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drawing>
          <wp:inline distT="0" distB="0" distL="0" distR="0">
            <wp:extent cx="5943600" cy="33401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3340100"/>
                    </a:xfrm>
                    <a:prstGeom prst="rect">
                      <a:avLst/>
                    </a:prstGeom>
                  </pic:spPr>
                </pic:pic>
              </a:graphicData>
            </a:graphic>
          </wp:inline>
        </w:drawing>
      </w:r>
    </w:p>
    <w:p>
      <w:pPr>
        <w:pStyle w:val="LOnormal"/>
        <w:rPr/>
      </w:pPr>
      <w:r>
        <w:rPr/>
        <w:t xml:space="preserve">Link Video: </w:t>
      </w:r>
      <w:hyperlink r:id="rId3">
        <w:r>
          <w:rPr>
            <w:rStyle w:val="InternetLink"/>
          </w:rPr>
          <w:t>https://drive.google.com/file/d/1lz-Z8_aL5RitkV2-4RHQQJJ2LtrJS8ye/view?usp=sharing</w:t>
        </w:r>
      </w:hyperlink>
      <w:hyperlink r:id="rId4">
        <w:r>
          <w:rPr/>
          <w:t xml:space="preserve"> </w:t>
        </w:r>
      </w:hyperlink>
    </w:p>
    <w:p>
      <w:pPr>
        <w:pStyle w:val="LOnormal"/>
        <w:rPr/>
      </w:pPr>
      <w:r>
        <w:rPr/>
        <w:t>Phiên bản Eclipse và Tomcat sử dụng để làm sản phẩm:</w:t>
      </w:r>
    </w:p>
    <w:p>
      <w:pPr>
        <w:pStyle w:val="LOnormal"/>
        <w:rPr/>
      </w:pPr>
      <w:r>
        <w:rPr/>
      </w:r>
    </w:p>
    <w:p>
      <w:pPr>
        <w:pStyle w:val="LOnormal"/>
        <w:rPr/>
      </w:pPr>
      <w:r>
        <w:rPr/>
        <w:t>Eclipse IDE for Enterprise Java and Web Developers (includes Incubating components)</w:t>
      </w:r>
    </w:p>
    <w:p>
      <w:pPr>
        <w:pStyle w:val="LOnormal"/>
        <w:rPr/>
      </w:pPr>
      <w:r>
        <w:rPr/>
      </w:r>
    </w:p>
    <w:p>
      <w:pPr>
        <w:pStyle w:val="LOnormal"/>
        <w:rPr/>
      </w:pPr>
      <w:r>
        <w:rPr/>
        <w:t>Version: 2022-06 (4.24.0)</w:t>
      </w:r>
    </w:p>
    <w:p>
      <w:pPr>
        <w:pStyle w:val="LOnormal"/>
        <w:rPr/>
      </w:pPr>
      <w:r>
        <w:rPr/>
        <w:t>Build id: 20220609-1112</w:t>
      </w:r>
    </w:p>
    <w:p>
      <w:pPr>
        <w:pStyle w:val="LOnormal"/>
        <w:rPr/>
      </w:pPr>
      <w:r>
        <w:rPr/>
      </w:r>
    </w:p>
    <w:p>
      <w:pPr>
        <w:pStyle w:val="LOnormal"/>
        <w:rPr/>
      </w:pPr>
      <w:r>
        <w:rPr/>
        <w:t>Apache-tomcat-9.0.64</w:t>
      </w:r>
    </w:p>
    <w:p>
      <w:pPr>
        <w:pStyle w:val="LOnormal"/>
        <w:rPr/>
      </w:pPr>
      <w:r>
        <w:rPr/>
      </w:r>
    </w:p>
    <w:p>
      <w:pPr>
        <w:pStyle w:val="LOnormal"/>
        <w:rPr/>
      </w:pPr>
      <w:r>
        <w:rPr/>
        <w:t>Mentor có thể chạy file sql em đính kèm trong thư mục để khởi tạo database (em fork lại từ database mặc định của funix và thêm các sản phẩm khác vào (30 sản phẩm), user và email mặc định để có thể test tính năng login (password được ecrypt bằng SHA-256)</w:t>
      </w:r>
    </w:p>
    <w:p>
      <w:pPr>
        <w:pStyle w:val="LOnormal"/>
        <w:rPr/>
      </w:pPr>
      <w:r>
        <w:rPr/>
        <w:t xml:space="preserve">Filename: </w:t>
      </w:r>
    </w:p>
    <w:p>
      <w:pPr>
        <w:pStyle w:val="LOnormal"/>
        <w:rPr/>
      </w:pPr>
      <w:r>
        <w:rPr/>
        <w:t>Port của database em đang để là 33060</w:t>
      </w:r>
    </w:p>
    <w:p>
      <w:pPr>
        <w:pStyle w:val="LOnormal"/>
        <w:rPr/>
      </w:pPr>
      <w:r>
        <w:rPr/>
      </w:r>
    </w:p>
    <w:p>
      <w:pPr>
        <w:pStyle w:val="LOnormal"/>
        <w:rPr/>
      </w:pPr>
      <w:r>
        <w:rPr/>
      </w:r>
    </w:p>
    <w:p>
      <w:pPr>
        <w:pStyle w:val="LOnormal"/>
        <w:rPr/>
      </w:pPr>
      <w:r>
        <w:rPr/>
        <w:t>Những tính năng đã xây dựng cho sản phẩm:</w:t>
      </w:r>
    </w:p>
    <w:p>
      <w:pPr>
        <w:pStyle w:val="LOnormal"/>
        <w:numPr>
          <w:ilvl w:val="0"/>
          <w:numId w:val="1"/>
        </w:numPr>
        <w:ind w:left="720" w:hanging="360"/>
        <w:rPr>
          <w:u w:val="none"/>
        </w:rPr>
      </w:pPr>
      <w:r>
        <w:rPr/>
        <w:t>Kết nối dữ liệu với mysql database, hiển thị thông tin sản phẩm, phân trang mỗi trang 6 sản phẩm</w:t>
      </w:r>
    </w:p>
    <w:p>
      <w:pPr>
        <w:pStyle w:val="LOnormal"/>
        <w:numPr>
          <w:ilvl w:val="0"/>
          <w:numId w:val="1"/>
        </w:numPr>
        <w:ind w:left="720" w:hanging="360"/>
        <w:rPr>
          <w:u w:val="none"/>
        </w:rPr>
      </w:pPr>
      <w:r>
        <w:rPr/>
        <w:t>Xây dựng theo MCV Architecture</w:t>
      </w:r>
    </w:p>
    <w:p>
      <w:pPr>
        <w:pStyle w:val="LOnormal"/>
        <w:numPr>
          <w:ilvl w:val="1"/>
          <w:numId w:val="1"/>
        </w:numPr>
        <w:ind w:left="1440" w:hanging="360"/>
        <w:rPr>
          <w:u w:val="none"/>
        </w:rPr>
      </w:pPr>
      <w:r>
        <w:rPr/>
        <w:t>Model: các lớp Data Object Access (DAO) kết nối với mysql</w:t>
      </w:r>
    </w:p>
    <w:p>
      <w:pPr>
        <w:pStyle w:val="LOnormal"/>
        <w:numPr>
          <w:ilvl w:val="1"/>
          <w:numId w:val="1"/>
        </w:numPr>
        <w:ind w:left="1440" w:hanging="360"/>
        <w:rPr>
          <w:u w:val="none"/>
        </w:rPr>
      </w:pPr>
      <w:r>
        <w:rPr/>
        <w:t>Controller: các class Servlet</w:t>
      </w:r>
    </w:p>
    <w:p>
      <w:pPr>
        <w:pStyle w:val="LOnormal"/>
        <w:numPr>
          <w:ilvl w:val="1"/>
          <w:numId w:val="1"/>
        </w:numPr>
        <w:ind w:left="1440" w:hanging="360"/>
        <w:rPr>
          <w:u w:val="none"/>
        </w:rPr>
      </w:pPr>
      <w:r>
        <w:rPr/>
        <w:t>View: các file jsp sử dụng jstl, el</w:t>
      </w:r>
    </w:p>
    <w:p>
      <w:pPr>
        <w:pStyle w:val="LOnormal"/>
        <w:numPr>
          <w:ilvl w:val="0"/>
          <w:numId w:val="1"/>
        </w:numPr>
        <w:ind w:left="720" w:hanging="360"/>
        <w:rPr>
          <w:u w:val="none"/>
        </w:rPr>
      </w:pPr>
      <w:r>
        <w:rPr/>
        <w:t>Tính năng filter theo categories: hiện bao gồm các catgories sau: apple, samsung, xiaomi</w:t>
      </w:r>
    </w:p>
    <w:p>
      <w:pPr>
        <w:pStyle w:val="LOnormal"/>
        <w:numPr>
          <w:ilvl w:val="0"/>
          <w:numId w:val="1"/>
        </w:numPr>
        <w:ind w:left="720" w:hanging="360"/>
        <w:rPr>
          <w:u w:val="none"/>
        </w:rPr>
      </w:pPr>
      <w:r>
        <w:rPr/>
        <w:t>Xây dựng tính năng search sản phẩm (tìm kiếm dựa trên tên sản phẩm), có thể tìm kiếm trong tất cả categories, hoặc tìm kiếm các sản phẩm trong phạm vi 1 category, phân trang đầy đủ</w:t>
      </w:r>
    </w:p>
    <w:p>
      <w:pPr>
        <w:pStyle w:val="LOnormal"/>
        <w:numPr>
          <w:ilvl w:val="0"/>
          <w:numId w:val="1"/>
        </w:numPr>
        <w:ind w:left="720" w:hanging="360"/>
        <w:rPr>
          <w:u w:val="none"/>
        </w:rPr>
      </w:pPr>
      <w:r>
        <w:rPr/>
        <w:t>Hiện thị chi tiết sản phẩm khi click vào hình ảnh mockup hoặc tên sản phẩm</w:t>
      </w:r>
    </w:p>
    <w:p>
      <w:pPr>
        <w:pStyle w:val="LOnormal"/>
        <w:numPr>
          <w:ilvl w:val="0"/>
          <w:numId w:val="1"/>
        </w:numPr>
        <w:ind w:left="720" w:hanging="360"/>
        <w:rPr>
          <w:u w:val="none"/>
        </w:rPr>
      </w:pPr>
      <w:r>
        <w:rPr/>
        <w:t>Xây dựng tính năng đăng ký thông tin người dùng (form có validate email, password at least 8 kí tự, tính năng này đăng kí người dùng có role=2, tức là người dùng bình thường, khi login thành công sẽ redirect về homepage)</w:t>
      </w:r>
    </w:p>
    <w:p>
      <w:pPr>
        <w:pStyle w:val="LOnormal"/>
        <w:numPr>
          <w:ilvl w:val="1"/>
          <w:numId w:val="1"/>
        </w:numPr>
        <w:ind w:left="1440" w:hanging="360"/>
        <w:rPr>
          <w:u w:val="none"/>
        </w:rPr>
      </w:pPr>
      <w:r>
        <w:rPr/>
        <w:t>Hệ thống sẽ có 1 tài khoản admin role=1, login success sẽ redirect đến trang chủ backend</w:t>
      </w:r>
    </w:p>
    <w:p>
      <w:pPr>
        <w:pStyle w:val="LOnormal"/>
        <w:numPr>
          <w:ilvl w:val="1"/>
          <w:numId w:val="1"/>
        </w:numPr>
        <w:ind w:left="1440" w:hanging="360"/>
        <w:rPr>
          <w:u w:val="none"/>
        </w:rPr>
      </w:pPr>
      <w:r>
        <w:rPr/>
        <w:t>Admin dashboard được xây dựng về phần front-end, chưa đụng tới backend</w:t>
      </w:r>
    </w:p>
    <w:p>
      <w:pPr>
        <w:pStyle w:val="LOnormal"/>
        <w:numPr>
          <w:ilvl w:val="1"/>
          <w:numId w:val="1"/>
        </w:numPr>
        <w:ind w:left="1440" w:hanging="360"/>
        <w:rPr>
          <w:b/>
          <w:b/>
        </w:rPr>
      </w:pPr>
      <w:r>
        <w:rPr>
          <w:b/>
        </w:rPr>
        <w:t xml:space="preserve">password đăng kí tài khoản, password của user sẵn có trong database được mã hóa SHA-256 để đảm bảo security </w:t>
      </w:r>
      <w:hyperlink r:id="rId5">
        <w:r>
          <w:rPr>
            <w:b/>
            <w:color w:val="1155CC"/>
            <w:u w:val="single"/>
          </w:rPr>
          <w:t>https://www.codejava.net/coding/how-to-calculate-md5-and-sha-hash-values-in-java</w:t>
        </w:r>
      </w:hyperlink>
      <w:r>
        <w:rPr>
          <w:b/>
        </w:rPr>
        <w:t xml:space="preserve"> </w:t>
      </w:r>
    </w:p>
    <w:p>
      <w:pPr>
        <w:pStyle w:val="LOnormal"/>
        <w:keepNext w:val="false"/>
        <w:keepLines w:val="false"/>
        <w:pageBreakBefore w:val="false"/>
        <w:widowControl/>
        <w:numPr>
          <w:ilvl w:val="0"/>
          <w:numId w:val="1"/>
        </w:numPr>
        <w:shd w:val="clear" w:fill="auto"/>
        <w:spacing w:lineRule="auto" w:line="276" w:before="0" w:after="0"/>
        <w:ind w:left="720" w:right="0" w:hanging="360"/>
        <w:jc w:val="left"/>
        <w:rPr/>
      </w:pPr>
      <w:r>
        <w:rPr/>
        <w:t xml:space="preserve">  </w:t>
      </w:r>
      <w:r>
        <w:rPr/>
        <w:t>Xây dựng tính năng cart:</w:t>
      </w:r>
    </w:p>
    <w:p>
      <w:pPr>
        <w:pStyle w:val="LOnormal"/>
        <w:keepNext w:val="false"/>
        <w:keepLines w:val="false"/>
        <w:pageBreakBefore w:val="false"/>
        <w:widowControl/>
        <w:numPr>
          <w:ilvl w:val="1"/>
          <w:numId w:val="1"/>
        </w:numPr>
        <w:shd w:val="clear" w:fill="auto"/>
        <w:spacing w:lineRule="auto" w:line="276" w:before="0" w:after="0"/>
        <w:ind w:left="1440" w:right="0" w:hanging="360"/>
        <w:jc w:val="left"/>
        <w:rPr>
          <w:u w:val="none"/>
        </w:rPr>
      </w:pPr>
      <w:r>
        <w:rPr/>
        <w:t>Cart được lưu trong sesion (đông nghĩa với khi tắt browser thì cart bị xóa)</w:t>
      </w:r>
    </w:p>
    <w:p>
      <w:pPr>
        <w:pStyle w:val="LOnormal"/>
        <w:keepNext w:val="false"/>
        <w:keepLines w:val="false"/>
        <w:pageBreakBefore w:val="false"/>
        <w:widowControl/>
        <w:numPr>
          <w:ilvl w:val="1"/>
          <w:numId w:val="1"/>
        </w:numPr>
        <w:shd w:val="clear" w:fill="auto"/>
        <w:spacing w:lineRule="auto" w:line="276" w:before="0" w:after="0"/>
        <w:ind w:left="1440" w:right="0" w:hanging="360"/>
        <w:jc w:val="left"/>
        <w:rPr>
          <w:u w:val="none"/>
        </w:rPr>
      </w:pPr>
      <w:r>
        <w:rPr/>
        <w:t>Khi login thành công thì cart của người dùng chính là cart trước khi login (do cùng sesion và em quyết định không clear trước khi đăng nhập)</w:t>
      </w:r>
    </w:p>
    <w:p>
      <w:pPr>
        <w:pStyle w:val="LOnormal"/>
        <w:keepNext w:val="false"/>
        <w:keepLines w:val="false"/>
        <w:pageBreakBefore w:val="false"/>
        <w:widowControl/>
        <w:numPr>
          <w:ilvl w:val="1"/>
          <w:numId w:val="1"/>
        </w:numPr>
        <w:shd w:val="clear" w:fill="auto"/>
        <w:spacing w:lineRule="auto" w:line="276" w:before="0" w:after="0"/>
        <w:ind w:left="1440" w:right="0" w:hanging="360"/>
        <w:jc w:val="left"/>
        <w:rPr>
          <w:u w:val="none"/>
        </w:rPr>
      </w:pPr>
      <w:r>
        <w:rPr/>
        <w:t>Hiển thị được page view details của cart, khi người dùng click PAY NOW thì thông tin đơn hàng sẽ được lưu vào trong database, có thông báo là trả tiền thành công (mentor có thẻ dùng mysql chạy query để check)</w:t>
      </w:r>
    </w:p>
    <w:p>
      <w:pPr>
        <w:pStyle w:val="LOnormal"/>
        <w:keepNext w:val="false"/>
        <w:keepLines w:val="false"/>
        <w:pageBreakBefore w:val="false"/>
        <w:widowControl/>
        <w:numPr>
          <w:ilvl w:val="1"/>
          <w:numId w:val="1"/>
        </w:numPr>
        <w:shd w:val="clear" w:fill="auto"/>
        <w:spacing w:lineRule="auto" w:line="276" w:before="0" w:after="0"/>
        <w:ind w:left="1440" w:right="0" w:hanging="360"/>
        <w:jc w:val="left"/>
        <w:rPr>
          <w:u w:val="none"/>
        </w:rPr>
      </w:pPr>
      <w:r>
        <w:rPr/>
        <w:t>Xây dựng tính năng responsive (em sử dụng bootstrap 5, một số tính năng validate em dùng jquery và jquery validation framework)</w:t>
      </w:r>
    </w:p>
    <w:p>
      <w:pPr>
        <w:pStyle w:val="LOnormal"/>
        <w:keepNext w:val="false"/>
        <w:keepLines w:val="false"/>
        <w:pageBreakBefore w:val="false"/>
        <w:widowControl/>
        <w:shd w:val="clear" w:fill="auto"/>
        <w:spacing w:lineRule="auto" w:line="276" w:before="0" w:after="0"/>
        <w:ind w:left="0" w:right="0" w:hanging="0"/>
        <w:jc w:val="left"/>
        <w:rPr/>
      </w:pPr>
      <w:r>
        <w:rPr/>
      </w:r>
    </w:p>
    <w:p>
      <w:pPr>
        <w:pStyle w:val="LOnormal"/>
        <w:ind w:left="0" w:hanging="0"/>
        <w:rPr/>
      </w:pPr>
      <w:r>
        <w:rPr/>
      </w:r>
    </w:p>
    <w:p>
      <w:pPr>
        <w:pStyle w:val="LOnormal"/>
        <w:rPr/>
      </w:pPr>
      <w:r>
        <w:rPr/>
        <w:t xml:space="preserve">Addition information: </w:t>
      </w:r>
    </w:p>
    <w:p>
      <w:pPr>
        <w:pStyle w:val="LOnormal"/>
        <w:rPr/>
      </w:pPr>
      <w:r>
        <w:rPr/>
        <w:t>Nếu sử dụng docker, mentor có thể chạy lệnh sau để khởi tạo container</w:t>
      </w:r>
    </w:p>
    <w:p>
      <w:pPr>
        <w:pStyle w:val="LOnormal"/>
        <w:rPr/>
      </w:pPr>
      <w:r>
        <w:rPr/>
        <w:t>docker run --name shoppingdb-mysql -e MYSQL_ROOT_PASSWORD='!rootpassword' -e MYSQL_DATABASE -e MYSQL_USER=quangnguyen -e MYSQL_PASSWORD='!quangpassword' -p 33060:3306 -d mysql:latest</w:t>
      </w:r>
    </w:p>
    <w:p>
      <w:pPr>
        <w:pStyle w:val="LOnormal"/>
        <w:rPr/>
      </w:pPr>
      <w:r>
        <w:rPr/>
      </w:r>
    </w:p>
    <w:p>
      <w:pPr>
        <w:pStyle w:val="LOnormal"/>
        <w:rPr/>
      </w:pPr>
      <w:r>
        <w:rPr/>
        <w:t>Sau đó đăng nhập mysql workbench và chạy lệnh trong file sql đính kèm để khởi tạo database.</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rive.google.com/file/d/1lz-Z8_aL5RitkV2-4RHQQJJ2LtrJS8ye/view?usp=sharing" TargetMode="External"/><Relationship Id="rId4" Type="http://schemas.openxmlformats.org/officeDocument/2006/relationships/hyperlink" Target="" TargetMode="External"/><Relationship Id="rId5" Type="http://schemas.openxmlformats.org/officeDocument/2006/relationships/hyperlink" Target="https://www.codejava.net/coding/how-to-calculate-md5-and-sha-hash-values-in-java"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LibreOffice/7.3.4.2$Linux_X86_64 LibreOffice_project/30$Build-2</Application>
  <AppVersion>15.0000</AppVersion>
  <Pages>2</Pages>
  <Words>488</Words>
  <Characters>2218</Characters>
  <CharactersWithSpaces>2663</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2022-07-09T10:14:23Z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