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Regular" w:hAnsi="Times Regular" w:cs="Times Regular"/>
        </w:rPr>
        <w:t>P</w:t>
      </w:r>
      <w:r>
        <w:rPr>
          <w:rFonts w:hint="default" w:ascii="Times New Roman Regular" w:hAnsi="Times New Roman Regular" w:cs="Times New Roman Regular"/>
        </w:rPr>
        <w:t>SEUDO CODE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BEGIN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INPUT math, physics, chemistry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Ave = (math + physics + chemistry)/ 3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DISPLAY Ave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END</w:t>
      </w:r>
    </w:p>
    <w:p>
      <w:pPr>
        <w:jc w:val="both"/>
        <w:rPr>
          <w:rFonts w:hint="default" w:ascii="Times Regular" w:hAnsi="Times Regular" w:cs="Times Regular"/>
        </w:rPr>
      </w:pPr>
      <w:r>
        <w:rPr>
          <w:rFonts w:hint="default" w:ascii="Times Regular" w:hAnsi="Times Regular" w:cs="Times Regular"/>
        </w:rPr>
        <w:br w:type="textWrapping"/>
      </w:r>
      <w:r>
        <w:rPr>
          <w:rFonts w:hint="default" w:ascii="Times Regular" w:hAnsi="Times Regular" w:cs="Times Regular"/>
        </w:rPr>
        <w:t>FLOWCHART</w:t>
      </w:r>
    </w:p>
    <w:p>
      <w:pPr>
        <w:jc w:val="both"/>
        <w:rPr>
          <w:rFonts w:hint="default" w:ascii="Times Regular" w:hAnsi="Times Regular" w:cs="Times Regular"/>
        </w:rPr>
      </w:pPr>
      <w:r>
        <w:rPr>
          <w:rFonts w:hint="default" w:ascii="Times Regular" w:hAnsi="Times Regular" w:cs="Times Regular"/>
        </w:rPr>
        <w:drawing>
          <wp:inline distT="0" distB="0" distL="114300" distR="114300">
            <wp:extent cx="2806065" cy="6362065"/>
            <wp:effectExtent l="0" t="0" r="13335" b="13335"/>
            <wp:docPr id="1" name="Picture 1" descr="Untitled Diagram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-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A63F"/>
    <w:rsid w:val="DFFEA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2021-07-14T14:21:00Z</dcterms:created>
  <dc:creator>nguyenquangnhat</dc:creator>
  <cp:lastModifiedBy>nguyenquangnhat</cp:lastModifiedBy>
  <dcterms:modified xsi:type="dcterms:W3CDTF">2021-07-14T14:26:46Z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