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lang w:val="en-US"/>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DA2805" w:rsidRDefault="00C8071B">
            <w:pPr>
              <w:spacing w:before="0" w:line="240" w:lineRule="auto"/>
              <w:jc w:val="left"/>
              <w:rPr>
                <w:rFonts w:ascii="Times New Roman" w:hAnsi="Times New Roman" w:cs="Times New Roman"/>
                <w:color w:val="auto"/>
                <w:sz w:val="20"/>
                <w:szCs w:val="20"/>
                <w:lang w:val="fr-FR"/>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r w:rsidR="00F906CC" w:rsidRPr="00BB7662">
              <w:rPr>
                <w:rFonts w:ascii="Times New Roman" w:hAnsi="Times New Roman" w:cs="Times New Roman"/>
                <w:b/>
                <w:color w:val="auto"/>
                <w:sz w:val="20"/>
                <w:szCs w:val="20"/>
              </w:rPr>
              <w:t>Quản Trị Dự Án Công Nghệ Thông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BB7662" w:rsidRDefault="00BB7662">
            <w:pPr>
              <w:spacing w:before="0" w:line="240" w:lineRule="auto"/>
              <w:rPr>
                <w:rFonts w:ascii="Times New Roman" w:hAnsi="Times New Roman" w:cs="Times New Roman"/>
                <w:lang w:val="vi-VN"/>
              </w:rPr>
            </w:pPr>
            <w:r w:rsidRPr="00BB7662">
              <w:rPr>
                <w:rFonts w:ascii="Times New Roman" w:hAnsi="Times New Roman" w:cs="Times New Roman"/>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0499AD0E"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w:t>
            </w:r>
            <w:hyperlink r:id="rId8" w:history="1">
              <w:r w:rsidR="005A1824" w:rsidRPr="00236C6C">
                <w:rPr>
                  <w:rStyle w:val="Hyperlink"/>
                  <w:rFonts w:ascii="Times New Roman" w:hAnsi="Times New Roman" w:cs="Times New Roman"/>
                </w:rPr>
                <w:t>https://github.com/quangnhtmdt/44K223.01</w:t>
              </w:r>
            </w:hyperlink>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MSc. Cao Thi Nham</w:t>
            </w:r>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0B2BE22" w:rsidR="00BB7662" w:rsidRPr="00BB7662" w:rsidRDefault="00BB7662" w:rsidP="00BB7662">
            <w:pPr>
              <w:rPr>
                <w:rFonts w:ascii="Times New Roman" w:hAnsi="Times New Roman" w:cs="Times New Roman"/>
              </w:rPr>
            </w:pPr>
            <w:r w:rsidRPr="00BB7662">
              <w:rPr>
                <w:rFonts w:ascii="Times New Roman" w:hAnsi="Times New Roman" w:cs="Times New Roman"/>
              </w:rPr>
              <w:t>Nguyễn Hữu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BB7662" w:rsidRDefault="00BB7662" w:rsidP="00BB7662">
            <w:pPr>
              <w:rPr>
                <w:rFonts w:ascii="Times New Roman" w:hAnsi="Times New Roman" w:cs="Times New Roman"/>
              </w:rPr>
            </w:pPr>
            <w:r w:rsidRPr="00BB7662">
              <w:rPr>
                <w:rFonts w:ascii="Times New Roman" w:hAnsi="Times New Roman" w:cs="Times New Roman"/>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BB7662" w:rsidRDefault="00BB7662" w:rsidP="00BB7662">
            <w:pPr>
              <w:rPr>
                <w:rFonts w:ascii="Times New Roman" w:hAnsi="Times New Roman" w:cs="Times New Roman"/>
              </w:rPr>
            </w:pPr>
            <w:r w:rsidRPr="00BB7662">
              <w:rPr>
                <w:rFonts w:ascii="Times New Roman" w:hAnsi="Times New Roman" w:cs="Times New Roman"/>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168E33B7" w:rsidR="00BB7662" w:rsidRPr="00BB7662" w:rsidRDefault="00BB7662" w:rsidP="00BB7662">
            <w:pPr>
              <w:rPr>
                <w:rFonts w:ascii="Times New Roman" w:hAnsi="Times New Roman" w:cs="Times New Roman"/>
              </w:rPr>
            </w:pPr>
            <w:r w:rsidRPr="00737E1C">
              <w:rPr>
                <w:rFonts w:ascii="Times New Roman" w:hAnsi="Times New Roman" w:cs="Times New Roman"/>
              </w:rPr>
              <w:t>Đoàn Thị Giàu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BB7662" w:rsidRDefault="00BB7662" w:rsidP="00BB7662">
            <w:pPr>
              <w:rPr>
                <w:rFonts w:ascii="Times New Roman" w:hAnsi="Times New Roman" w:cs="Times New Roman"/>
              </w:rPr>
            </w:pPr>
            <w:r w:rsidRPr="00737E1C">
              <w:rPr>
                <w:rFonts w:ascii="Times New Roman" w:hAnsi="Times New Roman" w:cs="Times New Roman"/>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BB7662" w:rsidRDefault="00BB7662" w:rsidP="00BB7662">
            <w:pPr>
              <w:rPr>
                <w:rFonts w:ascii="Times New Roman" w:hAnsi="Times New Roman" w:cs="Times New Roman"/>
              </w:rPr>
            </w:pPr>
            <w:r w:rsidRPr="00737E1C">
              <w:rPr>
                <w:rFonts w:ascii="Times New Roman" w:hAnsi="Times New Roman" w:cs="Times New Roman"/>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BB7662" w:rsidRDefault="00BB7662" w:rsidP="00BB7662">
            <w:pPr>
              <w:spacing w:before="0"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3EBBC346" w:rsidR="00BB7662" w:rsidRPr="00737E1C" w:rsidRDefault="00BB7662" w:rsidP="00BB7662">
            <w:pPr>
              <w:rPr>
                <w:rFonts w:ascii="Times New Roman" w:hAnsi="Times New Roman" w:cs="Times New Roman"/>
              </w:rPr>
            </w:pPr>
            <w:r w:rsidRPr="00737E1C">
              <w:rPr>
                <w:rFonts w:ascii="Times New Roman" w:hAnsi="Times New Roman" w:cs="Times New Roman"/>
              </w:rPr>
              <w:t>Nguyễn Vũ Quỳnh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737E1C" w:rsidRDefault="00BB7662" w:rsidP="00BB7662">
            <w:pPr>
              <w:rPr>
                <w:rFonts w:ascii="Times New Roman" w:hAnsi="Times New Roman" w:cs="Times New Roman"/>
              </w:rPr>
            </w:pPr>
            <w:r w:rsidRPr="00737E1C">
              <w:rPr>
                <w:rFonts w:ascii="Times New Roman" w:hAnsi="Times New Roman" w:cs="Times New Roman"/>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737E1C" w:rsidRDefault="00BB7662" w:rsidP="00BB7662">
            <w:pPr>
              <w:rPr>
                <w:rFonts w:ascii="Times New Roman" w:hAnsi="Times New Roman" w:cs="Times New Roman"/>
              </w:rPr>
            </w:pPr>
            <w:r w:rsidRPr="00737E1C">
              <w:rPr>
                <w:rFonts w:ascii="Times New Roman" w:hAnsi="Times New Roman" w:cs="Times New Roman"/>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CB45300" w:rsidR="00BB7662" w:rsidRPr="00BB7662" w:rsidRDefault="00BB7662" w:rsidP="00BB7662">
            <w:pPr>
              <w:rPr>
                <w:rFonts w:ascii="Times New Roman" w:hAnsi="Times New Roman" w:cs="Times New Roman"/>
              </w:rPr>
            </w:pPr>
            <w:r w:rsidRPr="00737E1C">
              <w:rPr>
                <w:rFonts w:ascii="Times New Roman" w:hAnsi="Times New Roman" w:cs="Times New Roman"/>
              </w:rPr>
              <w:t>Lê Thị Hồng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BB7662" w:rsidRDefault="00BB7662" w:rsidP="00BB7662">
            <w:pPr>
              <w:rPr>
                <w:rFonts w:ascii="Times New Roman" w:hAnsi="Times New Roman" w:cs="Times New Roman"/>
              </w:rPr>
            </w:pPr>
            <w:r w:rsidRPr="00737E1C">
              <w:rPr>
                <w:rFonts w:ascii="Times New Roman" w:hAnsi="Times New Roman" w:cs="Times New Roman"/>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BB7662" w:rsidRDefault="00BB7662" w:rsidP="00BB7662">
            <w:pPr>
              <w:rPr>
                <w:rFonts w:ascii="Times New Roman" w:hAnsi="Times New Roman" w:cs="Times New Roman"/>
              </w:rPr>
            </w:pPr>
            <w:r w:rsidRPr="00737E1C">
              <w:rPr>
                <w:rFonts w:ascii="Times New Roman" w:hAnsi="Times New Roman" w:cs="Times New Roman"/>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7A066A94" w:rsidR="00BB7662" w:rsidRPr="00BB7662" w:rsidRDefault="00BB7662" w:rsidP="00BB7662">
            <w:pPr>
              <w:rPr>
                <w:rFonts w:ascii="Times New Roman" w:hAnsi="Times New Roman" w:cs="Times New Roman"/>
              </w:rPr>
            </w:pPr>
            <w:r w:rsidRPr="00737E1C">
              <w:rPr>
                <w:rFonts w:ascii="Times New Roman" w:hAnsi="Times New Roman" w:cs="Times New Roman"/>
              </w:rPr>
              <w:t>Vũ Thị Vân 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BB7662" w:rsidRDefault="00BB7662" w:rsidP="00BB7662">
            <w:pPr>
              <w:rPr>
                <w:rFonts w:ascii="Times New Roman" w:hAnsi="Times New Roman" w:cs="Times New Roman"/>
              </w:rPr>
            </w:pPr>
            <w:r w:rsidRPr="00737E1C">
              <w:rPr>
                <w:rFonts w:ascii="Times New Roman" w:hAnsi="Times New Roman" w:cs="Times New Roman"/>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BB7662" w:rsidRDefault="00BB7662" w:rsidP="00BB7662">
            <w:pPr>
              <w:rPr>
                <w:rFonts w:ascii="Times New Roman" w:hAnsi="Times New Roman" w:cs="Times New Roman"/>
              </w:rPr>
            </w:pPr>
            <w:r w:rsidRPr="00737E1C">
              <w:rPr>
                <w:rFonts w:ascii="Times New Roman" w:hAnsi="Times New Roman" w:cs="Times New Roman"/>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3C6FE0" w:rsidRDefault="0094474B">
            <w:pPr>
              <w:spacing w:before="0" w:line="240" w:lineRule="auto"/>
              <w:rPr>
                <w:rFonts w:ascii="Times New Roman" w:hAnsi="Times New Roman" w:cs="Times New Roman"/>
                <w:lang w:val="vi-VN"/>
              </w:rPr>
            </w:pPr>
            <w:r w:rsidRPr="00BB7662">
              <w:rPr>
                <w:rFonts w:ascii="Times New Roman" w:hAnsi="Times New Roman" w:cs="Times New Roman"/>
              </w:rPr>
              <w:t xml:space="preserve">Team </w:t>
            </w:r>
            <w:r w:rsidR="003C6FE0">
              <w:rPr>
                <w:rFonts w:ascii="Times New Roman" w:hAnsi="Times New Roman" w:cs="Times New Roman"/>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3C6FE0">
              <w:rPr>
                <w:rFonts w:ascii="Times New Roman" w:hAnsi="Times New Roman" w:cs="Times New Roman"/>
              </w:rPr>
              <w:t>FNF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236C6C" w:rsidRDefault="00236C6C">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w:t>
            </w:r>
            <w:r>
              <w:rPr>
                <w:rFonts w:ascii="Times New Roman" w:hAnsi="Times New Roman" w:cs="Times New Roman"/>
              </w:rPr>
              <w:t>–</w:t>
            </w:r>
            <w:r w:rsidR="0094474B" w:rsidRPr="00BB7662">
              <w:rPr>
                <w:rFonts w:ascii="Times New Roman" w:hAnsi="Times New Roman" w:cs="Times New Roman"/>
              </w:rPr>
              <w:t xml:space="preserve">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236C6C">
              <w:rPr>
                <w:rFonts w:ascii="Times New Roman" w:hAnsi="Times New Roman" w:cs="Times New Roman"/>
              </w:rPr>
              <w:t>FN</w:t>
            </w:r>
            <w:r w:rsidR="00236C6C">
              <w:rPr>
                <w:rFonts w:ascii="Times New Roman" w:hAnsi="Times New Roman" w:cs="Times New Roman"/>
                <w:lang w:val="vi-VN"/>
              </w:rPr>
              <w:t>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BB7662" w:rsidRDefault="00431AAB">
            <w:pPr>
              <w:spacing w:before="0" w:line="240" w:lineRule="auto"/>
              <w:rPr>
                <w:rFonts w:ascii="Times New Roman" w:hAnsi="Times New Roman" w:cs="Times New Roman"/>
              </w:rPr>
            </w:pPr>
            <w:hyperlink r:id="rId9" w:history="1">
              <w:r w:rsidR="00236C6C" w:rsidRPr="00236C6C">
                <w:rPr>
                  <w:rStyle w:val="Hyperlink"/>
                  <w:rFonts w:ascii="Times New Roman" w:hAnsi="Times New Roman" w:cs="Times New Roman"/>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BB7662" w:rsidRDefault="00C8071B">
            <w:pPr>
              <w:spacing w:before="0" w:line="240" w:lineRule="auto"/>
              <w:rPr>
                <w:rFonts w:ascii="Times New Roman" w:hAnsi="Times New Roman" w:cs="Times New Roman"/>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C8071B" w:rsidRPr="00BB7662" w14:paraId="0F02461F"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66948AE"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Doan Thi Giau</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BB7662" w:rsidRDefault="0094474B">
            <w:pPr>
              <w:spacing w:before="0" w:line="240" w:lineRule="auto"/>
              <w:jc w:val="center"/>
              <w:rPr>
                <w:rFonts w:ascii="Times New Roman" w:hAnsi="Times New Roman" w:cs="Times New Roman"/>
              </w:rPr>
            </w:pPr>
            <w:r w:rsidRPr="00BB7662">
              <w:rPr>
                <w:rFonts w:ascii="Times New Roman" w:hAnsi="Times New Roman" w:cs="Times New Roman"/>
              </w:rPr>
              <w:t>x</w:t>
            </w:r>
          </w:p>
        </w:tc>
      </w:tr>
      <w:tr w:rsidR="00C8071B" w:rsidRPr="00BB7662" w14:paraId="286D82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4094A6C1" w:rsidR="00C8071B" w:rsidRPr="00BB7662" w:rsidRDefault="005A1824">
            <w:pPr>
              <w:spacing w:before="0" w:line="240" w:lineRule="auto"/>
              <w:rPr>
                <w:rFonts w:ascii="Times New Roman" w:hAnsi="Times New Roman" w:cs="Times New Roman"/>
              </w:rPr>
            </w:pPr>
            <w:r>
              <w:rPr>
                <w:rFonts w:ascii="Times New Roman" w:hAnsi="Times New Roman" w:cs="Times New Roman"/>
                <w:lang w:val="vi-VN"/>
              </w:rPr>
              <w:t>12</w:t>
            </w:r>
            <w:r w:rsidRPr="00BB7662">
              <w:rPr>
                <w:rFonts w:ascii="Times New Roman" w:hAnsi="Times New Roman" w:cs="Times New Roman"/>
              </w:rPr>
              <w:t xml:space="preserve"> - </w:t>
            </w:r>
            <w:r>
              <w:rPr>
                <w:rFonts w:ascii="Times New Roman" w:hAnsi="Times New Roman" w:cs="Times New Roman"/>
              </w:rPr>
              <w:t>March</w:t>
            </w:r>
            <w:r w:rsidRPr="00BB7662">
              <w:rPr>
                <w:rFonts w:ascii="Times New Roman" w:hAnsi="Times New Roman" w:cs="Times New Roman"/>
              </w:rPr>
              <w:t xml:space="preserve"> - 202</w:t>
            </w:r>
            <w:r>
              <w:rPr>
                <w:rFonts w:ascii="Times New Roman" w:hAnsi="Times New Roman" w:cs="Times New Roman"/>
                <w:lang w:val="vi-VN"/>
              </w:rPr>
              <w:t>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534B22" w:rsidRDefault="00534B22">
            <w:pPr>
              <w:spacing w:before="0" w:line="240" w:lineRule="auto"/>
              <w:jc w:val="center"/>
              <w:rPr>
                <w:rFonts w:ascii="Times New Roman" w:hAnsi="Times New Roman" w:cs="Times New Roman"/>
                <w:lang w:val="vi-VN"/>
              </w:rPr>
            </w:pPr>
            <w:r>
              <w:rPr>
                <w:rFonts w:ascii="Times New Roman" w:hAnsi="Times New Roman" w:cs="Times New Roman"/>
                <w:lang w:val="vi-VN"/>
              </w:rPr>
              <w:t>x</w:t>
            </w:r>
          </w:p>
        </w:tc>
      </w:tr>
      <w:tr w:rsidR="00C8071B" w:rsidRPr="00BB7662" w14:paraId="05CE2BC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FA19262"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BB7662">
            <w:rPr>
              <w:rFonts w:ascii="Times New Roman" w:hAnsi="Times New Roman" w:cs="Times New Roman"/>
            </w:rPr>
            <w:t>SIGNATURE</w:t>
          </w:r>
          <w:r w:rsidRPr="00BB7662">
            <w:rPr>
              <w:rFonts w:ascii="Times New Roman" w:hAnsi="Times New Roman" w:cs="Times New Roman"/>
            </w:rPr>
            <w:tab/>
            <w:t>1</w:t>
          </w:r>
        </w:p>
        <w:p w14:paraId="1DB85656"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t>REVISION HISTORY</w:t>
          </w:r>
          <w:r w:rsidRPr="00BB7662">
            <w:rPr>
              <w:rFonts w:ascii="Times New Roman" w:hAnsi="Times New Roman" w:cs="Times New Roman"/>
            </w:rPr>
            <w:tab/>
            <w:t>2</w:t>
          </w:r>
        </w:p>
        <w:p w14:paraId="43D4E474" w14:textId="77777777" w:rsidR="00C8071B" w:rsidRPr="00BB7662" w:rsidRDefault="0094474B">
          <w:pPr>
            <w:tabs>
              <w:tab w:val="right" w:pos="9360"/>
            </w:tabs>
            <w:spacing w:before="80"/>
            <w:rPr>
              <w:rFonts w:ascii="Times New Roman" w:hAnsi="Times New Roman" w:cs="Times New Roman"/>
            </w:rPr>
          </w:pPr>
          <w:r w:rsidRPr="00BB7662">
            <w:rPr>
              <w:rFonts w:ascii="Times New Roman" w:hAnsi="Times New Roman" w:cs="Times New Roman"/>
              <w:b/>
            </w:rPr>
            <w:t>TABLE OF CONTENTS</w:t>
          </w:r>
          <w:r w:rsidRPr="00BB7662">
            <w:rPr>
              <w:rFonts w:ascii="Times New Roman" w:hAnsi="Times New Roman" w:cs="Times New Roman"/>
              <w:b/>
            </w:rPr>
            <w:tab/>
            <w:t>3</w:t>
          </w:r>
        </w:p>
        <w:p w14:paraId="594D0D5B"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INTRODUCTION</w:t>
          </w:r>
          <w:r w:rsidRPr="00BB7662">
            <w:rPr>
              <w:rFonts w:ascii="Times New Roman" w:hAnsi="Times New Roman" w:cs="Times New Roman"/>
              <w:b/>
            </w:rPr>
            <w:tab/>
            <w:t>4</w:t>
          </w:r>
        </w:p>
        <w:p w14:paraId="7C064661"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PURPOSE</w:t>
          </w:r>
          <w:r w:rsidRPr="00BB7662">
            <w:rPr>
              <w:rFonts w:ascii="Times New Roman" w:hAnsi="Times New Roman" w:cs="Times New Roman"/>
            </w:rPr>
            <w:tab/>
            <w:t>4</w:t>
          </w:r>
        </w:p>
        <w:p w14:paraId="17C6EDC7"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SCOPE</w:t>
          </w:r>
          <w:r w:rsidRPr="00BB7662">
            <w:rPr>
              <w:rFonts w:ascii="Times New Roman" w:hAnsi="Times New Roman" w:cs="Times New Roman"/>
            </w:rPr>
            <w:tab/>
            <w:t>4</w:t>
          </w:r>
        </w:p>
        <w:p w14:paraId="459CAC8E"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DEFINITIONS, ACRONYMS AND ABBREVIATIONS</w:t>
          </w:r>
          <w:r w:rsidRPr="00BB7662">
            <w:rPr>
              <w:rFonts w:ascii="Times New Roman" w:hAnsi="Times New Roman" w:cs="Times New Roman"/>
            </w:rPr>
            <w:tab/>
            <w:t>4</w:t>
          </w:r>
        </w:p>
        <w:p w14:paraId="2694A572"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REFERENCES</w:t>
          </w:r>
          <w:r w:rsidRPr="00BB7662">
            <w:rPr>
              <w:rFonts w:ascii="Times New Roman" w:hAnsi="Times New Roman" w:cs="Times New Roman"/>
            </w:rPr>
            <w:tab/>
            <w:t>4</w:t>
          </w:r>
        </w:p>
        <w:p w14:paraId="2F9BC26F"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PRODUCT BACKLOG</w:t>
          </w:r>
          <w:r w:rsidRPr="00BB7662">
            <w:rPr>
              <w:rFonts w:ascii="Times New Roman" w:hAnsi="Times New Roman" w:cs="Times New Roman"/>
              <w:b/>
            </w:rPr>
            <w:tab/>
            <w:t>5</w:t>
          </w:r>
        </w:p>
        <w:p w14:paraId="057EE2C3"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USER STORIES</w:t>
          </w:r>
          <w:r w:rsidRPr="00BB7662">
            <w:rPr>
              <w:rFonts w:ascii="Times New Roman" w:hAnsi="Times New Roman" w:cs="Times New Roman"/>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PB</w:t>
            </w:r>
          </w:p>
        </w:tc>
        <w:tc>
          <w:tcPr>
            <w:tcW w:w="8145" w:type="dxa"/>
            <w:shd w:val="clear" w:color="auto" w:fill="FFFFFF"/>
            <w:tcMar>
              <w:top w:w="100" w:type="dxa"/>
              <w:left w:w="100" w:type="dxa"/>
              <w:bottom w:w="100" w:type="dxa"/>
              <w:right w:w="100" w:type="dxa"/>
            </w:tcMar>
          </w:tcPr>
          <w:p w14:paraId="359592B5"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H</w:t>
            </w:r>
          </w:p>
        </w:tc>
        <w:tc>
          <w:tcPr>
            <w:tcW w:w="8145" w:type="dxa"/>
            <w:shd w:val="clear" w:color="auto" w:fill="FFECDD"/>
            <w:tcMar>
              <w:top w:w="100" w:type="dxa"/>
              <w:left w:w="100" w:type="dxa"/>
              <w:bottom w:w="100" w:type="dxa"/>
              <w:right w:w="100" w:type="dxa"/>
            </w:tcMar>
          </w:tcPr>
          <w:p w14:paraId="748C881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M</w:t>
            </w:r>
          </w:p>
        </w:tc>
        <w:tc>
          <w:tcPr>
            <w:tcW w:w="8145" w:type="dxa"/>
            <w:shd w:val="clear" w:color="auto" w:fill="FFFFFF"/>
            <w:tcMar>
              <w:top w:w="100" w:type="dxa"/>
              <w:left w:w="100" w:type="dxa"/>
              <w:bottom w:w="100" w:type="dxa"/>
              <w:right w:w="100" w:type="dxa"/>
            </w:tcMar>
          </w:tcPr>
          <w:p w14:paraId="650D517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L</w:t>
            </w:r>
          </w:p>
        </w:tc>
        <w:tc>
          <w:tcPr>
            <w:tcW w:w="8145" w:type="dxa"/>
            <w:shd w:val="clear" w:color="auto" w:fill="FFECDD"/>
            <w:tcMar>
              <w:top w:w="100" w:type="dxa"/>
              <w:left w:w="100" w:type="dxa"/>
              <w:bottom w:w="100" w:type="dxa"/>
              <w:right w:w="100" w:type="dxa"/>
            </w:tcMar>
          </w:tcPr>
          <w:p w14:paraId="311B9120"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Low</w:t>
            </w:r>
          </w:p>
        </w:tc>
      </w:tr>
    </w:tbl>
    <w:p w14:paraId="24F9E4F3" w14:textId="77777777" w:rsidR="00C8071B" w:rsidRPr="00BB7662" w:rsidRDefault="00C8071B">
      <w:pPr>
        <w:rPr>
          <w:rFonts w:ascii="Times New Roman" w:hAnsi="Times New Roman" w:cs="Times New Roman"/>
        </w:rPr>
      </w:pPr>
    </w:p>
    <w:p w14:paraId="21D10A42" w14:textId="77777777" w:rsidR="00C8071B" w:rsidRPr="00BB7662" w:rsidRDefault="0094474B">
      <w:pPr>
        <w:pStyle w:val="Heading2"/>
        <w:numPr>
          <w:ilvl w:val="1"/>
          <w:numId w:val="1"/>
        </w:numPr>
        <w:rPr>
          <w:rFonts w:ascii="Times New Roman" w:hAnsi="Times New Roman" w:cs="Times New Roman"/>
        </w:rPr>
      </w:pPr>
      <w:bookmarkStart w:id="13" w:name="_jk16rdn71dlx" w:colFirst="0" w:colLast="0"/>
      <w:bookmarkEnd w:id="13"/>
      <w:r w:rsidRPr="00BB7662">
        <w:rPr>
          <w:rFonts w:ascii="Times New Roman" w:hAnsi="Times New Roman" w:cs="Times New Roman"/>
        </w:rPr>
        <w:t>REFERENCES</w:t>
      </w:r>
    </w:p>
    <w:p w14:paraId="6B83407E" w14:textId="77777777" w:rsidR="00C8071B" w:rsidRPr="00BB7662" w:rsidRDefault="00C8071B">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lastRenderedPageBreak/>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4" w:name="_uhxxg4ka2x4n" w:colFirst="0" w:colLast="0"/>
      <w:bookmarkEnd w:id="14"/>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5" w:name="_siqovqirzxpe" w:colFirst="0" w:colLast="0"/>
      <w:bookmarkEnd w:id="15"/>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6" w:name="_yf34qei3ddrl" w:colFirst="0" w:colLast="0"/>
      <w:bookmarkEnd w:id="16"/>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DA2805"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2B666FCE"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B963F11"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369BDB9F"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Xem hồ sơ của các PT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3EB7172E"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Tôi có thể chọn ra PT phù hợp nhất với nhu cầu của tôi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1DCC8A86"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6FFC41E3"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1B74EA9A"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3CAFA059"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 xml:space="preserve">xem tất cả thông tin về các dịch vụ có tại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A7380B" w14:textId="77777777" w:rsidR="00DA2805" w:rsidRPr="00990880" w:rsidRDefault="00DA2805" w:rsidP="00DA2805">
            <w:pPr>
              <w:spacing w:line="240" w:lineRule="auto"/>
              <w:rPr>
                <w:rFonts w:ascii="Times New Roman" w:eastAsia="Times New Roman" w:hAnsi="Times New Roman" w:cs="Times New Roman"/>
                <w:color w:val="auto"/>
              </w:rPr>
            </w:pPr>
            <w:r w:rsidRPr="00990880">
              <w:rPr>
                <w:rFonts w:ascii="Times New Roman" w:eastAsia="Times New Roman" w:hAnsi="Times New Roman" w:cs="Times New Roman"/>
                <w:color w:val="auto"/>
              </w:rPr>
              <w:t>Tôi có thể đưa ra quyết định lựa chọn các dịch vụ hiện có một cách dễ dàng hơn</w:t>
            </w:r>
          </w:p>
          <w:p w14:paraId="5A01928C" w14:textId="6C36230A" w:rsidR="00DA2805" w:rsidRPr="00990880" w:rsidRDefault="00DA2805" w:rsidP="00DA2805">
            <w:pPr>
              <w:widowControl w:val="0"/>
              <w:spacing w:before="0" w:line="276" w:lineRule="auto"/>
              <w:jc w:val="left"/>
              <w:rPr>
                <w:rFonts w:ascii="Times New Roman" w:eastAsia="Arial" w:hAnsi="Times New Roman" w:cs="Times New Roman"/>
                <w:color w:val="auto"/>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4AEB014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4FA5CAA0"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175FA8CF"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4A80E73E"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Có chỉ số theo dõi số đo hàng ngày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3C3E8B7A"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Tôi có thể theo dõi bản thân kĩ càng hơn mà không cần sử dụng đến các app theo dõi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349E0A3E"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43C96C53"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35F1F4C2"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378CE6B9"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 xml:space="preserve">Thử thách hàng ngày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3B93E077"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 xml:space="preserve">Tôi có thể chăm chỉ luyện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2DFBBE7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13CA1852"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50EC630B"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02BF38A0"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Kết nối với những người tham gia khác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03CE0B93"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 xml:space="preserve">Tôi có thể bắt cặp luyện tập chung  với những người tham gia đó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2DC7DD0A"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6E423EED"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67C06442"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6F6D8470"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Mua các khóa học (Thanh toán điện tử)</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33804FD1"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Tôi có thể thanh toán các khóa học nhanh chóng và dễ dàng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6777865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B17202B" w14:textId="77777777" w:rsidTr="00DA28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03F7C1" w14:textId="24B9EA97"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lastRenderedPageBreak/>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447749" w14:textId="67A278B0"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Người tập luyện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A112FF" w14:textId="2946F492"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Có khóa học thử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6294A2" w14:textId="743C1B2D" w:rsidR="00DA2805" w:rsidRPr="00990880" w:rsidRDefault="00DA2805" w:rsidP="00DA2805">
            <w:pPr>
              <w:widowControl w:val="0"/>
              <w:spacing w:before="0" w:line="276" w:lineRule="auto"/>
              <w:jc w:val="left"/>
              <w:rPr>
                <w:rFonts w:ascii="Times New Roman" w:eastAsia="Arial" w:hAnsi="Times New Roman" w:cs="Times New Roman"/>
                <w:color w:val="auto"/>
              </w:rPr>
            </w:pPr>
            <w:r w:rsidRPr="00990880">
              <w:rPr>
                <w:rFonts w:ascii="Times New Roman" w:eastAsia="Times New Roman" w:hAnsi="Times New Roman" w:cs="Times New Roman"/>
                <w:color w:val="auto"/>
              </w:rPr>
              <w:t>Tôi có thể biết được các khóa học tại fitness plus có phù hợp với tôi hay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CD615"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DDA531" w14:textId="6F6ADE2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7E93D82"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857570" w14:textId="26DC7808" w:rsidR="00DA2805" w:rsidRPr="00990880" w:rsidRDefault="00DA2805" w:rsidP="00DA2805">
            <w:pPr>
              <w:widowControl w:val="0"/>
              <w:spacing w:before="0" w:line="276" w:lineRule="auto"/>
              <w:jc w:val="center"/>
              <w:rPr>
                <w:rFonts w:ascii="Times New Roman" w:eastAsia="Times New Roman" w:hAnsi="Times New Roman" w:cs="Times New Roman"/>
                <w:color w:val="auto"/>
              </w:rPr>
            </w:pPr>
            <w:r w:rsidRPr="00990880">
              <w:rPr>
                <w:rFonts w:ascii="Times New Roman" w:eastAsia="Times New Roman" w:hAnsi="Times New Roman" w:cs="Times New Roman"/>
                <w:color w:val="auto"/>
              </w:rP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714B1" w14:textId="40EB847C" w:rsidR="00DA2805" w:rsidRPr="00990880" w:rsidRDefault="00DA2805" w:rsidP="00DA2805">
            <w:pPr>
              <w:widowControl w:val="0"/>
              <w:spacing w:before="0" w:line="276" w:lineRule="auto"/>
              <w:jc w:val="center"/>
              <w:rPr>
                <w:rFonts w:ascii="Times New Roman" w:eastAsia="Times New Roman" w:hAnsi="Times New Roman" w:cs="Times New Roman"/>
                <w:color w:val="auto"/>
              </w:rPr>
            </w:pPr>
            <w:r w:rsidRPr="00990880">
              <w:rPr>
                <w:rFonts w:ascii="Times New Roman" w:eastAsia="Times New Roman" w:hAnsi="Times New Roman" w:cs="Times New Roman"/>
                <w:color w:val="auto"/>
              </w:rPr>
              <w:t>Người luyện tập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E19D53" w14:textId="26465BB2" w:rsidR="00DA2805" w:rsidRPr="00990880" w:rsidRDefault="00DA2805" w:rsidP="00DA2805">
            <w:pPr>
              <w:widowControl w:val="0"/>
              <w:spacing w:before="0" w:line="276" w:lineRule="auto"/>
              <w:jc w:val="left"/>
              <w:rPr>
                <w:rFonts w:ascii="Times New Roman" w:eastAsia="Times New Roman" w:hAnsi="Times New Roman" w:cs="Times New Roman"/>
                <w:color w:val="auto"/>
              </w:rPr>
            </w:pPr>
            <w:r w:rsidRPr="00990880">
              <w:rPr>
                <w:rFonts w:ascii="Times New Roman" w:eastAsia="Times New Roman" w:hAnsi="Times New Roman" w:cs="Times New Roman"/>
                <w:color w:val="auto"/>
              </w:rPr>
              <w:t xml:space="preserve">Được tư vấn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5D3685" w14:textId="74387C8D" w:rsidR="00DA2805" w:rsidRPr="00990880" w:rsidRDefault="00DA2805" w:rsidP="00DA2805">
            <w:pPr>
              <w:widowControl w:val="0"/>
              <w:spacing w:before="0" w:line="276" w:lineRule="auto"/>
              <w:jc w:val="left"/>
              <w:rPr>
                <w:rFonts w:ascii="Times New Roman" w:eastAsia="Times New Roman" w:hAnsi="Times New Roman" w:cs="Times New Roman"/>
                <w:color w:val="auto"/>
              </w:rPr>
            </w:pPr>
            <w:r w:rsidRPr="00990880">
              <w:rPr>
                <w:rFonts w:ascii="Times New Roman" w:eastAsia="Times New Roman" w:hAnsi="Times New Roman" w:cs="Times New Roman"/>
                <w:color w:val="auto"/>
              </w:rPr>
              <w:t xml:space="preserve">Tôi có thể lựa chọn các khóa học hoặc PT phù hợp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015D17" w14:textId="360F129A" w:rsidR="00DA2805" w:rsidRPr="00BB7662" w:rsidRDefault="00DA2805" w:rsidP="00DA2805">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75D0DD9" w14:textId="71D855E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bl>
    <w:p w14:paraId="5139E384" w14:textId="77777777" w:rsidR="00C8071B" w:rsidRPr="00BB7662" w:rsidRDefault="00C8071B">
      <w:pPr>
        <w:rPr>
          <w:rFonts w:ascii="Times New Roman" w:hAnsi="Times New Roman" w:cs="Times New Roman"/>
          <w:color w:val="00796B"/>
        </w:rPr>
      </w:pPr>
    </w:p>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7" w:name="_fgdqsp5tgv7f" w:colFirst="0" w:colLast="0"/>
      <w:bookmarkEnd w:id="17"/>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C8071B"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View DataCubes</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Allow to see list of data cubes and brief of information about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Drag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-Dragging a data cube to the active page and generate information about the data of DataCube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Visualise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data cube in different ways like charts, maps and data tables.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Select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FAC9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-Select data cube into active page to display data from data cube</w:t>
            </w:r>
          </w:p>
          <w:p w14:paraId="3416B4CE"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-Use selected data cube to connect them with other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Link Two DataCubes</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-Link two data cubes together to connect the data and display the data from two connected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Create A New Linked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69D2FD"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-Create a new data cube from two linked data cubes.</w:t>
            </w:r>
          </w:p>
          <w:p w14:paraId="38CFEF8E"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-Saving a new data cube from two linked data cubes to use for other purposes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lastRenderedPageBreak/>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Visualise New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a new data cube that helps to know more about what does the data cube contains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bl>
    <w:p w14:paraId="5645D144" w14:textId="77777777" w:rsidR="00C8071B" w:rsidRPr="00BB7662" w:rsidRDefault="00C8071B">
      <w:pPr>
        <w:pStyle w:val="Heading5"/>
        <w:rPr>
          <w:rFonts w:ascii="Times New Roman" w:hAnsi="Times New Roman" w:cs="Times New Roman"/>
        </w:rPr>
      </w:pPr>
      <w:bookmarkStart w:id="18" w:name="_qqo49k3tc8qf" w:colFirst="0" w:colLast="0"/>
      <w:bookmarkEnd w:id="18"/>
    </w:p>
    <w:p w14:paraId="4F79FA3D" w14:textId="77777777" w:rsidR="00C8071B" w:rsidRPr="00BB7662" w:rsidRDefault="00C8071B">
      <w:pPr>
        <w:rPr>
          <w:rFonts w:ascii="Times New Roman" w:hAnsi="Times New Roman" w:cs="Times New Roman"/>
        </w:rPr>
      </w:pPr>
    </w:p>
    <w:sectPr w:rsidR="00C8071B" w:rsidRPr="00BB766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2D8E0" w14:textId="77777777" w:rsidR="00431AAB" w:rsidRDefault="00431AAB">
      <w:pPr>
        <w:spacing w:before="0" w:line="240" w:lineRule="auto"/>
      </w:pPr>
      <w:r>
        <w:separator/>
      </w:r>
    </w:p>
  </w:endnote>
  <w:endnote w:type="continuationSeparator" w:id="0">
    <w:p w14:paraId="36982424" w14:textId="77777777" w:rsidR="00431AAB" w:rsidRDefault="00431A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panose1 w:val="020B0604020202020204"/>
    <w:charset w:val="00"/>
    <w:family w:val="auto"/>
    <w:pitch w:val="default"/>
  </w:font>
  <w:font w:name="PT Sans Narrow">
    <w:altName w:val="PT Sans Narrow"/>
    <w:panose1 w:val="020B0506020203020204"/>
    <w:charset w:val="4D"/>
    <w:family w:val="swiss"/>
    <w:pitch w:val="variable"/>
    <w:sig w:usb0="A00002EF" w:usb1="5000204B" w:usb2="00000000" w:usb3="00000000" w:csb0="00000097"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620A" w14:textId="77777777" w:rsidR="00F906CC" w:rsidRDefault="00F9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3C96" w14:textId="77777777" w:rsidR="00C8071B" w:rsidRDefault="0094474B">
    <w:pPr>
      <w:spacing w:after="200"/>
      <w:jc w:val="left"/>
    </w:pPr>
    <w:r>
      <w:rPr>
        <w:noProof/>
        <w:lang w:val="en-US"/>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3C3A63">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1E84B" w14:textId="77777777" w:rsidR="00431AAB" w:rsidRDefault="00431AAB">
      <w:pPr>
        <w:spacing w:before="0" w:line="240" w:lineRule="auto"/>
      </w:pPr>
      <w:r>
        <w:separator/>
      </w:r>
    </w:p>
  </w:footnote>
  <w:footnote w:type="continuationSeparator" w:id="0">
    <w:p w14:paraId="562E9548" w14:textId="77777777" w:rsidR="00431AAB" w:rsidRDefault="00431AA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1FE" w14:textId="77777777" w:rsidR="00F906CC" w:rsidRDefault="00F90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2AEC" w14:textId="77777777" w:rsidR="00C8071B" w:rsidRDefault="00C8071B">
    <w:pPr>
      <w:pStyle w:val="Heading2"/>
      <w:spacing w:before="0" w:line="288" w:lineRule="auto"/>
      <w:jc w:val="right"/>
      <w:rPr>
        <w:i/>
        <w:color w:val="695D46"/>
        <w:sz w:val="26"/>
        <w:szCs w:val="26"/>
      </w:rPr>
    </w:pPr>
    <w:bookmarkStart w:id="19" w:name="_jshkc2mg8ae7" w:colFirst="0" w:colLast="0"/>
    <w:bookmarkEnd w:id="19"/>
  </w:p>
  <w:p w14:paraId="3B894DE4" w14:textId="77777777" w:rsidR="00C8071B" w:rsidRDefault="0094474B">
    <w:pPr>
      <w:pStyle w:val="Heading2"/>
      <w:spacing w:before="0" w:line="288" w:lineRule="auto"/>
      <w:jc w:val="right"/>
    </w:pPr>
    <w:bookmarkStart w:id="20" w:name="_rue65f9xq652" w:colFirst="0" w:colLast="0"/>
    <w:bookmarkEnd w:id="20"/>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B66A6"/>
    <w:rsid w:val="00236C6C"/>
    <w:rsid w:val="00342BB1"/>
    <w:rsid w:val="003C3A63"/>
    <w:rsid w:val="003C6FE0"/>
    <w:rsid w:val="00431AAB"/>
    <w:rsid w:val="00534B22"/>
    <w:rsid w:val="005A1824"/>
    <w:rsid w:val="006D1580"/>
    <w:rsid w:val="0094474B"/>
    <w:rsid w:val="00990880"/>
    <w:rsid w:val="00B9294C"/>
    <w:rsid w:val="00BB7662"/>
    <w:rsid w:val="00C76AD2"/>
    <w:rsid w:val="00C8071B"/>
    <w:rsid w:val="00DA2805"/>
    <w:rsid w:val="00E6724B"/>
    <w:rsid w:val="00ED7D41"/>
    <w:rsid w:val="00F906CC"/>
    <w:rsid w:val="00FA7BC9"/>
    <w:rsid w:val="00FC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customStyle="1" w:styleId="UnresolvedMention1">
    <w:name w:val="Unresolved Mention1"/>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uangnhtmdt/44K223.0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Huu Quang</cp:lastModifiedBy>
  <cp:revision>16</cp:revision>
  <dcterms:created xsi:type="dcterms:W3CDTF">2021-03-04T02:21:00Z</dcterms:created>
  <dcterms:modified xsi:type="dcterms:W3CDTF">2021-03-04T03:15:00Z</dcterms:modified>
</cp:coreProperties>
</file>