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CS423 – CSC13003 – Software Testing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HOMEWORK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API TESTING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Information</w:t>
      </w:r>
    </w:p>
    <w:tbl>
      <w:tblPr>
        <w:tblStyle w:val="Table1"/>
        <w:tblW w:w="9242.0" w:type="dxa"/>
        <w:jc w:val="left"/>
        <w:tblInd w:w="6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21"/>
        <w:gridCol w:w="4621"/>
        <w:tblGridChange w:id="0">
          <w:tblGrid>
            <w:gridCol w:w="4621"/>
            <w:gridCol w:w="46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Exercise ID: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APITesting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Duration: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9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Deadline: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(please see the submission link)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Form: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Individual 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Submission: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Moodle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Lecturer:</w:t>
            </w:r>
          </w:p>
          <w:p w:rsidR="00000000" w:rsidDel="00000000" w:rsidP="00000000" w:rsidRDefault="00000000" w:rsidRPr="00000000" w14:paraId="00000010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TA: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Dr. Lam Quang Vu</w:t>
            </w:r>
          </w:p>
          <w:p w:rsidR="00000000" w:rsidDel="00000000" w:rsidP="00000000" w:rsidRDefault="00000000" w:rsidRPr="00000000" w14:paraId="00000014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Dr. Tran Duy Hoang</w:t>
            </w:r>
          </w:p>
          <w:p w:rsidR="00000000" w:rsidDel="00000000" w:rsidP="00000000" w:rsidRDefault="00000000" w:rsidRPr="00000000" w14:paraId="00000015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Tran Thi Bich Hanh</w:t>
            </w:r>
          </w:p>
          <w:p w:rsidR="00000000" w:rsidDel="00000000" w:rsidP="00000000" w:rsidRDefault="00000000" w:rsidRPr="00000000" w14:paraId="00000016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Truong Phuoc Loc</w:t>
            </w:r>
          </w:p>
          <w:p w:rsidR="00000000" w:rsidDel="00000000" w:rsidP="00000000" w:rsidRDefault="00000000" w:rsidRPr="00000000" w14:paraId="00000017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Ho Tuan Thanh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Contact: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lqvu@fit.hcmus.edu.vn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spacing w:after="120" w:before="120" w:lineRule="auto"/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tdhoang@fit.hcmus.edu.vn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spacing w:after="120" w:before="120" w:lineRule="auto"/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ttbhanh@fit.hcmus.edu.vn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after="120" w:before="120" w:lineRule="auto"/>
              <w:rPr/>
            </w:pP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tploc@fit.hcmus.edu.vn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120" w:before="120" w:lineRule="auto"/>
              <w:rPr/>
            </w:pP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htthanh@fit.hcmus.edu.vn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12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API testing on a real-world project.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22">
      <w:pPr>
        <w:ind w:left="360" w:firstLine="0"/>
        <w:jc w:val="both"/>
        <w:rPr>
          <w:color w:val="272727"/>
        </w:rPr>
      </w:pPr>
      <w:r w:rsidDel="00000000" w:rsidR="00000000" w:rsidRPr="00000000">
        <w:rPr>
          <w:color w:val="272727"/>
          <w:rtl w:val="0"/>
        </w:rPr>
        <w:t xml:space="preserve">Software under test: The Toolshop</w:t>
      </w:r>
    </w:p>
    <w:p w:rsidR="00000000" w:rsidDel="00000000" w:rsidP="00000000" w:rsidRDefault="00000000" w:rsidRPr="00000000" w14:paraId="00000023">
      <w:pPr>
        <w:ind w:left="360" w:firstLine="0"/>
        <w:jc w:val="both"/>
        <w:rPr>
          <w:color w:val="272727"/>
        </w:rPr>
      </w:pP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https://github.com/testsmith-io/practice-software-testing/</w:t>
        </w:r>
      </w:hyperlink>
      <w:r w:rsidDel="00000000" w:rsidR="00000000" w:rsidRPr="00000000">
        <w:rPr>
          <w:color w:val="272727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  <w:rtl w:val="0"/>
        </w:rPr>
        <w:t xml:space="preserve">sprint 5 (with bugs)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  <w:rtl w:val="0"/>
        </w:rPr>
        <w:t xml:space="preserve">Folder: /sprint5-with-bugs</w:t>
      </w:r>
    </w:p>
    <w:p w:rsidR="00000000" w:rsidDel="00000000" w:rsidP="00000000" w:rsidRDefault="00000000" w:rsidRPr="00000000" w14:paraId="00000026">
      <w:pPr>
        <w:ind w:left="360" w:firstLine="0"/>
        <w:jc w:val="both"/>
        <w:rPr>
          <w:color w:val="272727"/>
        </w:rPr>
      </w:pPr>
      <w:r w:rsidDel="00000000" w:rsidR="00000000" w:rsidRPr="00000000">
        <w:rPr>
          <w:color w:val="272727"/>
          <w:rtl w:val="0"/>
        </w:rPr>
        <w:t xml:space="preserve">Students are asked to download the corresponding source code from the above repo and deploy on your local machine.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  <w:rtl w:val="0"/>
        </w:rPr>
        <w:t xml:space="preserve">High priority features: Sign in/Sign up, Search and Filter/Payment/Rental, Admin… The higher priority features you choose to test, the more scores you will receive.</w:t>
      </w:r>
    </w:p>
    <w:p w:rsidR="00000000" w:rsidDel="00000000" w:rsidP="00000000" w:rsidRDefault="00000000" w:rsidRPr="00000000" w14:paraId="00000028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Students are asked to use appropriate API testing tools. Each student must test </w:t>
      </w:r>
      <w:r w:rsidDel="00000000" w:rsidR="00000000" w:rsidRPr="00000000">
        <w:rPr>
          <w:b w:val="1"/>
          <w:rtl w:val="0"/>
        </w:rPr>
        <w:t xml:space="preserve">at least 3 APIs with a minimum of 30 test cases per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It is important to note that based on the API testing technique if a specific API has more than 30 test cases, students must report all these test cases (not just 30 test cases).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test cases and any identified bugs must be reported in the tracking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 regulations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Filename: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StudentID_APITesting_SelfAssessedGrades.zip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SelfAssessedGrades: 3 digits, [000, 100]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20127001 _APITesting_090.zip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PDF report file includes step-by-step explanation and screenshots to show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72727"/>
          <w:sz w:val="22"/>
          <w:szCs w:val="22"/>
          <w:u w:val="none"/>
          <w:shd w:fill="auto" w:val="clear"/>
          <w:vertAlign w:val="baseline"/>
          <w:rtl w:val="0"/>
        </w:rPr>
        <w:t xml:space="preserve">how to apply this testing technique.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your report, you should include your self-assessment (see the template at the end of this document)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Excel file includes final refined test cases.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screenshots of all discovered bugs in FIT’s Mantis system are also included in the above PDF file.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Excel file includes an incremental update of the Test Summary Report (provided template)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your report to Moodle.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Deadline: see the submission link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</w:t>
      </w:r>
    </w:p>
    <w:p w:rsidR="00000000" w:rsidDel="00000000" w:rsidP="00000000" w:rsidRDefault="00000000" w:rsidRPr="00000000" w14:paraId="00000038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Exercise is evaluated using the following criteria: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APIs are designed correctly. Remember to apply domain testing, state transition testing techniques.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test cases are executed completely.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identified bugs are reported.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regulations</w:t>
      </w:r>
    </w:p>
    <w:p w:rsidR="00000000" w:rsidDel="00000000" w:rsidP="00000000" w:rsidRDefault="00000000" w:rsidRPr="00000000" w14:paraId="0000003E">
      <w:pPr>
        <w:ind w:firstLine="360"/>
        <w:rPr/>
      </w:pPr>
      <w:r w:rsidDel="00000000" w:rsidR="00000000" w:rsidRPr="00000000">
        <w:rPr>
          <w:rtl w:val="0"/>
        </w:rPr>
        <w:t xml:space="preserve">Late submission is not permitted.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Self-Assessment Template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Self-Assessment Report</w:t>
      </w:r>
      <w:r w:rsidDel="00000000" w:rsidR="00000000" w:rsidRPr="00000000">
        <w:rPr>
          <w:rtl w:val="0"/>
        </w:rPr>
      </w:r>
    </w:p>
    <w:tbl>
      <w:tblPr>
        <w:tblStyle w:val="Table2"/>
        <w:tblW w:w="9970.0" w:type="dxa"/>
        <w:jc w:val="left"/>
        <w:tblLayout w:type="fixed"/>
        <w:tblLook w:val="0400"/>
      </w:tblPr>
      <w:tblGrid>
        <w:gridCol w:w="1418"/>
        <w:gridCol w:w="4792"/>
        <w:gridCol w:w="1710"/>
        <w:gridCol w:w="2050"/>
        <w:tblGridChange w:id="0">
          <w:tblGrid>
            <w:gridCol w:w="1418"/>
            <w:gridCol w:w="4792"/>
            <w:gridCol w:w="1710"/>
            <w:gridCol w:w="2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Outcomes (Brief description about what you get/trouble from each requirement)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Self-Assessed Grade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API 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1.1 Report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1.2 Test Cases (30)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1.3 Screenshots on Testing Tools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1.4 Bugs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API 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2.1 Report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2.2 Test Cases (30)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2.3 Screenshots on Testing Tools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2.4 Bugs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API 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3.1 Report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3.2 Test Cases (30)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3.3 Screenshots on Testing Tools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3.4 Bugs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jc w:val="righ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tabs>
          <w:tab w:val="left" w:leader="none" w:pos="36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36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-919203</wp:posOffset>
          </wp:positionH>
          <wp:positionV relativeFrom="paragraph">
            <wp:posOffset>-405488</wp:posOffset>
          </wp:positionV>
          <wp:extent cx="8361883" cy="1025718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-607670</wp:posOffset>
          </wp:positionH>
          <wp:positionV relativeFrom="margin">
            <wp:posOffset>-671330</wp:posOffset>
          </wp:positionV>
          <wp:extent cx="6925310" cy="902970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25310" cy="9029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0" w:before="200" w:line="30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3">
    <w:name w:val="heading 3"/>
    <w:basedOn w:val="Normal"/>
    <w:next w:val="Normal"/>
    <w:pPr>
      <w:spacing w:after="0" w:before="200" w:line="271" w:lineRule="auto"/>
    </w:pPr>
    <w:rPr>
      <w:rFonts w:ascii="Cambria" w:cs="Cambria" w:eastAsia="Cambria" w:hAnsi="Cambria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12B58"/>
    <w:pPr>
      <w:spacing w:after="0" w:before="200" w:line="300" w:lineRule="auto"/>
      <w:outlineLvl w:val="1"/>
    </w:pPr>
    <w:rPr>
      <w:rFonts w:asciiTheme="majorHAnsi" w:cstheme="majorBidi" w:eastAsiaTheme="majorEastAsia" w:hAnsiTheme="majorHAnsi"/>
      <w:b w:val="1"/>
      <w:bCs w:val="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12B58"/>
    <w:pPr>
      <w:spacing w:after="0" w:before="200" w:line="271" w:lineRule="auto"/>
      <w:outlineLvl w:val="2"/>
    </w:pPr>
    <w:rPr>
      <w:rFonts w:asciiTheme="majorHAnsi" w:cstheme="majorBidi" w:eastAsiaTheme="majorEastAsia" w:hAnsiTheme="majorHAnsi"/>
      <w:b w:val="1"/>
      <w:bCs w:val="1"/>
      <w:sz w:val="24"/>
      <w:lang w:bidi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2674B5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212B58"/>
    <w:rPr>
      <w:rFonts w:asciiTheme="majorHAnsi" w:cstheme="majorBidi" w:eastAsiaTheme="majorEastAsia" w:hAnsiTheme="majorHAnsi"/>
      <w:b w:val="1"/>
      <w:bCs w:val="1"/>
      <w:sz w:val="26"/>
      <w:szCs w:val="26"/>
      <w:lang w:bidi="en-US"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212B58"/>
    <w:rPr>
      <w:rFonts w:asciiTheme="majorHAnsi" w:cstheme="majorBidi" w:eastAsiaTheme="majorEastAsia" w:hAnsiTheme="majorHAnsi"/>
      <w:b w:val="1"/>
      <w:bCs w:val="1"/>
      <w:sz w:val="24"/>
      <w:lang w:bidi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731DE"/>
    <w:pPr>
      <w:spacing w:after="0" w:line="240" w:lineRule="auto"/>
    </w:pPr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731DE"/>
    <w:rPr>
      <w:rFonts w:ascii="Lucida Grande" w:hAnsi="Lucida Grande"/>
      <w:sz w:val="18"/>
      <w:szCs w:val="18"/>
    </w:rPr>
  </w:style>
  <w:style w:type="character" w:styleId="apple-converted-space" w:customStyle="1">
    <w:name w:val="apple-converted-space"/>
    <w:basedOn w:val="DefaultParagraphFont"/>
    <w:rsid w:val="00B73B5F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233E6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4631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htthanh@fit.hcmus.edu.vn" TargetMode="External"/><Relationship Id="rId10" Type="http://schemas.openxmlformats.org/officeDocument/2006/relationships/hyperlink" Target="mailto:tploc@fit.hcmus.edu.vn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github.com/testsmith-io/practice-software-test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tbhanh@fit.hcmus.edu.vn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qvu@fit.hcmus.edu.vn" TargetMode="External"/><Relationship Id="rId8" Type="http://schemas.openxmlformats.org/officeDocument/2006/relationships/hyperlink" Target="mailto:tdhoang@fit.hcmus.edu.v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lMaJ87Q0kzSIpyxS55NCaxL5DQ==">CgMxLjA4AHIhMXR4dmYxVmFUbUVMS25NaHp0elE0Y3RiU05JODdxZlZv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2020-05-12T01:19:00Z</dcterms:created>
  <dc:creator>tien.dinh</dc:creator>
</cp:coreProperties>
</file>