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CC48A" w14:textId="5CA8E311" w:rsidR="005F3F07" w:rsidRPr="005F3F07" w:rsidRDefault="005F3F07">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b/>
          <w:bCs/>
          <w:color w:val="374151"/>
          <w:sz w:val="36"/>
          <w:szCs w:val="36"/>
        </w:rPr>
      </w:pPr>
      <w:r w:rsidRPr="005F3F07">
        <w:rPr>
          <w:rFonts w:ascii="Times New Roman" w:eastAsia="Roboto" w:hAnsi="Times New Roman" w:cs="Times New Roman"/>
          <w:b/>
          <w:bCs/>
          <w:color w:val="374151"/>
          <w:sz w:val="36"/>
          <w:szCs w:val="36"/>
        </w:rPr>
        <w:t>Bài 22:</w:t>
      </w:r>
    </w:p>
    <w:p w14:paraId="1AC7436D" w14:textId="561BE628" w:rsidR="005F3F07" w:rsidRPr="005F3F07" w:rsidRDefault="00000000">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5F3F07">
        <w:rPr>
          <w:rFonts w:ascii="Times New Roman" w:eastAsia="Roboto" w:hAnsi="Times New Roman" w:cs="Times New Roman"/>
          <w:color w:val="374151"/>
          <w:sz w:val="24"/>
          <w:szCs w:val="24"/>
        </w:rPr>
        <w:t>Trong một xứ sở huyền bí, có một vương quốc tên là Graphonia, nơi có N thành phố và M con đường kết nối chúng với nhau. Vua của Graphonia quyết định tối ưu hóa hệ thống giao thông trong vương quốc của mình. Ông muốn biết số lượng thành phố mà không thể đến được nhau nếu loại bỏ mỗi con đường trong hệ thống giao thông.</w:t>
      </w:r>
    </w:p>
    <w:p w14:paraId="065ABE2B" w14:textId="7E536B8C" w:rsidR="005046BF" w:rsidRPr="005046BF" w:rsidRDefault="005046BF" w:rsidP="005F3F07">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b/>
          <w:bCs/>
          <w:sz w:val="24"/>
          <w:szCs w:val="24"/>
        </w:rPr>
      </w:pPr>
      <w:r w:rsidRPr="005046BF">
        <w:rPr>
          <w:rFonts w:ascii="Times New Roman" w:eastAsia="Roboto" w:hAnsi="Times New Roman" w:cs="Times New Roman"/>
          <w:b/>
          <w:bCs/>
          <w:color w:val="FF0000"/>
          <w:sz w:val="24"/>
          <w:szCs w:val="24"/>
          <w:highlight w:val="yellow"/>
        </w:rPr>
        <w:t>___________________________________________________________________________</w:t>
      </w:r>
    </w:p>
    <w:p w14:paraId="1D29191A" w14:textId="52FB1B7F" w:rsidR="005046BF" w:rsidRDefault="005F3F07" w:rsidP="005F3F07">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5F3F07">
        <w:rPr>
          <w:rFonts w:ascii="Times New Roman" w:eastAsia="Roboto" w:hAnsi="Times New Roman" w:cs="Times New Roman"/>
          <w:b/>
          <w:bCs/>
          <w:color w:val="FF0000"/>
          <w:sz w:val="24"/>
          <w:szCs w:val="24"/>
        </w:rPr>
        <w:t>Tóm tắt</w:t>
      </w:r>
      <w:r w:rsidRPr="005F3F07">
        <w:rPr>
          <w:rFonts w:ascii="Times New Roman" w:eastAsia="Roboto" w:hAnsi="Times New Roman" w:cs="Times New Roman"/>
          <w:color w:val="374151"/>
          <w:sz w:val="24"/>
          <w:szCs w:val="24"/>
        </w:rPr>
        <w:t xml:space="preserve">: </w:t>
      </w:r>
    </w:p>
    <w:p w14:paraId="39BE7B87" w14:textId="429EF67C" w:rsidR="005F3F07" w:rsidRPr="005046BF" w:rsidRDefault="005F3F07" w:rsidP="005046BF">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5046BF">
        <w:rPr>
          <w:rFonts w:ascii="Times New Roman" w:eastAsia="Roboto" w:hAnsi="Times New Roman" w:cs="Times New Roman"/>
          <w:color w:val="374151"/>
          <w:sz w:val="24"/>
          <w:szCs w:val="24"/>
        </w:rPr>
        <w:t>Cho đồ thị N đỉnh, M cạnh. (Vô hướng / Có hướng)</w:t>
      </w:r>
    </w:p>
    <w:p w14:paraId="22AFDD50" w14:textId="77777777" w:rsidR="005046BF" w:rsidRDefault="005046BF" w:rsidP="005046BF">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5046BF">
        <w:rPr>
          <w:rFonts w:ascii="Times New Roman" w:eastAsia="Roboto" w:hAnsi="Times New Roman" w:cs="Times New Roman"/>
          <w:b/>
          <w:bCs/>
          <w:color w:val="374151"/>
          <w:sz w:val="24"/>
          <w:szCs w:val="24"/>
        </w:rPr>
        <w:t>Yêu cầu</w:t>
      </w:r>
      <w:r>
        <w:rPr>
          <w:rFonts w:ascii="Times New Roman" w:eastAsia="Roboto" w:hAnsi="Times New Roman" w:cs="Times New Roman"/>
          <w:color w:val="374151"/>
          <w:sz w:val="24"/>
          <w:szCs w:val="24"/>
        </w:rPr>
        <w:t>:  Với mỗi cạnh của đồ thị, cho biết có bao nhiêu cặp đỉnh (u, v) sẽ không đến được tới nhau nếu cạnh này bị loại bỏ.</w:t>
      </w:r>
    </w:p>
    <w:p w14:paraId="4EC71F7C" w14:textId="02D88CD2" w:rsidR="005046BF" w:rsidRPr="00C43595" w:rsidRDefault="005046BF" w:rsidP="005046BF">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b/>
          <w:bCs/>
          <w:color w:val="374151"/>
          <w:sz w:val="24"/>
          <w:szCs w:val="24"/>
        </w:rPr>
      </w:pPr>
      <w:r w:rsidRPr="00C43595">
        <w:rPr>
          <w:rFonts w:ascii="Times New Roman" w:eastAsia="Roboto" w:hAnsi="Times New Roman" w:cs="Times New Roman"/>
          <w:b/>
          <w:bCs/>
          <w:color w:val="374151"/>
          <w:sz w:val="24"/>
          <w:szCs w:val="24"/>
        </w:rPr>
        <w:t xml:space="preserve">Dữ liệu vào: </w:t>
      </w:r>
    </w:p>
    <w:p w14:paraId="29F5424E" w14:textId="77777777" w:rsidR="005046BF" w:rsidRDefault="005046BF" w:rsidP="005046BF">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Dòng 1: 2 số nguyên N, M.</w:t>
      </w:r>
    </w:p>
    <w:p w14:paraId="3A76F6CE" w14:textId="77777777" w:rsidR="005046BF" w:rsidRDefault="005046BF" w:rsidP="005046BF">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M dòng sau, mỗi dòng gồm:</w:t>
      </w:r>
    </w:p>
    <w:p w14:paraId="62235049" w14:textId="77777777" w:rsidR="005046BF" w:rsidRDefault="005046BF" w:rsidP="005046BF">
      <w:pPr>
        <w:pStyle w:val="ListParagraph"/>
        <w:numPr>
          <w:ilvl w:val="1"/>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 xml:space="preserve">(u, v): Thể hiện cạnh nối giữa 2 đỉnh u và v. </w:t>
      </w:r>
    </w:p>
    <w:p w14:paraId="3C57EA32" w14:textId="77777777" w:rsidR="005046BF" w:rsidRDefault="005046BF" w:rsidP="005046BF">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C43595">
        <w:rPr>
          <w:rFonts w:ascii="Times New Roman" w:eastAsia="Roboto" w:hAnsi="Times New Roman" w:cs="Times New Roman"/>
          <w:b/>
          <w:bCs/>
          <w:color w:val="374151"/>
          <w:sz w:val="24"/>
          <w:szCs w:val="24"/>
        </w:rPr>
        <w:t>Kết quả:</w:t>
      </w:r>
      <w:r>
        <w:rPr>
          <w:rFonts w:ascii="Times New Roman" w:eastAsia="Roboto" w:hAnsi="Times New Roman" w:cs="Times New Roman"/>
          <w:color w:val="374151"/>
          <w:sz w:val="24"/>
          <w:szCs w:val="24"/>
        </w:rPr>
        <w:t xml:space="preserve"> In ra M dòng, mỗi dòng gồm 1 số nguyên thể hiện:</w:t>
      </w:r>
    </w:p>
    <w:p w14:paraId="5C1C9AA1" w14:textId="77777777" w:rsidR="003440D5" w:rsidRDefault="005046BF" w:rsidP="005046BF">
      <w:pPr>
        <w:pStyle w:val="ListParagraph"/>
        <w:numPr>
          <w:ilvl w:val="0"/>
          <w:numId w:val="2"/>
        </w:num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Dòng M_i là số lượng cặp đỉnh (u, v) không tới được nhau nếu như cạnh thứ i bị loại bỏ.</w:t>
      </w:r>
    </w:p>
    <w:p w14:paraId="559852EE" w14:textId="7A0D622E" w:rsidR="00003573" w:rsidRPr="00003573" w:rsidRDefault="00003573" w:rsidP="00003573">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003573">
        <w:rPr>
          <w:rFonts w:ascii="Times New Roman" w:eastAsia="Roboto" w:hAnsi="Times New Roman" w:cs="Times New Roman"/>
          <w:b/>
          <w:bCs/>
          <w:color w:val="374151"/>
          <w:sz w:val="24"/>
          <w:szCs w:val="24"/>
        </w:rPr>
        <w:t>Gợi ý</w:t>
      </w:r>
      <w:r>
        <w:rPr>
          <w:rFonts w:ascii="Times New Roman" w:eastAsia="Roboto" w:hAnsi="Times New Roman" w:cs="Times New Roman"/>
          <w:color w:val="374151"/>
          <w:sz w:val="24"/>
          <w:szCs w:val="24"/>
        </w:rPr>
        <w:t xml:space="preserve">: </w:t>
      </w:r>
      <w:r w:rsidRPr="00003573">
        <w:rPr>
          <w:rFonts w:ascii="Times New Roman" w:eastAsia="Roboto" w:hAnsi="Times New Roman" w:cs="Times New Roman"/>
          <w:color w:val="FF0000"/>
          <w:sz w:val="24"/>
          <w:szCs w:val="24"/>
          <w:highlight w:val="yellow"/>
        </w:rPr>
        <w:t>Khớp – Cầu</w:t>
      </w:r>
    </w:p>
    <w:p w14:paraId="00000002" w14:textId="1087FCD0" w:rsidR="00F27D3A" w:rsidRDefault="005046BF" w:rsidP="003440D5">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3440D5">
        <w:rPr>
          <w:rFonts w:ascii="Times New Roman" w:eastAsia="Roboto" w:hAnsi="Times New Roman" w:cs="Times New Roman"/>
          <w:color w:val="374151"/>
          <w:sz w:val="24"/>
          <w:szCs w:val="24"/>
        </w:rPr>
        <w:t xml:space="preserve"> </w:t>
      </w:r>
      <w:r w:rsidR="00003573" w:rsidRPr="00003573">
        <w:rPr>
          <w:rFonts w:ascii="Times New Roman" w:eastAsia="Roboto" w:hAnsi="Times New Roman" w:cs="Times New Roman"/>
          <w:b/>
          <w:bCs/>
          <w:color w:val="374151"/>
          <w:sz w:val="24"/>
          <w:szCs w:val="24"/>
        </w:rPr>
        <w:t>Ví dụ</w:t>
      </w:r>
      <w:r w:rsidR="00003573">
        <w:rPr>
          <w:rFonts w:ascii="Times New Roman" w:eastAsia="Roboto" w:hAnsi="Times New Roman" w:cs="Times New Roman"/>
          <w:color w:val="374151"/>
          <w:sz w:val="24"/>
          <w:szCs w:val="24"/>
        </w:rPr>
        <w:t>:</w:t>
      </w:r>
    </w:p>
    <w:tbl>
      <w:tblPr>
        <w:tblStyle w:val="TableGrid"/>
        <w:tblW w:w="0" w:type="auto"/>
        <w:tblLook w:val="04A0" w:firstRow="1" w:lastRow="0" w:firstColumn="1" w:lastColumn="0" w:noHBand="0" w:noVBand="1"/>
      </w:tblPr>
      <w:tblGrid>
        <w:gridCol w:w="1455"/>
        <w:gridCol w:w="2410"/>
        <w:gridCol w:w="5485"/>
      </w:tblGrid>
      <w:tr w:rsidR="00C43595" w14:paraId="3C86290F" w14:textId="648387FC" w:rsidTr="00C43595">
        <w:tc>
          <w:tcPr>
            <w:tcW w:w="1455" w:type="dxa"/>
          </w:tcPr>
          <w:p w14:paraId="2D339682" w14:textId="1A7CD73D"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Input</w:t>
            </w:r>
          </w:p>
        </w:tc>
        <w:tc>
          <w:tcPr>
            <w:tcW w:w="2410" w:type="dxa"/>
          </w:tcPr>
          <w:p w14:paraId="2F21BE16" w14:textId="509F24BD"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Output</w:t>
            </w:r>
          </w:p>
        </w:tc>
        <w:tc>
          <w:tcPr>
            <w:tcW w:w="5485" w:type="dxa"/>
          </w:tcPr>
          <w:p w14:paraId="2504BF9E" w14:textId="4448276E"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Giải thích</w:t>
            </w:r>
          </w:p>
        </w:tc>
      </w:tr>
      <w:tr w:rsidR="00C43595" w14:paraId="7991E742" w14:textId="4237C78C" w:rsidTr="00C43595">
        <w:tc>
          <w:tcPr>
            <w:tcW w:w="1455" w:type="dxa"/>
          </w:tcPr>
          <w:p w14:paraId="6B962B57" w14:textId="05F6CB10"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5 5</w:t>
            </w:r>
          </w:p>
          <w:p w14:paraId="4E67921A"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1 2</w:t>
            </w:r>
          </w:p>
          <w:p w14:paraId="7E5B45E0"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1 3</w:t>
            </w:r>
          </w:p>
          <w:p w14:paraId="307AA7E3"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3 4</w:t>
            </w:r>
          </w:p>
          <w:p w14:paraId="785AFDE1"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lastRenderedPageBreak/>
              <w:t>3 5</w:t>
            </w:r>
          </w:p>
          <w:p w14:paraId="01E200D7" w14:textId="79BC3C4D"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4 5</w:t>
            </w:r>
          </w:p>
        </w:tc>
        <w:tc>
          <w:tcPr>
            <w:tcW w:w="2410" w:type="dxa"/>
          </w:tcPr>
          <w:p w14:paraId="7066EA8D"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lastRenderedPageBreak/>
              <w:t>4</w:t>
            </w:r>
          </w:p>
          <w:p w14:paraId="3510A3B4"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6</w:t>
            </w:r>
          </w:p>
          <w:p w14:paraId="6BFAEA09"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0</w:t>
            </w:r>
          </w:p>
          <w:p w14:paraId="29D985CF"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0</w:t>
            </w:r>
          </w:p>
          <w:p w14:paraId="5646EA28" w14:textId="18EF2434"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lastRenderedPageBreak/>
              <w:t>0</w:t>
            </w:r>
          </w:p>
        </w:tc>
        <w:tc>
          <w:tcPr>
            <w:tcW w:w="5485" w:type="dxa"/>
          </w:tcPr>
          <w:p w14:paraId="3F7BE1D4"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lastRenderedPageBreak/>
              <w:t>Cạnh (1, 2): 4</w:t>
            </w:r>
          </w:p>
          <w:p w14:paraId="522B3751" w14:textId="3086049D" w:rsidR="00C43595" w:rsidRPr="00C43595" w:rsidRDefault="00C43595" w:rsidP="00C43595">
            <w:pPr>
              <w:pStyle w:val="ListParagraph"/>
              <w:numPr>
                <w:ilvl w:val="0"/>
                <w:numId w:val="2"/>
              </w:num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2  - (1, 3, 4, 5)</w:t>
            </w:r>
          </w:p>
          <w:p w14:paraId="1199953D" w14:textId="77777777" w:rsidR="00C43595" w:rsidRDefault="00C43595" w:rsidP="003440D5">
            <w:p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Cạnh (1, 3): 6</w:t>
            </w:r>
          </w:p>
          <w:p w14:paraId="09BBB397" w14:textId="77777777" w:rsidR="00C43595" w:rsidRDefault="00C43595" w:rsidP="00C43595">
            <w:pPr>
              <w:pStyle w:val="ListParagraph"/>
              <w:numPr>
                <w:ilvl w:val="0"/>
                <w:numId w:val="2"/>
              </w:num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1 – (3, 4, 5)</w:t>
            </w:r>
          </w:p>
          <w:p w14:paraId="70EF13B5" w14:textId="254A476B" w:rsidR="00C43595" w:rsidRPr="00C43595" w:rsidRDefault="00C43595" w:rsidP="00C43595">
            <w:pPr>
              <w:pStyle w:val="ListParagraph"/>
              <w:numPr>
                <w:ilvl w:val="0"/>
                <w:numId w:val="2"/>
              </w:numPr>
              <w:spacing w:after="300"/>
              <w:rPr>
                <w:rFonts w:ascii="Times New Roman" w:eastAsia="Roboto" w:hAnsi="Times New Roman" w:cs="Times New Roman"/>
                <w:color w:val="374151"/>
                <w:sz w:val="24"/>
                <w:szCs w:val="24"/>
              </w:rPr>
            </w:pPr>
            <w:r>
              <w:rPr>
                <w:rFonts w:ascii="Times New Roman" w:eastAsia="Roboto" w:hAnsi="Times New Roman" w:cs="Times New Roman"/>
                <w:color w:val="374151"/>
                <w:sz w:val="24"/>
                <w:szCs w:val="24"/>
              </w:rPr>
              <w:t>2 – (3, 4, 5)</w:t>
            </w:r>
          </w:p>
        </w:tc>
      </w:tr>
    </w:tbl>
    <w:p w14:paraId="351C34EB" w14:textId="77777777" w:rsidR="00C43595" w:rsidRDefault="00C43595" w:rsidP="003440D5">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p>
    <w:p w14:paraId="7D04C067" w14:textId="5127E439" w:rsidR="00EE1370" w:rsidRPr="003440D5" w:rsidRDefault="00EE1370" w:rsidP="003440D5">
      <w:pPr>
        <w:pBdr>
          <w:top w:val="none" w:sz="0" w:space="0" w:color="D9D9E3"/>
          <w:left w:val="none" w:sz="0" w:space="0" w:color="D9D9E3"/>
          <w:bottom w:val="none" w:sz="0" w:space="0" w:color="D9D9E3"/>
          <w:right w:val="none" w:sz="0" w:space="0" w:color="D9D9E3"/>
          <w:between w:val="none" w:sz="0" w:space="0" w:color="D9D9E3"/>
        </w:pBdr>
        <w:spacing w:after="300"/>
        <w:rPr>
          <w:rFonts w:ascii="Times New Roman" w:eastAsia="Roboto" w:hAnsi="Times New Roman" w:cs="Times New Roman"/>
          <w:color w:val="374151"/>
          <w:sz w:val="24"/>
          <w:szCs w:val="24"/>
        </w:rPr>
      </w:pPr>
      <w:r w:rsidRPr="00EE1370">
        <w:rPr>
          <w:rFonts w:ascii="Times New Roman" w:eastAsia="Roboto" w:hAnsi="Times New Roman" w:cs="Times New Roman"/>
          <w:color w:val="374151"/>
          <w:sz w:val="24"/>
          <w:szCs w:val="24"/>
        </w:rPr>
        <w:drawing>
          <wp:inline distT="0" distB="0" distL="0" distR="0" wp14:anchorId="026B479C" wp14:editId="68A6EA89">
            <wp:extent cx="4077053" cy="2865368"/>
            <wp:effectExtent l="0" t="0" r="0" b="0"/>
            <wp:docPr id="1359882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882247" name=""/>
                    <pic:cNvPicPr/>
                  </pic:nvPicPr>
                  <pic:blipFill>
                    <a:blip r:embed="rId5"/>
                    <a:stretch>
                      <a:fillRect/>
                    </a:stretch>
                  </pic:blipFill>
                  <pic:spPr>
                    <a:xfrm>
                      <a:off x="0" y="0"/>
                      <a:ext cx="4077053" cy="2865368"/>
                    </a:xfrm>
                    <a:prstGeom prst="rect">
                      <a:avLst/>
                    </a:prstGeom>
                  </pic:spPr>
                </pic:pic>
              </a:graphicData>
            </a:graphic>
          </wp:inline>
        </w:drawing>
      </w:r>
    </w:p>
    <w:sectPr w:rsidR="00EE1370" w:rsidRPr="003440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9A7C5F"/>
    <w:multiLevelType w:val="hybridMultilevel"/>
    <w:tmpl w:val="BD865CE4"/>
    <w:lvl w:ilvl="0" w:tplc="46E8945A">
      <w:start w:val="4"/>
      <w:numFmt w:val="bullet"/>
      <w:lvlText w:val=""/>
      <w:lvlJc w:val="left"/>
      <w:pPr>
        <w:ind w:left="720" w:hanging="360"/>
      </w:pPr>
      <w:rPr>
        <w:rFonts w:ascii="Symbol" w:eastAsia="Roboto"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522DFF"/>
    <w:multiLevelType w:val="hybridMultilevel"/>
    <w:tmpl w:val="1D92AC46"/>
    <w:lvl w:ilvl="0" w:tplc="1E949F42">
      <w:start w:val="4"/>
      <w:numFmt w:val="bullet"/>
      <w:lvlText w:val=""/>
      <w:lvlJc w:val="left"/>
      <w:pPr>
        <w:ind w:left="720" w:hanging="360"/>
      </w:pPr>
      <w:rPr>
        <w:rFonts w:ascii="Symbol" w:eastAsia="Roboto"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25031434">
    <w:abstractNumId w:val="0"/>
  </w:num>
  <w:num w:numId="2" w16cid:durableId="7946359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7D3A"/>
    <w:rsid w:val="00003573"/>
    <w:rsid w:val="003440D5"/>
    <w:rsid w:val="005046BF"/>
    <w:rsid w:val="005F3F07"/>
    <w:rsid w:val="00C43595"/>
    <w:rsid w:val="00EE1370"/>
    <w:rsid w:val="00F27D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674C7"/>
  <w15:docId w15:val="{270FEB9B-EAA5-4F82-B75A-A66C82122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F3F07"/>
    <w:pPr>
      <w:ind w:left="720"/>
      <w:contextualSpacing/>
    </w:pPr>
  </w:style>
  <w:style w:type="table" w:styleId="TableGrid">
    <w:name w:val="Table Grid"/>
    <w:basedOn w:val="TableNormal"/>
    <w:uiPriority w:val="39"/>
    <w:rsid w:val="00C4359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CAO QUẢNG PHÁT</cp:lastModifiedBy>
  <cp:revision>7</cp:revision>
  <dcterms:created xsi:type="dcterms:W3CDTF">2023-12-31T11:11:00Z</dcterms:created>
  <dcterms:modified xsi:type="dcterms:W3CDTF">2023-12-31T11:25:00Z</dcterms:modified>
</cp:coreProperties>
</file>