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color w:val="1D4ED8"/>
          <w:sz w:val="56"/>
          <w:szCs w:val="56"/>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color w:val="1D4ED8"/>
          <w:sz w:val="40"/>
          <w:szCs w:val="40"/>
        </w:rPr>
        <w:t xml:space="preserve">HỆ THỐNG QUẢN LÝ TEST CASE</w:t>
      </w:r>
    </w:p>
    <w:p>
      <w:pPr>
        <w:spacing w:after="80"/>
        <w:jc w:val="center"/>
      </w:pPr>
      <w:r>
        <w:rPr>
          <w:b/>
          <w:bCs/>
          <w:color w:val="1D4ED8"/>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5B6478"/>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 nhân (1 sinh viên thực hiện toàn bộ các vai trò)</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(6 sprint × 2 tuần), báo cáo trình bày theo 7 hoạt động của môn học</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6 sprint 2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400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003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cập nhật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bổ sung qua Sprint Review</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quát ở Sprint 0, chi tiết theo từng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ở Sprint 0, chi tiết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 demo mỗi sprint; Docker ở Sprint 6</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Tuần 15</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(15 tuần, làm một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lập Product Backlog, kiến trúc sơ bộ, dựng repo + CI</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đăng nhập theo vai trò và lập được user story</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5–6</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7–8</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sửa, duyệt và truy vết được</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9–10</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nhìn thấy chất lượng qua báo cáo; quy định thay đổi được</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11–12</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13–14</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ngay trong hệ thống; Docker; hoàn thiện tài liệu, slide</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 Sprint Review cuối cùng với hội đồng</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tự review</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876"/>
        <w:gridCol w:w="5258"/>
      </w:tblGrid>
      <w:tr>
        <w:trPr>
          <w:tblHeader/>
        </w:trPr>
        <w:tc>
          <w:tcPr>
            <w:tcW w:type="dxa" w:w="35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Rủi ro</w:t>
            </w:r>
          </w:p>
        </w:tc>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w:t>
            </w:r>
          </w:p>
        </w:tc>
        <w:tc>
          <w:tcPr>
            <w:tcW w:type="dxa" w:w="525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khối lượng lớn</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ưu tiên MoSCoW; story Could bị trả về backlog nếu sprint trễ, không kéo dài sprint</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Trễ tiến độ</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1D4ED8" w:sz="18" w:space="8"/>
        </w:pBdr>
        <w:shd w:fill="EEF3FF" w:color="auto" w:val="clear"/>
        <w:spacing w:after="80"/>
        <w:ind w:left="360"/>
      </w:pPr>
      <w:r>
        <w:rPr>
          <w:color w:val="1E3A8A"/>
        </w:rPr>
        <w:t xml:space="preserve">Đồ án được </w:t>
      </w:r>
      <w:r>
        <w:rPr>
          <w:b/>
          <w:bCs/>
          <w:color w:val="1E3A8A"/>
        </w:rPr>
        <w:t xml:space="preserve">thực hiện theo Agile/Scrum</w:t>
      </w:r>
      <w:r>
        <w:rPr>
          <w:color w:val="1E3A8A"/>
        </w:rPr>
        <w:t xml:space="preserve">: chia thành các sprint 2 tuần, mỗi sprint giao một phần mềm chạy được. Báo cáo vẫn trình bày theo 7 hoạt động của môn học (khảo sát → triển khai), vì các hoạt động này diễn ra </w:t>
      </w:r>
      <w:r>
        <w:rPr>
          <w:b/>
          <w:bCs/>
          <w:color w:val="1E3A8A"/>
        </w:rPr>
        <w:t xml:space="preserve">lặp lại trong mỗi sprint</w:t>
      </w:r>
      <w:r>
        <w:rPr>
          <w:color w:val="1E3A8A"/>
        </w:rP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Review có người dùng thật (đồng nghiệp QA) dùng thử và góp ý</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667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66750"/>
                    </a:xfrm>
                    <a:prstGeom prst="rect">
                      <a:avLst/>
                    </a:prstGeom>
                  </pic:spPr>
                </pic:pic>
              </a:graphicData>
            </a:graphic>
          </wp:inline>
        </w:drawing>
      </w:r>
    </w:p>
    <w:p>
      <w:pPr>
        <w:pStyle w:val="Heading2"/>
      </w:pPr>
      <w:r>
        <w:t xml:space="preserve">0A.3. Vai trò khi làm một mình</w:t>
      </w:r>
    </w:p>
    <w:p>
      <w:pPr>
        <w:spacing w:after="120"/>
      </w:pPr>
      <w:r>
        <w:t xml:space="preserve">Scrum được thiết kế cho nhóm 3–9 người. Vì đồ án làm cá nhân, sinh viên áp dụng </w:t>
      </w:r>
      <w:r>
        <w:rPr>
          <w:b/>
          <w:bCs/>
        </w:rPr>
        <w:t xml:space="preserve">Scrum cá nhân (Personal Scrum)</w:t>
      </w:r>
      <w:r>
        <w:t xml:space="preserve">: một người đảm nhiệm nhiều vai trò, nhưng </w:t>
      </w:r>
      <w:r>
        <w:rPr>
          <w:b/>
          <w:bCs/>
        </w:rPr>
        <w:t xml:space="preserve">tách rõ thời điểm</w:t>
      </w:r>
      <w:r>
        <w:t xml:space="preserve"> đóng từng vai trò, và mời người ngoài đóng vai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3109"/>
        <w:gridCol w:w="4664"/>
      </w:tblGrid>
      <w:tr>
        <w:trPr>
          <w:tblHeader/>
        </w:trPr>
        <w:tc>
          <w:tcPr>
            <w:tcW w:type="dxa" w:w="18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310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Ai đảm nhiệm</w:t>
            </w:r>
          </w:p>
        </w:tc>
        <w:tc>
          <w:tcPr>
            <w:tcW w:type="dxa" w:w="466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Việc cụ thể</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và sắp xếp Product Backlog, chốt Sprint Goal, quyết định story nào "đủ tốt"</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Scrum Master</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 (tự quản)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Giữ nhịp sprint, ghi Daily log, tổ chức Retrospective, gỡ vướng mắc</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Developers</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tích, thiết kế, lập trình, kiểm thử, triển khai</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2–3 đồng nghiệp QA, giảng viên hướng dẫn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gia khảo sát, dùng thử bản demo trong Sprint Review, góp ý</w:t>
            </w:r>
          </w:p>
        </w:tc>
      </w:tr>
    </w:tbl>
    <w:p>
      <w:pPr>
        <w:spacing w:after="60"/>
      </w:pPr>
    </w:p>
    <w:p>
      <w:pPr>
        <w:pBdr>
          <w:left w:val="single" w:color="1D4ED8" w:sz="18" w:space="8"/>
        </w:pBdr>
        <w:shd w:fill="EEF3FF" w:color="auto" w:val="clear"/>
        <w:spacing w:after="80"/>
        <w:ind w:left="360"/>
      </w:pPr>
      <w:r>
        <w:rPr>
          <w:color w:val="1E3A8A"/>
        </w:rPr>
        <w:t xml:space="preserve">Mẹo khi đóng nhiều vai: buổi Planning và Review làm với "mũ" Product Owner (hỏi </w:t>
      </w:r>
      <w:r>
        <w:rPr>
          <w:i/>
          <w:iCs/>
          <w:color w:val="1E3A8A"/>
        </w:rPr>
        <w:t xml:space="preserve">làm gì, có giá trị không</w:t>
      </w:r>
      <w:r>
        <w:rPr>
          <w:color w:val="1E3A8A"/>
        </w:rPr>
        <w:t xml:space="preserve">); trong sprint đội "mũ" Developer (hỏi </w:t>
      </w:r>
      <w:r>
        <w:rPr>
          <w:i/>
          <w:iCs/>
          <w:color w:val="1E3A8A"/>
        </w:rPr>
        <w:t xml:space="preserve">làm thế nào</w:t>
      </w:r>
      <w:r>
        <w:rPr>
          <w:color w:val="1E3A8A"/>
        </w:rPr>
        <w:t xml:space="preserve">); Retrospective đội "mũ" Scrum Master (hỏi </w:t>
      </w:r>
      <w:r>
        <w:rPr>
          <w:i/>
          <w:iCs/>
          <w:color w:val="1E3A8A"/>
        </w:rPr>
        <w:t xml:space="preserve">làm sao để làm tốt hơn</w:t>
      </w:r>
      <w:r>
        <w:rPr>
          <w:color w:val="1E3A8A"/>
        </w:rPr>
        <w:t xml:space="preserve">).</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03"/>
        <w:gridCol w:w="4012"/>
        <w:gridCol w:w="820"/>
        <w:gridCol w:w="1136"/>
        <w:gridCol w:w="820"/>
        <w:gridCol w:w="827"/>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120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Epic</w:t>
            </w:r>
          </w:p>
        </w:tc>
        <w:tc>
          <w:tcPr>
            <w:tcW w:type="dxa" w:w="401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w:t>
            </w:r>
          </w:p>
        </w:tc>
        <w:tc>
          <w:tcPr>
            <w:tcW w:type="dxa" w:w="11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PB-10</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PB-19</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PB-20</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(khóa luận)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(khóa luận)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ở Sprint 0 và duy trì suốt dự án): dựng repo Git, cấu trúc thư mục, CI trên GitHub Actions, khung test (unit, API, E2E Playwright), dữ liệu mẫu.</w:t>
      </w:r>
    </w:p>
    <w:p>
      <w:pPr>
        <w:pStyle w:val="Heading2"/>
      </w:pPr>
      <w:r>
        <w:t xml:space="preserve">0A.5. Kế hoạch sprint (15 tuần)</w:t>
      </w:r>
    </w:p>
    <w:p>
      <w:pPr>
        <w:spacing w:after="120"/>
      </w:pPr>
      <w:r>
        <w:t xml:space="preserve">Sprint dài </w:t>
      </w:r>
      <w:r>
        <w:rPr>
          <w:b/>
          <w:bCs/>
        </w:rPr>
        <w:t xml:space="preserve">2 tuần</w:t>
      </w:r>
      <w:r>
        <w:t xml:space="preserve">. Velocity dự kiến khoảng </w:t>
      </w:r>
      <w:r>
        <w:rPr>
          <w:b/>
          <w:bCs/>
        </w:rPr>
        <w:t xml:space="preserve">13–16 story point/sprint</w:t>
      </w:r>
      <w:r>
        <w:t xml:space="preserve"> (một người, vừa học vừa làm). Sau mỗi sprint, velocity thực tế được dùng để điều chỉnh các sprint sau.</w:t>
      </w:r>
    </w:p>
    <w:p>
      <w:pPr>
        <w:keepNext w:val="false"/>
        <w:spacing w:after="120" w:before="120"/>
        <w:jc w:val="center"/>
      </w:pPr>
      <w:r>
        <w:drawing>
          <wp:inline distT="0" distB="0" distL="0" distR="0">
            <wp:extent cx="5905500" cy="26289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6289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562"/>
        <w:gridCol w:w="2263"/>
        <w:gridCol w:w="820"/>
        <w:gridCol w:w="235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25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2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Tổng SP</w:t>
            </w:r>
          </w:p>
        </w:tc>
        <w:tc>
          <w:tcPr>
            <w:tcW w:type="dxa" w:w="23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và sẵn sàng phát triển"</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Product Backlog, kiến trúc sơ bộ, repo + CI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Ch.1, Ch.2 (bản đầu), Ch.0A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đăng nhập theo vai trò và lập được user story"</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PB-01 (3), PB-02 (3), PB-03 (2), PB-04 (3), PB-05 (2)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UC01–UC04, DFD YC1, ERD v1, MH01–MH04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5–6</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 (8), PB-07 (3), PB-08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 DFD YC2, sequence sinh test case, thiết kế prompt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7–8</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sửa, duyệt và truy vết được"</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 (2), PB-10 (3), PB-11 (5), PB-12 (2), PB-13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UC07–UC09, sơ đồ trạng thái, class Strategy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9–10</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nhìn thấy chất lượng sản phẩm qua báo cáo"</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PB-14 (3), PB-15 (3), PB-16 (5), PB-17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UC10, UC13, UC15, UC16, DFD YC5/6/10, bảng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11–12</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PB-18 (5), PB-19 (8), PB-20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 UC12, sequence YC9, thiết kế sandbox</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13–14</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Ch.6 tổng kết, Ch.7, slide, video demo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 đồ án</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Demo bản cuối cùng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Kịch bản demo</w:t>
            </w:r>
          </w:p>
        </w:tc>
      </w:tr>
    </w:tbl>
    <w:p>
      <w:pPr>
        <w:spacing w:after="60"/>
      </w:pPr>
    </w:p>
    <w:p>
      <w:pPr>
        <w:pBdr>
          <w:left w:val="single" w:color="1D4ED8" w:sz="18" w:space="8"/>
        </w:pBdr>
        <w:shd w:fill="EEF3FF" w:color="auto" w:val="clear"/>
        <w:spacing w:after="80"/>
        <w:ind w:left="360"/>
      </w:pPr>
      <w:r>
        <w:rPr>
          <w:color w:val="1E3A8A"/>
        </w:rPr>
        <w:t xml:space="preserve">Nếu một sprint không kịp, story có ưu tiên thấp nhất (Could) được trả về Product Backlog, </w:t>
      </w:r>
      <w:r>
        <w:rPr>
          <w:b/>
          <w:bCs/>
          <w:color w:val="1E3A8A"/>
        </w:rPr>
        <w:t xml:space="preserve">không kéo dài sprint</w:t>
      </w:r>
      <w:r>
        <w:rPr>
          <w:color w:val="1E3A8A"/>
        </w:rPr>
        <w:t xml:space="preserve">. Ví dụ PB-22 (burndown) là story đầu tiên được bỏ nếu Sprint 6 trễ.</w:t>
      </w: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tự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1D4ED8" w:sz="18" w:space="8"/>
        </w:pBdr>
        <w:shd w:fill="EEF3FF" w:color="auto" w:val="clear"/>
        <w:spacing w:after="80"/>
        <w:ind w:left="360"/>
      </w:pPr>
      <w:r>
        <w:rPr>
          <w:color w:val="1E3A8A"/>
        </w:rPr>
        <w:t xml:space="preserve">Chính hệ thống AI TestCase Manager cũng áp dụng DoD cho dự án mà nó quản lý: một user story được tính </w:t>
      </w:r>
      <w:r>
        <w:rPr>
          <w:b/>
          <w:bCs/>
          <w:color w:val="1E3A8A"/>
        </w:rPr>
        <w:t xml:space="preserve">Hoàn thành</w:t>
      </w:r>
      <w:r>
        <w:rPr>
          <w:color w:val="1E3A8A"/>
        </w:rPr>
        <w:t xml:space="preserve"> khi có ít nhất 1 test case đã duyệt và mọi test case đã duyệt đều có lần chạy gần nhất là PASS (YC12).</w:t>
      </w:r>
    </w:p>
    <w:p>
      <w:pPr>
        <w:pStyle w:val="Heading2"/>
      </w:pPr>
      <w:r>
        <w:t xml:space="preserve">0A.7. Các sự kiện Scrum (điều chỉnh cho một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1"/>
        <w:gridCol w:w="1144"/>
        <w:gridCol w:w="820"/>
        <w:gridCol w:w="4038"/>
        <w:gridCol w:w="2425"/>
      </w:tblGrid>
      <w:tr>
        <w:trPr>
          <w:tblHeader/>
        </w:trPr>
        <w:tc>
          <w:tcPr>
            <w:tcW w:type="dxa" w:w="12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Sự kiện</w:t>
            </w:r>
          </w:p>
        </w:tc>
        <w:tc>
          <w:tcPr>
            <w:tcW w:type="dxa" w:w="11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40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khi làm một mình</w:t>
            </w:r>
          </w:p>
        </w:tc>
        <w:tc>
          <w:tcPr>
            <w:tcW w:type="dxa" w:w="24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Planning</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đầu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giờ</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story từ đầu backlog đến khi tổng SP ≈ velocity; chốt Sprint Goal; tách story thành task</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Scrum</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ngày làm việc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nhật ký 3 câu: </w:t>
            </w:r>
            <w:r>
              <w:rPr>
                <w:i/>
                <w:iCs/>
                <w:sz w:val="22"/>
                <w:szCs w:val="22"/>
              </w:rPr>
              <w:t xml:space="preserve">hôm qua đã làm gì, hôm nay làm gì, đang vướng gì</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Refinement</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Giữa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rõ, ước lượng, tách nhỏ story của sprint sau</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Review</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cuối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30–45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Demo cho 1–2 đồng nghiệp QA hoặc giảng viên; ghi góp ý thành story mới</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Retrospective</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Mẫu </w:t>
            </w:r>
            <w:r>
              <w:rPr>
                <w:b/>
                <w:bCs/>
                <w:sz w:val="22"/>
                <w:szCs w:val="22"/>
              </w:rPr>
              <w:t xml:space="preserve">Start / Stop / Continue</w:t>
            </w:r>
            <w:r>
              <w:rPr>
                <w:sz w:val="22"/>
                <w:szCs w:val="22"/>
              </w:rPr>
              <w:t xml:space="preserve">; chọn 1 cải tiến cho sprint sau</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w:t>
      </w:r>
      <w:r>
        <w:t xml:space="preserve">: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5"/>
        <w:gridCol w:w="1374"/>
        <w:gridCol w:w="888"/>
        <w:gridCol w:w="969"/>
        <w:gridCol w:w="1536"/>
        <w:gridCol w:w="1455"/>
        <w:gridCol w:w="820"/>
        <w:gridCol w:w="1141"/>
      </w:tblGrid>
      <w:tr>
        <w:trPr>
          <w:tblHeader/>
        </w:trPr>
        <w:tc>
          <w:tcPr>
            <w:tcW w:type="dxa" w:w="14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137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0</w:t>
            </w:r>
          </w:p>
        </w:tc>
        <w:tc>
          <w:tcPr>
            <w:tcW w:type="dxa" w:w="88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1</w:t>
            </w:r>
          </w:p>
        </w:tc>
        <w:tc>
          <w:tcPr>
            <w:tcW w:type="dxa" w:w="96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2</w:t>
            </w:r>
          </w:p>
        </w:tc>
        <w:tc>
          <w:tcPr>
            <w:tcW w:type="dxa" w:w="15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3</w:t>
            </w:r>
          </w:p>
        </w:tc>
        <w:tc>
          <w:tcPr>
            <w:tcW w:type="dxa" w:w="14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4</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5</w:t>
            </w:r>
          </w:p>
        </w:tc>
        <w:tc>
          <w:tcPr>
            <w:tcW w:type="dxa" w:w="11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6</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(Ch.1)</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(Review)</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(Ch.2)</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 tổng quát)</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YC1, YC11</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YC2</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YC3, YC4</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YC5, 6, 7, 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YC9</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tích (Ch.3)</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UC01–04</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UC06</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UC07–09</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UC10, 13, 15, 16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UC11, 12</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Thiết kế (Ch.4)</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kiến trúc</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ERD v1</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AI Service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class, trạng thái</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bảng tham số</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sandbox</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đặt (Ch.5)</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khung dự án</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chứng (Ch.6)</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CI</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 (Ch.7)</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bản demo</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một mình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người phản biện như trong nhóm</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Mời đồng nghiệp QA dự Sprint Review; tự review PR theo checklist; CI bắt lỗi tự động</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bỏ qua các buổi họp</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lịch cố định (thứ Hai planning, thứ Sáu tuần 2 review + retro); Daily log chỉ 5 phút</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DoD bắt buộc cập nhật tài liệu; tài liệu viết dần theo sprint thay vì dồn cuối kỳ</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2 tuần khớp với các mốc nộp; mỗi mốc nộp là một bản Increment</w:t>
            </w:r>
          </w:p>
        </w:tc>
      </w:tr>
    </w:tbl>
    <w:p>
      <w:pPr>
        <w:spacing w:after="60"/>
      </w:pPr>
    </w:p>
    <w:p>
      <w:r>
        <w:br w:type="page"/>
      </w:r>
    </w:p>
    <w:p>
      <w:pPr>
        <w:pStyle w:val="Heading1"/>
      </w:pPr>
      <w:r>
        <w:t xml:space="preserve">Chương 1. Khảo sát hiện trạng</w:t>
      </w:r>
    </w:p>
    <w:p>
      <w:pPr>
        <w:pBdr>
          <w:left w:val="single" w:color="1D4ED8" w:sz="18" w:space="8"/>
        </w:pBdr>
        <w:shd w:fill="EEF3FF" w:color="auto" w:val="clear"/>
        <w:spacing w:after="80"/>
        <w:ind w:left="360"/>
      </w:pPr>
      <w:r>
        <w:rPr>
          <w:b/>
          <w:bCs/>
          <w:color w:val="1E3A8A"/>
        </w:rPr>
        <w:t xml:space="preserve">Mục tiêu</w:t>
      </w:r>
      <w:r>
        <w:rPr>
          <w:color w:val="1E3A8A"/>
        </w:rPr>
        <w:t xml:space="preserve"> của khảo sát hiện trạng là tìm hiểu về </w:t>
      </w:r>
      <w:r>
        <w:rPr>
          <w:b/>
          <w:bCs/>
          <w:color w:val="1E3A8A"/>
        </w:rPr>
        <w:t xml:space="preserve">thế giới thực liên quan đến phần mềm</w:t>
      </w:r>
      <w:r>
        <w:rPr>
          <w:color w:val="1E3A8A"/>
        </w:rPr>
        <w:t xml:space="preserve">: tổ chức đang làm việc như thế nào, gặp vấn đề gì, cần gì. Theo môn học, cần khảo sát 3 hiện trạng: </w:t>
      </w:r>
      <w:r>
        <w:rPr>
          <w:b/>
          <w:bCs/>
          <w:color w:val="1E3A8A"/>
        </w:rPr>
        <w:t xml:space="preserve">tổ chức, nghiệp vụ, tin học</w:t>
      </w:r>
      <w:r>
        <w:rPr>
          <w:color w:val="1E3A8A"/>
        </w:rPr>
        <w:t xml:space="preserve">. Kết quả của chương này là đầu vào để lập danh sách yêu cầu (</w:t>
      </w:r>
      <w:r>
        <w:rPr>
          <w:color w:val="1E3A8A"/>
        </w:rPr>
        <w:t xml:space="preserve">Chương 2</w:t>
      </w:r>
      <w:r>
        <w:rPr>
          <w:color w:val="1E3A8A"/>
        </w:rPr>
        <w:t xml:space="preserve">) và sơ đồ luồng dữ liệu (</w:t>
      </w:r>
      <w:r>
        <w:rPr>
          <w:color w:val="1E3A8A"/>
        </w:rPr>
        <w:t xml:space="preserve">Chương 3</w:t>
      </w:r>
      <w:r>
        <w:rPr>
          <w:color w:val="1E3A8A"/>
        </w:rP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(tuần 1–2) của kế hoạch</w:t>
            </w:r>
          </w:p>
        </w:tc>
      </w:tr>
    </w:tbl>
    <w:p>
      <w:pPr>
        <w:spacing w:after="60"/>
      </w:pPr>
    </w:p>
    <w:p>
      <w:pPr>
        <w:pBdr>
          <w:left w:val="single" w:color="1D4ED8" w:sz="18" w:space="8"/>
        </w:pBdr>
        <w:shd w:fill="EEF3FF" w:color="auto" w:val="clear"/>
        <w:spacing w:after="80"/>
        <w:ind w:left="360"/>
      </w:pPr>
      <w:r>
        <w:rPr>
          <w:b/>
          <w:bCs/>
          <w:color w:val="1E3A8A"/>
        </w:rPr>
        <w:t xml:space="preserve">Lưu ý đạo đức và bảo mật:</w:t>
      </w:r>
      <w:r>
        <w:rPr>
          <w:color w:val="1E3A8A"/>
        </w:rPr>
        <w:t xml:space="preserve"> không sử dụng dữ liệu thật của công ty khi chưa được phép bằng văn bản. Toàn bộ dữ liệu minh họa trong đồ án (dự án "App bảo hiểm thú cưng") là </w:t>
      </w:r>
      <w:r>
        <w:rPr>
          <w:b/>
          <w:bCs/>
          <w:color w:val="1E3A8A"/>
        </w:rPr>
        <w:t xml:space="preserve">hư cấu</w:t>
      </w:r>
      <w:r>
        <w:rPr>
          <w:color w:val="1E3A8A"/>
        </w:rP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keepNext w:val="false"/>
        <w:spacing w:after="120" w:before="120"/>
        <w:jc w:val="center"/>
      </w:pPr>
      <w:r>
        <w:drawing>
          <wp:inline distT="0" distB="0" distL="0" distR="0">
            <wp:extent cx="5905500" cy="51911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191125"/>
                    </a:xfrm>
                    <a:prstGeom prst="rect">
                      <a:avLst/>
                    </a:prstGeom>
                  </pic:spPr>
                </pic:pic>
              </a:graphicData>
            </a:graphic>
          </wp:inline>
        </w:drawing>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trình, sửa lỗi theo bug Tester báo</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Đọc test case trên Excel, viết lại thành script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keepNext w:val="false"/>
        <w:spacing w:after="120" w:before="120"/>
        <w:jc w:val="center"/>
      </w:pPr>
      <w:r>
        <w:drawing>
          <wp:inline distT="0" distB="0" distL="0" distR="0">
            <wp:extent cx="5905500" cy="106965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0696575"/>
                    </a:xfrm>
                    <a:prstGeom prst="rect">
                      <a:avLst/>
                    </a:prstGeom>
                  </pic:spPr>
                </pic:pic>
              </a:graphicData>
            </a:graphic>
          </wp:inline>
        </w:drawing>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dùng ChatGPT bản miễn phí</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Dùng ChatGPT tự phát, dán cả dữ liệu khách hàng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Ngoài phạm vi (vẫn dùng Jira); hệ thống lưu mã bug trong ghi chú kết quả</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danh sách các yêu cầu phần mềm</w:t>
      </w:r>
      <w:r>
        <w:rPr>
          <w:color w:val="1E3A8A"/>
        </w:rPr>
        <w:t xml:space="preserve"> kèm biểu mẫu (BM) và quy định (QĐ), cùng bảng trách nhiệm. </w:t>
      </w:r>
      <w:r>
        <w:rPr>
          <w:b/>
          <w:bCs/>
          <w:color w:val="1E3A8A"/>
        </w:rPr>
        <w:t xml:space="preserve">Yêu cầu phần mềm</w:t>
      </w:r>
      <w:r>
        <w:rPr>
          <w:color w:val="1E3A8A"/>
        </w:rP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thế giới thực</w:t>
      </w:r>
      <w:r>
        <w:rPr>
          <w:color w:val="1E3A8A"/>
        </w:rP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keepNext w:val="false"/>
        <w:spacing w:after="120" w:before="120"/>
        <w:jc w:val="center"/>
      </w:pPr>
      <w:r>
        <w:drawing>
          <wp:inline distT="0" distB="0" distL="0" distR="0">
            <wp:extent cx="5905500" cy="11544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1544300"/>
                    </a:xfrm>
                    <a:prstGeom prst="rect">
                      <a:avLst/>
                    </a:prstGeom>
                  </pic:spPr>
                </pic:pic>
              </a:graphicData>
            </a:graphic>
          </wp:inline>
        </w:drawing>
      </w:r>
    </w:p>
    <w:p>
      <w:pPr>
        <w:pBdr>
          <w:left w:val="single" w:color="1D4ED8" w:sz="18" w:space="8"/>
        </w:pBdr>
        <w:shd w:fill="EEF3FF" w:color="auto" w:val="clear"/>
        <w:spacing w:after="80"/>
        <w:ind w:left="360"/>
      </w:pPr>
      <w:r>
        <w:rPr>
          <w:color w:val="1E3A8A"/>
        </w:rPr>
        <w:t xml:space="preserve">Mọi use case (trừ UC01) đều yêu cầu đã đăng nhập (</w:t>
      </w:r>
      <w:r>
        <w:rPr>
          <w:rFonts w:ascii="Consolas" w:cs="Consolas" w:eastAsia="Consolas" w:hAnsi="Consolas"/>
          <w:color w:val="1E3A8A"/>
          <w:sz w:val="20"/>
          <w:szCs w:val="20"/>
          <w:shd w:fill="F1F3F7" w:color="auto" w:val="clear"/>
        </w:rPr>
        <w:t xml:space="preserve">&lt;&lt;include&gt;&gt; UC01</w:t>
      </w:r>
      <w:r>
        <w:rPr>
          <w:color w:val="1E3A8A"/>
        </w:rPr>
        <w:t xml:space="preserve">). QA Lead có toàn bộ quyền của Tester và thêm quyền duyệt.</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x7zpw-zsft2irfrz49k5s">
        <w:r>
          <w:rPr>
            <w:color w:val="1D4ED8"/>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phần mềm</w:t>
      </w:r>
      <w:r>
        <w:rPr>
          <w:color w:val="1E3A8A"/>
        </w:rP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383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2383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keepNext w:val="false"/>
        <w:spacing w:after="120" w:before="120"/>
        <w:jc w:val="center"/>
      </w:pPr>
      <w:r>
        <w:drawing>
          <wp:inline distT="0" distB="0" distL="0" distR="0">
            <wp:extent cx="5905500" cy="7219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7219950"/>
                    </a:xfrm>
                    <a:prstGeom prst="rect">
                      <a:avLst/>
                    </a:prstGeom>
                  </pic:spPr>
                </pic:pic>
              </a:graphicData>
            </a:graphic>
          </wp:inline>
        </w:drawing>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làm dữ liệu cho khóa luận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w:t>
      </w:r>
      <w:r>
        <w:rPr>
          <w:color w:val="1E3A8A"/>
        </w:rP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 chất lượng</w:t>
      </w:r>
      <w:r>
        <w:rPr>
          <w:color w:val="1E3A8A"/>
        </w:rP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933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28900" cy="49339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6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99"/>
        <w:gridCol w:w="4295"/>
        <w:gridCol w:w="944"/>
      </w:tblGrid>
      <w:tr>
        <w:trPr>
          <w:tblHeader/>
        </w:trPr>
        <w:tc>
          <w:tcPr>
            <w:tcW w:type="dxa" w:w="43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c>
          <w:tcPr>
            <w:tcW w:type="dxa" w:w="42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Fail đúng như mong đợi, có ảnh chụp lỗi</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Bị chặn trước khi chạy</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nghiên cứu cho khóa luận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1D4ED8" w:sz="18" w:space="8"/>
        </w:pBdr>
        <w:shd w:fill="EEF3FF" w:color="auto" w:val="clear"/>
        <w:spacing w:after="80"/>
        <w:ind w:left="360"/>
      </w:pPr>
      <w:r>
        <w:rPr>
          <w:b/>
          <w:bCs/>
          <w:color w:val="1E3A8A"/>
        </w:rPr>
        <w:t xml:space="preserve">Chính sách dữ liệu:</w:t>
      </w:r>
      <w:r>
        <w:rPr>
          <w:color w:val="1E3A8A"/>
        </w:rP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5"/>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5"/>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5"/>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5"/>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5"/>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5"/>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6"/>
        </w:numPr>
        <w:spacing w:after="60"/>
      </w:pPr>
      <w:r>
        <w:t xml:space="preserve">Menu </w:t>
      </w:r>
      <w:r>
        <w:rPr>
          <w:i/>
          <w:iCs/>
        </w:rPr>
        <w:t xml:space="preserve">Duyệt test case</w:t>
      </w:r>
      <w:r>
        <w:t xml:space="preserve"> (huy hiệu cam cho biết số lượng chờ).</w:t>
      </w:r>
    </w:p>
    <w:p>
      <w:pPr>
        <w:pStyle w:val="ListParagraph"/>
        <w:numPr>
          <w:ilvl w:val="0"/>
          <w:numId w:val="6"/>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6"/>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6"/>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6"/>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7"/>
        </w:numPr>
        <w:spacing w:after="60"/>
      </w:pPr>
      <w:r>
        <w:t xml:space="preserve">Chọn dự án ở thanh trên cùng → menu </w:t>
      </w:r>
      <w:r>
        <w:rPr>
          <w:i/>
          <w:iCs/>
        </w:rPr>
        <w:t xml:space="preserve">Sprint (Agile)</w:t>
      </w:r>
      <w:r>
        <w:t xml:space="preserve">.</w:t>
      </w:r>
    </w:p>
    <w:p>
      <w:pPr>
        <w:pStyle w:val="ListParagraph"/>
        <w:numPr>
          <w:ilvl w:val="0"/>
          <w:numId w:val="7"/>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7"/>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7"/>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7"/>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hiện trạng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 làm đồ án theo Scrum, và hệ thống cũng hỗ trợ đội QA làm Scrum: story chỉ tính Hoàn thành khi mọi test case đã duyệt đều Pass."</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Slide kết luận, hướng phát triển khóa luận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7"/>
        <w:gridCol w:w="5901"/>
      </w:tblGrid>
      <w:tr>
        <w:trPr>
          <w:tblHeader/>
        </w:trPr>
        <w:tc>
          <w:tcPr>
            <w:tcW w:type="dxa" w:w="373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Câu hỏi</w:t>
            </w:r>
          </w:p>
        </w:tc>
        <w:tc>
          <w:tcPr>
            <w:tcW w:type="dxa" w:w="59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dạy thác nước, sao em làm Agile?</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 thực hiện theo Scrum (6 sprint 2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thì Scrum thế nào?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Áp dụng Scrum cá nhân: em đóng cả Product Owner, Scrum Master, Developer nhưng tách thời điểm; đồng nghiệp QA và giảng viên là stakeholder dự Sprint Review. Daily Scrum thay bằng daily log 5 phút.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sai thì sao?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đóng vai trò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 (khảo sát, yêu cầu), kiến trúc sư (thiết kế), lập trình viên full-stack, AI engineer (prompt, schema), QA/SDET (kiểm thử tự động), DevOps (Docker, CI).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đánh giá cho khóa luận.</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Agile/Scrum: Sprint 0 + 6 sprint 2 tuần, Product Backlog 28 story, DoR/DoD, biên bản các sự kiện; mỗi sprint đi qua đủ 7 hoạt động của môn học</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8"/>
        </w:numPr>
        <w:spacing w:after="60"/>
      </w:pPr>
      <w:r>
        <w:t xml:space="preserve">Hàng đợi job (BullMQ + Redis) để sinh test case và chạy script nền, chạy hàng loạt theo bộ test (test suite).</w:t>
      </w:r>
    </w:p>
    <w:p>
      <w:pPr>
        <w:pStyle w:val="ListParagraph"/>
        <w:numPr>
          <w:ilvl w:val="0"/>
          <w:numId w:val="8"/>
        </w:numPr>
        <w:spacing w:after="60"/>
      </w:pPr>
      <w:r>
        <w:t xml:space="preserve">Tích hợp Jira: nhập user story trực tiếp, tạo bug tự động khi Fail.</w:t>
      </w:r>
    </w:p>
    <w:p>
      <w:pPr>
        <w:pStyle w:val="ListParagraph"/>
        <w:numPr>
          <w:ilvl w:val="0"/>
          <w:numId w:val="8"/>
        </w:numPr>
        <w:spacing w:after="60"/>
      </w:pPr>
      <w:r>
        <w:t xml:space="preserve">Phát hiện test case trùng lặp bằng embedding; gợi ý edge case còn thiếu.</w:t>
      </w:r>
    </w:p>
    <w:p>
      <w:pPr>
        <w:pStyle w:val="ListParagraph"/>
        <w:numPr>
          <w:ilvl w:val="0"/>
          <w:numId w:val="8"/>
        </w:numPr>
        <w:spacing w:after="60"/>
      </w:pPr>
      <w:r>
        <w:t xml:space="preserve">RAG với pgvector: đưa tài liệu nghiệp vụ vào để AI sinh test case sát thực tế hơn.</w:t>
      </w:r>
    </w:p>
    <w:p>
      <w:pPr>
        <w:pStyle w:val="ListParagraph"/>
        <w:numPr>
          <w:ilvl w:val="0"/>
          <w:numId w:val="8"/>
        </w:numPr>
        <w:spacing w:after="60"/>
      </w:pPr>
      <w:r>
        <w:t xml:space="preserve">Quan sát LLM (Langfuse): theo dõi chi phí, độ trễ, chất lượng từng prompt.</w:t>
      </w:r>
    </w:p>
    <w:p>
      <w:pPr>
        <w:pStyle w:val="ListParagraph"/>
        <w:numPr>
          <w:ilvl w:val="0"/>
          <w:numId w:val="8"/>
        </w:numPr>
        <w:spacing w:after="60"/>
      </w:pPr>
      <w:r>
        <w:t xml:space="preserve">Chuyển sang PostgreSQL, thêm đăng nhập SSO.</w:t>
      </w:r>
    </w:p>
    <w:p>
      <w:pPr>
        <w:pStyle w:val="Heading2"/>
      </w:pPr>
      <w:r>
        <w:t xml:space="preserve">9.4. Hướng phát triển lên khóa luận tốt nghiệp (ngành AI)</w:t>
      </w:r>
    </w:p>
    <w:p>
      <w:pPr>
        <w:spacing w:after="120"/>
      </w:pPr>
      <w:r>
        <w:t xml:space="preserve">Đồ án SE104 trả lời: </w:t>
      </w:r>
      <w:r>
        <w:rPr>
          <w:i/>
          <w:iCs/>
        </w:rPr>
        <w:t xml:space="preserve">"Hệ thống làm được gì, thiết kế ra sao?"</w:t>
      </w:r>
      <w:r>
        <w:t xml:space="preserve">. Khóa luận cần trả lời: </w:t>
      </w:r>
      <w:r>
        <w:rPr>
          <w:i/>
          <w:iCs/>
        </w:rPr>
        <w:t xml:space="preserve">"Phương pháp AI nào tốt hơn, tốt hơn bao nhiêu, vì sao?"</w:t>
      </w:r>
      <w:r>
        <w:t xml:space="preserve">. Hệ thống này trở thành </w:t>
      </w:r>
      <w:r>
        <w:rPr>
          <w:b/>
          <w:bCs/>
        </w:rPr>
        <w:t xml:space="preserve">công cụ thực nghiệm và 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Hướng</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Câu hỏi nghiên cứu ví dụ</w:t>
            </w:r>
          </w:p>
        </w:tc>
        <w:tc>
          <w:tcPr>
            <w:tcW w:type="dxa" w:w="407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LLM</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nào sinh test case tốt nhất từ user story tiếng Việt?</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 đánh giá chuyên gia QA</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RAG theo domain</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RAG với tài liệu nghiệp vụ cải thiện độ bao phủ bao nhiêu?</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có/không RAG trên cùng bộ dữ liệu</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Fine-tune model nhỏ</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Qwen/Llama 7B fine-tune bằng LoRA có tiệm cận model lớn không?</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Cùng các chỉ số + chi phí, độ trễ</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agent tự sửa script</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Agent dùng Playwright (qua MCP) tự chạy, đọc lỗi, sửa locator (self-healing) đạt tỷ lệ pass bao nhiêu?</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script chạy được ở lần 1, sau n vòng tự sửa</w:t>
            </w:r>
          </w:p>
        </w:tc>
      </w:tr>
    </w:tbl>
    <w:p>
      <w:pPr>
        <w:spacing w:after="60"/>
      </w:pPr>
    </w:p>
    <w:p>
      <w:pPr>
        <w:spacing w:after="120"/>
      </w:pPr>
      <w:r>
        <w:rPr>
          <w:b/>
          <w:bCs/>
        </w:rPr>
        <w:t xml:space="preserve">Dữ liệu đã chuẩn bị sẵn từ SE104:</w:t>
      </w:r>
      <w:r>
        <w:t xml:space="preserve">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gốc v1 – bản người sửa cuối cùng). Cặp này chính là dữ liệu đánh giá quý nhất.</w:t>
      </w:r>
    </w:p>
    <w:p>
      <w:pPr>
        <w:pBdr>
          <w:left w:val="single" w:color="1D4ED8" w:sz="18" w:space="8"/>
        </w:pBdr>
        <w:shd w:fill="EEF3FF" w:color="auto" w:val="clear"/>
        <w:spacing w:after="80"/>
        <w:ind w:left="360"/>
      </w:pPr>
      <w:r>
        <w:rPr>
          <w:color w:val="1E3A8A"/>
        </w:rPr>
        <w:t xml:space="preserve">Lưu ý: khóa luận phải có đóng góp mới so với đồ án môn và cần giảng viên hướng dẫn đồng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color w:val="1D4ED8"/>
      <w:sz w:val="36"/>
      <w:szCs w:val="36"/>
    </w:rPr>
  </w:style>
  <w:style w:type="paragraph" w:styleId="Heading1">
    <w:name w:val="Heading 1"/>
    <w:basedOn w:val="Normal"/>
    <w:next w:val="Normal"/>
    <w:qFormat/>
    <w:pPr>
      <w:keepNext/>
      <w:spacing w:after="240" w:before="120"/>
      <w:outlineLvl w:val="0"/>
    </w:pPr>
    <w:rPr>
      <w:rFonts w:ascii="Times New Roman" w:cs="Times New Roman" w:eastAsia="Times New Roman" w:hAnsi="Times New Roman"/>
      <w:b/>
      <w:bCs/>
      <w:color w:val="1D4ED8"/>
      <w:sz w:val="34"/>
      <w:szCs w:val="34"/>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7zpw-zsft2irfrz49k5s" Type="http://schemas.openxmlformats.org/officeDocument/2006/relationships/hyperlink" Target="https://app.diagrams.net" TargetMode="External"/><Relationship Id="rId8" Type="http://schemas.openxmlformats.org/officeDocument/2006/relationships/image" Target="media/f761ba1791e207c0154f5735c5f3453a56977816.png"/><Relationship Id="rId9" Type="http://schemas.openxmlformats.org/officeDocument/2006/relationships/image" Target="media/2228e7937a4fdd69ca43fb19b9231035c61ed144.png"/><Relationship Id="rId10" Type="http://schemas.openxmlformats.org/officeDocument/2006/relationships/image" Target="media/2330ee2b4d9caf39198f90d353a95d01eb87db28.png"/><Relationship Id="rId11" Type="http://schemas.openxmlformats.org/officeDocument/2006/relationships/image" Target="media/e39ee461af6ccc1ffa00908f359cb53e6cb85c6a.png"/><Relationship Id="rId12" Type="http://schemas.openxmlformats.org/officeDocument/2006/relationships/image" Target="media/569badbc19a98915c80a1f4f4f780d01028ecaf7.png"/><Relationship Id="rId13" Type="http://schemas.openxmlformats.org/officeDocument/2006/relationships/image" Target="media/a69f0c39fb1a1a3c1c73b2f344c68f27091c6e6f.png"/><Relationship Id="rId14" Type="http://schemas.openxmlformats.org/officeDocument/2006/relationships/image" Target="media/adff40181dd3ccb885d48571a710311aa9c1632f.png"/><Relationship Id="rId15" Type="http://schemas.openxmlformats.org/officeDocument/2006/relationships/image" Target="media/8ced2a7b87ef0d9d7b009b42ddf134fca419f2d9.png"/><Relationship Id="rId16" Type="http://schemas.openxmlformats.org/officeDocument/2006/relationships/image" Target="media/d22b018c5c702bd07cd07a05767f3bdd5b3beae4.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3276d7e4f69a5e5d5c3b1c6850c597b1aad1522e.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34982c8a1660d710ebfb5b0a8f8425a4956098e.png"/><Relationship Id="rId29" Type="http://schemas.openxmlformats.org/officeDocument/2006/relationships/image" Target="media/21e26ac0058177584db485ad00496d1ddf7e47b5.png"/><Relationship Id="rId30" Type="http://schemas.openxmlformats.org/officeDocument/2006/relationships/image" Target="media/51ad6f49a61d298218ff2b649b3ca9c3510cbe6b.png"/><Relationship Id="rId31" Type="http://schemas.openxmlformats.org/officeDocument/2006/relationships/image" Target="media/7a14878a3b1ad4f0c781d5f2a34483c8ef5f0d4c.png"/><Relationship Id="rId32" Type="http://schemas.openxmlformats.org/officeDocument/2006/relationships/image" Target="media/d3307e1b2e3f6925865be311345e9ca0d628b3fe.png"/><Relationship Id="rId33" Type="http://schemas.openxmlformats.org/officeDocument/2006/relationships/image" Target="media/d2a54178dadca075a6897bbf2e2c5ae1db45684a.png"/><Relationship Id="rId34" Type="http://schemas.openxmlformats.org/officeDocument/2006/relationships/image" Target="media/cc975a23b490d874c7c14618afb5d60f41bea819.png"/><Relationship Id="rId35" Type="http://schemas.openxmlformats.org/officeDocument/2006/relationships/image" Target="media/fa3cfdabe041b554a3c93d8a9aa9258aad274922.png"/><Relationship Id="rId36" Type="http://schemas.openxmlformats.org/officeDocument/2006/relationships/image" Target="media/f7462d22ba2552162590842c9508fbca886ada99.png"/><Relationship Id="rId37" Type="http://schemas.openxmlformats.org/officeDocument/2006/relationships/image" Target="media/f192c080a932974ced44d1ec84dac0b65b16e3cc.png"/><Relationship Id="rId38" Type="http://schemas.openxmlformats.org/officeDocument/2006/relationships/image" Target="media/afec5bc16a5bae54f35cf65982069838f5aaf0b5.png"/><Relationship Id="rId39" Type="http://schemas.openxmlformats.org/officeDocument/2006/relationships/image" Target="media/69ca20d7a257fddeb5fe69773acbb5c72a2b3a94.png"/><Relationship Id="rId40" Type="http://schemas.openxmlformats.org/officeDocument/2006/relationships/image" Target="media/b4ed5241e36fc2d85ef79caf51e3081d76ebc2d1.png"/><Relationship Id="rId41" Type="http://schemas.openxmlformats.org/officeDocument/2006/relationships/image" Target="media/f582b2e5c7b168cae0b3c25214ee1b368b582c04.png"/><Relationship Id="rId42" Type="http://schemas.openxmlformats.org/officeDocument/2006/relationships/image" Target="media/40d81bc3600b25ab750c00cf1172180f2c961604.png"/><Relationship Id="rId43" Type="http://schemas.openxmlformats.org/officeDocument/2006/relationships/image" Target="media/5dbc536b941274865be9dc73dc4173de0bbbd67d.png"/><Relationship Id="rId44" Type="http://schemas.openxmlformats.org/officeDocument/2006/relationships/image" Target="media/c3ed89d38dba116ad21c420f7c16588e53406978.png"/><Relationship Id="rId45" Type="http://schemas.openxmlformats.org/officeDocument/2006/relationships/image" Target="media/c678f517dd52df9eb8dfa02b22ef72748e9c36b4.png"/><Relationship Id="rId46" Type="http://schemas.openxmlformats.org/officeDocument/2006/relationships/image" Target="media/94412070d5790ba79bee6d377a732434fb969f74.png"/><Relationship Id="rId47" Type="http://schemas.openxmlformats.org/officeDocument/2006/relationships/image" Target="media/84f440022c242abe4c9b8fd37ba65f10266ad58a.png"/><Relationship Id="rId48" Type="http://schemas.openxmlformats.org/officeDocument/2006/relationships/image" Target="media/9d275b089f73b97b35e4e885135b84af03fbf273.png"/><Relationship Id="rId49" Type="http://schemas.openxmlformats.org/officeDocument/2006/relationships/image" Target="media/ba5d4f4f83254f9538e3400a55505ff23210e8c4.png"/><Relationship Id="rId50" Type="http://schemas.openxmlformats.org/officeDocument/2006/relationships/image" Target="media/1d1594908288f9d18ce94cc79d966f4c10f965bf.png"/><Relationship Id="rId51" Type="http://schemas.openxmlformats.org/officeDocument/2006/relationships/image" Target="media/2c7aa91a67b03a67f34ea8f4dbc3c45546b93966.png"/><Relationship Id="rId52" Type="http://schemas.openxmlformats.org/officeDocument/2006/relationships/image" Target="media/e213bddbb3e0525c87e36adb8222907539b73c9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2026-10-27T14:33:26.248Z</dcterms:created>
  <dcterms:modified xsi:type="dcterms:W3CDTF">2026-10-27T14:33:26.252Z</dcterms:modified>
</cp:coreProperties>
</file>

<file path=docProps/custom.xml><?xml version="1.0" encoding="utf-8"?>
<Properties xmlns="http://schemas.openxmlformats.org/officeDocument/2006/custom-properties" xmlns:vt="http://schemas.openxmlformats.org/officeDocument/2006/docPropsVTypes"/>
</file>