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7F84" w:rsidRPr="00333654" w:rsidRDefault="00CC7F84" w:rsidP="00CC7F84">
      <w:pPr>
        <w:jc w:val="center"/>
        <w:rPr>
          <w:b/>
          <w:bCs/>
          <w:sz w:val="36"/>
          <w:szCs w:val="36"/>
        </w:rPr>
      </w:pPr>
      <w:r w:rsidRPr="00333654">
        <w:rPr>
          <w:rFonts w:ascii="Arial" w:hAnsi="Arial" w:cs="Arial"/>
          <w:color w:val="1F1F1F"/>
          <w:sz w:val="36"/>
          <w:szCs w:val="36"/>
          <w:shd w:val="clear" w:color="auto" w:fill="FFFFFF"/>
        </w:rPr>
        <w:t>Capstone Project - The Battle of Neighborhoods</w:t>
      </w:r>
    </w:p>
    <w:p w:rsidR="00CC7F84" w:rsidRDefault="00CC7F84" w:rsidP="00CC7F84">
      <w:pPr>
        <w:rPr>
          <w:b/>
          <w:bCs/>
        </w:rPr>
      </w:pPr>
    </w:p>
    <w:p w:rsidR="00CC7F84" w:rsidRPr="00CC7F84" w:rsidRDefault="00CC7F84" w:rsidP="00CC7F84">
      <w:pPr>
        <w:pStyle w:val="ListParagraph"/>
        <w:numPr>
          <w:ilvl w:val="0"/>
          <w:numId w:val="1"/>
        </w:numPr>
        <w:ind w:left="284" w:hanging="284"/>
        <w:rPr>
          <w:b/>
          <w:bCs/>
          <w:sz w:val="28"/>
          <w:szCs w:val="28"/>
        </w:rPr>
      </w:pPr>
      <w:r w:rsidRPr="00CC7F84">
        <w:rPr>
          <w:rFonts w:ascii="Arial" w:hAnsi="Arial" w:cs="Arial"/>
          <w:b/>
          <w:bCs/>
          <w:color w:val="1F1F1F"/>
          <w:sz w:val="28"/>
          <w:szCs w:val="28"/>
          <w:shd w:val="clear" w:color="auto" w:fill="FFFFFF"/>
        </w:rPr>
        <w:t>Introduction</w:t>
      </w:r>
    </w:p>
    <w:p w:rsidR="00CC7F84" w:rsidRPr="00333654" w:rsidRDefault="00CC7F84" w:rsidP="00CC7F84">
      <w:pPr>
        <w:rPr>
          <w:b/>
          <w:bCs/>
          <w:sz w:val="25"/>
          <w:szCs w:val="25"/>
        </w:rPr>
      </w:pPr>
      <w:r w:rsidRPr="00333654">
        <w:rPr>
          <w:b/>
          <w:bCs/>
          <w:sz w:val="25"/>
          <w:szCs w:val="25"/>
        </w:rPr>
        <w:t>Problem background:</w:t>
      </w:r>
    </w:p>
    <w:p w:rsidR="00CC7F84" w:rsidRPr="00333654" w:rsidRDefault="00CC7F84" w:rsidP="00CC7F84">
      <w:pPr>
        <w:rPr>
          <w:sz w:val="25"/>
          <w:szCs w:val="25"/>
        </w:rPr>
      </w:pPr>
      <w:r w:rsidRPr="00333654">
        <w:rPr>
          <w:sz w:val="25"/>
          <w:szCs w:val="25"/>
        </w:rPr>
        <w:t>Banhmi, a World Famous Vietnamese Cuisine Phenomenon!</w:t>
      </w:r>
    </w:p>
    <w:p w:rsidR="00CC7F84" w:rsidRPr="00333654" w:rsidRDefault="00CC7F84" w:rsidP="00CC7F84">
      <w:pPr>
        <w:rPr>
          <w:sz w:val="25"/>
          <w:szCs w:val="25"/>
        </w:rPr>
      </w:pPr>
      <w:r w:rsidRPr="00333654">
        <w:rPr>
          <w:sz w:val="25"/>
          <w:szCs w:val="25"/>
        </w:rPr>
        <w:t>“That’s a symphony in a sandwich” is how Anthony Bourdain described the most famous Vietnamese sandwich called the Bánh Mì.</w:t>
      </w:r>
    </w:p>
    <w:p w:rsidR="00CC7F84" w:rsidRPr="00333654" w:rsidRDefault="00CC7F84" w:rsidP="00CC7F84">
      <w:pPr>
        <w:rPr>
          <w:sz w:val="25"/>
          <w:szCs w:val="25"/>
        </w:rPr>
      </w:pPr>
      <w:r w:rsidRPr="00333654">
        <w:rPr>
          <w:sz w:val="25"/>
          <w:szCs w:val="25"/>
        </w:rPr>
        <w:t>In 2011, along with Pho, Banh My (bread) was added to Oxford Dictionary as a representative of Vietnamese cuisine.</w:t>
      </w:r>
    </w:p>
    <w:p w:rsidR="00CC7F84" w:rsidRPr="00333654" w:rsidRDefault="00CC7F84" w:rsidP="00CC7F84">
      <w:pPr>
        <w:rPr>
          <w:sz w:val="25"/>
          <w:szCs w:val="25"/>
        </w:rPr>
      </w:pPr>
      <w:r w:rsidRPr="00333654">
        <w:rPr>
          <w:sz w:val="25"/>
          <w:szCs w:val="25"/>
        </w:rPr>
        <w:t>For people who didnt know about Banhmi, it is is the Vietnamese word for bread.</w:t>
      </w:r>
    </w:p>
    <w:p w:rsidR="00CC7F84" w:rsidRPr="00333654" w:rsidRDefault="00CC7F84" w:rsidP="00CC7F84">
      <w:pPr>
        <w:rPr>
          <w:sz w:val="25"/>
          <w:szCs w:val="25"/>
        </w:rPr>
      </w:pPr>
      <w:r w:rsidRPr="00333654">
        <w:rPr>
          <w:sz w:val="25"/>
          <w:szCs w:val="25"/>
        </w:rPr>
        <w:t>In Vietnamese cuisine, it also refers to a type of baguette which is often split lengthwise and filled with various savory ingredients as a sandwich and served as a meal. A typical Vietnamese sandwich is a fusion of meats and vegetables from native Vietnamese cuisine such as chả lụa (pork sausage), coriander leaf (cilantro), cucumber, pickled carrots, and pickled daikon combined with condiments from French cuisine such as pâté, along with chili and mayonnaise.</w:t>
      </w:r>
    </w:p>
    <w:p w:rsidR="00CC7F84" w:rsidRPr="00333654" w:rsidRDefault="00CC7F84" w:rsidP="00CC7F84">
      <w:pPr>
        <w:rPr>
          <w:sz w:val="25"/>
          <w:szCs w:val="25"/>
        </w:rPr>
      </w:pPr>
    </w:p>
    <w:p w:rsidR="00CC7F84" w:rsidRPr="00333654" w:rsidRDefault="00CC7F84" w:rsidP="00CC7F84">
      <w:pPr>
        <w:rPr>
          <w:b/>
          <w:bCs/>
          <w:sz w:val="25"/>
          <w:szCs w:val="25"/>
        </w:rPr>
      </w:pPr>
      <w:r w:rsidRPr="00333654">
        <w:rPr>
          <w:b/>
          <w:bCs/>
          <w:sz w:val="25"/>
          <w:szCs w:val="25"/>
        </w:rPr>
        <w:t>Problem description:</w:t>
      </w:r>
    </w:p>
    <w:p w:rsidR="00CC7F84" w:rsidRPr="00333654" w:rsidRDefault="00CC7F84" w:rsidP="00CC7F84">
      <w:pPr>
        <w:rPr>
          <w:sz w:val="25"/>
          <w:szCs w:val="25"/>
        </w:rPr>
      </w:pPr>
      <w:r w:rsidRPr="00333654">
        <w:rPr>
          <w:sz w:val="25"/>
          <w:szCs w:val="25"/>
        </w:rPr>
        <w:t>Banhmi Phuong is one of the most famous brand in Vietnam. Now, the brand has a plan to expand its business in Toronto. The first job is finding the most suitable place for its.</w:t>
      </w:r>
    </w:p>
    <w:p w:rsidR="00C416BB" w:rsidRPr="00CC7F84" w:rsidRDefault="00CC7F84" w:rsidP="00CC7F84">
      <w:pPr>
        <w:pStyle w:val="ListParagraph"/>
        <w:numPr>
          <w:ilvl w:val="0"/>
          <w:numId w:val="1"/>
        </w:numPr>
      </w:pPr>
      <w:r>
        <w:rPr>
          <w:rFonts w:ascii="Arial" w:hAnsi="Arial" w:cs="Arial"/>
          <w:color w:val="1F1F1F"/>
          <w:sz w:val="21"/>
          <w:szCs w:val="21"/>
          <w:shd w:val="clear" w:color="auto" w:fill="FFFFFF"/>
        </w:rPr>
        <w:t>Data </w:t>
      </w:r>
    </w:p>
    <w:p w:rsidR="00CC7F84" w:rsidRPr="00CC7F84" w:rsidRDefault="00CC7F84" w:rsidP="00CC7F84">
      <w:pPr>
        <w:shd w:val="clear" w:color="auto" w:fill="FFFFFF"/>
        <w:spacing w:after="0" w:line="240" w:lineRule="auto"/>
        <w:rPr>
          <w:rFonts w:ascii="Helvetica" w:eastAsia="Times New Roman" w:hAnsi="Helvetica" w:cs="Helvetica"/>
          <w:color w:val="000000"/>
          <w:sz w:val="21"/>
          <w:szCs w:val="21"/>
        </w:rPr>
      </w:pPr>
      <w:r w:rsidRPr="00CC7F84">
        <w:rPr>
          <w:rFonts w:ascii="Helvetica" w:eastAsia="Times New Roman" w:hAnsi="Helvetica" w:cs="Helvetica"/>
          <w:color w:val="000000"/>
          <w:sz w:val="21"/>
          <w:szCs w:val="21"/>
        </w:rPr>
        <w:t>Based on definition of our problem, factors that will influence our decission are:</w:t>
      </w:r>
    </w:p>
    <w:p w:rsidR="00CC7F84" w:rsidRPr="00CC7F84" w:rsidRDefault="00CC7F84" w:rsidP="00CC7F84">
      <w:pPr>
        <w:numPr>
          <w:ilvl w:val="0"/>
          <w:numId w:val="2"/>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CC7F84">
        <w:rPr>
          <w:rFonts w:ascii="Helvetica" w:eastAsia="Times New Roman" w:hAnsi="Helvetica" w:cs="Helvetica"/>
          <w:color w:val="000000"/>
          <w:sz w:val="21"/>
          <w:szCs w:val="21"/>
        </w:rPr>
        <w:t>number of existing restaurants in the neighborhood (any type of restaurant)</w:t>
      </w:r>
    </w:p>
    <w:p w:rsidR="00CC7F84" w:rsidRPr="00CC7F84" w:rsidRDefault="00CC7F84" w:rsidP="00CC7F84">
      <w:pPr>
        <w:numPr>
          <w:ilvl w:val="0"/>
          <w:numId w:val="2"/>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CC7F84">
        <w:rPr>
          <w:rFonts w:ascii="Helvetica" w:eastAsia="Times New Roman" w:hAnsi="Helvetica" w:cs="Helvetica"/>
          <w:color w:val="000000"/>
          <w:sz w:val="21"/>
          <w:szCs w:val="21"/>
        </w:rPr>
        <w:t>number of and distance to Italian restaurants in the neighborhood, if any</w:t>
      </w:r>
    </w:p>
    <w:p w:rsidR="00CC7F84" w:rsidRPr="00CC7F84" w:rsidRDefault="00CC7F84" w:rsidP="00CC7F84">
      <w:pPr>
        <w:numPr>
          <w:ilvl w:val="0"/>
          <w:numId w:val="2"/>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CC7F84">
        <w:rPr>
          <w:rFonts w:ascii="Helvetica" w:eastAsia="Times New Roman" w:hAnsi="Helvetica" w:cs="Helvetica"/>
          <w:color w:val="000000"/>
          <w:sz w:val="21"/>
          <w:szCs w:val="21"/>
        </w:rPr>
        <w:t>distance of neighborhood from city center</w:t>
      </w:r>
    </w:p>
    <w:p w:rsidR="00CC7F84" w:rsidRPr="00CC7F84" w:rsidRDefault="00CC7F84" w:rsidP="00CC7F84">
      <w:pPr>
        <w:shd w:val="clear" w:color="auto" w:fill="FFFFFF"/>
        <w:spacing w:before="240" w:after="0" w:line="240" w:lineRule="auto"/>
        <w:rPr>
          <w:rFonts w:ascii="Helvetica" w:eastAsia="Times New Roman" w:hAnsi="Helvetica" w:cs="Helvetica"/>
          <w:color w:val="000000"/>
          <w:sz w:val="21"/>
          <w:szCs w:val="21"/>
        </w:rPr>
      </w:pPr>
      <w:r>
        <w:rPr>
          <w:rFonts w:ascii="Helvetica" w:eastAsia="Times New Roman" w:hAnsi="Helvetica" w:cs="Helvetica"/>
          <w:color w:val="000000"/>
          <w:sz w:val="21"/>
          <w:szCs w:val="21"/>
        </w:rPr>
        <w:t>I</w:t>
      </w:r>
      <w:r w:rsidRPr="00CC7F84">
        <w:rPr>
          <w:rFonts w:ascii="Helvetica" w:eastAsia="Times New Roman" w:hAnsi="Helvetica" w:cs="Helvetica"/>
          <w:color w:val="000000"/>
          <w:sz w:val="21"/>
          <w:szCs w:val="21"/>
        </w:rPr>
        <w:t xml:space="preserve"> decided to use regularly spaced grid of locations, centered around city center, to define our neighborhoods.</w:t>
      </w:r>
    </w:p>
    <w:p w:rsidR="00CC7F84" w:rsidRPr="00CC7F84" w:rsidRDefault="00CC7F84" w:rsidP="00CC7F84">
      <w:pPr>
        <w:shd w:val="clear" w:color="auto" w:fill="FFFFFF"/>
        <w:spacing w:before="240" w:after="0" w:line="240" w:lineRule="auto"/>
        <w:rPr>
          <w:rFonts w:ascii="Helvetica" w:eastAsia="Times New Roman" w:hAnsi="Helvetica" w:cs="Helvetica"/>
          <w:color w:val="000000"/>
          <w:sz w:val="21"/>
          <w:szCs w:val="21"/>
        </w:rPr>
      </w:pPr>
      <w:r w:rsidRPr="00CC7F84">
        <w:rPr>
          <w:rFonts w:ascii="Helvetica" w:eastAsia="Times New Roman" w:hAnsi="Helvetica" w:cs="Helvetica"/>
          <w:color w:val="000000"/>
          <w:sz w:val="21"/>
          <w:szCs w:val="21"/>
        </w:rPr>
        <w:t>Following data sources will be needed to extract/generate the required information:</w:t>
      </w:r>
    </w:p>
    <w:p w:rsidR="00CC7F84" w:rsidRPr="00CC7F84" w:rsidRDefault="00CC7F84" w:rsidP="00CC7F84">
      <w:pPr>
        <w:numPr>
          <w:ilvl w:val="0"/>
          <w:numId w:val="3"/>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CC7F84">
        <w:rPr>
          <w:rFonts w:ascii="Helvetica" w:eastAsia="Times New Roman" w:hAnsi="Helvetica" w:cs="Helvetica"/>
          <w:color w:val="000000"/>
          <w:sz w:val="21"/>
          <w:szCs w:val="21"/>
        </w:rPr>
        <w:t>centers of candidate areas will be generated algorithmically and approximate addresses of centers of those areas will be obtained using </w:t>
      </w:r>
      <w:r>
        <w:rPr>
          <w:rFonts w:ascii="Helvetica" w:eastAsia="Times New Roman" w:hAnsi="Helvetica" w:cs="Helvetica"/>
          <w:b/>
          <w:bCs/>
          <w:color w:val="000000"/>
          <w:sz w:val="21"/>
          <w:szCs w:val="21"/>
        </w:rPr>
        <w:t>geopy</w:t>
      </w:r>
    </w:p>
    <w:p w:rsidR="00CC7F84" w:rsidRPr="00CC7F84" w:rsidRDefault="00CC7F84" w:rsidP="00CC7F84">
      <w:pPr>
        <w:numPr>
          <w:ilvl w:val="0"/>
          <w:numId w:val="3"/>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CC7F84">
        <w:rPr>
          <w:rFonts w:ascii="Helvetica" w:eastAsia="Times New Roman" w:hAnsi="Helvetica" w:cs="Helvetica"/>
          <w:color w:val="000000"/>
          <w:sz w:val="21"/>
          <w:szCs w:val="21"/>
        </w:rPr>
        <w:t>number of restaurants and their type and location in every neighborhood will be obtained using </w:t>
      </w:r>
      <w:r w:rsidRPr="00CC7F84">
        <w:rPr>
          <w:rFonts w:ascii="Helvetica" w:eastAsia="Times New Roman" w:hAnsi="Helvetica" w:cs="Helvetica"/>
          <w:b/>
          <w:bCs/>
          <w:color w:val="000000"/>
          <w:sz w:val="21"/>
          <w:szCs w:val="21"/>
        </w:rPr>
        <w:t>Foursquare API</w:t>
      </w:r>
    </w:p>
    <w:p w:rsidR="00CC7F84" w:rsidRPr="00AA4EC4" w:rsidRDefault="00CC7F84" w:rsidP="00CC7F84">
      <w:pPr>
        <w:numPr>
          <w:ilvl w:val="0"/>
          <w:numId w:val="3"/>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CC7F84">
        <w:rPr>
          <w:rFonts w:ascii="Helvetica" w:eastAsia="Times New Roman" w:hAnsi="Helvetica" w:cs="Helvetica"/>
          <w:color w:val="000000"/>
          <w:sz w:val="21"/>
          <w:szCs w:val="21"/>
        </w:rPr>
        <w:lastRenderedPageBreak/>
        <w:t xml:space="preserve">coordinate of </w:t>
      </w:r>
      <w:r>
        <w:rPr>
          <w:rFonts w:ascii="Helvetica" w:eastAsia="Times New Roman" w:hAnsi="Helvetica" w:cs="Helvetica"/>
          <w:color w:val="000000"/>
          <w:sz w:val="21"/>
          <w:szCs w:val="21"/>
        </w:rPr>
        <w:t>Toronto</w:t>
      </w:r>
      <w:r w:rsidRPr="00CC7F84">
        <w:rPr>
          <w:rFonts w:ascii="Helvetica" w:eastAsia="Times New Roman" w:hAnsi="Helvetica" w:cs="Helvetica"/>
          <w:color w:val="000000"/>
          <w:sz w:val="21"/>
          <w:szCs w:val="21"/>
        </w:rPr>
        <w:t xml:space="preserve"> center will be obtained using </w:t>
      </w:r>
      <w:r w:rsidRPr="00CC7F84">
        <w:rPr>
          <w:rFonts w:ascii="Helvetica" w:eastAsia="Times New Roman" w:hAnsi="Helvetica" w:cs="Helvetica"/>
          <w:b/>
          <w:bCs/>
          <w:color w:val="000000"/>
          <w:sz w:val="21"/>
          <w:szCs w:val="21"/>
        </w:rPr>
        <w:t xml:space="preserve"> geo</w:t>
      </w:r>
      <w:r>
        <w:rPr>
          <w:rFonts w:ascii="Helvetica" w:eastAsia="Times New Roman" w:hAnsi="Helvetica" w:cs="Helvetica"/>
          <w:b/>
          <w:bCs/>
          <w:color w:val="000000"/>
          <w:sz w:val="21"/>
          <w:szCs w:val="21"/>
        </w:rPr>
        <w:t>py</w:t>
      </w:r>
    </w:p>
    <w:p w:rsidR="00AA4EC4" w:rsidRPr="00CC7F84" w:rsidRDefault="00AA4EC4" w:rsidP="00AA4EC4">
      <w:pPr>
        <w:shd w:val="clear" w:color="auto" w:fill="FFFFFF"/>
        <w:spacing w:before="100" w:beforeAutospacing="1" w:after="100" w:afterAutospacing="1" w:line="240" w:lineRule="auto"/>
        <w:ind w:left="720"/>
        <w:rPr>
          <w:rFonts w:ascii="Helvetica" w:eastAsia="Times New Roman" w:hAnsi="Helvetica" w:cs="Helvetica"/>
          <w:color w:val="000000"/>
          <w:sz w:val="21"/>
          <w:szCs w:val="21"/>
        </w:rPr>
      </w:pPr>
    </w:p>
    <w:p w:rsidR="00CC7F84" w:rsidRPr="00CC7F84" w:rsidRDefault="00CC7F84" w:rsidP="00CC7F84">
      <w:pPr>
        <w:pStyle w:val="ListParagraph"/>
        <w:numPr>
          <w:ilvl w:val="0"/>
          <w:numId w:val="1"/>
        </w:numPr>
      </w:pPr>
      <w:r>
        <w:rPr>
          <w:rFonts w:ascii="Arial" w:hAnsi="Arial" w:cs="Arial"/>
          <w:color w:val="1F1F1F"/>
          <w:sz w:val="21"/>
          <w:szCs w:val="21"/>
          <w:shd w:val="clear" w:color="auto" w:fill="FFFFFF"/>
        </w:rPr>
        <w:t>Methodology </w:t>
      </w:r>
    </w:p>
    <w:p w:rsidR="00CC7F84" w:rsidRDefault="00CC7F84" w:rsidP="00CC7F84">
      <w:pPr>
        <w:pStyle w:val="ListParagraph"/>
        <w:ind w:left="1080"/>
      </w:pPr>
      <w:r>
        <w:t xml:space="preserve">In first step we have collected the required data: location and type (category) of every restaurant </w:t>
      </w:r>
      <w:r>
        <w:t>in</w:t>
      </w:r>
      <w:r>
        <w:t xml:space="preserve"> </w:t>
      </w:r>
      <w:r>
        <w:t>Toronto</w:t>
      </w:r>
      <w:r>
        <w:t xml:space="preserve"> center. </w:t>
      </w:r>
    </w:p>
    <w:p w:rsidR="00CC7F84" w:rsidRDefault="00CC7F84" w:rsidP="00CC7F84">
      <w:pPr>
        <w:pStyle w:val="ListParagraph"/>
        <w:ind w:left="1080"/>
      </w:pPr>
    </w:p>
    <w:p w:rsidR="00CC7F84" w:rsidRDefault="00CC7F84" w:rsidP="00CC7F84">
      <w:pPr>
        <w:pStyle w:val="ListParagraph"/>
        <w:ind w:left="1080"/>
      </w:pPr>
      <w:r>
        <w:t>Second step in our analysis will be calculation and exploration</w:t>
      </w:r>
      <w:r>
        <w:t>, show the revenues in the map</w:t>
      </w:r>
      <w:r>
        <w:t>.</w:t>
      </w:r>
    </w:p>
    <w:p w:rsidR="00AB2554" w:rsidRDefault="00AB2554" w:rsidP="00CC7F84">
      <w:pPr>
        <w:pStyle w:val="ListParagraph"/>
        <w:ind w:left="1080"/>
      </w:pPr>
    </w:p>
    <w:p w:rsidR="00AB2554" w:rsidRDefault="00AB2554" w:rsidP="00CC7F84">
      <w:pPr>
        <w:pStyle w:val="ListParagraph"/>
        <w:ind w:left="1080"/>
      </w:pPr>
      <w:r>
        <w:rPr>
          <w:noProof/>
        </w:rPr>
        <w:drawing>
          <wp:inline distT="0" distB="0" distL="0" distR="0" wp14:anchorId="6BF5AC66" wp14:editId="6ADC8C0E">
            <wp:extent cx="5943600" cy="34798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479800"/>
                    </a:xfrm>
                    <a:prstGeom prst="rect">
                      <a:avLst/>
                    </a:prstGeom>
                  </pic:spPr>
                </pic:pic>
              </a:graphicData>
            </a:graphic>
          </wp:inline>
        </w:drawing>
      </w:r>
      <w:bookmarkStart w:id="0" w:name="_GoBack"/>
      <w:bookmarkEnd w:id="0"/>
    </w:p>
    <w:p w:rsidR="00CC7F84" w:rsidRDefault="00CC7F84" w:rsidP="00CC7F84">
      <w:pPr>
        <w:pStyle w:val="ListParagraph"/>
        <w:ind w:left="1080"/>
      </w:pPr>
    </w:p>
    <w:p w:rsidR="00CC7F84" w:rsidRPr="00CC7F84" w:rsidRDefault="00CC7F84" w:rsidP="00CC7F84">
      <w:pPr>
        <w:pStyle w:val="ListParagraph"/>
        <w:ind w:left="1080"/>
      </w:pPr>
      <w:r>
        <w:t>In third and final step we will focus on most promising areas and within those create clusters of locations that meet some basic requirements established in discussion</w:t>
      </w:r>
      <w:r>
        <w:t>.</w:t>
      </w:r>
      <w:r>
        <w:t xml:space="preserve"> We will present map of all such locations but also create clusters (using k-means clustering) of those locations to identify general zones / neighborhoods / addresses which should be a starting point for final 'street level' exploration and search for optimal venue location by</w:t>
      </w:r>
      <w:r>
        <w:t xml:space="preserve"> </w:t>
      </w:r>
      <w:r>
        <w:t>stakeholders.</w:t>
      </w:r>
    </w:p>
    <w:p w:rsidR="00CC7F84" w:rsidRPr="00CC7F84" w:rsidRDefault="00CC7F84" w:rsidP="00CC7F84">
      <w:pPr>
        <w:pStyle w:val="ListParagraph"/>
        <w:numPr>
          <w:ilvl w:val="0"/>
          <w:numId w:val="1"/>
        </w:numPr>
      </w:pPr>
      <w:r>
        <w:rPr>
          <w:rFonts w:ascii="Arial" w:hAnsi="Arial" w:cs="Arial"/>
          <w:color w:val="1F1F1F"/>
          <w:sz w:val="21"/>
          <w:szCs w:val="21"/>
          <w:shd w:val="clear" w:color="auto" w:fill="FFFFFF"/>
        </w:rPr>
        <w:t>Results</w:t>
      </w:r>
    </w:p>
    <w:p w:rsidR="00CC7F84" w:rsidRDefault="00CC7F84" w:rsidP="00CC7F84">
      <w:pPr>
        <w:pStyle w:val="ListParagraph"/>
        <w:ind w:left="1080"/>
        <w:rPr>
          <w:rFonts w:ascii="Arial" w:hAnsi="Arial" w:cs="Arial"/>
          <w:color w:val="1F1F1F"/>
          <w:sz w:val="21"/>
          <w:szCs w:val="21"/>
          <w:shd w:val="clear" w:color="auto" w:fill="FFFFFF"/>
        </w:rPr>
      </w:pPr>
      <w:r>
        <w:rPr>
          <w:rFonts w:ascii="Arial" w:hAnsi="Arial" w:cs="Arial"/>
          <w:color w:val="1F1F1F"/>
          <w:sz w:val="21"/>
          <w:szCs w:val="21"/>
          <w:shd w:val="clear" w:color="auto" w:fill="FFFFFF"/>
        </w:rPr>
        <w:t>Cluster 1:</w:t>
      </w:r>
    </w:p>
    <w:p w:rsidR="00CC7F84" w:rsidRDefault="00CC7F84" w:rsidP="00CC7F84">
      <w:pPr>
        <w:pStyle w:val="ListParagraph"/>
        <w:ind w:left="1080"/>
        <w:rPr>
          <w:rFonts w:ascii="Arial" w:hAnsi="Arial" w:cs="Arial"/>
          <w:color w:val="1F1F1F"/>
          <w:sz w:val="21"/>
          <w:szCs w:val="21"/>
          <w:shd w:val="clear" w:color="auto" w:fill="FFFFFF"/>
        </w:rPr>
      </w:pPr>
    </w:p>
    <w:p w:rsidR="00CC7F84" w:rsidRDefault="00CC7F84" w:rsidP="00CC7F84">
      <w:pPr>
        <w:pStyle w:val="ListParagraph"/>
        <w:ind w:left="1080"/>
        <w:rPr>
          <w:rFonts w:ascii="Arial" w:hAnsi="Arial" w:cs="Arial"/>
          <w:color w:val="1F1F1F"/>
          <w:sz w:val="21"/>
          <w:szCs w:val="21"/>
          <w:shd w:val="clear" w:color="auto" w:fill="FFFFFF"/>
        </w:rPr>
      </w:pPr>
      <w:r>
        <w:rPr>
          <w:noProof/>
        </w:rPr>
        <w:lastRenderedPageBreak/>
        <w:drawing>
          <wp:inline distT="0" distB="0" distL="0" distR="0" wp14:anchorId="21933118" wp14:editId="4EACF11F">
            <wp:extent cx="5943600" cy="20237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023745"/>
                    </a:xfrm>
                    <a:prstGeom prst="rect">
                      <a:avLst/>
                    </a:prstGeom>
                  </pic:spPr>
                </pic:pic>
              </a:graphicData>
            </a:graphic>
          </wp:inline>
        </w:drawing>
      </w:r>
    </w:p>
    <w:p w:rsidR="00CC7F84" w:rsidRPr="00CC7F84" w:rsidRDefault="00CC7F84" w:rsidP="00CC7F84">
      <w:pPr>
        <w:pStyle w:val="ListParagraph"/>
        <w:ind w:left="1080"/>
      </w:pPr>
    </w:p>
    <w:p w:rsidR="00CC7F84" w:rsidRDefault="00CC7F84" w:rsidP="00CC7F84">
      <w:pPr>
        <w:pStyle w:val="ListParagraph"/>
        <w:ind w:left="1080"/>
        <w:rPr>
          <w:rFonts w:ascii="Arial" w:hAnsi="Arial" w:cs="Arial"/>
          <w:color w:val="1F1F1F"/>
          <w:sz w:val="21"/>
          <w:szCs w:val="21"/>
          <w:shd w:val="clear" w:color="auto" w:fill="FFFFFF"/>
        </w:rPr>
      </w:pPr>
      <w:r>
        <w:rPr>
          <w:rFonts w:ascii="Arial" w:hAnsi="Arial" w:cs="Arial"/>
          <w:color w:val="1F1F1F"/>
          <w:sz w:val="21"/>
          <w:szCs w:val="21"/>
          <w:shd w:val="clear" w:color="auto" w:fill="FFFFFF"/>
        </w:rPr>
        <w:t>Cluster 2:</w:t>
      </w:r>
    </w:p>
    <w:p w:rsidR="00CC7F84" w:rsidRPr="00CC7F84" w:rsidRDefault="00CC7F84" w:rsidP="00CC7F84">
      <w:pPr>
        <w:pStyle w:val="ListParagraph"/>
        <w:ind w:left="1080"/>
      </w:pPr>
    </w:p>
    <w:p w:rsidR="00CC7F84" w:rsidRDefault="00CC7F84" w:rsidP="00CC7F84">
      <w:pPr>
        <w:pStyle w:val="ListParagraph"/>
        <w:ind w:left="1080"/>
      </w:pPr>
      <w:r>
        <w:rPr>
          <w:noProof/>
        </w:rPr>
        <w:drawing>
          <wp:inline distT="0" distB="0" distL="0" distR="0" wp14:anchorId="4F4306D5" wp14:editId="31D694DC">
            <wp:extent cx="5943600" cy="1279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279525"/>
                    </a:xfrm>
                    <a:prstGeom prst="rect">
                      <a:avLst/>
                    </a:prstGeom>
                  </pic:spPr>
                </pic:pic>
              </a:graphicData>
            </a:graphic>
          </wp:inline>
        </w:drawing>
      </w:r>
    </w:p>
    <w:p w:rsidR="00CC7F84" w:rsidRPr="00CC7F84" w:rsidRDefault="00CC7F84" w:rsidP="00CC7F84">
      <w:pPr>
        <w:pStyle w:val="ListParagraph"/>
        <w:ind w:left="1080"/>
      </w:pPr>
    </w:p>
    <w:p w:rsidR="00CC7F84" w:rsidRDefault="00CC7F84" w:rsidP="00CC7F84">
      <w:pPr>
        <w:pStyle w:val="ListParagraph"/>
        <w:ind w:left="1080"/>
      </w:pPr>
      <w:r>
        <w:t>Cluter 3:</w:t>
      </w:r>
    </w:p>
    <w:p w:rsidR="00CC7F84" w:rsidRDefault="00CC7F84" w:rsidP="00CC7F84">
      <w:pPr>
        <w:pStyle w:val="ListParagraph"/>
        <w:ind w:left="1080"/>
      </w:pPr>
      <w:r>
        <w:rPr>
          <w:noProof/>
        </w:rPr>
        <w:drawing>
          <wp:inline distT="0" distB="0" distL="0" distR="0" wp14:anchorId="4C9C0A1B" wp14:editId="6D0455DC">
            <wp:extent cx="5943600" cy="11963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196340"/>
                    </a:xfrm>
                    <a:prstGeom prst="rect">
                      <a:avLst/>
                    </a:prstGeom>
                  </pic:spPr>
                </pic:pic>
              </a:graphicData>
            </a:graphic>
          </wp:inline>
        </w:drawing>
      </w:r>
    </w:p>
    <w:p w:rsidR="00CC7F84" w:rsidRDefault="00CC7F84" w:rsidP="00CC7F84">
      <w:pPr>
        <w:pStyle w:val="ListParagraph"/>
        <w:ind w:left="1080"/>
      </w:pPr>
    </w:p>
    <w:p w:rsidR="00CC7F84" w:rsidRDefault="00CC7F84" w:rsidP="00CC7F84">
      <w:pPr>
        <w:pStyle w:val="ListParagraph"/>
        <w:ind w:left="1080"/>
      </w:pPr>
      <w:r>
        <w:t xml:space="preserve">Cluster 4: </w:t>
      </w:r>
    </w:p>
    <w:p w:rsidR="00CC7F84" w:rsidRDefault="00CC7F84" w:rsidP="00CC7F84">
      <w:pPr>
        <w:pStyle w:val="ListParagraph"/>
        <w:ind w:left="1080"/>
      </w:pPr>
      <w:r>
        <w:rPr>
          <w:noProof/>
        </w:rPr>
        <w:drawing>
          <wp:inline distT="0" distB="0" distL="0" distR="0" wp14:anchorId="7A96BA86" wp14:editId="186E9E80">
            <wp:extent cx="5943600" cy="11188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118870"/>
                    </a:xfrm>
                    <a:prstGeom prst="rect">
                      <a:avLst/>
                    </a:prstGeom>
                  </pic:spPr>
                </pic:pic>
              </a:graphicData>
            </a:graphic>
          </wp:inline>
        </w:drawing>
      </w:r>
    </w:p>
    <w:p w:rsidR="00CC7F84" w:rsidRDefault="00CC7F84" w:rsidP="00CC7F84">
      <w:pPr>
        <w:pStyle w:val="ListParagraph"/>
        <w:ind w:left="1080"/>
      </w:pPr>
    </w:p>
    <w:p w:rsidR="00CC7F84" w:rsidRDefault="00CC7F84" w:rsidP="00CC7F84">
      <w:pPr>
        <w:pStyle w:val="ListParagraph"/>
        <w:ind w:left="1080"/>
      </w:pPr>
      <w:r>
        <w:t xml:space="preserve">Cluster 5: </w:t>
      </w:r>
    </w:p>
    <w:p w:rsidR="00CC7F84" w:rsidRPr="00CC7F84" w:rsidRDefault="00CC7F84" w:rsidP="00CC7F84">
      <w:pPr>
        <w:pStyle w:val="ListParagraph"/>
        <w:ind w:left="1080"/>
      </w:pPr>
      <w:r>
        <w:rPr>
          <w:noProof/>
        </w:rPr>
        <w:lastRenderedPageBreak/>
        <w:drawing>
          <wp:inline distT="0" distB="0" distL="0" distR="0" wp14:anchorId="237F36DC" wp14:editId="26915B7F">
            <wp:extent cx="5943600" cy="12134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213485"/>
                    </a:xfrm>
                    <a:prstGeom prst="rect">
                      <a:avLst/>
                    </a:prstGeom>
                  </pic:spPr>
                </pic:pic>
              </a:graphicData>
            </a:graphic>
          </wp:inline>
        </w:drawing>
      </w:r>
    </w:p>
    <w:p w:rsidR="00CC7F84" w:rsidRDefault="00CC7F84" w:rsidP="00CC7F84">
      <w:pPr>
        <w:pStyle w:val="ListParagraph"/>
        <w:ind w:left="1080"/>
      </w:pPr>
    </w:p>
    <w:p w:rsidR="00AB2554" w:rsidRDefault="00AB2554" w:rsidP="00CC7F84">
      <w:pPr>
        <w:pStyle w:val="ListParagraph"/>
        <w:ind w:left="1080"/>
      </w:pPr>
      <w:r>
        <w:t>Map cluster:</w:t>
      </w:r>
    </w:p>
    <w:p w:rsidR="00AB2554" w:rsidRDefault="00AB2554" w:rsidP="00CC7F84">
      <w:pPr>
        <w:pStyle w:val="ListParagraph"/>
        <w:ind w:left="1080"/>
      </w:pPr>
      <w:r>
        <w:rPr>
          <w:noProof/>
        </w:rPr>
        <w:drawing>
          <wp:inline distT="0" distB="0" distL="0" distR="0" wp14:anchorId="15E3B679" wp14:editId="7D10A7CA">
            <wp:extent cx="5943600" cy="31222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22295"/>
                    </a:xfrm>
                    <a:prstGeom prst="rect">
                      <a:avLst/>
                    </a:prstGeom>
                  </pic:spPr>
                </pic:pic>
              </a:graphicData>
            </a:graphic>
          </wp:inline>
        </w:drawing>
      </w:r>
    </w:p>
    <w:sectPr w:rsidR="00AB25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073309"/>
    <w:multiLevelType w:val="hybridMultilevel"/>
    <w:tmpl w:val="ACCA5216"/>
    <w:lvl w:ilvl="0" w:tplc="1206BE7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CF9245D"/>
    <w:multiLevelType w:val="multilevel"/>
    <w:tmpl w:val="9738C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71437657"/>
    <w:multiLevelType w:val="multilevel"/>
    <w:tmpl w:val="5F5A6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7F84"/>
    <w:rsid w:val="00541572"/>
    <w:rsid w:val="00A63A89"/>
    <w:rsid w:val="00AA4EC4"/>
    <w:rsid w:val="00AB2554"/>
    <w:rsid w:val="00CC7F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E831F4"/>
  <w15:chartTrackingRefBased/>
  <w15:docId w15:val="{050B142F-3A33-4937-924E-B32C81EA0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C7F8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7F84"/>
    <w:pPr>
      <w:ind w:left="720"/>
      <w:contextualSpacing/>
    </w:pPr>
  </w:style>
  <w:style w:type="paragraph" w:styleId="NormalWeb">
    <w:name w:val="Normal (Web)"/>
    <w:basedOn w:val="Normal"/>
    <w:uiPriority w:val="99"/>
    <w:semiHidden/>
    <w:unhideWhenUsed/>
    <w:rsid w:val="00CC7F8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C7F8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0741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4</Pages>
  <Words>402</Words>
  <Characters>2294</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Dũng Vũ</dc:creator>
  <cp:keywords/>
  <dc:description/>
  <cp:lastModifiedBy>Dũng Vũ</cp:lastModifiedBy>
  <cp:revision>2</cp:revision>
  <dcterms:created xsi:type="dcterms:W3CDTF">2019-09-16T18:30:00Z</dcterms:created>
  <dcterms:modified xsi:type="dcterms:W3CDTF">2019-09-16T18:43:00Z</dcterms:modified>
</cp:coreProperties>
</file>