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358B1" w14:textId="1FECAEC7" w:rsidR="00E24167" w:rsidRDefault="00E24167">
      <w:pPr>
        <w:rPr>
          <w:noProof/>
        </w:rPr>
      </w:pPr>
      <w:r>
        <w:rPr>
          <w:noProof/>
        </w:rPr>
        <w:t>Quang Huynh</w:t>
      </w:r>
    </w:p>
    <w:p w14:paraId="55F9BB3E" w14:textId="7A427218" w:rsidR="00E24167" w:rsidRDefault="00E24167">
      <w:pPr>
        <w:rPr>
          <w:noProof/>
        </w:rPr>
      </w:pPr>
      <w:r>
        <w:rPr>
          <w:noProof/>
        </w:rPr>
        <w:t>The House of Atreus</w:t>
      </w:r>
    </w:p>
    <w:p w14:paraId="2C61F568" w14:textId="5B94A539" w:rsidR="00620EBD" w:rsidRDefault="00836BD8">
      <w:r>
        <w:rPr>
          <w:noProof/>
        </w:rPr>
        <w:drawing>
          <wp:inline distT="0" distB="0" distL="0" distR="0" wp14:anchorId="55466BE7" wp14:editId="1965EDC5">
            <wp:extent cx="3433445" cy="2311880"/>
            <wp:effectExtent l="0" t="0" r="0" b="0"/>
            <wp:docPr id="1" name="Picture 1" descr="Greek &amp; Roman Mythology - Greek Trage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k &amp; Roman Mythology - Greek Traged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93"/>
                    <a:stretch/>
                  </pic:blipFill>
                  <pic:spPr bwMode="auto">
                    <a:xfrm>
                      <a:off x="0" y="0"/>
                      <a:ext cx="3433445" cy="23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A3BA2" w14:textId="73FA9576" w:rsidR="00A63193" w:rsidRDefault="00A63193" w:rsidP="00A63193">
      <w:pPr>
        <w:pStyle w:val="ListParagraph"/>
        <w:numPr>
          <w:ilvl w:val="0"/>
          <w:numId w:val="2"/>
        </w:numPr>
      </w:pPr>
      <w:r>
        <w:t xml:space="preserve">The </w:t>
      </w:r>
      <w:r w:rsidR="00C10FAD">
        <w:t xml:space="preserve">House of Atreus is a family who was known for being punished by the gods. </w:t>
      </w:r>
    </w:p>
    <w:p w14:paraId="4F5D62B3" w14:textId="11B6CF02" w:rsidR="00E3233C" w:rsidRDefault="003F394D" w:rsidP="00836BD8">
      <w:pPr>
        <w:pStyle w:val="ListParagraph"/>
        <w:numPr>
          <w:ilvl w:val="0"/>
          <w:numId w:val="2"/>
        </w:numPr>
      </w:pPr>
      <w:r>
        <w:t xml:space="preserve">The family is doomed because it all started with Tantalus. </w:t>
      </w:r>
      <w:r w:rsidR="00831C5C">
        <w:t xml:space="preserve">He killed </w:t>
      </w:r>
      <w:r w:rsidR="00AD5D67">
        <w:t>his son,</w:t>
      </w:r>
      <w:r w:rsidR="004E1C68">
        <w:t xml:space="preserve"> Pelops. This</w:t>
      </w:r>
      <w:r w:rsidR="00AD5D67">
        <w:t xml:space="preserve"> angered the </w:t>
      </w:r>
      <w:r w:rsidR="004E1C68">
        <w:t>gods,</w:t>
      </w:r>
      <w:r w:rsidR="00AD5D67">
        <w:t xml:space="preserve"> and he was sent to the underworld for eternity. </w:t>
      </w:r>
      <w:r w:rsidR="005856BA">
        <w:t>He cut his son up</w:t>
      </w:r>
      <w:r w:rsidR="00E31442">
        <w:t xml:space="preserve">, boiled him, and cooked Pelops as a sacrifice to the Gods. </w:t>
      </w:r>
      <w:r w:rsidR="00581BF8">
        <w:t xml:space="preserve">Tantalus did this to </w:t>
      </w:r>
      <w:r w:rsidR="00E028F7">
        <w:t xml:space="preserve">test the god’s </w:t>
      </w:r>
      <w:r w:rsidR="00C76057">
        <w:t xml:space="preserve">omniscience. </w:t>
      </w:r>
    </w:p>
    <w:p w14:paraId="2D3034EE" w14:textId="1C60A620" w:rsidR="007902D7" w:rsidRDefault="004656BE" w:rsidP="00836BD8">
      <w:pPr>
        <w:pStyle w:val="ListParagraph"/>
        <w:numPr>
          <w:ilvl w:val="0"/>
          <w:numId w:val="2"/>
        </w:numPr>
      </w:pPr>
      <w:r>
        <w:t xml:space="preserve">Another example of the gods punishing </w:t>
      </w:r>
      <w:r w:rsidR="001F2662">
        <w:t xml:space="preserve">the family would be Niobe. </w:t>
      </w:r>
      <w:r w:rsidR="00D01B1A">
        <w:t xml:space="preserve">Niobe was very proud of her </w:t>
      </w:r>
      <w:r w:rsidR="00A55007">
        <w:t xml:space="preserve">fourteen children. She </w:t>
      </w:r>
      <w:r w:rsidR="00C32728">
        <w:t>criticized</w:t>
      </w:r>
      <w:r w:rsidR="00A55007">
        <w:t xml:space="preserve"> Leto </w:t>
      </w:r>
      <w:r w:rsidR="00C32728">
        <w:t>for only having two children. Leto didn’t exactly like this</w:t>
      </w:r>
      <w:r w:rsidR="003E4278">
        <w:t xml:space="preserve">, sending Apollo and Artemis to shoot down Niobe’s children. </w:t>
      </w:r>
      <w:r w:rsidR="00D02D32">
        <w:t xml:space="preserve">Zeus would turn Niobe into a weeping statue as she cried for her slain children. </w:t>
      </w:r>
    </w:p>
    <w:p w14:paraId="42D1EA9F" w14:textId="20B06BA4" w:rsidR="00FE7412" w:rsidRDefault="00636AEC" w:rsidP="00836BD8">
      <w:pPr>
        <w:pStyle w:val="ListParagraph"/>
        <w:numPr>
          <w:ilvl w:val="0"/>
          <w:numId w:val="2"/>
        </w:numPr>
      </w:pPr>
      <w:r>
        <w:t xml:space="preserve">Menelaus is the king of Sparta and is a child of Atreus. </w:t>
      </w:r>
      <w:r w:rsidR="00F53C10">
        <w:t>He’s marri</w:t>
      </w:r>
      <w:r w:rsidR="001E1E9C">
        <w:t xml:space="preserve">ed to Helen and the abduction of his wife led to the Trojan War. </w:t>
      </w:r>
      <w:r w:rsidR="00647CDE">
        <w:t xml:space="preserve">Due to the curse in their family, Menelaus gets exiled from </w:t>
      </w:r>
      <w:r w:rsidR="0025617E" w:rsidRPr="0025617E">
        <w:t>Mycenae</w:t>
      </w:r>
      <w:r w:rsidR="0025617E">
        <w:t>.</w:t>
      </w:r>
    </w:p>
    <w:p w14:paraId="2B1E4334" w14:textId="1BA26962" w:rsidR="00A03B3D" w:rsidRDefault="00A03B3D" w:rsidP="00836BD8">
      <w:pPr>
        <w:pStyle w:val="ListParagraph"/>
        <w:numPr>
          <w:ilvl w:val="0"/>
          <w:numId w:val="2"/>
        </w:numPr>
      </w:pPr>
      <w:r w:rsidRPr="00A03B3D">
        <w:t>Agamemnon</w:t>
      </w:r>
      <w:r w:rsidR="007D04F9">
        <w:t xml:space="preserve"> </w:t>
      </w:r>
      <w:r w:rsidR="001723D2">
        <w:t xml:space="preserve">is the great-grandson of Tantalus and returns home after winning the Trojan War. </w:t>
      </w:r>
      <w:r w:rsidR="00C02740">
        <w:t>He gets greeted by his wife, Clytemnestra,</w:t>
      </w:r>
      <w:r w:rsidR="00AB2885">
        <w:t xml:space="preserve"> who has been planning to kill her husband. </w:t>
      </w:r>
      <w:r w:rsidR="00C02740">
        <w:t xml:space="preserve"> </w:t>
      </w:r>
      <w:r w:rsidR="009C7550">
        <w:t xml:space="preserve">This might be due to </w:t>
      </w:r>
      <w:r w:rsidR="00E02E43">
        <w:t>vengeance</w:t>
      </w:r>
      <w:r w:rsidR="009C7550">
        <w:t xml:space="preserve"> for her murdered daughter.</w:t>
      </w:r>
      <w:r w:rsidR="00E02E43">
        <w:t xml:space="preserve"> Agamemnon sacrificed her daughter by killing her through tricking her. </w:t>
      </w:r>
      <w:r w:rsidR="00BA2A4D">
        <w:t xml:space="preserve">He gets killed by Clytemnestra and </w:t>
      </w:r>
      <w:r w:rsidR="00D53E21">
        <w:t>Aegisthus while bathing.</w:t>
      </w:r>
    </w:p>
    <w:p w14:paraId="769E20AA" w14:textId="6FE586C0" w:rsidR="0022638A" w:rsidRDefault="0022638A" w:rsidP="00836BD8">
      <w:pPr>
        <w:pStyle w:val="ListParagraph"/>
        <w:numPr>
          <w:ilvl w:val="0"/>
          <w:numId w:val="2"/>
        </w:numPr>
      </w:pPr>
      <w:r>
        <w:t>Orestes is the son of Agamemnon</w:t>
      </w:r>
      <w:r w:rsidR="003D4361">
        <w:t xml:space="preserve">. </w:t>
      </w:r>
      <w:r w:rsidR="007D78BE">
        <w:t xml:space="preserve">Orestes avenges his father by killing his mother and her lover, Aegisthus. </w:t>
      </w:r>
      <w:r w:rsidR="008D5137">
        <w:t xml:space="preserve">Orestes is taken to trial </w:t>
      </w:r>
      <w:r w:rsidR="00F42ECC">
        <w:t>with Athena and Apollo.</w:t>
      </w:r>
      <w:r w:rsidR="00626A6D">
        <w:t xml:space="preserve"> </w:t>
      </w:r>
      <w:r w:rsidR="00F42ECC">
        <w:t xml:space="preserve">At </w:t>
      </w:r>
      <w:r w:rsidR="00626A6D">
        <w:t xml:space="preserve">the </w:t>
      </w:r>
      <w:r w:rsidR="00F42ECC">
        <w:t xml:space="preserve">end, the </w:t>
      </w:r>
      <w:r w:rsidR="00626A6D">
        <w:t xml:space="preserve">votes are tied. He walks off and officially ends the family curse because </w:t>
      </w:r>
      <w:r w:rsidR="00FF2A80">
        <w:t>he is declared not guilty during the trial.</w:t>
      </w:r>
    </w:p>
    <w:p w14:paraId="4425BD40" w14:textId="132C6220" w:rsidR="007527FE" w:rsidRDefault="00FE2667" w:rsidP="00836BD8">
      <w:pPr>
        <w:pStyle w:val="ListParagraph"/>
        <w:numPr>
          <w:ilvl w:val="0"/>
          <w:numId w:val="2"/>
        </w:numPr>
      </w:pPr>
      <w:r>
        <w:t xml:space="preserve">Electra </w:t>
      </w:r>
      <w:r w:rsidR="007A0C98">
        <w:t xml:space="preserve">is the daughter of Agamemnon and helped Orestes kill their mother. </w:t>
      </w:r>
      <w:r w:rsidR="0046287B">
        <w:t>Electra protected Orestes</w:t>
      </w:r>
      <w:r w:rsidR="00D84705">
        <w:t xml:space="preserve"> when </w:t>
      </w:r>
      <w:r w:rsidR="00BC49C6">
        <w:t>Agamemnon</w:t>
      </w:r>
      <w:r w:rsidR="00D84705">
        <w:t xml:space="preserve"> was killed. </w:t>
      </w:r>
    </w:p>
    <w:p w14:paraId="69F4A633" w14:textId="77777777" w:rsidR="00F5428C" w:rsidRDefault="005D736D" w:rsidP="00836BD8">
      <w:pPr>
        <w:pStyle w:val="ListParagraph"/>
        <w:numPr>
          <w:ilvl w:val="0"/>
          <w:numId w:val="2"/>
        </w:numPr>
      </w:pPr>
      <w:r>
        <w:t xml:space="preserve">Pelops </w:t>
      </w:r>
      <w:r w:rsidR="00791D14">
        <w:t>was the son of Tantalus who was sacrificed and turned into food. He was offered to the gods as a meal</w:t>
      </w:r>
      <w:r w:rsidR="00E51FBF">
        <w:t xml:space="preserve">. </w:t>
      </w:r>
      <w:r w:rsidR="006F377E">
        <w:t>But</w:t>
      </w:r>
      <w:r w:rsidR="00E51FBF">
        <w:t xml:space="preserve"> the gods didn’t like this offer and is revived by the gods.</w:t>
      </w:r>
    </w:p>
    <w:p w14:paraId="290DFFFB" w14:textId="6CCF74D1" w:rsidR="009B7EB8" w:rsidRDefault="00F5428C" w:rsidP="00850CD9">
      <w:pPr>
        <w:pStyle w:val="ListParagraph"/>
        <w:numPr>
          <w:ilvl w:val="0"/>
          <w:numId w:val="2"/>
        </w:numPr>
      </w:pPr>
      <w:r>
        <w:t>Th</w:t>
      </w:r>
      <w:r w:rsidR="000974D9">
        <w:t xml:space="preserve">ey’re important to the Odyssey since some of the family members </w:t>
      </w:r>
      <w:r w:rsidR="00E51FBF">
        <w:t xml:space="preserve"> </w:t>
      </w:r>
      <w:r w:rsidR="000974D9">
        <w:t>were around when the Odyssey occurred and had an impact.</w:t>
      </w:r>
      <w:r w:rsidR="00850CD9">
        <w:t xml:space="preserve"> </w:t>
      </w:r>
    </w:p>
    <w:p w14:paraId="3779B73A" w14:textId="77777777" w:rsidR="009B7EB8" w:rsidRDefault="009B7EB8" w:rsidP="009B7EB8">
      <w:r>
        <w:lastRenderedPageBreak/>
        <w:t>Works cited:</w:t>
      </w:r>
    </w:p>
    <w:p w14:paraId="16513C09" w14:textId="23F5D77E" w:rsidR="009B7EB8" w:rsidRDefault="009B7EB8" w:rsidP="009B7EB8">
      <w:pPr>
        <w:pStyle w:val="ListParagraph"/>
        <w:numPr>
          <w:ilvl w:val="0"/>
          <w:numId w:val="1"/>
        </w:numPr>
      </w:pPr>
      <w:proofErr w:type="spellStart"/>
      <w:r>
        <w:t>Dlvf</w:t>
      </w:r>
      <w:proofErr w:type="spellEnd"/>
      <w:r>
        <w:t xml:space="preserve">. </w:t>
      </w:r>
      <w:r w:rsidRPr="009B7EB8">
        <w:rPr>
          <w:i/>
          <w:iCs/>
        </w:rPr>
        <w:t>Greek &amp; Roman Mythology - Greek Tragedy</w:t>
      </w:r>
      <w:r>
        <w:t xml:space="preserve">, www2.classics.upenn.edu/myth/php/tragedy/index.php?page=atreus. </w:t>
      </w:r>
    </w:p>
    <w:p w14:paraId="43FB7F5E" w14:textId="77777777" w:rsidR="00111483" w:rsidRDefault="00111483" w:rsidP="00111483">
      <w:pPr>
        <w:pStyle w:val="NormalWeb"/>
        <w:numPr>
          <w:ilvl w:val="0"/>
          <w:numId w:val="1"/>
        </w:numPr>
      </w:pPr>
      <w:r>
        <w:t xml:space="preserve">“Tantalus.” </w:t>
      </w:r>
      <w:proofErr w:type="spellStart"/>
      <w:r>
        <w:rPr>
          <w:i/>
          <w:iCs/>
        </w:rPr>
        <w:t>Encyclopædia</w:t>
      </w:r>
      <w:proofErr w:type="spellEnd"/>
      <w:r>
        <w:rPr>
          <w:i/>
          <w:iCs/>
        </w:rPr>
        <w:t xml:space="preserve"> Britannica</w:t>
      </w:r>
      <w:r>
        <w:t xml:space="preserve">, </w:t>
      </w:r>
      <w:proofErr w:type="spellStart"/>
      <w:r>
        <w:t>Encyclopædia</w:t>
      </w:r>
      <w:proofErr w:type="spellEnd"/>
      <w:r>
        <w:t xml:space="preserve"> Britannica, Inc., www.britannica.com/topic/Tantalus. </w:t>
      </w:r>
    </w:p>
    <w:p w14:paraId="65045ABF" w14:textId="77777777" w:rsidR="004A4897" w:rsidRDefault="004A4897" w:rsidP="004A4897">
      <w:pPr>
        <w:pStyle w:val="NormalWeb"/>
        <w:numPr>
          <w:ilvl w:val="0"/>
          <w:numId w:val="1"/>
        </w:numPr>
      </w:pPr>
      <w:r>
        <w:t xml:space="preserve">“Mythology.” </w:t>
      </w:r>
      <w:r>
        <w:rPr>
          <w:i/>
          <w:iCs/>
        </w:rPr>
        <w:t>The Tragic Dynasties - Mycenae: The House Of Atreus</w:t>
      </w:r>
      <w:r>
        <w:t xml:space="preserve">, www.cliffsnotes.com/literature/m/mythology/summary-and-analysis-greek-mythology/the-tragic-dynasties-8212-mycenae-the-house-of-atreus. </w:t>
      </w:r>
    </w:p>
    <w:p w14:paraId="3E397594" w14:textId="77777777" w:rsidR="00A03B3D" w:rsidRDefault="00A03B3D" w:rsidP="00A03B3D">
      <w:pPr>
        <w:pStyle w:val="NormalWeb"/>
        <w:numPr>
          <w:ilvl w:val="0"/>
          <w:numId w:val="1"/>
        </w:numPr>
      </w:pPr>
      <w:r>
        <w:t xml:space="preserve">“Menelaus.” </w:t>
      </w:r>
      <w:proofErr w:type="spellStart"/>
      <w:r>
        <w:rPr>
          <w:i/>
          <w:iCs/>
        </w:rPr>
        <w:t>Encyclopædia</w:t>
      </w:r>
      <w:proofErr w:type="spellEnd"/>
      <w:r>
        <w:rPr>
          <w:i/>
          <w:iCs/>
        </w:rPr>
        <w:t xml:space="preserve"> Britannica</w:t>
      </w:r>
      <w:r>
        <w:t xml:space="preserve">, </w:t>
      </w:r>
      <w:proofErr w:type="spellStart"/>
      <w:r>
        <w:t>Encyclopædia</w:t>
      </w:r>
      <w:proofErr w:type="spellEnd"/>
      <w:r>
        <w:t xml:space="preserve"> Britannica, Inc., www.britannica.com/topic/Menelaus-Greek-mythology. </w:t>
      </w:r>
    </w:p>
    <w:p w14:paraId="2DFD783D" w14:textId="77777777" w:rsidR="00873D5A" w:rsidRDefault="00873D5A" w:rsidP="00873D5A">
      <w:pPr>
        <w:pStyle w:val="NormalWeb"/>
        <w:numPr>
          <w:ilvl w:val="0"/>
          <w:numId w:val="1"/>
        </w:numPr>
      </w:pPr>
      <w:r>
        <w:t xml:space="preserve">Potter, Ben. “Agamemnon and The Cursed House of Atreus.” </w:t>
      </w:r>
      <w:r>
        <w:rPr>
          <w:i/>
          <w:iCs/>
        </w:rPr>
        <w:t>Classical Wisdom Weekly</w:t>
      </w:r>
      <w:r>
        <w:t xml:space="preserve">, 11 June 2020, classicalwisdom.com/mythology/agamemnon-and-the-cursed-house-of-atreus/. </w:t>
      </w:r>
    </w:p>
    <w:p w14:paraId="17571487" w14:textId="77777777" w:rsidR="0074161D" w:rsidRDefault="0074161D" w:rsidP="0074161D">
      <w:pPr>
        <w:pStyle w:val="NormalWeb"/>
        <w:numPr>
          <w:ilvl w:val="0"/>
          <w:numId w:val="1"/>
        </w:numPr>
      </w:pPr>
      <w:r>
        <w:t xml:space="preserve">“Orestes.” </w:t>
      </w:r>
      <w:proofErr w:type="spellStart"/>
      <w:r>
        <w:rPr>
          <w:i/>
          <w:iCs/>
        </w:rPr>
        <w:t>Encyclopædia</w:t>
      </w:r>
      <w:proofErr w:type="spellEnd"/>
      <w:r>
        <w:rPr>
          <w:i/>
          <w:iCs/>
        </w:rPr>
        <w:t xml:space="preserve"> Britannica</w:t>
      </w:r>
      <w:r>
        <w:t xml:space="preserve">, </w:t>
      </w:r>
      <w:proofErr w:type="spellStart"/>
      <w:r>
        <w:t>Encyclopædia</w:t>
      </w:r>
      <w:proofErr w:type="spellEnd"/>
      <w:r>
        <w:t xml:space="preserve"> Britannica, Inc., www.britannica.com/topic/Orestes-Greek-mythology. </w:t>
      </w:r>
    </w:p>
    <w:p w14:paraId="27E3FCB3" w14:textId="77777777" w:rsidR="006F377E" w:rsidRDefault="006F377E" w:rsidP="006F377E">
      <w:pPr>
        <w:pStyle w:val="NormalWeb"/>
        <w:numPr>
          <w:ilvl w:val="0"/>
          <w:numId w:val="1"/>
        </w:numPr>
      </w:pPr>
      <w:r>
        <w:t xml:space="preserve">“Electra.” </w:t>
      </w:r>
      <w:proofErr w:type="spellStart"/>
      <w:r>
        <w:rPr>
          <w:i/>
          <w:iCs/>
        </w:rPr>
        <w:t>Encyclopædia</w:t>
      </w:r>
      <w:proofErr w:type="spellEnd"/>
      <w:r>
        <w:rPr>
          <w:i/>
          <w:iCs/>
        </w:rPr>
        <w:t xml:space="preserve"> Britannica</w:t>
      </w:r>
      <w:r>
        <w:t xml:space="preserve">, </w:t>
      </w:r>
      <w:proofErr w:type="spellStart"/>
      <w:r>
        <w:t>Encyclopædia</w:t>
      </w:r>
      <w:proofErr w:type="spellEnd"/>
      <w:r>
        <w:t xml:space="preserve"> Britannica, Inc., www.britannica.com/topic/Electra-daughter-of-Agamemnon-and-Clytemnestra. </w:t>
      </w:r>
    </w:p>
    <w:p w14:paraId="38F41F90" w14:textId="77777777" w:rsidR="00AC1958" w:rsidRDefault="00AC1958" w:rsidP="00AC1958">
      <w:pPr>
        <w:pStyle w:val="NormalWeb"/>
        <w:numPr>
          <w:ilvl w:val="0"/>
          <w:numId w:val="1"/>
        </w:numPr>
      </w:pPr>
      <w:r>
        <w:t xml:space="preserve">“Pelops.” </w:t>
      </w:r>
      <w:proofErr w:type="spellStart"/>
      <w:r>
        <w:rPr>
          <w:i/>
          <w:iCs/>
        </w:rPr>
        <w:t>Encyclopædia</w:t>
      </w:r>
      <w:proofErr w:type="spellEnd"/>
      <w:r>
        <w:rPr>
          <w:i/>
          <w:iCs/>
        </w:rPr>
        <w:t xml:space="preserve"> Britannica</w:t>
      </w:r>
      <w:r>
        <w:t xml:space="preserve">, </w:t>
      </w:r>
      <w:proofErr w:type="spellStart"/>
      <w:r>
        <w:t>Encyclopædia</w:t>
      </w:r>
      <w:proofErr w:type="spellEnd"/>
      <w:r>
        <w:t xml:space="preserve"> Britannica, Inc., www.britannica.com/topic/Pelops. </w:t>
      </w:r>
    </w:p>
    <w:p w14:paraId="2958CFB9" w14:textId="77777777" w:rsidR="00111483" w:rsidRDefault="00111483" w:rsidP="00AC1958">
      <w:pPr>
        <w:pStyle w:val="ListParagraph"/>
      </w:pPr>
    </w:p>
    <w:p w14:paraId="01AFB804" w14:textId="77777777" w:rsidR="009B7EB8" w:rsidRDefault="009B7EB8"/>
    <w:sectPr w:rsidR="009B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F5E68"/>
    <w:multiLevelType w:val="hybridMultilevel"/>
    <w:tmpl w:val="371C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25798"/>
    <w:multiLevelType w:val="hybridMultilevel"/>
    <w:tmpl w:val="363E4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D634E"/>
    <w:multiLevelType w:val="hybridMultilevel"/>
    <w:tmpl w:val="B09C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B8"/>
    <w:rsid w:val="000847AE"/>
    <w:rsid w:val="000974D9"/>
    <w:rsid w:val="00111483"/>
    <w:rsid w:val="001723D2"/>
    <w:rsid w:val="001C72D9"/>
    <w:rsid w:val="001E1E9C"/>
    <w:rsid w:val="001E41DD"/>
    <w:rsid w:val="001F2662"/>
    <w:rsid w:val="0022638A"/>
    <w:rsid w:val="0025617E"/>
    <w:rsid w:val="003D4361"/>
    <w:rsid w:val="003E4278"/>
    <w:rsid w:val="003F394D"/>
    <w:rsid w:val="0046287B"/>
    <w:rsid w:val="004656BE"/>
    <w:rsid w:val="004A4897"/>
    <w:rsid w:val="004E1C68"/>
    <w:rsid w:val="00513BD0"/>
    <w:rsid w:val="00581BF8"/>
    <w:rsid w:val="005856BA"/>
    <w:rsid w:val="005D736D"/>
    <w:rsid w:val="005E2450"/>
    <w:rsid w:val="00620EBD"/>
    <w:rsid w:val="00626A6D"/>
    <w:rsid w:val="00636AEC"/>
    <w:rsid w:val="00647CDE"/>
    <w:rsid w:val="006D2C38"/>
    <w:rsid w:val="006F377E"/>
    <w:rsid w:val="0074161D"/>
    <w:rsid w:val="007527FE"/>
    <w:rsid w:val="007902D7"/>
    <w:rsid w:val="00791D14"/>
    <w:rsid w:val="007A0C98"/>
    <w:rsid w:val="007A727B"/>
    <w:rsid w:val="007D04F9"/>
    <w:rsid w:val="007D78BE"/>
    <w:rsid w:val="00831C5C"/>
    <w:rsid w:val="00836BD8"/>
    <w:rsid w:val="00850CD9"/>
    <w:rsid w:val="00873D5A"/>
    <w:rsid w:val="008D5137"/>
    <w:rsid w:val="009B7EB8"/>
    <w:rsid w:val="009C7550"/>
    <w:rsid w:val="00A03B3D"/>
    <w:rsid w:val="00A55007"/>
    <w:rsid w:val="00A63193"/>
    <w:rsid w:val="00AB2885"/>
    <w:rsid w:val="00AC1958"/>
    <w:rsid w:val="00AD5D67"/>
    <w:rsid w:val="00BA2A4D"/>
    <w:rsid w:val="00BC49C6"/>
    <w:rsid w:val="00C02740"/>
    <w:rsid w:val="00C10FAD"/>
    <w:rsid w:val="00C32728"/>
    <w:rsid w:val="00C352DA"/>
    <w:rsid w:val="00C76057"/>
    <w:rsid w:val="00D01B1A"/>
    <w:rsid w:val="00D02D32"/>
    <w:rsid w:val="00D53E21"/>
    <w:rsid w:val="00D84705"/>
    <w:rsid w:val="00E028F7"/>
    <w:rsid w:val="00E02E43"/>
    <w:rsid w:val="00E24167"/>
    <w:rsid w:val="00E31442"/>
    <w:rsid w:val="00E3233C"/>
    <w:rsid w:val="00E51FBF"/>
    <w:rsid w:val="00F42ECC"/>
    <w:rsid w:val="00F53C10"/>
    <w:rsid w:val="00F5428C"/>
    <w:rsid w:val="00FE2667"/>
    <w:rsid w:val="00FE74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6E44"/>
  <w15:chartTrackingRefBased/>
  <w15:docId w15:val="{ACE35744-F382-4AA5-B67E-4DB02469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EB8"/>
    <w:rPr>
      <w:b/>
      <w:bCs/>
    </w:rPr>
  </w:style>
  <w:style w:type="character" w:styleId="Emphasis">
    <w:name w:val="Emphasis"/>
    <w:basedOn w:val="DefaultParagraphFont"/>
    <w:uiPriority w:val="20"/>
    <w:qFormat/>
    <w:rsid w:val="009B7EB8"/>
    <w:rPr>
      <w:i/>
      <w:iCs/>
    </w:rPr>
  </w:style>
  <w:style w:type="paragraph" w:styleId="ListParagraph">
    <w:name w:val="List Paragraph"/>
    <w:basedOn w:val="Normal"/>
    <w:uiPriority w:val="34"/>
    <w:qFormat/>
    <w:rsid w:val="009B7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71</cp:revision>
  <dcterms:created xsi:type="dcterms:W3CDTF">2021-04-09T01:05:00Z</dcterms:created>
  <dcterms:modified xsi:type="dcterms:W3CDTF">2021-04-09T02:16:00Z</dcterms:modified>
</cp:coreProperties>
</file>