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19FA" w14:textId="474EB67D" w:rsidR="00976039" w:rsidRDefault="00174A48">
      <w:pPr>
        <w:spacing w:after="0" w:line="259" w:lineRule="auto"/>
        <w:ind w:left="202" w:firstLine="0"/>
        <w:jc w:val="center"/>
      </w:pPr>
      <w:r>
        <w:rPr>
          <w:sz w:val="56"/>
        </w:rPr>
        <w:t>Mari</w:t>
      </w:r>
      <w:r w:rsidR="00AF1718">
        <w:rPr>
          <w:sz w:val="56"/>
        </w:rPr>
        <w:t>j</w:t>
      </w:r>
      <w:r>
        <w:rPr>
          <w:sz w:val="56"/>
        </w:rPr>
        <w:t>uana</w:t>
      </w:r>
    </w:p>
    <w:p w14:paraId="3A746C54" w14:textId="77777777" w:rsidR="00976039" w:rsidRDefault="00174A48">
      <w:pPr>
        <w:spacing w:after="0" w:line="259" w:lineRule="auto"/>
        <w:ind w:left="-278" w:right="-34" w:firstLine="0"/>
        <w:jc w:val="left"/>
      </w:pPr>
      <w:r>
        <w:rPr>
          <w:noProof/>
          <w:sz w:val="22"/>
        </w:rPr>
        <mc:AlternateContent>
          <mc:Choice Requires="wpg">
            <w:drawing>
              <wp:inline distT="0" distB="0" distL="0" distR="0" wp14:anchorId="78252638" wp14:editId="44381C38">
                <wp:extent cx="7184136" cy="15245"/>
                <wp:effectExtent l="0" t="0" r="0" b="0"/>
                <wp:docPr id="10506" name="Group 10506"/>
                <wp:cNvGraphicFramePr/>
                <a:graphic xmlns:a="http://schemas.openxmlformats.org/drawingml/2006/main">
                  <a:graphicData uri="http://schemas.microsoft.com/office/word/2010/wordprocessingGroup">
                    <wpg:wgp>
                      <wpg:cNvGrpSpPr/>
                      <wpg:grpSpPr>
                        <a:xfrm>
                          <a:off x="0" y="0"/>
                          <a:ext cx="7184136" cy="15245"/>
                          <a:chOff x="0" y="0"/>
                          <a:chExt cx="7184136" cy="15245"/>
                        </a:xfrm>
                      </wpg:grpSpPr>
                      <wps:wsp>
                        <wps:cNvPr id="10505" name="Shape 10505"/>
                        <wps:cNvSpPr/>
                        <wps:spPr>
                          <a:xfrm>
                            <a:off x="0" y="0"/>
                            <a:ext cx="7184136" cy="15245"/>
                          </a:xfrm>
                          <a:custGeom>
                            <a:avLst/>
                            <a:gdLst/>
                            <a:ahLst/>
                            <a:cxnLst/>
                            <a:rect l="0" t="0" r="0" b="0"/>
                            <a:pathLst>
                              <a:path w="7184136" h="15245">
                                <a:moveTo>
                                  <a:pt x="0" y="7622"/>
                                </a:moveTo>
                                <a:lnTo>
                                  <a:pt x="7184136"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0506" style="width:565.68pt;height:1.20036pt;mso-position-horizontal-relative:char;mso-position-vertical-relative:line" coordsize="71841,152">
                <v:shape id="Shape 10505" style="position:absolute;width:71841;height:152;left:0;top:0;" coordsize="7184136,15245" path="m0,7622l7184136,7622">
                  <v:stroke weight="1.20036pt" endcap="flat" joinstyle="miter" miterlimit="1" on="true" color="#000000"/>
                  <v:fill on="false" color="#000000"/>
                </v:shape>
              </v:group>
            </w:pict>
          </mc:Fallback>
        </mc:AlternateContent>
      </w:r>
    </w:p>
    <w:p w14:paraId="1F6CAA8F" w14:textId="77777777" w:rsidR="00976039" w:rsidRDefault="00174A48">
      <w:pPr>
        <w:spacing w:after="0" w:line="259" w:lineRule="auto"/>
        <w:ind w:left="96" w:hanging="10"/>
        <w:jc w:val="left"/>
      </w:pPr>
      <w:r w:rsidRPr="00AF1718">
        <w:rPr>
          <w:b/>
          <w:bCs/>
          <w:sz w:val="28"/>
        </w:rPr>
        <w:t>What Is Marijuana?</w:t>
      </w:r>
    </w:p>
    <w:p w14:paraId="26D7F3D6" w14:textId="77777777" w:rsidR="00976039" w:rsidRDefault="00174A48">
      <w:pPr>
        <w:spacing w:after="34"/>
        <w:ind w:right="134"/>
      </w:pPr>
      <w:r>
        <w:t xml:space="preserve">Marijuana is a shredded, green-brown mix of dried flowers, stems, and leaves from the </w:t>
      </w:r>
      <w:proofErr w:type="gramStart"/>
      <w:r>
        <w:t>plant</w:t>
      </w:r>
      <w:proofErr w:type="gramEnd"/>
    </w:p>
    <w:p w14:paraId="45B221F2" w14:textId="77777777" w:rsidR="00976039" w:rsidRDefault="00174A48">
      <w:pPr>
        <w:spacing w:after="0" w:line="259" w:lineRule="auto"/>
        <w:ind w:left="96" w:hanging="10"/>
        <w:jc w:val="left"/>
      </w:pPr>
      <w:r>
        <w:rPr>
          <w:sz w:val="28"/>
        </w:rPr>
        <w:t>Cannabis sativa. A stronger form of marijuana, called hashish (hash), looks like brown or black cakes or balls.</w:t>
      </w:r>
    </w:p>
    <w:p w14:paraId="5DCD2C82" w14:textId="77777777" w:rsidR="00976039" w:rsidRDefault="00174A48">
      <w:pPr>
        <w:spacing w:after="5" w:line="259" w:lineRule="auto"/>
        <w:ind w:left="4930" w:firstLine="0"/>
        <w:jc w:val="left"/>
      </w:pPr>
      <w:r>
        <w:rPr>
          <w:noProof/>
        </w:rPr>
        <w:drawing>
          <wp:inline distT="0" distB="0" distL="0" distR="0" wp14:anchorId="379F5D25" wp14:editId="77C5353F">
            <wp:extent cx="1688592" cy="18294"/>
            <wp:effectExtent l="0" t="0" r="0" b="0"/>
            <wp:docPr id="10501" name="Picture 10501"/>
            <wp:cNvGraphicFramePr/>
            <a:graphic xmlns:a="http://schemas.openxmlformats.org/drawingml/2006/main">
              <a:graphicData uri="http://schemas.openxmlformats.org/drawingml/2006/picture">
                <pic:pic xmlns:pic="http://schemas.openxmlformats.org/drawingml/2006/picture">
                  <pic:nvPicPr>
                    <pic:cNvPr id="10501" name="Picture 10501"/>
                    <pic:cNvPicPr/>
                  </pic:nvPicPr>
                  <pic:blipFill>
                    <a:blip r:embed="rId5"/>
                    <a:stretch>
                      <a:fillRect/>
                    </a:stretch>
                  </pic:blipFill>
                  <pic:spPr>
                    <a:xfrm>
                      <a:off x="0" y="0"/>
                      <a:ext cx="1688592" cy="18294"/>
                    </a:xfrm>
                    <a:prstGeom prst="rect">
                      <a:avLst/>
                    </a:prstGeom>
                  </pic:spPr>
                </pic:pic>
              </a:graphicData>
            </a:graphic>
          </wp:inline>
        </w:drawing>
      </w:r>
    </w:p>
    <w:p w14:paraId="23317123" w14:textId="77777777" w:rsidR="00976039" w:rsidRDefault="00174A48">
      <w:pPr>
        <w:spacing w:after="0" w:line="259" w:lineRule="auto"/>
        <w:ind w:left="10253" w:firstLine="0"/>
        <w:jc w:val="left"/>
      </w:pPr>
      <w:r>
        <w:rPr>
          <w:noProof/>
        </w:rPr>
        <w:drawing>
          <wp:inline distT="0" distB="0" distL="0" distR="0" wp14:anchorId="6398A5CD" wp14:editId="721D834F">
            <wp:extent cx="216408" cy="42685"/>
            <wp:effectExtent l="0" t="0" r="0" b="0"/>
            <wp:docPr id="10503" name="Picture 10503"/>
            <wp:cNvGraphicFramePr/>
            <a:graphic xmlns:a="http://schemas.openxmlformats.org/drawingml/2006/main">
              <a:graphicData uri="http://schemas.openxmlformats.org/drawingml/2006/picture">
                <pic:pic xmlns:pic="http://schemas.openxmlformats.org/drawingml/2006/picture">
                  <pic:nvPicPr>
                    <pic:cNvPr id="10503" name="Picture 10503"/>
                    <pic:cNvPicPr/>
                  </pic:nvPicPr>
                  <pic:blipFill>
                    <a:blip r:embed="rId6"/>
                    <a:stretch>
                      <a:fillRect/>
                    </a:stretch>
                  </pic:blipFill>
                  <pic:spPr>
                    <a:xfrm>
                      <a:off x="0" y="0"/>
                      <a:ext cx="216408" cy="42685"/>
                    </a:xfrm>
                    <a:prstGeom prst="rect">
                      <a:avLst/>
                    </a:prstGeom>
                  </pic:spPr>
                </pic:pic>
              </a:graphicData>
            </a:graphic>
          </wp:inline>
        </w:drawing>
      </w:r>
    </w:p>
    <w:p w14:paraId="3ACE137F" w14:textId="2F5DBEB3" w:rsidR="00976039" w:rsidRDefault="00174A48">
      <w:pPr>
        <w:spacing w:after="179"/>
        <w:ind w:left="91" w:right="134"/>
      </w:pPr>
      <w:r>
        <w:t>Marijuana is usually rolled and smoked like a cigarette (joints or</w:t>
      </w:r>
      <w:r w:rsidR="00AF1718">
        <w:t xml:space="preserve"> </w:t>
      </w:r>
      <w:r>
        <w:t>doobies) or put in hollowed-out cigars (blunts), pipes (bowls), or water pipes (bongs). Some people mix it into food or brew it as a tea.</w:t>
      </w:r>
    </w:p>
    <w:p w14:paraId="0ECEC96E" w14:textId="77777777" w:rsidR="00976039" w:rsidRPr="00AF1718" w:rsidRDefault="00174A48">
      <w:pPr>
        <w:spacing w:after="0" w:line="259" w:lineRule="auto"/>
        <w:ind w:left="96" w:hanging="10"/>
        <w:jc w:val="left"/>
        <w:rPr>
          <w:b/>
          <w:bCs/>
        </w:rPr>
      </w:pPr>
      <w:r w:rsidRPr="00AF1718">
        <w:rPr>
          <w:b/>
          <w:bCs/>
          <w:sz w:val="28"/>
        </w:rPr>
        <w:t>Short-Term Effects</w:t>
      </w:r>
    </w:p>
    <w:p w14:paraId="2E122FB8" w14:textId="77777777" w:rsidR="00976039" w:rsidRDefault="00174A48">
      <w:pPr>
        <w:spacing w:after="34"/>
        <w:ind w:left="86" w:right="216"/>
      </w:pPr>
      <w:r>
        <w:t xml:space="preserve">The main active chemical in marijuana is </w:t>
      </w:r>
      <w:r w:rsidRPr="00AF1718">
        <w:rPr>
          <w:b/>
          <w:bCs/>
        </w:rPr>
        <w:t>THC</w:t>
      </w:r>
      <w:r>
        <w:t xml:space="preserve"> (delta-9-tetrahydrocannabinol). When someone smokes marijuana, THC goes from the lungs into the bloodstream. From there, it ends up in the brain and other organs.</w:t>
      </w:r>
    </w:p>
    <w:p w14:paraId="0ABD6683" w14:textId="77777777" w:rsidR="00976039" w:rsidRDefault="00174A48">
      <w:pPr>
        <w:spacing w:after="29"/>
        <w:ind w:left="72" w:right="134"/>
      </w:pPr>
      <w:r>
        <w:t>THC connects with a receptor on nerve cells in the brain. When these nerve cells are in the parts of the brain that govern sensory perception and pleasure, it causes the marijuana "high."</w:t>
      </w:r>
    </w:p>
    <w:p w14:paraId="1F1259B4" w14:textId="77777777" w:rsidR="00976039" w:rsidRDefault="00174A48">
      <w:pPr>
        <w:spacing w:after="35"/>
        <w:ind w:left="72" w:right="394"/>
      </w:pPr>
      <w:r>
        <w:t xml:space="preserve">THC also connects with receptors on nerve cells in other parts of the brain. When those parts of the brain affect thinking, memory, coordination, and concentration, it can cause unwanted side effects, </w:t>
      </w:r>
      <w:r>
        <w:rPr>
          <w:noProof/>
        </w:rPr>
        <w:drawing>
          <wp:inline distT="0" distB="0" distL="0" distR="0" wp14:anchorId="714365BB" wp14:editId="41A2B6D6">
            <wp:extent cx="9144" cy="36587"/>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7"/>
                    <a:stretch>
                      <a:fillRect/>
                    </a:stretch>
                  </pic:blipFill>
                  <pic:spPr>
                    <a:xfrm>
                      <a:off x="0" y="0"/>
                      <a:ext cx="9144" cy="36587"/>
                    </a:xfrm>
                    <a:prstGeom prst="rect">
                      <a:avLst/>
                    </a:prstGeom>
                  </pic:spPr>
                </pic:pic>
              </a:graphicData>
            </a:graphic>
          </wp:inline>
        </w:drawing>
      </w:r>
      <w:r>
        <w:t>including:</w:t>
      </w:r>
    </w:p>
    <w:p w14:paraId="08F52EA2" w14:textId="0B934F5F" w:rsidR="00AF1718" w:rsidRDefault="00AF1718" w:rsidP="00AF1718">
      <w:pPr>
        <w:spacing w:after="35"/>
        <w:ind w:right="6269"/>
      </w:pPr>
      <w:r>
        <w:t xml:space="preserve">          -</w:t>
      </w:r>
      <w:r w:rsidR="00174A48">
        <w:t>difficulty thinking and problem solving</w:t>
      </w:r>
    </w:p>
    <w:p w14:paraId="106B00B1" w14:textId="2D589A99" w:rsidR="00AF1718" w:rsidRDefault="00AF1718" w:rsidP="00AF1718">
      <w:pPr>
        <w:spacing w:after="35"/>
        <w:ind w:left="360" w:right="6269" w:firstLine="0"/>
      </w:pPr>
      <w:r>
        <w:t xml:space="preserve">     </w:t>
      </w:r>
      <w:r w:rsidR="00174A48">
        <w:t xml:space="preserve"> </w:t>
      </w:r>
      <w:r>
        <w:t>-</w:t>
      </w:r>
      <w:r w:rsidR="00174A48">
        <w:t>problems with memory and learning</w:t>
      </w:r>
    </w:p>
    <w:p w14:paraId="28BDE0B2" w14:textId="7F06F0EB" w:rsidR="00AF1718" w:rsidRDefault="00174A48" w:rsidP="00AF1718">
      <w:pPr>
        <w:spacing w:after="35"/>
        <w:ind w:left="360" w:right="6269" w:firstLine="0"/>
      </w:pPr>
      <w:r>
        <w:t xml:space="preserve"> </w:t>
      </w:r>
      <w:r w:rsidR="00AF1718">
        <w:rPr>
          <w:noProof/>
        </w:rPr>
        <w:t xml:space="preserve">    </w:t>
      </w:r>
      <w:r w:rsidR="00AF1718">
        <w:t xml:space="preserve"> -l</w:t>
      </w:r>
      <w:r>
        <w:t xml:space="preserve">oss of coordination </w:t>
      </w:r>
    </w:p>
    <w:p w14:paraId="1E080504" w14:textId="2DB5FAC4" w:rsidR="00976039" w:rsidRDefault="00AF1718" w:rsidP="00AF1718">
      <w:pPr>
        <w:spacing w:after="35"/>
        <w:ind w:left="360" w:right="6269" w:firstLine="0"/>
      </w:pPr>
      <w:r>
        <w:t xml:space="preserve">      -</w:t>
      </w:r>
      <w:r w:rsidR="00174A48">
        <w:t>distorted perception</w:t>
      </w:r>
    </w:p>
    <w:p w14:paraId="34B52DE4" w14:textId="77777777" w:rsidR="00976039" w:rsidRDefault="00174A48">
      <w:pPr>
        <w:spacing w:after="41"/>
        <w:ind w:left="48" w:right="134"/>
      </w:pPr>
      <w:r>
        <w:t>These side effects are temporary, but they can make it dangerous to do things like drive while under the influence of marijuana.</w:t>
      </w:r>
    </w:p>
    <w:p w14:paraId="60A99C83" w14:textId="77777777" w:rsidR="00AF1718" w:rsidRDefault="00174A48" w:rsidP="00AF1718">
      <w:pPr>
        <w:spacing w:after="207"/>
        <w:ind w:left="0" w:right="2270" w:firstLine="0"/>
        <w:rPr>
          <w:noProof/>
        </w:rPr>
      </w:pPr>
      <w:r>
        <w:rPr>
          <w:noProof/>
        </w:rPr>
        <w:drawing>
          <wp:anchor distT="0" distB="0" distL="114300" distR="114300" simplePos="0" relativeHeight="251658240" behindDoc="0" locked="0" layoutInCell="1" allowOverlap="0" wp14:anchorId="63FD3CA9" wp14:editId="050D09A6">
            <wp:simplePos x="0" y="0"/>
            <wp:positionH relativeFrom="page">
              <wp:posOffset>188976</wp:posOffset>
            </wp:positionH>
            <wp:positionV relativeFrom="page">
              <wp:posOffset>1405554</wp:posOffset>
            </wp:positionV>
            <wp:extent cx="12192" cy="3049"/>
            <wp:effectExtent l="0" t="0" r="0" b="0"/>
            <wp:wrapSquare wrapText="bothSides"/>
            <wp:docPr id="2494" name="Picture 2494"/>
            <wp:cNvGraphicFramePr/>
            <a:graphic xmlns:a="http://schemas.openxmlformats.org/drawingml/2006/main">
              <a:graphicData uri="http://schemas.openxmlformats.org/drawingml/2006/picture">
                <pic:pic xmlns:pic="http://schemas.openxmlformats.org/drawingml/2006/picture">
                  <pic:nvPicPr>
                    <pic:cNvPr id="2494" name="Picture 2494"/>
                    <pic:cNvPicPr/>
                  </pic:nvPicPr>
                  <pic:blipFill>
                    <a:blip r:embed="rId8"/>
                    <a:stretch>
                      <a:fillRect/>
                    </a:stretch>
                  </pic:blipFill>
                  <pic:spPr>
                    <a:xfrm>
                      <a:off x="0" y="0"/>
                      <a:ext cx="12192" cy="3049"/>
                    </a:xfrm>
                    <a:prstGeom prst="rect">
                      <a:avLst/>
                    </a:prstGeom>
                  </pic:spPr>
                </pic:pic>
              </a:graphicData>
            </a:graphic>
          </wp:anchor>
        </w:drawing>
      </w:r>
      <w:r>
        <w:t xml:space="preserve">People also might notice other short-term side effects of using marijuana, such as: </w:t>
      </w:r>
    </w:p>
    <w:p w14:paraId="1997E3F7" w14:textId="192BB784" w:rsidR="00AF1718" w:rsidRDefault="00AF1718">
      <w:pPr>
        <w:spacing w:after="207"/>
        <w:ind w:left="417" w:right="2270" w:hanging="355"/>
        <w:rPr>
          <w:noProof/>
        </w:rPr>
      </w:pPr>
      <w:r>
        <w:rPr>
          <w:noProof/>
        </w:rPr>
        <w:t xml:space="preserve">          -</w:t>
      </w:r>
      <w:r w:rsidR="00174A48">
        <w:t xml:space="preserve">an increase in appetite </w:t>
      </w:r>
    </w:p>
    <w:p w14:paraId="1E145F08" w14:textId="3D2C07F6" w:rsidR="00AF1718" w:rsidRDefault="00AF1718">
      <w:pPr>
        <w:spacing w:after="207"/>
        <w:ind w:left="417" w:right="2270" w:hanging="355"/>
        <w:rPr>
          <w:noProof/>
        </w:rPr>
      </w:pPr>
      <w:r>
        <w:rPr>
          <w:noProof/>
        </w:rPr>
        <w:t xml:space="preserve">          -</w:t>
      </w:r>
      <w:r w:rsidR="00174A48">
        <w:t xml:space="preserve">feeling lightheaded or drowsy </w:t>
      </w:r>
    </w:p>
    <w:p w14:paraId="25AE4997" w14:textId="5D3A4D5E" w:rsidR="00976039" w:rsidRDefault="00AF1718">
      <w:pPr>
        <w:spacing w:after="207"/>
        <w:ind w:left="417" w:right="2270" w:hanging="355"/>
      </w:pPr>
      <w:r>
        <w:rPr>
          <w:noProof/>
        </w:rPr>
        <w:t xml:space="preserve">         </w:t>
      </w:r>
      <w:r w:rsidR="00174A48">
        <w:t xml:space="preserve"> </w:t>
      </w:r>
      <w:r>
        <w:t>-</w:t>
      </w:r>
      <w:r w:rsidR="00174A48">
        <w:t>a decrease in inhibitions</w:t>
      </w:r>
    </w:p>
    <w:p w14:paraId="2A49DD74" w14:textId="77777777" w:rsidR="00976039" w:rsidRPr="00AF1718" w:rsidRDefault="00174A48">
      <w:pPr>
        <w:pStyle w:val="Heading1"/>
        <w:ind w:left="0"/>
        <w:rPr>
          <w:b/>
          <w:bCs/>
        </w:rPr>
      </w:pPr>
      <w:r w:rsidRPr="00AF1718">
        <w:rPr>
          <w:b/>
          <w:bCs/>
        </w:rPr>
        <w:t>Long-Term Effects</w:t>
      </w:r>
    </w:p>
    <w:p w14:paraId="6EC17C6F" w14:textId="77777777" w:rsidR="00976039" w:rsidRDefault="00174A48">
      <w:pPr>
        <w:spacing w:after="96"/>
        <w:ind w:left="34" w:right="134"/>
      </w:pPr>
      <w:r>
        <w:t>Research has found that people who use marijuana over a long period of time can have more lasting side effects. For example:</w:t>
      </w:r>
    </w:p>
    <w:p w14:paraId="0FCFB19A" w14:textId="77777777" w:rsidR="00976039" w:rsidRDefault="00174A48">
      <w:pPr>
        <w:numPr>
          <w:ilvl w:val="0"/>
          <w:numId w:val="1"/>
        </w:numPr>
        <w:spacing w:after="61"/>
        <w:ind w:right="134" w:hanging="356"/>
      </w:pPr>
      <w:r>
        <w:t>Changes in the brain. Marijuana can affect the parts of the brain that play a role in our ability to remember, multitask, and pay attention.</w:t>
      </w:r>
    </w:p>
    <w:p w14:paraId="2DDD1D6A" w14:textId="77777777" w:rsidR="00976039" w:rsidRDefault="00174A48">
      <w:pPr>
        <w:numPr>
          <w:ilvl w:val="0"/>
          <w:numId w:val="1"/>
        </w:numPr>
        <w:spacing w:after="104" w:line="218" w:lineRule="auto"/>
        <w:ind w:right="134" w:hanging="356"/>
      </w:pPr>
      <w:r>
        <w:t>Fertility issues. Animal studies suggest that using a lot of marijuana might be linked to decreased sperm count in men and delayed ovulation in women. Women who use marijuana when they are pregnant may be more likely to have babies with developmental and behavioral problems.</w:t>
      </w:r>
    </w:p>
    <w:p w14:paraId="16BE3564" w14:textId="039AFF1E" w:rsidR="00976039" w:rsidRDefault="00174A48">
      <w:pPr>
        <w:numPr>
          <w:ilvl w:val="0"/>
          <w:numId w:val="1"/>
        </w:numPr>
        <w:ind w:right="134" w:hanging="356"/>
      </w:pPr>
      <w:r>
        <w:t>Respiratory problems. People who smoke marijuana a lot can develop problems with the respiratory system — like more mucus, a chronic cough and bronchitis.</w:t>
      </w:r>
    </w:p>
    <w:p w14:paraId="1A12F48E" w14:textId="0748E883" w:rsidR="00976039" w:rsidRDefault="00174A48">
      <w:pPr>
        <w:spacing w:after="65"/>
        <w:ind w:left="739" w:right="134" w:hanging="350"/>
      </w:pPr>
      <w:r>
        <w:rPr>
          <w:noProof/>
        </w:rPr>
        <w:drawing>
          <wp:inline distT="0" distB="0" distL="0" distR="0" wp14:anchorId="3553117D" wp14:editId="4ED2B8E2">
            <wp:extent cx="45720" cy="48782"/>
            <wp:effectExtent l="0" t="0" r="0" b="0"/>
            <wp:docPr id="2509" name="Picture 2509"/>
            <wp:cNvGraphicFramePr/>
            <a:graphic xmlns:a="http://schemas.openxmlformats.org/drawingml/2006/main">
              <a:graphicData uri="http://schemas.openxmlformats.org/drawingml/2006/picture">
                <pic:pic xmlns:pic="http://schemas.openxmlformats.org/drawingml/2006/picture">
                  <pic:nvPicPr>
                    <pic:cNvPr id="2509" name="Picture 2509"/>
                    <pic:cNvPicPr/>
                  </pic:nvPicPr>
                  <pic:blipFill>
                    <a:blip r:embed="rId9"/>
                    <a:stretch>
                      <a:fillRect/>
                    </a:stretch>
                  </pic:blipFill>
                  <pic:spPr>
                    <a:xfrm>
                      <a:off x="0" y="0"/>
                      <a:ext cx="45720" cy="48782"/>
                    </a:xfrm>
                    <a:prstGeom prst="rect">
                      <a:avLst/>
                    </a:prstGeom>
                  </pic:spPr>
                </pic:pic>
              </a:graphicData>
            </a:graphic>
          </wp:inline>
        </w:drawing>
      </w:r>
      <w:r>
        <w:t xml:space="preserve"> </w:t>
      </w:r>
      <w:r w:rsidR="00AF1718">
        <w:t xml:space="preserve">    </w:t>
      </w:r>
      <w:r>
        <w:t xml:space="preserve">Immune system problems. Using </w:t>
      </w:r>
      <w:proofErr w:type="gramStart"/>
      <w:r>
        <w:t>marijuana</w:t>
      </w:r>
      <w:proofErr w:type="gramEnd"/>
      <w:r>
        <w:t xml:space="preserve"> a lot might make it harder for the body to fight off infections.</w:t>
      </w:r>
    </w:p>
    <w:p w14:paraId="643C9A0A" w14:textId="77777777" w:rsidR="00976039" w:rsidRDefault="00174A48">
      <w:pPr>
        <w:numPr>
          <w:ilvl w:val="0"/>
          <w:numId w:val="1"/>
        </w:numPr>
        <w:spacing w:after="238"/>
        <w:ind w:right="134" w:hanging="356"/>
      </w:pPr>
      <w:r>
        <w:t>Emotional problems. People who use a lot of marijuana are more likely to say they notice signs of depression or anxiety. If someone has a condition like schizophrenia or bipolar disorder, marijuana can sometimes make symptoms worse.</w:t>
      </w:r>
    </w:p>
    <w:p w14:paraId="03EE6327" w14:textId="77777777" w:rsidR="00976039" w:rsidRPr="00AF1718" w:rsidRDefault="00174A48">
      <w:pPr>
        <w:pStyle w:val="Heading1"/>
        <w:ind w:left="0"/>
        <w:rPr>
          <w:b/>
          <w:bCs/>
        </w:rPr>
      </w:pPr>
      <w:r w:rsidRPr="00AF1718">
        <w:rPr>
          <w:b/>
          <w:bCs/>
        </w:rPr>
        <w:t>Other Problems</w:t>
      </w:r>
    </w:p>
    <w:p w14:paraId="6B5E89C2" w14:textId="77777777" w:rsidR="00976039" w:rsidRDefault="00174A48">
      <w:pPr>
        <w:ind w:left="0" w:right="610"/>
      </w:pPr>
      <w:r>
        <w:t xml:space="preserve">Some states are changing their laws to make it legal to have small amounts of marijuana in certain situations (like when </w:t>
      </w:r>
      <w:proofErr w:type="gramStart"/>
      <w:r>
        <w:t>it's</w:t>
      </w:r>
      <w:proofErr w:type="gramEnd"/>
      <w:r>
        <w:t xml:space="preserve"> prescribed for medical use), But many states still have laws against using, growing, or selling marijuana — and people caught with it could face charges, including jail time.</w:t>
      </w:r>
    </w:p>
    <w:p w14:paraId="07B93D1E" w14:textId="77777777" w:rsidR="00976039" w:rsidRDefault="00174A48">
      <w:pPr>
        <w:spacing w:after="34"/>
        <w:ind w:left="259" w:right="134"/>
      </w:pPr>
      <w:r>
        <w:t>Here are a few ways marijuana use could affect you:</w:t>
      </w:r>
    </w:p>
    <w:p w14:paraId="686A53F4" w14:textId="6C7557BA" w:rsidR="00976039" w:rsidRDefault="00174A48">
      <w:pPr>
        <w:numPr>
          <w:ilvl w:val="0"/>
          <w:numId w:val="2"/>
        </w:numPr>
        <w:ind w:right="134" w:hanging="356"/>
      </w:pPr>
      <w:r w:rsidRPr="00AF1718">
        <w:rPr>
          <w:u w:val="single"/>
        </w:rPr>
        <w:t>Criminal charges</w:t>
      </w:r>
      <w:r w:rsidR="00AF1718">
        <w:t xml:space="preserve"> - </w:t>
      </w:r>
      <w:r>
        <w:t>Marijuana laws can be confusing</w:t>
      </w:r>
      <w:r w:rsidR="00AF1718">
        <w:t>.</w:t>
      </w:r>
      <w:r>
        <w:t xml:space="preserve"> For example, a state might allow people to have a small amount of marijuana with a doctor's prescription — but the same state's laws make it illegal to buy, sell, or grow it.</w:t>
      </w:r>
    </w:p>
    <w:p w14:paraId="5223B059" w14:textId="41C59C4C" w:rsidR="00976039" w:rsidRDefault="00174A48">
      <w:pPr>
        <w:numPr>
          <w:ilvl w:val="0"/>
          <w:numId w:val="2"/>
        </w:numPr>
        <w:ind w:right="134" w:hanging="356"/>
      </w:pPr>
      <w:r w:rsidRPr="00AF1718">
        <w:rPr>
          <w:u w:val="single"/>
        </w:rPr>
        <w:t>Career problems</w:t>
      </w:r>
      <w:r w:rsidR="00AF1718">
        <w:t xml:space="preserve"> -</w:t>
      </w:r>
      <w:r>
        <w:t xml:space="preserve"> People charged under marijuana laws may end up with criminal records that hurt their plans for college or finding a job.</w:t>
      </w:r>
    </w:p>
    <w:p w14:paraId="3E313813" w14:textId="65157D40" w:rsidR="00976039" w:rsidRDefault="00174A48">
      <w:pPr>
        <w:numPr>
          <w:ilvl w:val="0"/>
          <w:numId w:val="2"/>
        </w:numPr>
        <w:spacing w:after="508" w:line="218" w:lineRule="auto"/>
        <w:ind w:right="134" w:hanging="356"/>
      </w:pPr>
      <w:r w:rsidRPr="00AF1718">
        <w:rPr>
          <w:u w:val="single"/>
        </w:rPr>
        <w:t>Drug testing</w:t>
      </w:r>
      <w:r w:rsidR="00AF1718">
        <w:t xml:space="preserve"> -</w:t>
      </w:r>
      <w:r>
        <w:t xml:space="preserve"> These days, employers often test for drug use as part of the hiring process. </w:t>
      </w:r>
      <w:r>
        <w:rPr>
          <w:noProof/>
        </w:rPr>
        <w:drawing>
          <wp:inline distT="0" distB="0" distL="0" distR="0" wp14:anchorId="050B9317" wp14:editId="28169CCB">
            <wp:extent cx="109727" cy="137202"/>
            <wp:effectExtent l="0" t="0" r="0" b="0"/>
            <wp:docPr id="10507" name="Picture 10507"/>
            <wp:cNvGraphicFramePr/>
            <a:graphic xmlns:a="http://schemas.openxmlformats.org/drawingml/2006/main">
              <a:graphicData uri="http://schemas.openxmlformats.org/drawingml/2006/picture">
                <pic:pic xmlns:pic="http://schemas.openxmlformats.org/drawingml/2006/picture">
                  <pic:nvPicPr>
                    <pic:cNvPr id="10507" name="Picture 10507"/>
                    <pic:cNvPicPr/>
                  </pic:nvPicPr>
                  <pic:blipFill>
                    <a:blip r:embed="rId10"/>
                    <a:stretch>
                      <a:fillRect/>
                    </a:stretch>
                  </pic:blipFill>
                  <pic:spPr>
                    <a:xfrm>
                      <a:off x="0" y="0"/>
                      <a:ext cx="109727" cy="137202"/>
                    </a:xfrm>
                    <a:prstGeom prst="rect">
                      <a:avLst/>
                    </a:prstGeom>
                  </pic:spPr>
                </pic:pic>
              </a:graphicData>
            </a:graphic>
          </wp:inline>
        </w:drawing>
      </w:r>
      <w:r>
        <w:t>Marijuana can show up on a drug test for several weeks after it was last used</w:t>
      </w:r>
      <w:r w:rsidR="00AF1718">
        <w:t>, s</w:t>
      </w:r>
      <w:r>
        <w:t xml:space="preserve">o people who use marijuana may find they </w:t>
      </w:r>
      <w:r w:rsidR="00AF1718">
        <w:t>do</w:t>
      </w:r>
      <w:r>
        <w:t>n't get a job they want. Some companies do routine drug tests on employees, so people who use marijuana can lose their jobs.</w:t>
      </w:r>
    </w:p>
    <w:p w14:paraId="01410068" w14:textId="77777777" w:rsidR="00976039" w:rsidRPr="00AF1718" w:rsidRDefault="00174A48">
      <w:pPr>
        <w:spacing w:after="0" w:line="259" w:lineRule="auto"/>
        <w:ind w:left="269" w:hanging="10"/>
        <w:jc w:val="left"/>
        <w:rPr>
          <w:b/>
          <w:bCs/>
        </w:rPr>
      </w:pPr>
      <w:r w:rsidRPr="00AF1718">
        <w:rPr>
          <w:b/>
          <w:bCs/>
          <w:sz w:val="28"/>
        </w:rPr>
        <w:t>Medical Use of Marijuana</w:t>
      </w:r>
    </w:p>
    <w:p w14:paraId="35B93E8B" w14:textId="42F3DE45" w:rsidR="00976039" w:rsidRDefault="00174A48">
      <w:pPr>
        <w:ind w:left="259" w:right="379"/>
      </w:pPr>
      <w:r>
        <w:t xml:space="preserve">The U.S. Food and Drug Administration (FDA) has approved pills containing THC </w:t>
      </w:r>
      <w:r w:rsidR="00AF1718">
        <w:t>i</w:t>
      </w:r>
      <w:r>
        <w:t>s a way to help relieve pain, nausea, muscle stiffness, or problems with movement — particularly for people with cancer or AIDS.</w:t>
      </w:r>
    </w:p>
    <w:p w14:paraId="1EA12D25" w14:textId="775F08A2" w:rsidR="00976039" w:rsidRDefault="00174A48">
      <w:pPr>
        <w:ind w:left="259" w:right="134"/>
      </w:pPr>
      <w:r>
        <w:t>There</w:t>
      </w:r>
      <w:r w:rsidR="00AF1718">
        <w:t xml:space="preserve"> are</w:t>
      </w:r>
      <w:r>
        <w:t xml:space="preserve"> stil</w:t>
      </w:r>
      <w:r w:rsidR="00AF1718">
        <w:t>l</w:t>
      </w:r>
      <w:r>
        <w:t xml:space="preserve"> a lot of discussion about the medical use of marijuana, though</w:t>
      </w:r>
      <w:r w:rsidR="00AF1718">
        <w:t>, s</w:t>
      </w:r>
      <w:r>
        <w:t>o the THC pill is only available in some states and requires a doctor</w:t>
      </w:r>
      <w:r w:rsidR="00AF1718">
        <w:t>’</w:t>
      </w:r>
      <w:r>
        <w:t>s prescription</w:t>
      </w:r>
      <w:r>
        <w:rPr>
          <w:noProof/>
        </w:rPr>
        <w:drawing>
          <wp:inline distT="0" distB="0" distL="0" distR="0" wp14:anchorId="0689DD82" wp14:editId="72037BD2">
            <wp:extent cx="18288" cy="18293"/>
            <wp:effectExtent l="0" t="0" r="0" b="0"/>
            <wp:docPr id="5549" name="Picture 5549"/>
            <wp:cNvGraphicFramePr/>
            <a:graphic xmlns:a="http://schemas.openxmlformats.org/drawingml/2006/main">
              <a:graphicData uri="http://schemas.openxmlformats.org/drawingml/2006/picture">
                <pic:pic xmlns:pic="http://schemas.openxmlformats.org/drawingml/2006/picture">
                  <pic:nvPicPr>
                    <pic:cNvPr id="5549" name="Picture 5549"/>
                    <pic:cNvPicPr/>
                  </pic:nvPicPr>
                  <pic:blipFill>
                    <a:blip r:embed="rId11"/>
                    <a:stretch>
                      <a:fillRect/>
                    </a:stretch>
                  </pic:blipFill>
                  <pic:spPr>
                    <a:xfrm>
                      <a:off x="0" y="0"/>
                      <a:ext cx="18288" cy="18293"/>
                    </a:xfrm>
                    <a:prstGeom prst="rect">
                      <a:avLst/>
                    </a:prstGeom>
                  </pic:spPr>
                </pic:pic>
              </a:graphicData>
            </a:graphic>
          </wp:inline>
        </w:drawing>
      </w:r>
    </w:p>
    <w:p w14:paraId="284DB0CC" w14:textId="35B09154" w:rsidR="00976039" w:rsidRDefault="00174A48">
      <w:pPr>
        <w:spacing w:after="154"/>
        <w:ind w:left="259" w:right="134"/>
      </w:pPr>
      <w:proofErr w:type="gramStart"/>
      <w:r>
        <w:t>At the moment</w:t>
      </w:r>
      <w:proofErr w:type="gramEnd"/>
      <w:r>
        <w:t>, there's not enough research to say for sure if smoking marijuana is any more helpful than taking THC as a pill. Scientists are stil</w:t>
      </w:r>
      <w:r w:rsidR="00AF1718">
        <w:t>l</w:t>
      </w:r>
      <w:r>
        <w:t xml:space="preserve"> studying this.</w:t>
      </w:r>
    </w:p>
    <w:p w14:paraId="4784391B" w14:textId="77777777" w:rsidR="00976039" w:rsidRDefault="00174A48">
      <w:pPr>
        <w:spacing w:after="0" w:line="259" w:lineRule="auto"/>
        <w:ind w:left="269" w:hanging="10"/>
        <w:jc w:val="left"/>
      </w:pPr>
      <w:r>
        <w:rPr>
          <w:sz w:val="28"/>
        </w:rPr>
        <w:t>What If I Want to Quit?</w:t>
      </w:r>
    </w:p>
    <w:p w14:paraId="368FA716" w14:textId="26FD21C7" w:rsidR="00976039" w:rsidRDefault="00174A48">
      <w:pPr>
        <w:ind w:left="259" w:right="48"/>
      </w:pPr>
      <w:r>
        <w:t>People who use marijuana for a while can have withdrawal symptoms when they try to give it up</w:t>
      </w:r>
      <w:r w:rsidR="00AF1718">
        <w:t>.</w:t>
      </w:r>
      <w:r>
        <w:t xml:space="preserve"> They may feel irritable, anxious, or depressed; have trouble sleeping; or not feel like eating. Marijuana withdrawal can be a bit like caffeine withdrawal: It</w:t>
      </w:r>
      <w:r w:rsidR="00AF1718">
        <w:t xml:space="preserve"> i</w:t>
      </w:r>
      <w:r>
        <w:t>s usually wors</w:t>
      </w:r>
      <w:r w:rsidR="00AF1718">
        <w:t>e</w:t>
      </w:r>
      <w:r>
        <w:t xml:space="preserve"> a day or two after someone stops using marijuana. After that, withdrawal symptoms gradually decrease. They</w:t>
      </w:r>
      <w:r w:rsidR="00AF1718">
        <w:t xml:space="preserve"> a</w:t>
      </w:r>
      <w:r>
        <w:t>re usually gone a week or two after the person no longer uses the drug.</w:t>
      </w:r>
    </w:p>
    <w:p w14:paraId="4009CE82" w14:textId="77777777" w:rsidR="00976039" w:rsidRDefault="00174A48">
      <w:pPr>
        <w:spacing w:after="425"/>
        <w:ind w:left="259" w:right="134"/>
      </w:pPr>
      <w:r>
        <w:t>If you or someone you know wants to stop using marijuana but has trouble quitting, it can help to talk to a counselor. Studies suggest that a combination of individual counseling and group therapy sessions is the best approach for stopping marijuana use.</w:t>
      </w:r>
    </w:p>
    <w:p w14:paraId="76D60179" w14:textId="3E36946A" w:rsidR="00976039" w:rsidRDefault="00976039">
      <w:pPr>
        <w:spacing w:after="0" w:line="259" w:lineRule="auto"/>
        <w:ind w:left="0" w:firstLine="0"/>
        <w:jc w:val="right"/>
      </w:pPr>
    </w:p>
    <w:sectPr w:rsidR="00976039">
      <w:pgSz w:w="12240" w:h="15840"/>
      <w:pgMar w:top="515" w:right="720" w:bottom="1167" w:left="5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0" style="width:3.75pt;height:4.5pt" coordsize="" o:spt="100" o:bullet="t" adj="0,,0" path="" stroked="f">
        <v:stroke joinstyle="miter"/>
        <v:imagedata r:id="rId1" o:title="image17"/>
        <v:formulas/>
        <v:path o:connecttype="segments"/>
      </v:shape>
    </w:pict>
  </w:numPicBullet>
  <w:numPicBullet w:numPicBulletId="1">
    <w:pict>
      <v:shape id="_x0000_i1031" style="width:3.75pt;height:3.75pt" coordsize="" o:spt="100" o:bullet="t" adj="0,,0" path="" stroked="f">
        <v:stroke joinstyle="miter"/>
        <v:imagedata r:id="rId2" o:title="image18"/>
        <v:formulas/>
        <v:path o:connecttype="segments"/>
      </v:shape>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pt;height:12pt;visibility:visible;mso-wrap-style:square" o:bullet="t">
        <v:imagedata r:id="rId3" o:title=""/>
      </v:shape>
    </w:pict>
  </w:numPicBullet>
  <w:abstractNum w:abstractNumId="0" w15:restartNumberingAfterBreak="0">
    <w:nsid w:val="301E1F49"/>
    <w:multiLevelType w:val="hybridMultilevel"/>
    <w:tmpl w:val="EEA4975C"/>
    <w:lvl w:ilvl="0" w:tplc="4866E436">
      <w:start w:val="1"/>
      <w:numFmt w:val="bullet"/>
      <w:lvlText w:val=""/>
      <w:lvlPicBulletId w:val="2"/>
      <w:lvlJc w:val="left"/>
      <w:pPr>
        <w:tabs>
          <w:tab w:val="num" w:pos="720"/>
        </w:tabs>
        <w:ind w:left="720" w:hanging="360"/>
      </w:pPr>
      <w:rPr>
        <w:rFonts w:ascii="Symbol" w:hAnsi="Symbol" w:hint="default"/>
      </w:rPr>
    </w:lvl>
    <w:lvl w:ilvl="1" w:tplc="AEF6B568" w:tentative="1">
      <w:start w:val="1"/>
      <w:numFmt w:val="bullet"/>
      <w:lvlText w:val=""/>
      <w:lvlJc w:val="left"/>
      <w:pPr>
        <w:tabs>
          <w:tab w:val="num" w:pos="1440"/>
        </w:tabs>
        <w:ind w:left="1440" w:hanging="360"/>
      </w:pPr>
      <w:rPr>
        <w:rFonts w:ascii="Symbol" w:hAnsi="Symbol" w:hint="default"/>
      </w:rPr>
    </w:lvl>
    <w:lvl w:ilvl="2" w:tplc="0CAA3CBA" w:tentative="1">
      <w:start w:val="1"/>
      <w:numFmt w:val="bullet"/>
      <w:lvlText w:val=""/>
      <w:lvlJc w:val="left"/>
      <w:pPr>
        <w:tabs>
          <w:tab w:val="num" w:pos="2160"/>
        </w:tabs>
        <w:ind w:left="2160" w:hanging="360"/>
      </w:pPr>
      <w:rPr>
        <w:rFonts w:ascii="Symbol" w:hAnsi="Symbol" w:hint="default"/>
      </w:rPr>
    </w:lvl>
    <w:lvl w:ilvl="3" w:tplc="2F16D036" w:tentative="1">
      <w:start w:val="1"/>
      <w:numFmt w:val="bullet"/>
      <w:lvlText w:val=""/>
      <w:lvlJc w:val="left"/>
      <w:pPr>
        <w:tabs>
          <w:tab w:val="num" w:pos="2880"/>
        </w:tabs>
        <w:ind w:left="2880" w:hanging="360"/>
      </w:pPr>
      <w:rPr>
        <w:rFonts w:ascii="Symbol" w:hAnsi="Symbol" w:hint="default"/>
      </w:rPr>
    </w:lvl>
    <w:lvl w:ilvl="4" w:tplc="2BFE31BE" w:tentative="1">
      <w:start w:val="1"/>
      <w:numFmt w:val="bullet"/>
      <w:lvlText w:val=""/>
      <w:lvlJc w:val="left"/>
      <w:pPr>
        <w:tabs>
          <w:tab w:val="num" w:pos="3600"/>
        </w:tabs>
        <w:ind w:left="3600" w:hanging="360"/>
      </w:pPr>
      <w:rPr>
        <w:rFonts w:ascii="Symbol" w:hAnsi="Symbol" w:hint="default"/>
      </w:rPr>
    </w:lvl>
    <w:lvl w:ilvl="5" w:tplc="A43AF668" w:tentative="1">
      <w:start w:val="1"/>
      <w:numFmt w:val="bullet"/>
      <w:lvlText w:val=""/>
      <w:lvlJc w:val="left"/>
      <w:pPr>
        <w:tabs>
          <w:tab w:val="num" w:pos="4320"/>
        </w:tabs>
        <w:ind w:left="4320" w:hanging="360"/>
      </w:pPr>
      <w:rPr>
        <w:rFonts w:ascii="Symbol" w:hAnsi="Symbol" w:hint="default"/>
      </w:rPr>
    </w:lvl>
    <w:lvl w:ilvl="6" w:tplc="97B480CE" w:tentative="1">
      <w:start w:val="1"/>
      <w:numFmt w:val="bullet"/>
      <w:lvlText w:val=""/>
      <w:lvlJc w:val="left"/>
      <w:pPr>
        <w:tabs>
          <w:tab w:val="num" w:pos="5040"/>
        </w:tabs>
        <w:ind w:left="5040" w:hanging="360"/>
      </w:pPr>
      <w:rPr>
        <w:rFonts w:ascii="Symbol" w:hAnsi="Symbol" w:hint="default"/>
      </w:rPr>
    </w:lvl>
    <w:lvl w:ilvl="7" w:tplc="BC129540" w:tentative="1">
      <w:start w:val="1"/>
      <w:numFmt w:val="bullet"/>
      <w:lvlText w:val=""/>
      <w:lvlJc w:val="left"/>
      <w:pPr>
        <w:tabs>
          <w:tab w:val="num" w:pos="5760"/>
        </w:tabs>
        <w:ind w:left="5760" w:hanging="360"/>
      </w:pPr>
      <w:rPr>
        <w:rFonts w:ascii="Symbol" w:hAnsi="Symbol" w:hint="default"/>
      </w:rPr>
    </w:lvl>
    <w:lvl w:ilvl="8" w:tplc="6590C9E4"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D67817"/>
    <w:multiLevelType w:val="hybridMultilevel"/>
    <w:tmpl w:val="ADECB172"/>
    <w:lvl w:ilvl="0" w:tplc="4866E436">
      <w:start w:val="1"/>
      <w:numFmt w:val="bullet"/>
      <w:lvlText w:val=""/>
      <w:lvlPicBulletId w:val="2"/>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487EFC"/>
    <w:multiLevelType w:val="hybridMultilevel"/>
    <w:tmpl w:val="CEA08588"/>
    <w:lvl w:ilvl="0" w:tplc="59B00F56">
      <w:start w:val="1"/>
      <w:numFmt w:val="bullet"/>
      <w:lvlText w:val="•"/>
      <w:lvlPicBulletId w:val="1"/>
      <w:lvlJc w:val="left"/>
      <w:pPr>
        <w:ind w:left="9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1C999C">
      <w:start w:val="1"/>
      <w:numFmt w:val="bullet"/>
      <w:lvlText w:val="o"/>
      <w:lvlJc w:val="left"/>
      <w:pPr>
        <w:ind w:left="1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FA81570">
      <w:start w:val="1"/>
      <w:numFmt w:val="bullet"/>
      <w:lvlText w:val="▪"/>
      <w:lvlJc w:val="left"/>
      <w:pPr>
        <w:ind w:left="2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22FC36">
      <w:start w:val="1"/>
      <w:numFmt w:val="bullet"/>
      <w:lvlText w:val="•"/>
      <w:lvlJc w:val="left"/>
      <w:pPr>
        <w:ind w:left="3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A2BA70">
      <w:start w:val="1"/>
      <w:numFmt w:val="bullet"/>
      <w:lvlText w:val="o"/>
      <w:lvlJc w:val="left"/>
      <w:pPr>
        <w:ind w:left="3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CCE03E">
      <w:start w:val="1"/>
      <w:numFmt w:val="bullet"/>
      <w:lvlText w:val="▪"/>
      <w:lvlJc w:val="left"/>
      <w:pPr>
        <w:ind w:left="4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F74F632">
      <w:start w:val="1"/>
      <w:numFmt w:val="bullet"/>
      <w:lvlText w:val="•"/>
      <w:lvlJc w:val="left"/>
      <w:pPr>
        <w:ind w:left="5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060866">
      <w:start w:val="1"/>
      <w:numFmt w:val="bullet"/>
      <w:lvlText w:val="o"/>
      <w:lvlJc w:val="left"/>
      <w:pPr>
        <w:ind w:left="6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21A60CC">
      <w:start w:val="1"/>
      <w:numFmt w:val="bullet"/>
      <w:lvlText w:val="▪"/>
      <w:lvlJc w:val="left"/>
      <w:pPr>
        <w:ind w:left="6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6886FA6"/>
    <w:multiLevelType w:val="hybridMultilevel"/>
    <w:tmpl w:val="261E979A"/>
    <w:lvl w:ilvl="0" w:tplc="78FA6D34">
      <w:start w:val="1"/>
      <w:numFmt w:val="bullet"/>
      <w:lvlText w:val="•"/>
      <w:lvlPicBulletId w:val="0"/>
      <w:lvlJc w:val="left"/>
      <w:pPr>
        <w:ind w:left="747"/>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71ED2A8">
      <w:start w:val="1"/>
      <w:numFmt w:val="bullet"/>
      <w:lvlText w:val="o"/>
      <w:lvlJc w:val="left"/>
      <w:pPr>
        <w:ind w:left="18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05B08D90">
      <w:start w:val="1"/>
      <w:numFmt w:val="bullet"/>
      <w:lvlText w:val="▪"/>
      <w:lvlJc w:val="left"/>
      <w:pPr>
        <w:ind w:left="25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3CC77F0">
      <w:start w:val="1"/>
      <w:numFmt w:val="bullet"/>
      <w:lvlText w:val="•"/>
      <w:lvlJc w:val="left"/>
      <w:pPr>
        <w:ind w:left="32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412E734">
      <w:start w:val="1"/>
      <w:numFmt w:val="bullet"/>
      <w:lvlText w:val="o"/>
      <w:lvlJc w:val="left"/>
      <w:pPr>
        <w:ind w:left="39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41E23C2">
      <w:start w:val="1"/>
      <w:numFmt w:val="bullet"/>
      <w:lvlText w:val="▪"/>
      <w:lvlJc w:val="left"/>
      <w:pPr>
        <w:ind w:left="47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3E0CBAF6">
      <w:start w:val="1"/>
      <w:numFmt w:val="bullet"/>
      <w:lvlText w:val="•"/>
      <w:lvlJc w:val="left"/>
      <w:pPr>
        <w:ind w:left="54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BDC1918">
      <w:start w:val="1"/>
      <w:numFmt w:val="bullet"/>
      <w:lvlText w:val="o"/>
      <w:lvlJc w:val="left"/>
      <w:pPr>
        <w:ind w:left="61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D465E36">
      <w:start w:val="1"/>
      <w:numFmt w:val="bullet"/>
      <w:lvlText w:val="▪"/>
      <w:lvlJc w:val="left"/>
      <w:pPr>
        <w:ind w:left="68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039"/>
    <w:rsid w:val="00174A48"/>
    <w:rsid w:val="00681D16"/>
    <w:rsid w:val="00976039"/>
    <w:rsid w:val="00AF1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2D43"/>
  <w15:docId w15:val="{EA6343B1-B0A1-4121-AF7B-C6A489B4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8" w:lineRule="auto"/>
      <w:ind w:left="106" w:firstLine="4"/>
      <w:jc w:val="both"/>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0"/>
      <w:ind w:left="58" w:hanging="10"/>
      <w:outlineLvl w:val="0"/>
    </w:pPr>
    <w:rPr>
      <w:rFonts w:ascii="Calibri" w:eastAsia="Calibri" w:hAnsi="Calibri" w:cs="Calibri"/>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0"/>
    </w:rPr>
  </w:style>
  <w:style w:type="paragraph" w:styleId="ListParagraph">
    <w:name w:val="List Paragraph"/>
    <w:basedOn w:val="Normal"/>
    <w:uiPriority w:val="34"/>
    <w:qFormat/>
    <w:rsid w:val="00AF1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6.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jpg"/><Relationship Id="rId11" Type="http://schemas.openxmlformats.org/officeDocument/2006/relationships/image" Target="media/image10.jpg"/><Relationship Id="rId5" Type="http://schemas.openxmlformats.org/officeDocument/2006/relationships/image" Target="media/image4.jpg"/><Relationship Id="rId10"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8.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743</Words>
  <Characters>4236</Characters>
  <Application>Microsoft Office Word</Application>
  <DocSecurity>0</DocSecurity>
  <Lines>35</Lines>
  <Paragraphs>9</Paragraphs>
  <ScaleCrop>false</ScaleCrop>
  <Company>GatesChili CSD</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cp:lastModifiedBy>Colleen Strassner</cp:lastModifiedBy>
  <cp:revision>3</cp:revision>
  <dcterms:created xsi:type="dcterms:W3CDTF">2021-05-06T14:17:00Z</dcterms:created>
  <dcterms:modified xsi:type="dcterms:W3CDTF">2021-05-06T14:29:00Z</dcterms:modified>
</cp:coreProperties>
</file>