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CE4" w14:paraId="7919D6B5" w14:textId="77777777" w:rsidTr="00806CE4">
        <w:tc>
          <w:tcPr>
            <w:tcW w:w="4675" w:type="dxa"/>
          </w:tcPr>
          <w:p w14:paraId="7E8C53A3" w14:textId="77777777" w:rsidR="00806CE4" w:rsidRDefault="00806CE4">
            <w:r>
              <w:t>Domestic</w:t>
            </w:r>
          </w:p>
          <w:p w14:paraId="1AE31579" w14:textId="5487F344" w:rsidR="00806CE4" w:rsidRDefault="00806CE4"/>
        </w:tc>
        <w:tc>
          <w:tcPr>
            <w:tcW w:w="4675" w:type="dxa"/>
          </w:tcPr>
          <w:p w14:paraId="14BB863F" w14:textId="49015E35" w:rsidR="00806CE4" w:rsidRDefault="00806CE4">
            <w:r>
              <w:t>Foreign</w:t>
            </w:r>
          </w:p>
        </w:tc>
      </w:tr>
      <w:tr w:rsidR="00806CE4" w14:paraId="5DF82B40" w14:textId="77777777" w:rsidTr="00806CE4">
        <w:tc>
          <w:tcPr>
            <w:tcW w:w="4675" w:type="dxa"/>
          </w:tcPr>
          <w:p w14:paraId="6F4EC3F4" w14:textId="0F346B36" w:rsidR="00806CE4" w:rsidRDefault="00806CE4">
            <w:r>
              <w:t>Wilson expanded upon Theodore Roosevelt’s example</w:t>
            </w:r>
          </w:p>
        </w:tc>
        <w:tc>
          <w:tcPr>
            <w:tcW w:w="4675" w:type="dxa"/>
          </w:tcPr>
          <w:p w14:paraId="3BC05E8D" w14:textId="2EAC8F15" w:rsidR="00806CE4" w:rsidRDefault="003936E3">
            <w:r>
              <w:t>Treaties as alternative to war</w:t>
            </w:r>
          </w:p>
        </w:tc>
      </w:tr>
      <w:tr w:rsidR="00806CE4" w14:paraId="4694FC7D" w14:textId="77777777" w:rsidTr="00806CE4">
        <w:tc>
          <w:tcPr>
            <w:tcW w:w="4675" w:type="dxa"/>
          </w:tcPr>
          <w:p w14:paraId="14A022E6" w14:textId="70CBEF79" w:rsidR="00806CE4" w:rsidRDefault="00806CE4">
            <w:r>
              <w:t>Wilson focused on a tariff reform; high tariffs created monopolies and hurt consumers</w:t>
            </w:r>
          </w:p>
        </w:tc>
        <w:tc>
          <w:tcPr>
            <w:tcW w:w="4675" w:type="dxa"/>
          </w:tcPr>
          <w:p w14:paraId="5E679391" w14:textId="6C7F7C33" w:rsidR="00806CE4" w:rsidRDefault="003936E3">
            <w:r>
              <w:t>Colonized countries could govern themselves</w:t>
            </w:r>
            <w:r w:rsidR="000922EB">
              <w:t xml:space="preserve"> if they are democratic</w:t>
            </w:r>
          </w:p>
        </w:tc>
      </w:tr>
      <w:tr w:rsidR="00806CE4" w14:paraId="3E8A16CF" w14:textId="77777777" w:rsidTr="00806CE4">
        <w:tc>
          <w:tcPr>
            <w:tcW w:w="4675" w:type="dxa"/>
          </w:tcPr>
          <w:p w14:paraId="0CD898B3" w14:textId="781314DD" w:rsidR="00806CE4" w:rsidRDefault="00806CE4">
            <w:r>
              <w:t xml:space="preserve">Graduated income tax </w:t>
            </w:r>
            <w:proofErr w:type="gramStart"/>
            <w:r>
              <w:t>was authorized</w:t>
            </w:r>
            <w:proofErr w:type="gramEnd"/>
            <w:r>
              <w:t xml:space="preserve"> by the 16</w:t>
            </w:r>
            <w:r w:rsidRPr="00806CE4">
              <w:rPr>
                <w:vertAlign w:val="superscript"/>
              </w:rPr>
              <w:t>th</w:t>
            </w:r>
            <w:r>
              <w:t xml:space="preserve"> amendment in 1913</w:t>
            </w:r>
          </w:p>
        </w:tc>
        <w:tc>
          <w:tcPr>
            <w:tcW w:w="4675" w:type="dxa"/>
          </w:tcPr>
          <w:p w14:paraId="6C66CB17" w14:textId="1FBC0A13" w:rsidR="00806CE4" w:rsidRDefault="0060420E">
            <w:r>
              <w:t xml:space="preserve">Virgin Islands </w:t>
            </w:r>
            <w:proofErr w:type="gramStart"/>
            <w:r>
              <w:t>were bought</w:t>
            </w:r>
            <w:proofErr w:type="gramEnd"/>
            <w:r>
              <w:t xml:space="preserve"> for $25 million </w:t>
            </w:r>
          </w:p>
        </w:tc>
      </w:tr>
      <w:tr w:rsidR="00806CE4" w14:paraId="548C1B66" w14:textId="77777777" w:rsidTr="00806CE4">
        <w:tc>
          <w:tcPr>
            <w:tcW w:w="4675" w:type="dxa"/>
          </w:tcPr>
          <w:p w14:paraId="5595E6C9" w14:textId="0A54C1C2" w:rsidR="00806CE4" w:rsidRDefault="00806CE4">
            <w:r>
              <w:t>After the Panic of 1907, Wilson dealt with the banking problem. He would encourage others to use banks to secure currency.</w:t>
            </w:r>
          </w:p>
        </w:tc>
        <w:tc>
          <w:tcPr>
            <w:tcW w:w="4675" w:type="dxa"/>
          </w:tcPr>
          <w:p w14:paraId="72C39731" w14:textId="3487E949" w:rsidR="00806CE4" w:rsidRDefault="0060420E">
            <w:r>
              <w:t>Sent marines to Haiti to restore order</w:t>
            </w:r>
          </w:p>
        </w:tc>
      </w:tr>
      <w:tr w:rsidR="00806CE4" w14:paraId="6E759566" w14:textId="77777777" w:rsidTr="00806CE4">
        <w:tc>
          <w:tcPr>
            <w:tcW w:w="4675" w:type="dxa"/>
          </w:tcPr>
          <w:p w14:paraId="0BAF52C0" w14:textId="7771726B" w:rsidR="00806CE4" w:rsidRDefault="00806CE4">
            <w:r>
              <w:t xml:space="preserve">The Federal Reserve Act of 1913 </w:t>
            </w:r>
            <w:proofErr w:type="gramStart"/>
            <w:r>
              <w:t>established</w:t>
            </w:r>
            <w:proofErr w:type="gramEnd"/>
            <w:r>
              <w:t xml:space="preserve"> 12 regional banks controlled by the Federal Reserve Board</w:t>
            </w:r>
          </w:p>
        </w:tc>
        <w:tc>
          <w:tcPr>
            <w:tcW w:w="4675" w:type="dxa"/>
          </w:tcPr>
          <w:p w14:paraId="60065847" w14:textId="4D1C946A" w:rsidR="00806CE4" w:rsidRDefault="009C7518">
            <w:r>
              <w:t>Eased tensions with Latin America</w:t>
            </w:r>
          </w:p>
        </w:tc>
      </w:tr>
      <w:tr w:rsidR="00806CE4" w:rsidRPr="00A00A0E" w14:paraId="689044B7" w14:textId="77777777" w:rsidTr="00806CE4">
        <w:tc>
          <w:tcPr>
            <w:tcW w:w="4675" w:type="dxa"/>
          </w:tcPr>
          <w:p w14:paraId="454FAD7A" w14:textId="38514FC0" w:rsidR="00806CE4" w:rsidRDefault="00806CE4">
            <w:r>
              <w:t>Clayton Antitrust Act of 1914 – Prevented malicious marketing tactics</w:t>
            </w:r>
          </w:p>
        </w:tc>
        <w:tc>
          <w:tcPr>
            <w:tcW w:w="4675" w:type="dxa"/>
          </w:tcPr>
          <w:p w14:paraId="1CBF0E32" w14:textId="7DF6D41A" w:rsidR="00806CE4" w:rsidRPr="00A00A0E" w:rsidRDefault="00A00A0E">
            <w:r w:rsidRPr="00A00A0E">
              <w:t>Puerto Rico became a United S</w:t>
            </w:r>
            <w:r>
              <w:t>tates territory, became U.S. citizens</w:t>
            </w:r>
          </w:p>
        </w:tc>
      </w:tr>
      <w:tr w:rsidR="00806CE4" w14:paraId="6F2652B1" w14:textId="77777777" w:rsidTr="00806CE4">
        <w:tc>
          <w:tcPr>
            <w:tcW w:w="4675" w:type="dxa"/>
          </w:tcPr>
          <w:p w14:paraId="548289E5" w14:textId="79EAA17D" w:rsidR="00806CE4" w:rsidRDefault="00806CE4">
            <w:r>
              <w:t xml:space="preserve">Adamson Act – An </w:t>
            </w:r>
            <w:proofErr w:type="gramStart"/>
            <w:r>
              <w:t>8 hour</w:t>
            </w:r>
            <w:proofErr w:type="gramEnd"/>
            <w:r>
              <w:t xml:space="preserve"> workday for railway workers</w:t>
            </w:r>
          </w:p>
        </w:tc>
        <w:tc>
          <w:tcPr>
            <w:tcW w:w="4675" w:type="dxa"/>
          </w:tcPr>
          <w:p w14:paraId="2EF103AA" w14:textId="5B8ECCB9" w:rsidR="00806CE4" w:rsidRDefault="00F96249">
            <w:r>
              <w:t>WWI – neutrality</w:t>
            </w:r>
          </w:p>
        </w:tc>
      </w:tr>
      <w:tr w:rsidR="00806CE4" w14:paraId="444157D0" w14:textId="77777777" w:rsidTr="00806CE4">
        <w:tc>
          <w:tcPr>
            <w:tcW w:w="4675" w:type="dxa"/>
          </w:tcPr>
          <w:p w14:paraId="5CA726F1" w14:textId="39273760" w:rsidR="00806CE4" w:rsidRDefault="00806CE4"/>
        </w:tc>
        <w:tc>
          <w:tcPr>
            <w:tcW w:w="4675" w:type="dxa"/>
          </w:tcPr>
          <w:p w14:paraId="138DDC19" w14:textId="63CAAF26" w:rsidR="00806CE4" w:rsidRDefault="00F96249">
            <w:r>
              <w:t>14 points</w:t>
            </w:r>
            <w:r w:rsidR="002F6939">
              <w:t xml:space="preserve"> – League of Nations</w:t>
            </w:r>
          </w:p>
        </w:tc>
      </w:tr>
      <w:tr w:rsidR="00806CE4" w14:paraId="385C9A25" w14:textId="77777777" w:rsidTr="00806CE4">
        <w:tc>
          <w:tcPr>
            <w:tcW w:w="4675" w:type="dxa"/>
          </w:tcPr>
          <w:p w14:paraId="19D2B143" w14:textId="77777777" w:rsidR="00806CE4" w:rsidRDefault="00806CE4"/>
        </w:tc>
        <w:tc>
          <w:tcPr>
            <w:tcW w:w="4675" w:type="dxa"/>
          </w:tcPr>
          <w:p w14:paraId="42E723FE" w14:textId="77777777" w:rsidR="00806CE4" w:rsidRDefault="00806CE4"/>
        </w:tc>
      </w:tr>
    </w:tbl>
    <w:p w14:paraId="3D2DECF3" w14:textId="77777777" w:rsidR="005D56D6" w:rsidRDefault="005D56D6"/>
    <w:sectPr w:rsidR="005D56D6" w:rsidSect="00CE02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46006" w14:textId="77777777" w:rsidR="00E129C2" w:rsidRDefault="00E129C2" w:rsidP="00806CE4">
      <w:pPr>
        <w:spacing w:after="0" w:line="240" w:lineRule="auto"/>
      </w:pPr>
      <w:r>
        <w:separator/>
      </w:r>
    </w:p>
  </w:endnote>
  <w:endnote w:type="continuationSeparator" w:id="0">
    <w:p w14:paraId="260F5EAF" w14:textId="77777777" w:rsidR="00E129C2" w:rsidRDefault="00E129C2" w:rsidP="0080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BAB6A" w14:textId="77777777" w:rsidR="00E129C2" w:rsidRDefault="00E129C2" w:rsidP="00806CE4">
      <w:pPr>
        <w:spacing w:after="0" w:line="240" w:lineRule="auto"/>
      </w:pPr>
      <w:r>
        <w:separator/>
      </w:r>
    </w:p>
  </w:footnote>
  <w:footnote w:type="continuationSeparator" w:id="0">
    <w:p w14:paraId="67BB28FA" w14:textId="77777777" w:rsidR="00E129C2" w:rsidRDefault="00E129C2" w:rsidP="00806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8BF84" w14:textId="3D82C2A6" w:rsidR="00806CE4" w:rsidRDefault="00806CE4">
    <w:pPr>
      <w:pStyle w:val="Header"/>
    </w:pPr>
    <w:r>
      <w:t>Woodrow Wilson: Foreign Affairs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E4"/>
    <w:rsid w:val="000922EB"/>
    <w:rsid w:val="002F6939"/>
    <w:rsid w:val="003936E3"/>
    <w:rsid w:val="005D56D6"/>
    <w:rsid w:val="0060420E"/>
    <w:rsid w:val="006F4982"/>
    <w:rsid w:val="00806CE4"/>
    <w:rsid w:val="009C7518"/>
    <w:rsid w:val="00A00A0E"/>
    <w:rsid w:val="00CE02F5"/>
    <w:rsid w:val="00E129C2"/>
    <w:rsid w:val="00F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8CF"/>
  <w15:chartTrackingRefBased/>
  <w15:docId w15:val="{5FF1E01E-CFC0-4DBF-9FD1-4A724D6E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C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6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C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9</cp:revision>
  <dcterms:created xsi:type="dcterms:W3CDTF">2022-02-16T13:33:00Z</dcterms:created>
  <dcterms:modified xsi:type="dcterms:W3CDTF">2022-02-16T13:50:00Z</dcterms:modified>
</cp:coreProperties>
</file>