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20873B1F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3BAC8A9E" w:rsidR="00F715B6" w:rsidRDefault="00450E14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23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B7A22" w14:textId="564AB52C" w:rsidR="00E3629C" w:rsidRPr="005069AC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Who were the Progre</w:t>
      </w:r>
      <w:r w:rsidR="009C2833"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ssives</w:t>
      </w:r>
      <w:r w:rsidR="0024578B"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</w:t>
      </w:r>
      <w:r w:rsidR="009C2833"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hat were their characteristics?</w:t>
      </w:r>
    </w:p>
    <w:p w14:paraId="69DA43F5" w14:textId="272B75F6" w:rsidR="00450E14" w:rsidRPr="005069AC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Who were the muckrakers and what impact did they have?</w:t>
      </w:r>
    </w:p>
    <w:p w14:paraId="495935A9" w14:textId="62E8A1B8" w:rsidR="00450E14" w:rsidRPr="005069AC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Give examples of Theodore Roosevelt’s contribution to the emerging environmental movement of the early twentieth century.</w:t>
      </w:r>
    </w:p>
    <w:p w14:paraId="4A0D21DA" w14:textId="5A5C06EE" w:rsidR="00450E14" w:rsidRPr="005069AC" w:rsidRDefault="009C2833" w:rsidP="00AE20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the relationship between Theodore Roosevelt and William Howard Taft</w:t>
      </w:r>
      <w:r w:rsidR="00AE200F"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How important was the role of a third-party candidate in its outcome?</w:t>
      </w:r>
    </w:p>
    <w:p w14:paraId="045DF6D4" w14:textId="6F08B880" w:rsidR="00450E14" w:rsidRPr="005069AC" w:rsidRDefault="00450E1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Discuss how Woodrow Wilson’s progressivism was different from Roosevelt’s.</w:t>
      </w:r>
    </w:p>
    <w:p w14:paraId="7E1B277C" w14:textId="08C9D0AC" w:rsidR="00555526" w:rsidRPr="005069AC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each of the following and their </w:t>
      </w: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significance</w:t>
      </w: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3EB11E" w14:textId="3EDA0753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Settlement houses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The Settlement Houses</w:t>
      </w:r>
    </w:p>
    <w:p w14:paraId="7631F399" w14:textId="528F5221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Jane Addams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 xml:space="preserve">– Jane Addams </w:t>
      </w:r>
    </w:p>
    <w:p w14:paraId="53764133" w14:textId="6A628A61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Florence Kelley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Florence Kelley</w:t>
      </w:r>
    </w:p>
    <w:p w14:paraId="49546DE8" w14:textId="0E9D7729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Alice Paul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Alice Paul</w:t>
      </w:r>
    </w:p>
    <w:p w14:paraId="78EA1939" w14:textId="06355D0A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Carrie Chapman Catt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Carrie Chapman Catt</w:t>
      </w:r>
    </w:p>
    <w:p w14:paraId="42384FE8" w14:textId="162F7329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Margaret Sanger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Margaret Sanger</w:t>
      </w:r>
    </w:p>
    <w:p w14:paraId="1FFB948F" w14:textId="774B56BC" w:rsidR="00450E14" w:rsidRPr="005069AC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Federal Reserve Act of 1913</w:t>
      </w:r>
      <w:r w:rsid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9AC">
        <w:rPr>
          <w:rFonts w:ascii="Times New Roman" w:eastAsia="Times New Roman" w:hAnsi="Times New Roman" w:cs="Times New Roman"/>
          <w:sz w:val="24"/>
          <w:szCs w:val="24"/>
        </w:rPr>
        <w:t>– Federal Reserve Act of 1913</w:t>
      </w:r>
    </w:p>
    <w:p w14:paraId="373F63B6" w14:textId="1ABAAAFE" w:rsidR="00F715B6" w:rsidRPr="005069AC" w:rsidRDefault="009C2833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AC">
        <w:rPr>
          <w:rFonts w:ascii="Times New Roman" w:eastAsia="Times New Roman" w:hAnsi="Times New Roman" w:cs="Times New Roman"/>
          <w:b/>
          <w:bCs/>
          <w:sz w:val="24"/>
          <w:szCs w:val="24"/>
        </w:rPr>
        <w:t>“From its beginning to its end, the progressive movement was, more than anything else, paradoxical.”  Support this statement.</w:t>
      </w:r>
    </w:p>
    <w:sectPr w:rsidR="00F715B6" w:rsidRPr="005069AC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B7A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104220"/>
    <w:rsid w:val="0013754C"/>
    <w:rsid w:val="001C0B45"/>
    <w:rsid w:val="0024578B"/>
    <w:rsid w:val="0024719B"/>
    <w:rsid w:val="002814C9"/>
    <w:rsid w:val="002A16DE"/>
    <w:rsid w:val="002A3F81"/>
    <w:rsid w:val="002A56BA"/>
    <w:rsid w:val="0033158F"/>
    <w:rsid w:val="00343ACA"/>
    <w:rsid w:val="00392A5D"/>
    <w:rsid w:val="003C2334"/>
    <w:rsid w:val="003C5BF4"/>
    <w:rsid w:val="003D4DAD"/>
    <w:rsid w:val="00450E14"/>
    <w:rsid w:val="004710A3"/>
    <w:rsid w:val="00496D2E"/>
    <w:rsid w:val="004D2320"/>
    <w:rsid w:val="004F73A9"/>
    <w:rsid w:val="005069AC"/>
    <w:rsid w:val="00512CFA"/>
    <w:rsid w:val="00555526"/>
    <w:rsid w:val="00576C52"/>
    <w:rsid w:val="0058015A"/>
    <w:rsid w:val="005847B9"/>
    <w:rsid w:val="005A44A4"/>
    <w:rsid w:val="005B1A70"/>
    <w:rsid w:val="005C55A5"/>
    <w:rsid w:val="005F1DDA"/>
    <w:rsid w:val="006636A5"/>
    <w:rsid w:val="006A6C21"/>
    <w:rsid w:val="006B0352"/>
    <w:rsid w:val="006E4649"/>
    <w:rsid w:val="00764E4C"/>
    <w:rsid w:val="00786D1D"/>
    <w:rsid w:val="007A3BEE"/>
    <w:rsid w:val="007E4CE1"/>
    <w:rsid w:val="00867AEB"/>
    <w:rsid w:val="008F0201"/>
    <w:rsid w:val="008F7699"/>
    <w:rsid w:val="00925208"/>
    <w:rsid w:val="009767DF"/>
    <w:rsid w:val="00985EEE"/>
    <w:rsid w:val="009C2833"/>
    <w:rsid w:val="009C2E58"/>
    <w:rsid w:val="009C70CC"/>
    <w:rsid w:val="00A04F86"/>
    <w:rsid w:val="00A17741"/>
    <w:rsid w:val="00A70671"/>
    <w:rsid w:val="00A76AA7"/>
    <w:rsid w:val="00A96D06"/>
    <w:rsid w:val="00AE200F"/>
    <w:rsid w:val="00B36F43"/>
    <w:rsid w:val="00B43C28"/>
    <w:rsid w:val="00B82EBF"/>
    <w:rsid w:val="00C26DD5"/>
    <w:rsid w:val="00C80CE9"/>
    <w:rsid w:val="00C9672A"/>
    <w:rsid w:val="00CB273E"/>
    <w:rsid w:val="00CC1E68"/>
    <w:rsid w:val="00CC7B1F"/>
    <w:rsid w:val="00D61CFB"/>
    <w:rsid w:val="00D87FDC"/>
    <w:rsid w:val="00E32F09"/>
    <w:rsid w:val="00E3629C"/>
    <w:rsid w:val="00E83693"/>
    <w:rsid w:val="00E836E9"/>
    <w:rsid w:val="00EA5DFB"/>
    <w:rsid w:val="00EC0F2F"/>
    <w:rsid w:val="00F2431D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8D04-C77B-4540-8A73-B2B39484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4</cp:revision>
  <dcterms:created xsi:type="dcterms:W3CDTF">2022-02-11T11:42:00Z</dcterms:created>
  <dcterms:modified xsi:type="dcterms:W3CDTF">2022-02-21T13:00:00Z</dcterms:modified>
</cp:coreProperties>
</file>