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F6E9883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629114EE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6228E614" w14:textId="5318E989" w:rsidR="00F2232D" w:rsidRDefault="0081060B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The major stockholders of two competing railroads set up a holding company to buy controlling interest in their railroads</w:t>
                            </w:r>
                          </w:p>
                          <w:p w14:paraId="7DC41B23" w14:textId="49D5F122" w:rsidR="0081060B" w:rsidRDefault="0081060B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2F908124" w14:textId="653A069C" w:rsidR="0081060B" w:rsidRDefault="0081060B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The Sherman Antitrust Act (1890) forbade “unreasonable restraints on trade”</w:t>
                            </w:r>
                          </w:p>
                          <w:p w14:paraId="7E1C6BBB" w14:textId="235DD5B4" w:rsidR="0081060B" w:rsidRDefault="0081060B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1DC1C1A" w14:textId="7A60C2A6" w:rsidR="0081060B" w:rsidRPr="00EC20BE" w:rsidRDefault="0081060B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President T. Roosevelt considered himself a trustbuster and was pushing a campaign of busting up bad monopolies, believing that the Northern Securities Company was formed only to eliminate competition and ordered it to be dissolved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6228E614" w14:textId="5318E989" w:rsidR="00F2232D" w:rsidRDefault="0081060B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The major stockholders of two competing railroads set up a holding company to buy controlling interest in their railroads</w:t>
                      </w:r>
                    </w:p>
                    <w:p w14:paraId="7DC41B23" w14:textId="49D5F122" w:rsidR="0081060B" w:rsidRDefault="0081060B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2F908124" w14:textId="653A069C" w:rsidR="0081060B" w:rsidRDefault="0081060B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The Sherman Antitrust Act (1890) forbade “unreasonable restraints on trade”</w:t>
                      </w:r>
                    </w:p>
                    <w:p w14:paraId="7E1C6BBB" w14:textId="235DD5B4" w:rsidR="0081060B" w:rsidRDefault="0081060B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61DC1C1A" w14:textId="7A60C2A6" w:rsidR="0081060B" w:rsidRPr="00EC20BE" w:rsidRDefault="0081060B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President T. Roosevelt considered himself a trustbuster and was pushing a campaign of busting up bad monopolies, believing that the Northern Securities Company was formed only to eliminate competition and ordered it to be dissolved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6CCB376D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6B4F0682" w14:textId="51B98C0E" w:rsidR="00A02C9B" w:rsidRDefault="00A02C9B" w:rsidP="00B8018E"/>
                          <w:p w14:paraId="563EE567" w14:textId="2B5F1EC5" w:rsidR="00A02C9B" w:rsidRDefault="0081060B" w:rsidP="00B8018E">
                            <w:r>
                              <w:t>The Court found that a holding company formed solely to eliminate competition between the two railroads was in violation of the Sherman Anti</w:t>
                            </w:r>
                            <w:r w:rsidR="009421FD">
                              <w:t>trust Act</w:t>
                            </w:r>
                          </w:p>
                          <w:p w14:paraId="7B2C2FBF" w14:textId="6930BDD3" w:rsidR="009421FD" w:rsidRDefault="009421FD" w:rsidP="00B8018E"/>
                          <w:p w14:paraId="0DEF4935" w14:textId="5A13F8C4" w:rsidR="009421FD" w:rsidRDefault="009421FD" w:rsidP="00B8018E">
                            <w:r>
                              <w:t xml:space="preserve">It unreasonably restrained interstate and </w:t>
                            </w:r>
                            <w:r w:rsidR="008100A4">
                              <w:t>international</w:t>
                            </w:r>
                            <w:r>
                              <w:t xml:space="preserve"> </w:t>
                            </w:r>
                            <w:r w:rsidR="008100A4">
                              <w:t>commerce</w:t>
                            </w:r>
                            <w:r>
                              <w:t xml:space="preserve"> Congress, under the commerce clause, had the authority to eliminate </w:t>
                            </w:r>
                            <w:r w:rsidR="008100A4">
                              <w:t>monopolies</w:t>
                            </w:r>
                          </w:p>
                          <w:p w14:paraId="4B4C400F" w14:textId="47424A27" w:rsidR="009421FD" w:rsidRDefault="009421FD" w:rsidP="00B8018E"/>
                          <w:p w14:paraId="552397AD" w14:textId="449C57FB" w:rsidR="009421FD" w:rsidRDefault="009421FD" w:rsidP="00B8018E">
                            <w:r>
                              <w:t>Federal antitrust legislation could apply to any conspiracy which sought to eliminate competition between otherwise competitive railroads.</w:t>
                            </w:r>
                          </w:p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6B4F0682" w14:textId="51B98C0E" w:rsidR="00A02C9B" w:rsidRDefault="00A02C9B" w:rsidP="00B8018E"/>
                    <w:p w14:paraId="563EE567" w14:textId="2B5F1EC5" w:rsidR="00A02C9B" w:rsidRDefault="0081060B" w:rsidP="00B8018E">
                      <w:r>
                        <w:t>The Court found that a holding company formed solely to eliminate competition between the two railroads was in violation of the Sherman Anti</w:t>
                      </w:r>
                      <w:r w:rsidR="009421FD">
                        <w:t>trust Act</w:t>
                      </w:r>
                    </w:p>
                    <w:p w14:paraId="7B2C2FBF" w14:textId="6930BDD3" w:rsidR="009421FD" w:rsidRDefault="009421FD" w:rsidP="00B8018E"/>
                    <w:p w14:paraId="0DEF4935" w14:textId="5A13F8C4" w:rsidR="009421FD" w:rsidRDefault="009421FD" w:rsidP="00B8018E">
                      <w:r>
                        <w:t xml:space="preserve">It unreasonably restrained interstate and </w:t>
                      </w:r>
                      <w:r w:rsidR="008100A4">
                        <w:t>international</w:t>
                      </w:r>
                      <w:r>
                        <w:t xml:space="preserve"> </w:t>
                      </w:r>
                      <w:r w:rsidR="008100A4">
                        <w:t>commerce</w:t>
                      </w:r>
                      <w:r>
                        <w:t xml:space="preserve"> Congress, under the commerce clause, had the authority to eliminate </w:t>
                      </w:r>
                      <w:r w:rsidR="008100A4">
                        <w:t>monopolies</w:t>
                      </w:r>
                    </w:p>
                    <w:p w14:paraId="4B4C400F" w14:textId="47424A27" w:rsidR="009421FD" w:rsidRDefault="009421FD" w:rsidP="00B8018E"/>
                    <w:p w14:paraId="552397AD" w14:textId="449C57FB" w:rsidR="009421FD" w:rsidRDefault="009421FD" w:rsidP="00B8018E">
                      <w:r>
                        <w:t>Federal antitrust legislation could apply to any conspiracy which sought to eliminate competition between otherwise competitive railroads.</w:t>
                      </w:r>
                    </w:p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5C23D199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59AA34C6" w14:textId="71B76425" w:rsidR="00B8018E" w:rsidRDefault="00B8018E" w:rsidP="005C4483">
                            <w:pPr>
                              <w:spacing w:after="0"/>
                            </w:pPr>
                          </w:p>
                          <w:p w14:paraId="2389E5F1" w14:textId="6AE11585" w:rsidR="00B8018E" w:rsidRPr="00B8018E" w:rsidRDefault="00BF2C7D">
                            <w:r>
                              <w:t>Northern Securities Company, Sherman Antitrust Act, Theodore Roosevelt, Commerce Clause of the Constitution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8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59AA34C6" w14:textId="71B76425" w:rsidR="00B8018E" w:rsidRDefault="00B8018E" w:rsidP="005C4483">
                      <w:pPr>
                        <w:spacing w:after="0"/>
                      </w:pPr>
                    </w:p>
                    <w:p w14:paraId="2389E5F1" w14:textId="6AE11585" w:rsidR="00B8018E" w:rsidRPr="00B8018E" w:rsidRDefault="00BF2C7D">
                      <w:r>
                        <w:t>Northern Securities Company, Sherman Antitrust Act, Theodore Roosevelt, Commerce Clause of the Constitution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70DDAD95" w:rsidR="00DF407B" w:rsidRDefault="00BF2C7D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2F2FAB79">
                <wp:simplePos x="0" y="0"/>
                <wp:positionH relativeFrom="margin">
                  <wp:posOffset>3822700</wp:posOffset>
                </wp:positionH>
                <wp:positionV relativeFrom="paragraph">
                  <wp:posOffset>1399126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713ACBB4" w14:textId="586BF137" w:rsidR="00B8018E" w:rsidRDefault="00BF2C7D" w:rsidP="00B8018E">
                            <w:r>
                              <w:t>Northern Securities Co v. U.S.</w:t>
                            </w:r>
                          </w:p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5CAFB79C" w:rsidR="00D21A17" w:rsidRPr="00D21A17" w:rsidRDefault="00BF2C7D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1904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9" type="#_x0000_t202" style="position:absolute;margin-left:301pt;margin-top:110.1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713ACBB4" w14:textId="586BF137" w:rsidR="00B8018E" w:rsidRDefault="00BF2C7D" w:rsidP="00B8018E">
                      <w:r>
                        <w:t>Northern Securities Co v. U.S.</w:t>
                      </w:r>
                    </w:p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5CAFB79C" w:rsidR="00D21A17" w:rsidRPr="00D21A17" w:rsidRDefault="00BF2C7D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1904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C9B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6D18412E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2587FB95" w:rsidR="00B8018E" w:rsidRDefault="0081060B" w:rsidP="00B8018E">
                            <w:r>
                              <w:t>Whether the United States Congress had the authority, under thee Commerce Clause of the Constitution, to regulate the holding company’s effort to eliminate competition.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2587FB95" w:rsidR="00B8018E" w:rsidRDefault="0081060B" w:rsidP="00B8018E">
                      <w:r>
                        <w:t>Whether the United States Congress had the authority, under thee Commerce Clause of the Constitution, to regulate the holding company’s effort to eliminate competition.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E9C1" w14:textId="77777777" w:rsidR="0088681D" w:rsidRDefault="0088681D" w:rsidP="00B8018E">
      <w:pPr>
        <w:spacing w:after="0" w:line="240" w:lineRule="auto"/>
      </w:pPr>
      <w:r>
        <w:separator/>
      </w:r>
    </w:p>
  </w:endnote>
  <w:endnote w:type="continuationSeparator" w:id="0">
    <w:p w14:paraId="28724B28" w14:textId="77777777" w:rsidR="0088681D" w:rsidRDefault="0088681D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C546" w14:textId="77777777" w:rsidR="0088681D" w:rsidRDefault="0088681D" w:rsidP="00B8018E">
      <w:pPr>
        <w:spacing w:after="0" w:line="240" w:lineRule="auto"/>
      </w:pPr>
      <w:r>
        <w:separator/>
      </w:r>
    </w:p>
  </w:footnote>
  <w:footnote w:type="continuationSeparator" w:id="0">
    <w:p w14:paraId="5F12B428" w14:textId="77777777" w:rsidR="0088681D" w:rsidRDefault="0088681D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C5143"/>
    <w:multiLevelType w:val="hybridMultilevel"/>
    <w:tmpl w:val="588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E56E5"/>
    <w:multiLevelType w:val="hybridMultilevel"/>
    <w:tmpl w:val="BA6C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409FD"/>
    <w:multiLevelType w:val="hybridMultilevel"/>
    <w:tmpl w:val="9C44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2A4D"/>
    <w:rsid w:val="00062C62"/>
    <w:rsid w:val="00070AB7"/>
    <w:rsid w:val="000920EC"/>
    <w:rsid w:val="000F1654"/>
    <w:rsid w:val="00154DCA"/>
    <w:rsid w:val="00205C02"/>
    <w:rsid w:val="0025511C"/>
    <w:rsid w:val="002866F8"/>
    <w:rsid w:val="00320CFD"/>
    <w:rsid w:val="00410D32"/>
    <w:rsid w:val="004D3F98"/>
    <w:rsid w:val="005063F0"/>
    <w:rsid w:val="005468FC"/>
    <w:rsid w:val="005871DA"/>
    <w:rsid w:val="005C4483"/>
    <w:rsid w:val="0066686E"/>
    <w:rsid w:val="006F5B8F"/>
    <w:rsid w:val="007762C2"/>
    <w:rsid w:val="00804675"/>
    <w:rsid w:val="008100A4"/>
    <w:rsid w:val="0081060B"/>
    <w:rsid w:val="008227D4"/>
    <w:rsid w:val="008335CB"/>
    <w:rsid w:val="00837160"/>
    <w:rsid w:val="00850106"/>
    <w:rsid w:val="0088681D"/>
    <w:rsid w:val="009421FD"/>
    <w:rsid w:val="00942DE7"/>
    <w:rsid w:val="00A02C9B"/>
    <w:rsid w:val="00AD3976"/>
    <w:rsid w:val="00B334FE"/>
    <w:rsid w:val="00B8018E"/>
    <w:rsid w:val="00B815D1"/>
    <w:rsid w:val="00BB3AD6"/>
    <w:rsid w:val="00BD5B8A"/>
    <w:rsid w:val="00BF2C7D"/>
    <w:rsid w:val="00C42269"/>
    <w:rsid w:val="00D21A17"/>
    <w:rsid w:val="00D90A73"/>
    <w:rsid w:val="00DF407B"/>
    <w:rsid w:val="00E46331"/>
    <w:rsid w:val="00E97AB8"/>
    <w:rsid w:val="00EC20BE"/>
    <w:rsid w:val="00EC343A"/>
    <w:rsid w:val="00F2232D"/>
    <w:rsid w:val="00F72F87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B3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6</cp:revision>
  <dcterms:created xsi:type="dcterms:W3CDTF">2021-11-23T18:57:00Z</dcterms:created>
  <dcterms:modified xsi:type="dcterms:W3CDTF">2022-02-17T13:33:00Z</dcterms:modified>
</cp:coreProperties>
</file>