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A271" w14:textId="44C4D60B" w:rsidR="005D56D6" w:rsidRPr="0053235D" w:rsidRDefault="000A7CBD" w:rsidP="000A7CBD">
      <w:r w:rsidRPr="000E67CA">
        <w:rPr>
          <w:b/>
          <w:bCs/>
        </w:rPr>
        <w:t>1a. What does the narrator say to the describe the degree of danger he faced?</w:t>
      </w:r>
      <w:r w:rsidR="00870291">
        <w:rPr>
          <w:b/>
          <w:bCs/>
        </w:rPr>
        <w:t xml:space="preserve"> </w:t>
      </w:r>
      <w:r w:rsidR="0053235D">
        <w:t>The narrator, in order to describe the degree of danger he faced</w:t>
      </w:r>
      <w:r w:rsidR="00EA15E0">
        <w:t xml:space="preserve">, </w:t>
      </w:r>
      <w:r w:rsidR="00EC7E83">
        <w:t>explains the stressful experiences he had to go through</w:t>
      </w:r>
      <w:r w:rsidR="005E4D18">
        <w:t>. For example, the narrator had to pull pins on grenades to throw and</w:t>
      </w:r>
      <w:r w:rsidR="00260657">
        <w:t xml:space="preserve"> the lives of other people were in his hands. </w:t>
      </w:r>
      <w:r w:rsidR="003D1322">
        <w:t xml:space="preserve">Moreover, the narrator states he was in no real peril, meaning he was not in any </w:t>
      </w:r>
      <w:r w:rsidR="000C4440">
        <w:t>life-threatening</w:t>
      </w:r>
      <w:r w:rsidR="003D1322">
        <w:t xml:space="preserve"> situations. </w:t>
      </w:r>
    </w:p>
    <w:p w14:paraId="27AEA9C7" w14:textId="00F62153" w:rsidR="000A7CBD" w:rsidRPr="009D4C83" w:rsidRDefault="000A7CBD" w:rsidP="000A7CBD">
      <w:r w:rsidRPr="000E67CA">
        <w:rPr>
          <w:b/>
          <w:bCs/>
        </w:rPr>
        <w:t xml:space="preserve">2b. What does he mean when he </w:t>
      </w:r>
      <w:r w:rsidR="00BB65DE" w:rsidRPr="000E67CA">
        <w:rPr>
          <w:b/>
          <w:bCs/>
        </w:rPr>
        <w:t>says,</w:t>
      </w:r>
      <w:r w:rsidRPr="000E67CA">
        <w:rPr>
          <w:b/>
          <w:bCs/>
        </w:rPr>
        <w:t xml:space="preserve"> “And it will always be that way”?</w:t>
      </w:r>
      <w:r w:rsidR="00E64F06">
        <w:rPr>
          <w:b/>
          <w:bCs/>
        </w:rPr>
        <w:t xml:space="preserve"> </w:t>
      </w:r>
      <w:r w:rsidR="00730FFF">
        <w:t>When the</w:t>
      </w:r>
      <w:r w:rsidR="000C4440">
        <w:t xml:space="preserve"> narrator says, “And it will always be that way,” </w:t>
      </w:r>
      <w:r w:rsidR="00730FFF">
        <w:t>he means that</w:t>
      </w:r>
      <w:r w:rsidR="000C4440">
        <w:t xml:space="preserve"> war will always be </w:t>
      </w:r>
      <w:r w:rsidR="00D514A7">
        <w:t>negative,</w:t>
      </w:r>
      <w:r w:rsidR="000C4440">
        <w:t xml:space="preserve"> and it will remain that way.</w:t>
      </w:r>
      <w:r w:rsidR="00D514A7">
        <w:t xml:space="preserve"> There are no positive benefits of war and war has affected millions of lives.</w:t>
      </w:r>
    </w:p>
    <w:p w14:paraId="5A3CA7CE" w14:textId="63FE6698" w:rsidR="000A7CBD" w:rsidRPr="000E67CA" w:rsidRDefault="000A7CBD" w:rsidP="000A7CBD">
      <w:pPr>
        <w:rPr>
          <w:b/>
          <w:bCs/>
        </w:rPr>
      </w:pPr>
    </w:p>
    <w:p w14:paraId="31B2D07A" w14:textId="0C3DD2AB" w:rsidR="000A7CBD" w:rsidRPr="00DA5C88" w:rsidRDefault="000A7CBD" w:rsidP="000A7CBD">
      <w:r w:rsidRPr="000E67CA">
        <w:rPr>
          <w:b/>
          <w:bCs/>
        </w:rPr>
        <w:t>2a. How does the narrator react to the killing?</w:t>
      </w:r>
      <w:r w:rsidR="00DA5C88">
        <w:rPr>
          <w:b/>
          <w:bCs/>
        </w:rPr>
        <w:t xml:space="preserve"> </w:t>
      </w:r>
      <w:r w:rsidR="00DA5C88">
        <w:t xml:space="preserve">The narrator reacts to the killing </w:t>
      </w:r>
      <w:r w:rsidR="001341FC">
        <w:t xml:space="preserve">negatively since </w:t>
      </w:r>
      <w:r w:rsidR="007C61DC">
        <w:t xml:space="preserve">he felt bad. </w:t>
      </w:r>
      <w:r w:rsidR="00557280">
        <w:t xml:space="preserve">The narrator’s head </w:t>
      </w:r>
      <w:r w:rsidR="00FB0761">
        <w:t>went empty, and he had no thoughts about killing. He was terrified.</w:t>
      </w:r>
      <w:r w:rsidR="007A54ED">
        <w:t xml:space="preserve"> The narrator wanted to warn him </w:t>
      </w:r>
      <w:r w:rsidR="00E30304">
        <w:t xml:space="preserve">but couldn’t do it. </w:t>
      </w:r>
    </w:p>
    <w:p w14:paraId="22CF788E" w14:textId="2C94B2D1" w:rsidR="000A7CBD" w:rsidRPr="00A61199" w:rsidRDefault="000A7CBD" w:rsidP="000A7CBD">
      <w:r w:rsidRPr="000E67CA">
        <w:rPr>
          <w:b/>
          <w:bCs/>
        </w:rPr>
        <w:t>2b. How does Kiowa respond to the narrator’s reaction?</w:t>
      </w:r>
      <w:r w:rsidR="00655BDA">
        <w:rPr>
          <w:b/>
          <w:bCs/>
        </w:rPr>
        <w:t xml:space="preserve"> </w:t>
      </w:r>
      <w:r w:rsidR="00A61199">
        <w:t xml:space="preserve">Kiowa says that the narrator had a good </w:t>
      </w:r>
      <w:r w:rsidR="005059AF">
        <w:t>kill,</w:t>
      </w:r>
      <w:r w:rsidR="00A61199">
        <w:t xml:space="preserve"> and the man would’ve died anyways. </w:t>
      </w:r>
      <w:r w:rsidR="0058048F">
        <w:t xml:space="preserve">Kiowa states that this was a </w:t>
      </w:r>
      <w:r w:rsidR="005059AF">
        <w:t>war,</w:t>
      </w:r>
      <w:r w:rsidR="0058048F">
        <w:t xml:space="preserve"> and it was the narrator’s duty to kill.</w:t>
      </w:r>
    </w:p>
    <w:p w14:paraId="7986C3E1" w14:textId="421592C3" w:rsidR="00A16E40" w:rsidRPr="000E67CA" w:rsidRDefault="00A16E40" w:rsidP="000A7CBD">
      <w:pPr>
        <w:rPr>
          <w:b/>
          <w:bCs/>
        </w:rPr>
      </w:pPr>
    </w:p>
    <w:p w14:paraId="50AC1EC7" w14:textId="27E13A96" w:rsidR="00A16E40" w:rsidRPr="0012304A" w:rsidRDefault="00A16E40" w:rsidP="000A7CBD">
      <w:r w:rsidRPr="000E67CA">
        <w:rPr>
          <w:b/>
          <w:bCs/>
        </w:rPr>
        <w:t>3a. At the end of the story, what does the narrator fantasize?</w:t>
      </w:r>
      <w:r w:rsidR="0012304A">
        <w:rPr>
          <w:b/>
          <w:bCs/>
        </w:rPr>
        <w:t xml:space="preserve"> </w:t>
      </w:r>
      <w:r w:rsidR="0012304A">
        <w:t xml:space="preserve">At the end of the story, the narrator fantasizes </w:t>
      </w:r>
      <w:r w:rsidR="004E0042">
        <w:t xml:space="preserve">the young man that he killed </w:t>
      </w:r>
      <w:r w:rsidR="00894321">
        <w:t xml:space="preserve">walking towards the narrator, smiling at him, and then disappearing back into the fog. </w:t>
      </w:r>
    </w:p>
    <w:p w14:paraId="5C3FD891" w14:textId="166C83DC" w:rsidR="00A16E40" w:rsidRPr="00451368" w:rsidRDefault="00A16E40" w:rsidP="000A7CBD">
      <w:r w:rsidRPr="000E67CA">
        <w:rPr>
          <w:b/>
          <w:bCs/>
        </w:rPr>
        <w:t xml:space="preserve">3b. In what </w:t>
      </w:r>
      <w:r w:rsidR="00081072" w:rsidRPr="000E67CA">
        <w:rPr>
          <w:b/>
          <w:bCs/>
        </w:rPr>
        <w:t>ways does this fant</w:t>
      </w:r>
      <w:r w:rsidR="00E1188D" w:rsidRPr="000E67CA">
        <w:rPr>
          <w:b/>
          <w:bCs/>
        </w:rPr>
        <w:t>asy contribute to the story’s power and meaning</w:t>
      </w:r>
      <w:r w:rsidR="001D4CB1" w:rsidRPr="000E67CA">
        <w:rPr>
          <w:b/>
          <w:bCs/>
        </w:rPr>
        <w:t>?</w:t>
      </w:r>
      <w:r w:rsidR="00451368">
        <w:rPr>
          <w:b/>
          <w:bCs/>
        </w:rPr>
        <w:t xml:space="preserve"> </w:t>
      </w:r>
      <w:r w:rsidR="00451368">
        <w:t xml:space="preserve">This fantasy conveys </w:t>
      </w:r>
      <w:r w:rsidR="00E527EC">
        <w:t xml:space="preserve">how soldiers get impacted by war, and the repercussions of post-war. </w:t>
      </w:r>
      <w:r w:rsidR="00532F0A">
        <w:t xml:space="preserve">It relates to the many people who have regrets or memories of awful moments in war. </w:t>
      </w:r>
      <w:r w:rsidR="002E5D19">
        <w:t xml:space="preserve">Furthermore, the fantasy could contribute to another reality where the young man </w:t>
      </w:r>
      <w:r w:rsidR="00B91239">
        <w:t xml:space="preserve">survived. </w:t>
      </w:r>
    </w:p>
    <w:p w14:paraId="55F10347" w14:textId="1A1798E8" w:rsidR="001D4CB1" w:rsidRPr="000E67CA" w:rsidRDefault="001D4CB1" w:rsidP="000A7CBD">
      <w:pPr>
        <w:rPr>
          <w:b/>
          <w:bCs/>
        </w:rPr>
      </w:pPr>
    </w:p>
    <w:p w14:paraId="1651B528" w14:textId="7317ACDA" w:rsidR="001D4CB1" w:rsidRPr="00AA103C" w:rsidRDefault="001D4CB1" w:rsidP="000A7CBD">
      <w:r w:rsidRPr="000E67CA">
        <w:rPr>
          <w:b/>
          <w:bCs/>
        </w:rPr>
        <w:t xml:space="preserve">4a. The narrator tells his story twice. Compare and contrast the short and long versions. </w:t>
      </w:r>
      <w:r w:rsidR="006C64FF">
        <w:t xml:space="preserve">Both versions of the narrator’s story involve him killing a young man in the war. </w:t>
      </w:r>
      <w:r w:rsidR="007057F7">
        <w:t>The difference between the two stories is th</w:t>
      </w:r>
      <w:r w:rsidR="00226743">
        <w:t xml:space="preserve">at the long version conveys </w:t>
      </w:r>
      <w:r w:rsidR="001007DF">
        <w:t>emotion and</w:t>
      </w:r>
      <w:r w:rsidR="007501EC">
        <w:t xml:space="preserve"> contains imagery so vivid that you would think you’re with the narrator.</w:t>
      </w:r>
    </w:p>
    <w:p w14:paraId="314B0E01" w14:textId="23BF4195" w:rsidR="000E67CA" w:rsidRPr="007501EC" w:rsidRDefault="000E67CA" w:rsidP="000A7CBD">
      <w:r w:rsidRPr="000E67CA">
        <w:rPr>
          <w:b/>
          <w:bCs/>
        </w:rPr>
        <w:t>4b. Why do you think the author chose this narrative device?</w:t>
      </w:r>
      <w:r w:rsidR="007501EC">
        <w:rPr>
          <w:b/>
          <w:bCs/>
        </w:rPr>
        <w:t xml:space="preserve"> </w:t>
      </w:r>
      <w:r w:rsidR="007501EC">
        <w:t xml:space="preserve">I think the author chose to include a short and long version of the story since it shows how much this event has impacted him. The </w:t>
      </w:r>
      <w:r w:rsidR="004223B7">
        <w:t>n</w:t>
      </w:r>
      <w:r w:rsidR="00D86AF1">
        <w:t xml:space="preserve">arrator blends in aspects of fiction and nonfiction. It shows how </w:t>
      </w:r>
      <w:r w:rsidR="00897C52">
        <w:t xml:space="preserve">traumatizing the event is for the narrator, that he remembers every detail before the incident. The narrator feels regret and has to accept his actions. </w:t>
      </w:r>
    </w:p>
    <w:p w14:paraId="72C494F3" w14:textId="7A933153" w:rsidR="000E67CA" w:rsidRPr="000E67CA" w:rsidRDefault="000E67CA" w:rsidP="000A7CBD">
      <w:pPr>
        <w:rPr>
          <w:b/>
          <w:bCs/>
        </w:rPr>
      </w:pPr>
    </w:p>
    <w:p w14:paraId="7BD83183" w14:textId="134CA592" w:rsidR="000E67CA" w:rsidRPr="00BC23DB" w:rsidRDefault="000E67CA" w:rsidP="000A7CBD">
      <w:r w:rsidRPr="000E67CA">
        <w:rPr>
          <w:b/>
          <w:bCs/>
        </w:rPr>
        <w:t xml:space="preserve">5. Kiowa uses the expression “a good kill”. Is there such a thing? Explain. </w:t>
      </w:r>
      <w:r w:rsidR="00BC23DB">
        <w:t xml:space="preserve">I believe </w:t>
      </w:r>
      <w:r w:rsidR="00F902BB">
        <w:t xml:space="preserve">there is no such thing as a good kill. I think killing is justified or okay if it is for an act of defense or if it involves the risk of the lives of others. </w:t>
      </w:r>
    </w:p>
    <w:sectPr w:rsidR="000E67CA" w:rsidRPr="00BC23DB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D52"/>
    <w:multiLevelType w:val="hybridMultilevel"/>
    <w:tmpl w:val="EA6CAF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BD"/>
    <w:rsid w:val="00081072"/>
    <w:rsid w:val="0009184C"/>
    <w:rsid w:val="000A7CBD"/>
    <w:rsid w:val="000C4440"/>
    <w:rsid w:val="000E67CA"/>
    <w:rsid w:val="001007DF"/>
    <w:rsid w:val="0012304A"/>
    <w:rsid w:val="001341FC"/>
    <w:rsid w:val="001D4CB1"/>
    <w:rsid w:val="00226743"/>
    <w:rsid w:val="00260657"/>
    <w:rsid w:val="002E5D19"/>
    <w:rsid w:val="003A1458"/>
    <w:rsid w:val="003D1322"/>
    <w:rsid w:val="004223B7"/>
    <w:rsid w:val="00451368"/>
    <w:rsid w:val="004E0042"/>
    <w:rsid w:val="005059AF"/>
    <w:rsid w:val="0053235D"/>
    <w:rsid w:val="00532F0A"/>
    <w:rsid w:val="0053327C"/>
    <w:rsid w:val="00557280"/>
    <w:rsid w:val="0058048F"/>
    <w:rsid w:val="005D56D6"/>
    <w:rsid w:val="005E4D18"/>
    <w:rsid w:val="00655BDA"/>
    <w:rsid w:val="006C64FF"/>
    <w:rsid w:val="006E14B8"/>
    <w:rsid w:val="007057F7"/>
    <w:rsid w:val="00730FFF"/>
    <w:rsid w:val="007501EC"/>
    <w:rsid w:val="007A54ED"/>
    <w:rsid w:val="007C61DC"/>
    <w:rsid w:val="00870291"/>
    <w:rsid w:val="00894321"/>
    <w:rsid w:val="00897C52"/>
    <w:rsid w:val="009D4C83"/>
    <w:rsid w:val="00A16E40"/>
    <w:rsid w:val="00A61199"/>
    <w:rsid w:val="00AA103C"/>
    <w:rsid w:val="00B340B1"/>
    <w:rsid w:val="00B91239"/>
    <w:rsid w:val="00B92B6D"/>
    <w:rsid w:val="00BB65DE"/>
    <w:rsid w:val="00BC23DB"/>
    <w:rsid w:val="00CE02F5"/>
    <w:rsid w:val="00D514A7"/>
    <w:rsid w:val="00D86AF1"/>
    <w:rsid w:val="00DA5C88"/>
    <w:rsid w:val="00E1188D"/>
    <w:rsid w:val="00E30304"/>
    <w:rsid w:val="00E527EC"/>
    <w:rsid w:val="00E64F06"/>
    <w:rsid w:val="00EA15E0"/>
    <w:rsid w:val="00EC7E83"/>
    <w:rsid w:val="00F902BB"/>
    <w:rsid w:val="00FB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BBCE"/>
  <w15:chartTrackingRefBased/>
  <w15:docId w15:val="{CDC0FCDC-C0C8-4855-BB69-F26DA272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55</cp:revision>
  <dcterms:created xsi:type="dcterms:W3CDTF">2022-03-15T13:07:00Z</dcterms:created>
  <dcterms:modified xsi:type="dcterms:W3CDTF">2022-03-16T01:41:00Z</dcterms:modified>
</cp:coreProperties>
</file>