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A7EB" w14:textId="71B677B1" w:rsidR="00012848" w:rsidRPr="00532237" w:rsidRDefault="00012848" w:rsidP="00012848">
      <w:pPr>
        <w:jc w:val="center"/>
        <w:rPr>
          <w:b/>
          <w:bCs/>
          <w:sz w:val="28"/>
          <w:szCs w:val="28"/>
        </w:rPr>
      </w:pPr>
      <w:r w:rsidRPr="00532237">
        <w:rPr>
          <w:b/>
          <w:bCs/>
          <w:sz w:val="28"/>
          <w:szCs w:val="28"/>
        </w:rPr>
        <w:t>Social Media</w:t>
      </w:r>
      <w:r>
        <w:rPr>
          <w:b/>
          <w:bCs/>
          <w:sz w:val="28"/>
          <w:szCs w:val="28"/>
        </w:rPr>
        <w:t xml:space="preserve"> and Society</w:t>
      </w:r>
    </w:p>
    <w:p w14:paraId="2EE88F1B" w14:textId="73A44636" w:rsidR="00012848" w:rsidRDefault="00012848" w:rsidP="00012848">
      <w:r>
        <w:t xml:space="preserve">Social media is a powerful force in modern society.  It has reshaped the way we behave, interact with one another, think about key issues and it has even reshaped modern economics.  Social media platforms are increasingly powerful regarding the influence they wield over our collective and individual thoughts and opinions, our </w:t>
      </w:r>
      <w:proofErr w:type="gramStart"/>
      <w:r>
        <w:t>behavior</w:t>
      </w:r>
      <w:proofErr w:type="gramEnd"/>
      <w:r>
        <w:t xml:space="preserve"> and our state of mental healt</w:t>
      </w:r>
      <w:r w:rsidR="002960E1">
        <w:t>h</w:t>
      </w:r>
      <w:r>
        <w:t xml:space="preserve">.  </w:t>
      </w:r>
    </w:p>
    <w:p w14:paraId="2AC6C325" w14:textId="77777777" w:rsidR="00012848" w:rsidRPr="00532237" w:rsidRDefault="00012848" w:rsidP="00012848">
      <w:pPr>
        <w:rPr>
          <w:b/>
          <w:bCs/>
        </w:rPr>
      </w:pPr>
      <w:r w:rsidRPr="00532237">
        <w:rPr>
          <w:b/>
          <w:bCs/>
        </w:rPr>
        <w:t xml:space="preserve">TASK: </w:t>
      </w:r>
    </w:p>
    <w:p w14:paraId="26392F18" w14:textId="690A56C5" w:rsidR="00012848" w:rsidRDefault="00012848" w:rsidP="00012848">
      <w:pPr>
        <w:pStyle w:val="ListParagraph"/>
        <w:numPr>
          <w:ilvl w:val="0"/>
          <w:numId w:val="1"/>
        </w:numPr>
      </w:pPr>
      <w:r>
        <w:t>Research the many ways that social media (platform design, economics,</w:t>
      </w:r>
      <w:r w:rsidR="002960E1">
        <w:t xml:space="preserve"> fake news,</w:t>
      </w:r>
      <w:r>
        <w:t xml:space="preserve"> advertising…) has </w:t>
      </w:r>
      <w:r w:rsidR="002960E1">
        <w:t>influenced</w:t>
      </w:r>
      <w:r>
        <w:t xml:space="preserve"> our </w:t>
      </w:r>
      <w:r w:rsidR="002960E1">
        <w:t xml:space="preserve">society </w:t>
      </w:r>
      <w:r>
        <w:t>(</w:t>
      </w:r>
      <w:r w:rsidR="00D94194">
        <w:t xml:space="preserve">i.e. </w:t>
      </w:r>
      <w:r>
        <w:t>mental health, cyber-bullying, group polarization, humanitarian/relief efforts…)</w:t>
      </w:r>
    </w:p>
    <w:p w14:paraId="7AD07E96" w14:textId="0B3DAE26" w:rsidR="00012848" w:rsidRDefault="00012848" w:rsidP="00012848">
      <w:pPr>
        <w:pStyle w:val="ListParagraph"/>
        <w:numPr>
          <w:ilvl w:val="0"/>
          <w:numId w:val="1"/>
        </w:numPr>
      </w:pPr>
      <w:r>
        <w:t xml:space="preserve">Create an in-depth and informative presentation that uses contemporary research and your knowledge of </w:t>
      </w:r>
      <w:r w:rsidR="00D94194">
        <w:t>S</w:t>
      </w:r>
      <w:r w:rsidR="002960E1">
        <w:t>ociology</w:t>
      </w:r>
      <w:r>
        <w:t xml:space="preserve"> to illustrate the </w:t>
      </w:r>
      <w:r w:rsidR="00142134">
        <w:t>influence that social media has on our society</w:t>
      </w:r>
      <w:r>
        <w:t xml:space="preserve">.   </w:t>
      </w:r>
    </w:p>
    <w:p w14:paraId="2B953CA6" w14:textId="77777777" w:rsidR="00012848" w:rsidRPr="00532237" w:rsidRDefault="00012848" w:rsidP="00012848">
      <w:pPr>
        <w:rPr>
          <w:b/>
          <w:bCs/>
        </w:rPr>
      </w:pPr>
      <w:r w:rsidRPr="00532237">
        <w:rPr>
          <w:b/>
          <w:bCs/>
        </w:rPr>
        <w:t>HELPFUL INFORMATION:</w:t>
      </w:r>
    </w:p>
    <w:p w14:paraId="17448566" w14:textId="2274ABBA" w:rsidR="00012848" w:rsidRDefault="00012848" w:rsidP="00012848">
      <w:pPr>
        <w:pStyle w:val="ListParagraph"/>
        <w:numPr>
          <w:ilvl w:val="0"/>
          <w:numId w:val="2"/>
        </w:numPr>
      </w:pPr>
      <w:r>
        <w:t xml:space="preserve">All research will be done electronically through the Gates Chili High School Library Media Center online databases.  </w:t>
      </w:r>
      <w:hyperlink r:id="rId7" w:history="1">
        <w:r w:rsidRPr="003D157B">
          <w:rPr>
            <w:rStyle w:val="Hyperlink"/>
          </w:rPr>
          <w:t>https://libguides.monr</w:t>
        </w:r>
        <w:r w:rsidRPr="003D157B">
          <w:rPr>
            <w:rStyle w:val="Hyperlink"/>
          </w:rPr>
          <w:t>oe2boces.org/gchs</w:t>
        </w:r>
      </w:hyperlink>
    </w:p>
    <w:p w14:paraId="3ABE4C68" w14:textId="26BF6439" w:rsidR="00012848" w:rsidRDefault="00012848" w:rsidP="00012848">
      <w:pPr>
        <w:pStyle w:val="ListParagraph"/>
        <w:numPr>
          <w:ilvl w:val="0"/>
          <w:numId w:val="2"/>
        </w:numPr>
      </w:pPr>
      <w:r>
        <w:t xml:space="preserve">All research must come from creditable sources. </w:t>
      </w:r>
    </w:p>
    <w:p w14:paraId="31860E05" w14:textId="6F25309F" w:rsidR="00012848" w:rsidRDefault="00012848" w:rsidP="00012848">
      <w:pPr>
        <w:pStyle w:val="ListParagraph"/>
        <w:numPr>
          <w:ilvl w:val="0"/>
          <w:numId w:val="2"/>
        </w:numPr>
      </w:pPr>
      <w:r>
        <w:t xml:space="preserve">You need a </w:t>
      </w:r>
      <w:r w:rsidRPr="00AB3932">
        <w:rPr>
          <w:u w:val="single"/>
        </w:rPr>
        <w:t xml:space="preserve">minimum of </w:t>
      </w:r>
      <w:r w:rsidR="00142134">
        <w:rPr>
          <w:u w:val="single"/>
        </w:rPr>
        <w:t xml:space="preserve">3 </w:t>
      </w:r>
      <w:r w:rsidRPr="00AB3932">
        <w:rPr>
          <w:u w:val="single"/>
        </w:rPr>
        <w:t>sources</w:t>
      </w:r>
      <w:r>
        <w:t xml:space="preserve">.   </w:t>
      </w:r>
    </w:p>
    <w:p w14:paraId="7ED4A04B" w14:textId="77777777" w:rsidR="00012848" w:rsidRDefault="00012848" w:rsidP="00012848">
      <w:pPr>
        <w:pStyle w:val="ListParagraph"/>
        <w:numPr>
          <w:ilvl w:val="0"/>
          <w:numId w:val="2"/>
        </w:numPr>
      </w:pPr>
      <w:r>
        <w:t>Acceptable presentation software – Microsoft PowerPoint</w:t>
      </w:r>
    </w:p>
    <w:p w14:paraId="3E164C37" w14:textId="77777777" w:rsidR="00012848" w:rsidRDefault="00012848" w:rsidP="00012848">
      <w:pPr>
        <w:pStyle w:val="ListParagraph"/>
        <w:numPr>
          <w:ilvl w:val="0"/>
          <w:numId w:val="2"/>
        </w:numPr>
      </w:pPr>
      <w:r>
        <w:t xml:space="preserve">You must create an APA style bibliography that lists the sources that you used.  See the Purdue University Online Writing Laboratory (OWL) for directions on creating an APA style bibliography.  </w:t>
      </w:r>
      <w:hyperlink r:id="rId8" w:history="1">
        <w:r w:rsidRPr="00AB3932">
          <w:rPr>
            <w:rStyle w:val="Hyperlink"/>
          </w:rPr>
          <w:t>https://owl.purdue.edu/owl/research_and_citation/apa_style/apa_style_introduction.html</w:t>
        </w:r>
      </w:hyperlink>
    </w:p>
    <w:p w14:paraId="7876B444" w14:textId="77777777" w:rsidR="00012848" w:rsidRDefault="00012848" w:rsidP="00012848">
      <w:pPr>
        <w:pStyle w:val="ListParagraph"/>
        <w:numPr>
          <w:ilvl w:val="0"/>
          <w:numId w:val="2"/>
        </w:numPr>
      </w:pPr>
      <w:r>
        <w:t>Your bibliography will be the last slide on your presentation.</w:t>
      </w:r>
    </w:p>
    <w:p w14:paraId="671E4219" w14:textId="65046253" w:rsidR="00012848" w:rsidRDefault="00012848" w:rsidP="00012848">
      <w:pPr>
        <w:pStyle w:val="ListParagraph"/>
        <w:numPr>
          <w:ilvl w:val="0"/>
          <w:numId w:val="2"/>
        </w:numPr>
      </w:pPr>
      <w:r>
        <w:t>You must submit your completed presentation via Schoology</w:t>
      </w:r>
      <w:r>
        <w:rPr>
          <w:b/>
          <w:bCs/>
        </w:rPr>
        <w:t xml:space="preserve">.  </w:t>
      </w:r>
      <w:r>
        <w:t xml:space="preserve">Do not share your presentation via Microsoft 365 or attempt to email your presentation.  </w:t>
      </w:r>
    </w:p>
    <w:p w14:paraId="0EDAAFFF" w14:textId="6B079611" w:rsidR="00012848" w:rsidRDefault="00012848" w:rsidP="00012848">
      <w:pPr>
        <w:pStyle w:val="ListParagraph"/>
        <w:numPr>
          <w:ilvl w:val="0"/>
          <w:numId w:val="2"/>
        </w:numPr>
      </w:pPr>
      <w:r w:rsidRPr="00532237">
        <w:rPr>
          <w:b/>
          <w:bCs/>
          <w:highlight w:val="yellow"/>
          <w:u w:val="single"/>
        </w:rPr>
        <w:t xml:space="preserve">Your presentation is due no later than </w:t>
      </w:r>
      <w:r w:rsidR="00E40601">
        <w:rPr>
          <w:b/>
          <w:bCs/>
          <w:highlight w:val="yellow"/>
          <w:u w:val="single"/>
        </w:rPr>
        <w:t xml:space="preserve">Wednesday </w:t>
      </w:r>
      <w:r w:rsidRPr="00532237">
        <w:rPr>
          <w:b/>
          <w:bCs/>
          <w:highlight w:val="yellow"/>
          <w:u w:val="single"/>
        </w:rPr>
        <w:t xml:space="preserve">June </w:t>
      </w:r>
      <w:r w:rsidR="0053709B">
        <w:rPr>
          <w:b/>
          <w:bCs/>
          <w:highlight w:val="yellow"/>
          <w:u w:val="single"/>
        </w:rPr>
        <w:t>8</w:t>
      </w:r>
      <w:r w:rsidRPr="00532237">
        <w:rPr>
          <w:b/>
          <w:bCs/>
          <w:highlight w:val="yellow"/>
          <w:u w:val="single"/>
          <w:vertAlign w:val="superscript"/>
        </w:rPr>
        <w:t>th</w:t>
      </w:r>
      <w:r w:rsidRPr="00532237">
        <w:rPr>
          <w:b/>
          <w:bCs/>
          <w:highlight w:val="yellow"/>
          <w:u w:val="single"/>
        </w:rPr>
        <w:t xml:space="preserve"> at 3:00 PM</w:t>
      </w:r>
      <w:r>
        <w:t>.</w:t>
      </w:r>
    </w:p>
    <w:p w14:paraId="769E873A" w14:textId="6EB13FE4" w:rsidR="00012848" w:rsidRDefault="00012848" w:rsidP="00012848">
      <w:pPr>
        <w:pStyle w:val="ListParagraph"/>
        <w:numPr>
          <w:ilvl w:val="0"/>
          <w:numId w:val="2"/>
        </w:numPr>
      </w:pPr>
      <w:r>
        <w:t xml:space="preserve">We will watch the documentaries </w:t>
      </w:r>
      <w:r>
        <w:rPr>
          <w:b/>
          <w:bCs/>
          <w:i/>
          <w:iCs/>
        </w:rPr>
        <w:t xml:space="preserve">After Truth: Disinformation and the Cost of Fake News </w:t>
      </w:r>
      <w:r>
        <w:t xml:space="preserve">&amp; </w:t>
      </w:r>
      <w:r>
        <w:rPr>
          <w:b/>
          <w:bCs/>
          <w:i/>
          <w:iCs/>
        </w:rPr>
        <w:t>The Social Dilemma</w:t>
      </w:r>
      <w:r>
        <w:t xml:space="preserve"> in class.  Th</w:t>
      </w:r>
      <w:r w:rsidR="003B1552">
        <w:t>ese</w:t>
      </w:r>
      <w:r>
        <w:t xml:space="preserve"> documentaries will undoubtably </w:t>
      </w:r>
      <w:r w:rsidR="00E40601">
        <w:t>provide</w:t>
      </w:r>
      <w:r>
        <w:t xml:space="preserve"> ideas and information that will prove valuable to your presentation.  </w:t>
      </w:r>
      <w:r w:rsidRPr="00940548">
        <w:rPr>
          <w:b/>
          <w:bCs/>
          <w:u w:val="single"/>
        </w:rPr>
        <w:t>Therefore, you should be actively watching and taking notes on the documentaries</w:t>
      </w:r>
      <w:r>
        <w:t xml:space="preserve">.  </w:t>
      </w:r>
      <w:r w:rsidR="00E40601">
        <w:t>The documentaries are considered credible sources and you may use them in the creation of your project.</w:t>
      </w:r>
    </w:p>
    <w:p w14:paraId="3AB6A1C0" w14:textId="308CDAEB" w:rsidR="00012848" w:rsidRDefault="00012848" w:rsidP="00012848">
      <w:pPr>
        <w:pStyle w:val="ListParagraph"/>
        <w:numPr>
          <w:ilvl w:val="0"/>
          <w:numId w:val="2"/>
        </w:numPr>
      </w:pPr>
      <w:r>
        <w:t>Your project/presentation will count as a 200-point assignment</w:t>
      </w:r>
      <w:r w:rsidR="003B1552">
        <w:t xml:space="preserve"> </w:t>
      </w:r>
      <w:r>
        <w:t>and a 200-point exam toward your 4</w:t>
      </w:r>
      <w:r w:rsidRPr="00532237">
        <w:rPr>
          <w:vertAlign w:val="superscript"/>
        </w:rPr>
        <w:t>th</w:t>
      </w:r>
      <w:r>
        <w:t xml:space="preserve"> Quarter grade.  </w:t>
      </w:r>
    </w:p>
    <w:p w14:paraId="0B6808F6" w14:textId="77777777" w:rsidR="00012848" w:rsidRDefault="00012848" w:rsidP="00012848"/>
    <w:p w14:paraId="312C8069" w14:textId="26B73CFE" w:rsidR="00012848" w:rsidRDefault="00012848" w:rsidP="00012848"/>
    <w:p w14:paraId="5EABAB06" w14:textId="7ACCDB58" w:rsidR="003B1552" w:rsidRDefault="003B1552" w:rsidP="00012848"/>
    <w:p w14:paraId="2007BAD4" w14:textId="77777777" w:rsidR="003B1552" w:rsidRDefault="003B1552" w:rsidP="00012848"/>
    <w:p w14:paraId="13471B15" w14:textId="77777777" w:rsidR="00012848" w:rsidRDefault="00012848" w:rsidP="00012848"/>
    <w:p w14:paraId="29E6AD6D" w14:textId="77777777" w:rsidR="00012848" w:rsidRDefault="00012848" w:rsidP="00012848"/>
    <w:p w14:paraId="1197FC4D" w14:textId="77777777" w:rsidR="00012848" w:rsidRPr="00A34BFD" w:rsidRDefault="00012848" w:rsidP="00012848">
      <w:pPr>
        <w:jc w:val="center"/>
        <w:rPr>
          <w:b/>
          <w:bCs/>
          <w:sz w:val="52"/>
          <w:szCs w:val="52"/>
        </w:rPr>
      </w:pPr>
      <w:r w:rsidRPr="00A34BFD">
        <w:rPr>
          <w:b/>
          <w:bCs/>
          <w:sz w:val="52"/>
          <w:szCs w:val="52"/>
        </w:rPr>
        <w:lastRenderedPageBreak/>
        <w:t>Scoring Rubric</w:t>
      </w:r>
    </w:p>
    <w:tbl>
      <w:tblPr>
        <w:tblStyle w:val="TableGrid"/>
        <w:tblW w:w="0" w:type="auto"/>
        <w:tblLook w:val="04A0" w:firstRow="1" w:lastRow="0" w:firstColumn="1" w:lastColumn="0" w:noHBand="0" w:noVBand="1"/>
      </w:tblPr>
      <w:tblGrid>
        <w:gridCol w:w="3505"/>
        <w:gridCol w:w="5845"/>
      </w:tblGrid>
      <w:tr w:rsidR="00012848" w14:paraId="2802BDC8" w14:textId="77777777" w:rsidTr="00EC7A64">
        <w:tc>
          <w:tcPr>
            <w:tcW w:w="3505" w:type="dxa"/>
          </w:tcPr>
          <w:p w14:paraId="0EB6D750" w14:textId="77777777" w:rsidR="00012848" w:rsidRPr="00FD43A5" w:rsidRDefault="00012848" w:rsidP="00EC7A64">
            <w:pPr>
              <w:rPr>
                <w:b/>
                <w:bCs/>
                <w:sz w:val="24"/>
                <w:szCs w:val="24"/>
              </w:rPr>
            </w:pPr>
            <w:r w:rsidRPr="00FD43A5">
              <w:rPr>
                <w:b/>
                <w:bCs/>
                <w:sz w:val="24"/>
                <w:szCs w:val="24"/>
              </w:rPr>
              <w:t>Depth and quality of the presentation</w:t>
            </w:r>
          </w:p>
          <w:p w14:paraId="176EDA87" w14:textId="77777777" w:rsidR="00012848" w:rsidRPr="00F14D23" w:rsidRDefault="00012848" w:rsidP="00EC7A64">
            <w:pPr>
              <w:pStyle w:val="ListParagraph"/>
              <w:numPr>
                <w:ilvl w:val="0"/>
                <w:numId w:val="3"/>
              </w:numPr>
              <w:rPr>
                <w:i/>
                <w:iCs/>
              </w:rPr>
            </w:pPr>
            <w:r w:rsidRPr="00F14D23">
              <w:rPr>
                <w:i/>
                <w:iCs/>
              </w:rPr>
              <w:t>Information presented is beyond the obvious and surface level.</w:t>
            </w:r>
          </w:p>
          <w:p w14:paraId="12C224F1" w14:textId="07DC9A38" w:rsidR="00012848" w:rsidRPr="00EC2969" w:rsidRDefault="00012848" w:rsidP="00EC7A64">
            <w:pPr>
              <w:pStyle w:val="ListParagraph"/>
              <w:numPr>
                <w:ilvl w:val="0"/>
                <w:numId w:val="3"/>
              </w:numPr>
              <w:rPr>
                <w:i/>
                <w:iCs/>
              </w:rPr>
            </w:pPr>
            <w:r w:rsidRPr="00F14D23">
              <w:rPr>
                <w:i/>
                <w:iCs/>
              </w:rPr>
              <w:t xml:space="preserve">Information </w:t>
            </w:r>
            <w:r>
              <w:rPr>
                <w:i/>
                <w:iCs/>
              </w:rPr>
              <w:t xml:space="preserve">presented </w:t>
            </w:r>
            <w:r w:rsidRPr="00F14D23">
              <w:rPr>
                <w:i/>
                <w:iCs/>
              </w:rPr>
              <w:t xml:space="preserve">is supported by </w:t>
            </w:r>
            <w:r w:rsidR="00940548">
              <w:rPr>
                <w:i/>
                <w:iCs/>
              </w:rPr>
              <w:t xml:space="preserve">at least 3 </w:t>
            </w:r>
            <w:r w:rsidRPr="00EC2969">
              <w:rPr>
                <w:i/>
                <w:iCs/>
              </w:rPr>
              <w:t>credible sources.</w:t>
            </w:r>
          </w:p>
          <w:p w14:paraId="3D0FF85C" w14:textId="77777777" w:rsidR="00012848" w:rsidRPr="00EC2969" w:rsidRDefault="00012848" w:rsidP="00EC7A64">
            <w:pPr>
              <w:pStyle w:val="ListParagraph"/>
              <w:numPr>
                <w:ilvl w:val="0"/>
                <w:numId w:val="3"/>
              </w:numPr>
              <w:rPr>
                <w:i/>
                <w:iCs/>
              </w:rPr>
            </w:pPr>
            <w:r w:rsidRPr="00EC2969">
              <w:rPr>
                <w:i/>
                <w:iCs/>
              </w:rPr>
              <w:t>Presentation is free of grammatical errors.</w:t>
            </w:r>
          </w:p>
          <w:p w14:paraId="28B7ADDA" w14:textId="77777777" w:rsidR="00012848" w:rsidRDefault="00012848" w:rsidP="00EC7A64">
            <w:pPr>
              <w:pStyle w:val="ListParagraph"/>
              <w:numPr>
                <w:ilvl w:val="0"/>
                <w:numId w:val="3"/>
              </w:numPr>
            </w:pPr>
            <w:r w:rsidRPr="00EC2969">
              <w:rPr>
                <w:i/>
                <w:iCs/>
              </w:rPr>
              <w:t>Information presented is accurate</w:t>
            </w:r>
            <w:r>
              <w:rPr>
                <w:i/>
                <w:iCs/>
              </w:rPr>
              <w:t>.</w:t>
            </w:r>
          </w:p>
        </w:tc>
        <w:tc>
          <w:tcPr>
            <w:tcW w:w="5845" w:type="dxa"/>
          </w:tcPr>
          <w:p w14:paraId="2995422A" w14:textId="77777777" w:rsidR="00012848" w:rsidRPr="00BF7BE9" w:rsidRDefault="00012848" w:rsidP="00EC7A64">
            <w:pPr>
              <w:jc w:val="center"/>
              <w:rPr>
                <w:b/>
                <w:bCs/>
                <w:sz w:val="32"/>
                <w:szCs w:val="32"/>
              </w:rPr>
            </w:pPr>
          </w:p>
          <w:p w14:paraId="5E18010D" w14:textId="77777777" w:rsidR="00012848" w:rsidRPr="00BF7BE9" w:rsidRDefault="00012848" w:rsidP="00EC7A64">
            <w:pPr>
              <w:jc w:val="center"/>
              <w:rPr>
                <w:b/>
                <w:bCs/>
                <w:sz w:val="32"/>
                <w:szCs w:val="32"/>
              </w:rPr>
            </w:pPr>
          </w:p>
          <w:p w14:paraId="59ED279D" w14:textId="77777777" w:rsidR="00012848" w:rsidRPr="00BF7BE9" w:rsidRDefault="00012848" w:rsidP="00EC7A64">
            <w:pPr>
              <w:jc w:val="center"/>
              <w:rPr>
                <w:b/>
                <w:bCs/>
                <w:sz w:val="32"/>
                <w:szCs w:val="32"/>
              </w:rPr>
            </w:pPr>
          </w:p>
          <w:p w14:paraId="7A158E58" w14:textId="7494C5DB" w:rsidR="00012848" w:rsidRPr="00BF7BE9" w:rsidRDefault="003B1552" w:rsidP="00EC7A64">
            <w:pPr>
              <w:jc w:val="center"/>
              <w:rPr>
                <w:b/>
                <w:bCs/>
                <w:sz w:val="32"/>
                <w:szCs w:val="32"/>
              </w:rPr>
            </w:pPr>
            <w:r>
              <w:rPr>
                <w:b/>
                <w:bCs/>
                <w:sz w:val="32"/>
                <w:szCs w:val="32"/>
              </w:rPr>
              <w:t>120</w:t>
            </w:r>
            <w:r w:rsidR="00012848" w:rsidRPr="00BF7BE9">
              <w:rPr>
                <w:b/>
                <w:bCs/>
                <w:sz w:val="32"/>
                <w:szCs w:val="32"/>
              </w:rPr>
              <w:t xml:space="preserve"> points</w:t>
            </w:r>
          </w:p>
        </w:tc>
      </w:tr>
      <w:tr w:rsidR="00012848" w14:paraId="438B2749" w14:textId="77777777" w:rsidTr="00EC7A64">
        <w:tc>
          <w:tcPr>
            <w:tcW w:w="3505" w:type="dxa"/>
          </w:tcPr>
          <w:p w14:paraId="0C376638" w14:textId="77777777" w:rsidR="00012848" w:rsidRPr="00FD43A5" w:rsidRDefault="00012848" w:rsidP="00EC7A64">
            <w:pPr>
              <w:rPr>
                <w:b/>
                <w:bCs/>
              </w:rPr>
            </w:pPr>
            <w:r w:rsidRPr="00FD43A5">
              <w:rPr>
                <w:b/>
                <w:bCs/>
                <w:sz w:val="24"/>
                <w:szCs w:val="24"/>
              </w:rPr>
              <w:t>Sources</w:t>
            </w:r>
            <w:r w:rsidRPr="00FD43A5">
              <w:rPr>
                <w:b/>
                <w:bCs/>
              </w:rPr>
              <w:t xml:space="preserve"> </w:t>
            </w:r>
          </w:p>
          <w:p w14:paraId="44592D8A" w14:textId="77777777" w:rsidR="00012848" w:rsidRPr="00630BDE" w:rsidRDefault="00012848" w:rsidP="00EC7A64">
            <w:pPr>
              <w:pStyle w:val="ListParagraph"/>
              <w:numPr>
                <w:ilvl w:val="0"/>
                <w:numId w:val="4"/>
              </w:numPr>
              <w:rPr>
                <w:i/>
                <w:iCs/>
              </w:rPr>
            </w:pPr>
            <w:r w:rsidRPr="00630BDE">
              <w:rPr>
                <w:i/>
                <w:iCs/>
              </w:rPr>
              <w:t>APA bibliography included and accurate.</w:t>
            </w:r>
          </w:p>
          <w:p w14:paraId="2C34CDA4" w14:textId="53EE9597" w:rsidR="00012848" w:rsidRPr="00630BDE" w:rsidRDefault="00012848" w:rsidP="00EC7A64">
            <w:pPr>
              <w:pStyle w:val="ListParagraph"/>
              <w:numPr>
                <w:ilvl w:val="0"/>
                <w:numId w:val="4"/>
              </w:numPr>
              <w:rPr>
                <w:i/>
                <w:iCs/>
              </w:rPr>
            </w:pPr>
            <w:r w:rsidRPr="00630BDE">
              <w:rPr>
                <w:i/>
                <w:iCs/>
              </w:rPr>
              <w:t xml:space="preserve">At least </w:t>
            </w:r>
            <w:r w:rsidR="003B1552">
              <w:rPr>
                <w:i/>
                <w:iCs/>
              </w:rPr>
              <w:t>3</w:t>
            </w:r>
            <w:r w:rsidRPr="00630BDE">
              <w:rPr>
                <w:i/>
                <w:iCs/>
              </w:rPr>
              <w:t xml:space="preserve"> sources</w:t>
            </w:r>
          </w:p>
          <w:p w14:paraId="00C1E380" w14:textId="77777777" w:rsidR="00012848" w:rsidRDefault="00012848" w:rsidP="00EC7A64">
            <w:pPr>
              <w:pStyle w:val="ListParagraph"/>
              <w:numPr>
                <w:ilvl w:val="0"/>
                <w:numId w:val="4"/>
              </w:numPr>
            </w:pPr>
            <w:r w:rsidRPr="00630BDE">
              <w:rPr>
                <w:i/>
                <w:iCs/>
              </w:rPr>
              <w:t>Sources are of academic quality.</w:t>
            </w:r>
          </w:p>
        </w:tc>
        <w:tc>
          <w:tcPr>
            <w:tcW w:w="5845" w:type="dxa"/>
          </w:tcPr>
          <w:p w14:paraId="29414D97" w14:textId="77777777" w:rsidR="00012848" w:rsidRPr="00BF7BE9" w:rsidRDefault="00012848" w:rsidP="00EC7A64">
            <w:pPr>
              <w:jc w:val="center"/>
              <w:rPr>
                <w:b/>
                <w:bCs/>
                <w:sz w:val="32"/>
                <w:szCs w:val="32"/>
              </w:rPr>
            </w:pPr>
          </w:p>
          <w:p w14:paraId="494A5427" w14:textId="77777777" w:rsidR="00012848" w:rsidRPr="00BF7BE9" w:rsidRDefault="00012848" w:rsidP="00EC7A64">
            <w:pPr>
              <w:jc w:val="center"/>
              <w:rPr>
                <w:b/>
                <w:bCs/>
                <w:sz w:val="32"/>
                <w:szCs w:val="32"/>
              </w:rPr>
            </w:pPr>
            <w:r w:rsidRPr="00BF7BE9">
              <w:rPr>
                <w:b/>
                <w:bCs/>
                <w:sz w:val="32"/>
                <w:szCs w:val="32"/>
              </w:rPr>
              <w:t>60 points</w:t>
            </w:r>
          </w:p>
        </w:tc>
      </w:tr>
      <w:tr w:rsidR="00012848" w14:paraId="54DC2A4D" w14:textId="77777777" w:rsidTr="00EC7A64">
        <w:tc>
          <w:tcPr>
            <w:tcW w:w="3505" w:type="dxa"/>
          </w:tcPr>
          <w:p w14:paraId="321F716A" w14:textId="77777777" w:rsidR="00012848" w:rsidRPr="00FD43A5" w:rsidRDefault="00012848" w:rsidP="00EC7A64">
            <w:pPr>
              <w:rPr>
                <w:b/>
                <w:bCs/>
              </w:rPr>
            </w:pPr>
            <w:r w:rsidRPr="00FD43A5">
              <w:rPr>
                <w:b/>
                <w:bCs/>
                <w:sz w:val="24"/>
                <w:szCs w:val="24"/>
              </w:rPr>
              <w:t>Aesthetics</w:t>
            </w:r>
            <w:r w:rsidRPr="00FD43A5">
              <w:rPr>
                <w:b/>
                <w:bCs/>
              </w:rPr>
              <w:t xml:space="preserve"> </w:t>
            </w:r>
          </w:p>
          <w:p w14:paraId="7B4EC825" w14:textId="77777777" w:rsidR="00012848" w:rsidRPr="00700E02" w:rsidRDefault="00012848" w:rsidP="00EC7A64">
            <w:pPr>
              <w:pStyle w:val="ListParagraph"/>
              <w:numPr>
                <w:ilvl w:val="0"/>
                <w:numId w:val="5"/>
              </w:numPr>
              <w:rPr>
                <w:i/>
                <w:iCs/>
              </w:rPr>
            </w:pPr>
            <w:r w:rsidRPr="00700E02">
              <w:rPr>
                <w:i/>
                <w:iCs/>
              </w:rPr>
              <w:t>The project is thoughtfully designed.</w:t>
            </w:r>
          </w:p>
          <w:p w14:paraId="18612F13" w14:textId="77777777" w:rsidR="00012848" w:rsidRPr="00700E02" w:rsidRDefault="00012848" w:rsidP="00EC7A64">
            <w:pPr>
              <w:pStyle w:val="ListParagraph"/>
              <w:numPr>
                <w:ilvl w:val="0"/>
                <w:numId w:val="5"/>
              </w:numPr>
              <w:rPr>
                <w:i/>
                <w:iCs/>
              </w:rPr>
            </w:pPr>
            <w:r w:rsidRPr="00700E02">
              <w:rPr>
                <w:i/>
                <w:iCs/>
              </w:rPr>
              <w:t>Incorporates relevant visuals.</w:t>
            </w:r>
          </w:p>
          <w:p w14:paraId="6357BAA6" w14:textId="77777777" w:rsidR="00012848" w:rsidRDefault="00012848" w:rsidP="00EC7A64">
            <w:pPr>
              <w:pStyle w:val="ListParagraph"/>
              <w:numPr>
                <w:ilvl w:val="0"/>
                <w:numId w:val="5"/>
              </w:numPr>
            </w:pPr>
            <w:r w:rsidRPr="00700E02">
              <w:rPr>
                <w:i/>
                <w:iCs/>
              </w:rPr>
              <w:t>Is generally aesthetically pleasing</w:t>
            </w:r>
          </w:p>
        </w:tc>
        <w:tc>
          <w:tcPr>
            <w:tcW w:w="5845" w:type="dxa"/>
          </w:tcPr>
          <w:p w14:paraId="37A06ED6" w14:textId="77777777" w:rsidR="00012848" w:rsidRPr="00BF7BE9" w:rsidRDefault="00012848" w:rsidP="00EC7A64">
            <w:pPr>
              <w:jc w:val="center"/>
              <w:rPr>
                <w:b/>
                <w:bCs/>
                <w:sz w:val="32"/>
                <w:szCs w:val="32"/>
              </w:rPr>
            </w:pPr>
          </w:p>
          <w:p w14:paraId="20C8DD3D" w14:textId="77777777" w:rsidR="00012848" w:rsidRPr="00BF7BE9" w:rsidRDefault="00012848" w:rsidP="00EC7A64">
            <w:pPr>
              <w:jc w:val="center"/>
              <w:rPr>
                <w:b/>
                <w:bCs/>
                <w:sz w:val="32"/>
                <w:szCs w:val="32"/>
              </w:rPr>
            </w:pPr>
            <w:r w:rsidRPr="00BF7BE9">
              <w:rPr>
                <w:b/>
                <w:bCs/>
                <w:sz w:val="32"/>
                <w:szCs w:val="32"/>
              </w:rPr>
              <w:t>20 points</w:t>
            </w:r>
          </w:p>
        </w:tc>
      </w:tr>
      <w:tr w:rsidR="00012848" w14:paraId="2BC6A0F1" w14:textId="77777777" w:rsidTr="00EC7A64">
        <w:tc>
          <w:tcPr>
            <w:tcW w:w="3505" w:type="dxa"/>
          </w:tcPr>
          <w:p w14:paraId="1D4FAE35" w14:textId="77777777" w:rsidR="00012848" w:rsidRPr="00BF7BE9" w:rsidRDefault="00012848" w:rsidP="00EC7A64">
            <w:pPr>
              <w:jc w:val="right"/>
              <w:rPr>
                <w:b/>
                <w:bCs/>
                <w:sz w:val="48"/>
                <w:szCs w:val="48"/>
              </w:rPr>
            </w:pPr>
            <w:r w:rsidRPr="00BF7BE9">
              <w:rPr>
                <w:b/>
                <w:bCs/>
                <w:sz w:val="48"/>
                <w:szCs w:val="48"/>
              </w:rPr>
              <w:t>Overall Score</w:t>
            </w:r>
          </w:p>
        </w:tc>
        <w:tc>
          <w:tcPr>
            <w:tcW w:w="5845" w:type="dxa"/>
          </w:tcPr>
          <w:p w14:paraId="14DADFC1" w14:textId="77777777" w:rsidR="00012848" w:rsidRPr="00BF7BE9" w:rsidRDefault="00012848" w:rsidP="00EC7A64">
            <w:pPr>
              <w:jc w:val="center"/>
              <w:rPr>
                <w:sz w:val="48"/>
                <w:szCs w:val="48"/>
              </w:rPr>
            </w:pPr>
            <w:r w:rsidRPr="00BF7BE9">
              <w:rPr>
                <w:sz w:val="48"/>
                <w:szCs w:val="48"/>
              </w:rPr>
              <w:t>/200</w:t>
            </w:r>
          </w:p>
        </w:tc>
      </w:tr>
    </w:tbl>
    <w:p w14:paraId="7E190F5E" w14:textId="77777777" w:rsidR="00012848" w:rsidRDefault="00012848" w:rsidP="00012848"/>
    <w:p w14:paraId="226F96D7" w14:textId="77777777" w:rsidR="00012848" w:rsidRDefault="00012848" w:rsidP="00012848"/>
    <w:p w14:paraId="18B154E0" w14:textId="77777777" w:rsidR="00116DE3" w:rsidRDefault="00116DE3"/>
    <w:sectPr w:rsidR="00116DE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6F34D" w14:textId="77777777" w:rsidR="00012848" w:rsidRDefault="00012848" w:rsidP="00012848">
      <w:pPr>
        <w:spacing w:after="0" w:line="240" w:lineRule="auto"/>
      </w:pPr>
      <w:r>
        <w:separator/>
      </w:r>
    </w:p>
  </w:endnote>
  <w:endnote w:type="continuationSeparator" w:id="0">
    <w:p w14:paraId="409BEDFA" w14:textId="77777777" w:rsidR="00012848" w:rsidRDefault="00012848" w:rsidP="0001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cPrint">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FD258" w14:textId="77777777" w:rsidR="00012848" w:rsidRDefault="00012848" w:rsidP="00012848">
      <w:pPr>
        <w:spacing w:after="0" w:line="240" w:lineRule="auto"/>
      </w:pPr>
      <w:r>
        <w:separator/>
      </w:r>
    </w:p>
  </w:footnote>
  <w:footnote w:type="continuationSeparator" w:id="0">
    <w:p w14:paraId="1928CA68" w14:textId="77777777" w:rsidR="00012848" w:rsidRDefault="00012848" w:rsidP="00012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7C2A" w14:textId="64051A2B" w:rsidR="00BE66C8" w:rsidRPr="00BE66C8" w:rsidRDefault="00012848">
    <w:pPr>
      <w:pStyle w:val="Header"/>
      <w:rPr>
        <w:rFonts w:ascii="AbcPrint" w:hAnsi="AbcPrint" w:cstheme="majorHAnsi"/>
        <w:b/>
        <w:bCs/>
        <w:sz w:val="28"/>
        <w:szCs w:val="28"/>
      </w:rPr>
    </w:pPr>
    <w:r>
      <w:rPr>
        <w:rFonts w:ascii="AbcPrint" w:hAnsi="AbcPrint" w:cstheme="majorHAnsi"/>
        <w:b/>
        <w:bCs/>
        <w:sz w:val="28"/>
        <w:szCs w:val="28"/>
      </w:rPr>
      <w:t>Sociology</w:t>
    </w:r>
    <w:r w:rsidR="003B1552" w:rsidRPr="00BE66C8">
      <w:rPr>
        <w:rFonts w:ascii="AbcPrint" w:hAnsi="AbcPrint" w:cstheme="majorHAnsi"/>
        <w:b/>
        <w:bCs/>
        <w:sz w:val="28"/>
        <w:szCs w:val="28"/>
      </w:rPr>
      <w:tab/>
    </w:r>
    <w:r w:rsidR="003B1552" w:rsidRPr="00BE66C8">
      <w:rPr>
        <w:rFonts w:ascii="AbcPrint" w:hAnsi="AbcPrint" w:cstheme="majorHAnsi"/>
        <w:b/>
        <w:bCs/>
        <w:sz w:val="28"/>
        <w:szCs w:val="28"/>
      </w:rPr>
      <w:tab/>
    </w:r>
    <w:r>
      <w:rPr>
        <w:rFonts w:ascii="AbcPrint" w:hAnsi="AbcPrint" w:cstheme="majorHAnsi"/>
        <w:b/>
        <w:bCs/>
        <w:sz w:val="28"/>
        <w:szCs w:val="28"/>
      </w:rPr>
      <w:t xml:space="preserve">Social Media </w:t>
    </w:r>
    <w:r w:rsidR="003B1552" w:rsidRPr="00BE66C8">
      <w:rPr>
        <w:rFonts w:ascii="AbcPrint" w:hAnsi="AbcPrint" w:cstheme="majorHAnsi"/>
        <w:b/>
        <w:bCs/>
        <w:sz w:val="28"/>
        <w:szCs w:val="28"/>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7E2"/>
    <w:multiLevelType w:val="hybridMultilevel"/>
    <w:tmpl w:val="809A00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C34FF2"/>
    <w:multiLevelType w:val="hybridMultilevel"/>
    <w:tmpl w:val="5778E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050D60"/>
    <w:multiLevelType w:val="hybridMultilevel"/>
    <w:tmpl w:val="9A4854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1B1457"/>
    <w:multiLevelType w:val="hybridMultilevel"/>
    <w:tmpl w:val="127675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D84BA3"/>
    <w:multiLevelType w:val="hybridMultilevel"/>
    <w:tmpl w:val="FC0AC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48"/>
    <w:rsid w:val="00012848"/>
    <w:rsid w:val="00116DE3"/>
    <w:rsid w:val="00142134"/>
    <w:rsid w:val="002960E1"/>
    <w:rsid w:val="002D55CF"/>
    <w:rsid w:val="003B1552"/>
    <w:rsid w:val="0053709B"/>
    <w:rsid w:val="00940548"/>
    <w:rsid w:val="00C77008"/>
    <w:rsid w:val="00D94194"/>
    <w:rsid w:val="00E4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A562"/>
  <w15:chartTrackingRefBased/>
  <w15:docId w15:val="{16B76479-878A-4F6D-85B7-782A249C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848"/>
  </w:style>
  <w:style w:type="paragraph" w:styleId="ListParagraph">
    <w:name w:val="List Paragraph"/>
    <w:basedOn w:val="Normal"/>
    <w:uiPriority w:val="34"/>
    <w:qFormat/>
    <w:rsid w:val="00012848"/>
    <w:pPr>
      <w:ind w:left="720"/>
      <w:contextualSpacing/>
    </w:pPr>
  </w:style>
  <w:style w:type="character" w:styleId="Hyperlink">
    <w:name w:val="Hyperlink"/>
    <w:basedOn w:val="DefaultParagraphFont"/>
    <w:uiPriority w:val="99"/>
    <w:unhideWhenUsed/>
    <w:rsid w:val="00012848"/>
    <w:rPr>
      <w:color w:val="0563C1" w:themeColor="hyperlink"/>
      <w:u w:val="single"/>
    </w:rPr>
  </w:style>
  <w:style w:type="table" w:styleId="TableGrid">
    <w:name w:val="Table Grid"/>
    <w:basedOn w:val="TableNormal"/>
    <w:uiPriority w:val="39"/>
    <w:rsid w:val="00012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12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848"/>
  </w:style>
  <w:style w:type="character" w:styleId="FollowedHyperlink">
    <w:name w:val="FollowedHyperlink"/>
    <w:basedOn w:val="DefaultParagraphFont"/>
    <w:uiPriority w:val="99"/>
    <w:semiHidden/>
    <w:unhideWhenUsed/>
    <w:rsid w:val="00D94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apa_style/apa_style_introduction.html" TargetMode="External"/><Relationship Id="rId3" Type="http://schemas.openxmlformats.org/officeDocument/2006/relationships/settings" Target="settings.xml"/><Relationship Id="rId7" Type="http://schemas.openxmlformats.org/officeDocument/2006/relationships/hyperlink" Target="https://libguides.monroe2boces.org/gc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Walberger</dc:creator>
  <cp:keywords/>
  <dc:description/>
  <cp:lastModifiedBy>Todd Walberger</cp:lastModifiedBy>
  <cp:revision>7</cp:revision>
  <dcterms:created xsi:type="dcterms:W3CDTF">2022-05-23T12:08:00Z</dcterms:created>
  <dcterms:modified xsi:type="dcterms:W3CDTF">2022-05-24T12:24:00Z</dcterms:modified>
</cp:coreProperties>
</file>