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FC33A9" w14:textId="77777777" w:rsidR="00E90131" w:rsidRDefault="003619EC">
      <w:pPr>
        <w:pStyle w:val="BodyText"/>
        <w:ind w:left="112"/>
        <w:rPr>
          <w:rFonts w:ascii="Times New Roman"/>
          <w:sz w:val="20"/>
        </w:rPr>
      </w:pPr>
      <w:r>
        <w:rPr>
          <w:rFonts w:ascii="Times New Roman"/>
          <w:noProof/>
          <w:sz w:val="20"/>
        </w:rPr>
        <w:drawing>
          <wp:inline distT="0" distB="0" distL="0" distR="0" wp14:anchorId="4C1228CB" wp14:editId="6FB3D932">
            <wp:extent cx="1567746" cy="466725"/>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4" cstate="print"/>
                    <a:stretch>
                      <a:fillRect/>
                    </a:stretch>
                  </pic:blipFill>
                  <pic:spPr>
                    <a:xfrm>
                      <a:off x="0" y="0"/>
                      <a:ext cx="1567746" cy="466725"/>
                    </a:xfrm>
                    <a:prstGeom prst="rect">
                      <a:avLst/>
                    </a:prstGeom>
                  </pic:spPr>
                </pic:pic>
              </a:graphicData>
            </a:graphic>
          </wp:inline>
        </w:drawing>
      </w:r>
    </w:p>
    <w:p w14:paraId="40569CB5" w14:textId="77777777" w:rsidR="00E90131" w:rsidRDefault="00E90131">
      <w:pPr>
        <w:pStyle w:val="BodyText"/>
        <w:spacing w:before="2"/>
        <w:rPr>
          <w:rFonts w:ascii="Times New Roman"/>
          <w:sz w:val="6"/>
        </w:rPr>
      </w:pPr>
    </w:p>
    <w:p w14:paraId="55C69C13" w14:textId="77777777" w:rsidR="00E90131" w:rsidRDefault="00CC361B">
      <w:pPr>
        <w:pStyle w:val="BodyText"/>
        <w:spacing w:before="90" w:after="32"/>
        <w:ind w:left="6218"/>
        <w:rPr>
          <w:b/>
        </w:rPr>
      </w:pPr>
      <w:r>
        <w:pict w14:anchorId="61A0511E">
          <v:group id="_x0000_s1026" style="position:absolute;left:0;text-align:left;margin-left:45pt;margin-top:3.3pt;width:89.4pt;height:13.45pt;z-index:251659264;mso-position-horizontal-relative:page" coordorigin="900,66" coordsize="1788,269">
            <v:shape id="_x0000_s1028" style="position:absolute;left:900;top:66;width:1788;height:269" coordorigin="900,66" coordsize="1788,269" path="m2575,66r-1561,l948,68,914,80r-12,34l900,180r,155l2688,335r,-155l2686,114,2674,80,2640,68r-65,-2xe" fillcolor="black" stroked="f">
              <v:path arrowok="t"/>
            </v:shape>
            <v:shapetype id="_x0000_t202" coordsize="21600,21600" o:spt="202" path="m,l,21600r21600,l21600,xe">
              <v:stroke joinstyle="miter"/>
              <v:path gradientshapeok="t" o:connecttype="rect"/>
            </v:shapetype>
            <v:shape id="_x0000_s1027" type="#_x0000_t202" style="position:absolute;left:900;top:66;width:1788;height:269" filled="f" stroked="f">
              <v:textbox style="mso-next-textbox:#_x0000_s1027" inset="0,0,0,0">
                <w:txbxContent>
                  <w:p w14:paraId="5E54D2C6" w14:textId="77777777" w:rsidR="00E90131" w:rsidRDefault="003619EC">
                    <w:pPr>
                      <w:spacing w:before="6" w:line="262" w:lineRule="exact"/>
                      <w:ind w:left="88"/>
                      <w:rPr>
                        <w:rFonts w:ascii="Arial Narrow"/>
                        <w:b/>
                        <w:sz w:val="23"/>
                      </w:rPr>
                    </w:pPr>
                    <w:r>
                      <w:rPr>
                        <w:rFonts w:ascii="Arial Narrow"/>
                        <w:b/>
                        <w:color w:val="FFFFFF"/>
                        <w:sz w:val="23"/>
                      </w:rPr>
                      <w:t>MEDIA LITERACY</w:t>
                    </w:r>
                  </w:p>
                </w:txbxContent>
              </v:textbox>
            </v:shape>
            <w10:wrap anchorx="page"/>
          </v:group>
        </w:pict>
      </w:r>
      <w:r w:rsidR="003619EC">
        <w:rPr>
          <w:b/>
          <w:spacing w:val="-4"/>
          <w:w w:val="85"/>
        </w:rPr>
        <w:t>For</w:t>
      </w:r>
      <w:r w:rsidR="003619EC">
        <w:rPr>
          <w:b/>
          <w:spacing w:val="-30"/>
          <w:w w:val="85"/>
        </w:rPr>
        <w:t xml:space="preserve"> </w:t>
      </w:r>
      <w:r w:rsidR="003619EC">
        <w:rPr>
          <w:b/>
          <w:w w:val="85"/>
        </w:rPr>
        <w:t>use</w:t>
      </w:r>
      <w:r w:rsidR="003619EC">
        <w:rPr>
          <w:b/>
          <w:spacing w:val="-30"/>
          <w:w w:val="85"/>
        </w:rPr>
        <w:t xml:space="preserve"> </w:t>
      </w:r>
      <w:r w:rsidR="003619EC">
        <w:rPr>
          <w:b/>
          <w:w w:val="85"/>
        </w:rPr>
        <w:t>with</w:t>
      </w:r>
      <w:r w:rsidR="003619EC">
        <w:rPr>
          <w:b/>
          <w:spacing w:val="-29"/>
          <w:w w:val="85"/>
        </w:rPr>
        <w:t xml:space="preserve"> </w:t>
      </w:r>
      <w:r w:rsidR="003619EC">
        <w:rPr>
          <w:b/>
          <w:w w:val="85"/>
        </w:rPr>
        <w:t>“Fighting</w:t>
      </w:r>
      <w:r w:rsidR="003619EC">
        <w:rPr>
          <w:b/>
          <w:spacing w:val="-30"/>
          <w:w w:val="85"/>
        </w:rPr>
        <w:t xml:space="preserve"> </w:t>
      </w:r>
      <w:r w:rsidR="003619EC">
        <w:rPr>
          <w:b/>
          <w:spacing w:val="-5"/>
          <w:w w:val="85"/>
        </w:rPr>
        <w:t>Fake</w:t>
      </w:r>
      <w:r w:rsidR="003619EC">
        <w:rPr>
          <w:b/>
          <w:spacing w:val="-30"/>
          <w:w w:val="85"/>
        </w:rPr>
        <w:t xml:space="preserve"> </w:t>
      </w:r>
      <w:r w:rsidR="003619EC">
        <w:rPr>
          <w:b/>
          <w:w w:val="85"/>
        </w:rPr>
        <w:t>News”</w:t>
      </w:r>
      <w:r w:rsidR="003619EC">
        <w:rPr>
          <w:b/>
          <w:spacing w:val="-29"/>
          <w:w w:val="85"/>
        </w:rPr>
        <w:t xml:space="preserve"> </w:t>
      </w:r>
      <w:r w:rsidR="003619EC">
        <w:rPr>
          <w:b/>
          <w:w w:val="85"/>
        </w:rPr>
        <w:t>on</w:t>
      </w:r>
      <w:r w:rsidR="003619EC">
        <w:rPr>
          <w:b/>
          <w:spacing w:val="-30"/>
          <w:w w:val="85"/>
        </w:rPr>
        <w:t xml:space="preserve"> </w:t>
      </w:r>
      <w:r w:rsidR="003619EC">
        <w:rPr>
          <w:b/>
          <w:w w:val="85"/>
        </w:rPr>
        <w:t>p.</w:t>
      </w:r>
      <w:r w:rsidR="003619EC">
        <w:rPr>
          <w:b/>
          <w:spacing w:val="-29"/>
          <w:w w:val="85"/>
        </w:rPr>
        <w:t xml:space="preserve"> </w:t>
      </w:r>
      <w:r w:rsidR="003619EC">
        <w:rPr>
          <w:b/>
          <w:w w:val="85"/>
        </w:rPr>
        <w:t>12</w:t>
      </w:r>
      <w:r w:rsidR="003619EC">
        <w:rPr>
          <w:b/>
          <w:spacing w:val="-30"/>
          <w:w w:val="85"/>
        </w:rPr>
        <w:t xml:space="preserve"> </w:t>
      </w:r>
      <w:r w:rsidR="003619EC">
        <w:rPr>
          <w:b/>
          <w:w w:val="85"/>
        </w:rPr>
        <w:t>of</w:t>
      </w:r>
      <w:r w:rsidR="003619EC">
        <w:rPr>
          <w:b/>
          <w:spacing w:val="-30"/>
          <w:w w:val="85"/>
        </w:rPr>
        <w:t xml:space="preserve"> </w:t>
      </w:r>
      <w:r w:rsidR="003619EC">
        <w:rPr>
          <w:b/>
          <w:w w:val="85"/>
        </w:rPr>
        <w:t>the</w:t>
      </w:r>
      <w:r w:rsidR="003619EC">
        <w:rPr>
          <w:b/>
          <w:spacing w:val="-29"/>
          <w:w w:val="85"/>
        </w:rPr>
        <w:t xml:space="preserve"> </w:t>
      </w:r>
      <w:r w:rsidR="003619EC">
        <w:rPr>
          <w:b/>
          <w:w w:val="85"/>
        </w:rPr>
        <w:t>magazine</w:t>
      </w:r>
    </w:p>
    <w:tbl>
      <w:tblPr>
        <w:tblW w:w="0" w:type="auto"/>
        <w:tblInd w:w="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08"/>
        <w:gridCol w:w="5623"/>
      </w:tblGrid>
      <w:tr w:rsidR="00E90131" w14:paraId="2DD96DD2" w14:textId="77777777">
        <w:trPr>
          <w:trHeight w:val="1468"/>
        </w:trPr>
        <w:tc>
          <w:tcPr>
            <w:tcW w:w="9731" w:type="dxa"/>
            <w:gridSpan w:val="2"/>
          </w:tcPr>
          <w:p w14:paraId="3F5E7A51" w14:textId="77777777" w:rsidR="00E90131" w:rsidRDefault="003619EC">
            <w:pPr>
              <w:pStyle w:val="TableParagraph"/>
              <w:spacing w:before="162"/>
              <w:ind w:left="165"/>
              <w:rPr>
                <w:rFonts w:ascii="Century" w:hAnsi="Century"/>
                <w:sz w:val="43"/>
              </w:rPr>
            </w:pPr>
            <w:r>
              <w:rPr>
                <w:rFonts w:ascii="Century" w:hAnsi="Century"/>
                <w:color w:val="6D6E71"/>
                <w:w w:val="110"/>
                <w:sz w:val="43"/>
              </w:rPr>
              <w:t>Know Whether It’s News</w:t>
            </w:r>
          </w:p>
          <w:p w14:paraId="2687411B" w14:textId="77777777" w:rsidR="00E90131" w:rsidRDefault="003619EC">
            <w:pPr>
              <w:pStyle w:val="TableParagraph"/>
              <w:spacing w:before="31" w:line="316" w:lineRule="auto"/>
              <w:ind w:left="165" w:right="906"/>
              <w:rPr>
                <w:b/>
                <w:sz w:val="17"/>
              </w:rPr>
            </w:pPr>
            <w:r>
              <w:rPr>
                <w:b/>
                <w:spacing w:val="-4"/>
                <w:w w:val="95"/>
                <w:sz w:val="17"/>
              </w:rPr>
              <w:t>After</w:t>
            </w:r>
            <w:r>
              <w:rPr>
                <w:b/>
                <w:spacing w:val="-15"/>
                <w:w w:val="95"/>
                <w:sz w:val="17"/>
              </w:rPr>
              <w:t xml:space="preserve"> </w:t>
            </w:r>
            <w:r>
              <w:rPr>
                <w:b/>
                <w:spacing w:val="-4"/>
                <w:w w:val="95"/>
                <w:sz w:val="17"/>
              </w:rPr>
              <w:t>reading</w:t>
            </w:r>
            <w:r>
              <w:rPr>
                <w:b/>
                <w:spacing w:val="-15"/>
                <w:w w:val="95"/>
                <w:sz w:val="17"/>
              </w:rPr>
              <w:t xml:space="preserve"> </w:t>
            </w:r>
            <w:r>
              <w:rPr>
                <w:b/>
                <w:w w:val="95"/>
                <w:sz w:val="17"/>
              </w:rPr>
              <w:t>and</w:t>
            </w:r>
            <w:r>
              <w:rPr>
                <w:b/>
                <w:spacing w:val="-15"/>
                <w:w w:val="95"/>
                <w:sz w:val="17"/>
              </w:rPr>
              <w:t xml:space="preserve"> </w:t>
            </w:r>
            <w:r>
              <w:rPr>
                <w:b/>
                <w:spacing w:val="-4"/>
                <w:w w:val="95"/>
                <w:sz w:val="17"/>
              </w:rPr>
              <w:t>discussing</w:t>
            </w:r>
            <w:r>
              <w:rPr>
                <w:b/>
                <w:spacing w:val="-14"/>
                <w:w w:val="95"/>
                <w:sz w:val="17"/>
              </w:rPr>
              <w:t xml:space="preserve"> </w:t>
            </w:r>
            <w:r>
              <w:rPr>
                <w:b/>
                <w:w w:val="95"/>
                <w:sz w:val="17"/>
              </w:rPr>
              <w:t>the</w:t>
            </w:r>
            <w:r>
              <w:rPr>
                <w:b/>
                <w:spacing w:val="-15"/>
                <w:w w:val="95"/>
                <w:sz w:val="17"/>
              </w:rPr>
              <w:t xml:space="preserve"> </w:t>
            </w:r>
            <w:r>
              <w:rPr>
                <w:b/>
                <w:i/>
                <w:spacing w:val="-4"/>
                <w:w w:val="95"/>
                <w:sz w:val="17"/>
              </w:rPr>
              <w:t>Upfront</w:t>
            </w:r>
            <w:r>
              <w:rPr>
                <w:b/>
                <w:i/>
                <w:spacing w:val="-16"/>
                <w:w w:val="95"/>
                <w:sz w:val="17"/>
              </w:rPr>
              <w:t xml:space="preserve"> </w:t>
            </w:r>
            <w:r>
              <w:rPr>
                <w:b/>
                <w:spacing w:val="-3"/>
                <w:w w:val="95"/>
                <w:sz w:val="17"/>
              </w:rPr>
              <w:t>article</w:t>
            </w:r>
            <w:r>
              <w:rPr>
                <w:b/>
                <w:spacing w:val="-15"/>
                <w:w w:val="95"/>
                <w:sz w:val="17"/>
              </w:rPr>
              <w:t xml:space="preserve"> </w:t>
            </w:r>
            <w:r>
              <w:rPr>
                <w:b/>
                <w:spacing w:val="-3"/>
                <w:w w:val="95"/>
                <w:sz w:val="17"/>
              </w:rPr>
              <w:t>“Fighting</w:t>
            </w:r>
            <w:r>
              <w:rPr>
                <w:b/>
                <w:spacing w:val="-14"/>
                <w:w w:val="95"/>
                <w:sz w:val="17"/>
              </w:rPr>
              <w:t xml:space="preserve"> </w:t>
            </w:r>
            <w:r>
              <w:rPr>
                <w:b/>
                <w:spacing w:val="-8"/>
                <w:w w:val="95"/>
                <w:sz w:val="17"/>
              </w:rPr>
              <w:t>Fake</w:t>
            </w:r>
            <w:r>
              <w:rPr>
                <w:b/>
                <w:spacing w:val="-15"/>
                <w:w w:val="95"/>
                <w:sz w:val="17"/>
              </w:rPr>
              <w:t xml:space="preserve"> </w:t>
            </w:r>
            <w:r>
              <w:rPr>
                <w:b/>
                <w:spacing w:val="-6"/>
                <w:w w:val="95"/>
                <w:sz w:val="17"/>
              </w:rPr>
              <w:t>News,”</w:t>
            </w:r>
            <w:r>
              <w:rPr>
                <w:b/>
                <w:spacing w:val="-15"/>
                <w:w w:val="95"/>
                <w:sz w:val="17"/>
              </w:rPr>
              <w:t xml:space="preserve"> </w:t>
            </w:r>
            <w:r>
              <w:rPr>
                <w:b/>
                <w:spacing w:val="-3"/>
                <w:w w:val="95"/>
                <w:sz w:val="17"/>
              </w:rPr>
              <w:t>use</w:t>
            </w:r>
            <w:r>
              <w:rPr>
                <w:b/>
                <w:spacing w:val="-14"/>
                <w:w w:val="95"/>
                <w:sz w:val="17"/>
              </w:rPr>
              <w:t xml:space="preserve"> </w:t>
            </w:r>
            <w:r>
              <w:rPr>
                <w:b/>
                <w:spacing w:val="-3"/>
                <w:w w:val="95"/>
                <w:sz w:val="17"/>
              </w:rPr>
              <w:t>this</w:t>
            </w:r>
            <w:r>
              <w:rPr>
                <w:b/>
                <w:spacing w:val="-15"/>
                <w:w w:val="95"/>
                <w:sz w:val="17"/>
              </w:rPr>
              <w:t xml:space="preserve"> </w:t>
            </w:r>
            <w:r>
              <w:rPr>
                <w:b/>
                <w:spacing w:val="-4"/>
                <w:w w:val="95"/>
                <w:sz w:val="17"/>
              </w:rPr>
              <w:t>form</w:t>
            </w:r>
            <w:r>
              <w:rPr>
                <w:b/>
                <w:spacing w:val="-15"/>
                <w:w w:val="95"/>
                <w:sz w:val="17"/>
              </w:rPr>
              <w:t xml:space="preserve"> </w:t>
            </w:r>
            <w:r>
              <w:rPr>
                <w:b/>
                <w:spacing w:val="-4"/>
                <w:w w:val="95"/>
                <w:sz w:val="17"/>
              </w:rPr>
              <w:t>to</w:t>
            </w:r>
            <w:r>
              <w:rPr>
                <w:b/>
                <w:spacing w:val="-15"/>
                <w:w w:val="95"/>
                <w:sz w:val="17"/>
              </w:rPr>
              <w:t xml:space="preserve"> </w:t>
            </w:r>
            <w:r>
              <w:rPr>
                <w:b/>
                <w:spacing w:val="-5"/>
                <w:w w:val="95"/>
                <w:sz w:val="17"/>
              </w:rPr>
              <w:t>evaluate</w:t>
            </w:r>
            <w:r>
              <w:rPr>
                <w:b/>
                <w:spacing w:val="-14"/>
                <w:w w:val="95"/>
                <w:sz w:val="17"/>
              </w:rPr>
              <w:t xml:space="preserve"> </w:t>
            </w:r>
            <w:r>
              <w:rPr>
                <w:b/>
                <w:w w:val="95"/>
                <w:sz w:val="17"/>
              </w:rPr>
              <w:t>the</w:t>
            </w:r>
            <w:r>
              <w:rPr>
                <w:b/>
                <w:spacing w:val="-15"/>
                <w:w w:val="95"/>
                <w:sz w:val="17"/>
              </w:rPr>
              <w:t xml:space="preserve"> </w:t>
            </w:r>
            <w:r>
              <w:rPr>
                <w:b/>
                <w:spacing w:val="-4"/>
                <w:w w:val="95"/>
                <w:sz w:val="17"/>
              </w:rPr>
              <w:t xml:space="preserve">reliability </w:t>
            </w:r>
            <w:r>
              <w:rPr>
                <w:b/>
                <w:spacing w:val="-3"/>
                <w:sz w:val="17"/>
              </w:rPr>
              <w:t>of</w:t>
            </w:r>
            <w:r>
              <w:rPr>
                <w:b/>
                <w:spacing w:val="-13"/>
                <w:sz w:val="17"/>
              </w:rPr>
              <w:t xml:space="preserve"> </w:t>
            </w:r>
            <w:r>
              <w:rPr>
                <w:b/>
                <w:sz w:val="17"/>
              </w:rPr>
              <w:t>a</w:t>
            </w:r>
            <w:r>
              <w:rPr>
                <w:b/>
                <w:spacing w:val="-12"/>
                <w:sz w:val="17"/>
              </w:rPr>
              <w:t xml:space="preserve"> </w:t>
            </w:r>
            <w:r>
              <w:rPr>
                <w:b/>
                <w:spacing w:val="-4"/>
                <w:sz w:val="17"/>
              </w:rPr>
              <w:t>news</w:t>
            </w:r>
            <w:r>
              <w:rPr>
                <w:b/>
                <w:spacing w:val="-12"/>
                <w:sz w:val="17"/>
              </w:rPr>
              <w:t xml:space="preserve"> </w:t>
            </w:r>
            <w:r>
              <w:rPr>
                <w:b/>
                <w:spacing w:val="-4"/>
                <w:sz w:val="17"/>
              </w:rPr>
              <w:t>story</w:t>
            </w:r>
            <w:r>
              <w:rPr>
                <w:b/>
                <w:spacing w:val="-13"/>
                <w:sz w:val="17"/>
              </w:rPr>
              <w:t xml:space="preserve"> </w:t>
            </w:r>
            <w:r>
              <w:rPr>
                <w:b/>
                <w:spacing w:val="-3"/>
                <w:sz w:val="17"/>
              </w:rPr>
              <w:t>you</w:t>
            </w:r>
            <w:r>
              <w:rPr>
                <w:b/>
                <w:spacing w:val="-12"/>
                <w:sz w:val="17"/>
              </w:rPr>
              <w:t xml:space="preserve"> </w:t>
            </w:r>
            <w:r>
              <w:rPr>
                <w:b/>
                <w:spacing w:val="-4"/>
                <w:sz w:val="17"/>
              </w:rPr>
              <w:t>read</w:t>
            </w:r>
            <w:r>
              <w:rPr>
                <w:b/>
                <w:spacing w:val="-12"/>
                <w:sz w:val="17"/>
              </w:rPr>
              <w:t xml:space="preserve"> </w:t>
            </w:r>
            <w:r>
              <w:rPr>
                <w:b/>
                <w:spacing w:val="-4"/>
                <w:sz w:val="17"/>
              </w:rPr>
              <w:t>online.</w:t>
            </w:r>
          </w:p>
        </w:tc>
      </w:tr>
      <w:tr w:rsidR="00E90131" w14:paraId="5F7328B1" w14:textId="77777777">
        <w:trPr>
          <w:trHeight w:val="764"/>
        </w:trPr>
        <w:tc>
          <w:tcPr>
            <w:tcW w:w="4108" w:type="dxa"/>
            <w:tcBorders>
              <w:bottom w:val="single" w:sz="8" w:space="0" w:color="000000"/>
            </w:tcBorders>
          </w:tcPr>
          <w:p w14:paraId="0956CFEF" w14:textId="77777777" w:rsidR="00E90131" w:rsidRDefault="00E90131">
            <w:pPr>
              <w:pStyle w:val="TableParagraph"/>
              <w:spacing w:before="2"/>
              <w:rPr>
                <w:b/>
              </w:rPr>
            </w:pPr>
          </w:p>
          <w:p w14:paraId="6273B19B" w14:textId="77777777" w:rsidR="00E90131" w:rsidRDefault="003619EC">
            <w:pPr>
              <w:pStyle w:val="TableParagraph"/>
              <w:ind w:left="1409" w:right="1406"/>
              <w:jc w:val="center"/>
              <w:rPr>
                <w:b/>
                <w:sz w:val="21"/>
              </w:rPr>
            </w:pPr>
            <w:r>
              <w:rPr>
                <w:b/>
                <w:color w:val="6D6E71"/>
                <w:sz w:val="21"/>
              </w:rPr>
              <w:t>QUESTIONS</w:t>
            </w:r>
          </w:p>
        </w:tc>
        <w:tc>
          <w:tcPr>
            <w:tcW w:w="5623" w:type="dxa"/>
            <w:tcBorders>
              <w:bottom w:val="single" w:sz="8" w:space="0" w:color="000000"/>
            </w:tcBorders>
          </w:tcPr>
          <w:p w14:paraId="0B71607A" w14:textId="77777777" w:rsidR="00E90131" w:rsidRDefault="00E90131">
            <w:pPr>
              <w:pStyle w:val="TableParagraph"/>
              <w:spacing w:before="2"/>
              <w:rPr>
                <w:b/>
              </w:rPr>
            </w:pPr>
          </w:p>
          <w:p w14:paraId="178EE1A5" w14:textId="77777777" w:rsidR="00E90131" w:rsidRDefault="003619EC">
            <w:pPr>
              <w:pStyle w:val="TableParagraph"/>
              <w:ind w:left="2428" w:right="2419"/>
              <w:jc w:val="center"/>
              <w:rPr>
                <w:b/>
                <w:sz w:val="21"/>
              </w:rPr>
            </w:pPr>
            <w:r>
              <w:rPr>
                <w:b/>
                <w:color w:val="6D6E71"/>
                <w:sz w:val="21"/>
              </w:rPr>
              <w:t>NOTES</w:t>
            </w:r>
          </w:p>
        </w:tc>
      </w:tr>
      <w:tr w:rsidR="00E90131" w14:paraId="55D7A391" w14:textId="77777777">
        <w:trPr>
          <w:trHeight w:val="1538"/>
        </w:trPr>
        <w:tc>
          <w:tcPr>
            <w:tcW w:w="4108" w:type="dxa"/>
            <w:tcBorders>
              <w:top w:val="single" w:sz="8" w:space="0" w:color="000000"/>
            </w:tcBorders>
          </w:tcPr>
          <w:p w14:paraId="5FECFF84" w14:textId="77777777" w:rsidR="00E90131" w:rsidRDefault="003619EC">
            <w:pPr>
              <w:pStyle w:val="TableParagraph"/>
              <w:spacing w:before="143" w:line="316" w:lineRule="auto"/>
              <w:ind w:left="226" w:right="432"/>
              <w:rPr>
                <w:b/>
                <w:sz w:val="17"/>
              </w:rPr>
            </w:pPr>
            <w:r>
              <w:rPr>
                <w:b/>
                <w:w w:val="95"/>
                <w:sz w:val="17"/>
              </w:rPr>
              <w:t>1.</w:t>
            </w:r>
            <w:r>
              <w:rPr>
                <w:b/>
                <w:spacing w:val="-23"/>
                <w:w w:val="95"/>
                <w:sz w:val="17"/>
              </w:rPr>
              <w:t xml:space="preserve"> </w:t>
            </w:r>
            <w:r>
              <w:rPr>
                <w:b/>
                <w:w w:val="95"/>
                <w:sz w:val="17"/>
              </w:rPr>
              <w:t>What</w:t>
            </w:r>
            <w:r>
              <w:rPr>
                <w:b/>
                <w:spacing w:val="-23"/>
                <w:w w:val="95"/>
                <w:sz w:val="17"/>
              </w:rPr>
              <w:t xml:space="preserve"> </w:t>
            </w:r>
            <w:r>
              <w:rPr>
                <w:b/>
                <w:w w:val="95"/>
                <w:sz w:val="17"/>
              </w:rPr>
              <w:t>organization</w:t>
            </w:r>
            <w:r>
              <w:rPr>
                <w:b/>
                <w:spacing w:val="-22"/>
                <w:w w:val="95"/>
                <w:sz w:val="17"/>
              </w:rPr>
              <w:t xml:space="preserve"> </w:t>
            </w:r>
            <w:r>
              <w:rPr>
                <w:b/>
                <w:w w:val="95"/>
                <w:sz w:val="17"/>
              </w:rPr>
              <w:t>published</w:t>
            </w:r>
            <w:r>
              <w:rPr>
                <w:b/>
                <w:spacing w:val="-23"/>
                <w:w w:val="95"/>
                <w:sz w:val="17"/>
              </w:rPr>
              <w:t xml:space="preserve"> </w:t>
            </w:r>
            <w:r>
              <w:rPr>
                <w:b/>
                <w:w w:val="95"/>
                <w:sz w:val="17"/>
              </w:rPr>
              <w:t>the</w:t>
            </w:r>
            <w:r>
              <w:rPr>
                <w:b/>
                <w:spacing w:val="-23"/>
                <w:w w:val="95"/>
                <w:sz w:val="17"/>
              </w:rPr>
              <w:t xml:space="preserve"> </w:t>
            </w:r>
            <w:r>
              <w:rPr>
                <w:b/>
                <w:spacing w:val="-3"/>
                <w:w w:val="95"/>
                <w:sz w:val="17"/>
              </w:rPr>
              <w:t xml:space="preserve">article? </w:t>
            </w:r>
            <w:r>
              <w:rPr>
                <w:b/>
                <w:sz w:val="17"/>
              </w:rPr>
              <w:t>What</w:t>
            </w:r>
            <w:r>
              <w:rPr>
                <w:b/>
                <w:spacing w:val="-19"/>
                <w:sz w:val="17"/>
              </w:rPr>
              <w:t xml:space="preserve"> </w:t>
            </w:r>
            <w:r>
              <w:rPr>
                <w:b/>
                <w:sz w:val="17"/>
              </w:rPr>
              <w:t>do</w:t>
            </w:r>
            <w:r>
              <w:rPr>
                <w:b/>
                <w:spacing w:val="-19"/>
                <w:sz w:val="17"/>
              </w:rPr>
              <w:t xml:space="preserve"> </w:t>
            </w:r>
            <w:r>
              <w:rPr>
                <w:b/>
                <w:sz w:val="17"/>
              </w:rPr>
              <w:t>you</w:t>
            </w:r>
            <w:r>
              <w:rPr>
                <w:b/>
                <w:spacing w:val="-19"/>
                <w:sz w:val="17"/>
              </w:rPr>
              <w:t xml:space="preserve"> </w:t>
            </w:r>
            <w:r>
              <w:rPr>
                <w:b/>
                <w:sz w:val="17"/>
              </w:rPr>
              <w:t>know</w:t>
            </w:r>
            <w:r>
              <w:rPr>
                <w:b/>
                <w:spacing w:val="-19"/>
                <w:sz w:val="17"/>
              </w:rPr>
              <w:t xml:space="preserve"> </w:t>
            </w:r>
            <w:r>
              <w:rPr>
                <w:b/>
                <w:sz w:val="17"/>
              </w:rPr>
              <w:t>about</w:t>
            </w:r>
            <w:r>
              <w:rPr>
                <w:b/>
                <w:spacing w:val="-19"/>
                <w:sz w:val="17"/>
              </w:rPr>
              <w:t xml:space="preserve"> </w:t>
            </w:r>
            <w:r>
              <w:rPr>
                <w:b/>
                <w:sz w:val="17"/>
              </w:rPr>
              <w:t>the</w:t>
            </w:r>
            <w:r>
              <w:rPr>
                <w:b/>
                <w:spacing w:val="-19"/>
                <w:sz w:val="17"/>
              </w:rPr>
              <w:t xml:space="preserve"> </w:t>
            </w:r>
            <w:r>
              <w:rPr>
                <w:b/>
                <w:spacing w:val="-3"/>
                <w:sz w:val="17"/>
              </w:rPr>
              <w:t>group?</w:t>
            </w:r>
          </w:p>
          <w:p w14:paraId="22135667" w14:textId="77777777" w:rsidR="00E90131" w:rsidRDefault="003619EC">
            <w:pPr>
              <w:pStyle w:val="TableParagraph"/>
              <w:spacing w:before="2" w:line="316" w:lineRule="auto"/>
              <w:ind w:left="226" w:right="588"/>
              <w:rPr>
                <w:i/>
                <w:sz w:val="17"/>
              </w:rPr>
            </w:pPr>
            <w:r>
              <w:rPr>
                <w:i/>
                <w:spacing w:val="-4"/>
                <w:sz w:val="17"/>
              </w:rPr>
              <w:t xml:space="preserve">(Try </w:t>
            </w:r>
            <w:r>
              <w:rPr>
                <w:i/>
                <w:sz w:val="17"/>
              </w:rPr>
              <w:t xml:space="preserve">scouring the website for </w:t>
            </w:r>
            <w:r>
              <w:rPr>
                <w:i/>
                <w:spacing w:val="-4"/>
                <w:sz w:val="17"/>
              </w:rPr>
              <w:t xml:space="preserve">“About </w:t>
            </w:r>
            <w:r>
              <w:rPr>
                <w:i/>
                <w:sz w:val="17"/>
              </w:rPr>
              <w:t>Us” information,</w:t>
            </w:r>
            <w:r>
              <w:rPr>
                <w:i/>
                <w:spacing w:val="-29"/>
                <w:sz w:val="17"/>
              </w:rPr>
              <w:t xml:space="preserve"> </w:t>
            </w:r>
            <w:r>
              <w:rPr>
                <w:i/>
                <w:sz w:val="17"/>
              </w:rPr>
              <w:t>or</w:t>
            </w:r>
            <w:r>
              <w:rPr>
                <w:i/>
                <w:spacing w:val="-29"/>
                <w:sz w:val="17"/>
              </w:rPr>
              <w:t xml:space="preserve"> </w:t>
            </w:r>
            <w:r>
              <w:rPr>
                <w:i/>
                <w:sz w:val="17"/>
              </w:rPr>
              <w:t>use</w:t>
            </w:r>
            <w:r>
              <w:rPr>
                <w:i/>
                <w:spacing w:val="-29"/>
                <w:sz w:val="17"/>
              </w:rPr>
              <w:t xml:space="preserve"> </w:t>
            </w:r>
            <w:r>
              <w:rPr>
                <w:i/>
                <w:sz w:val="17"/>
              </w:rPr>
              <w:t>a</w:t>
            </w:r>
            <w:r>
              <w:rPr>
                <w:i/>
                <w:spacing w:val="-29"/>
                <w:sz w:val="17"/>
              </w:rPr>
              <w:t xml:space="preserve"> </w:t>
            </w:r>
            <w:r>
              <w:rPr>
                <w:i/>
                <w:sz w:val="17"/>
              </w:rPr>
              <w:t>search</w:t>
            </w:r>
            <w:r>
              <w:rPr>
                <w:i/>
                <w:spacing w:val="-29"/>
                <w:sz w:val="17"/>
              </w:rPr>
              <w:t xml:space="preserve"> </w:t>
            </w:r>
            <w:r>
              <w:rPr>
                <w:i/>
                <w:sz w:val="17"/>
              </w:rPr>
              <w:t>engine</w:t>
            </w:r>
            <w:r>
              <w:rPr>
                <w:i/>
                <w:spacing w:val="-29"/>
                <w:sz w:val="17"/>
              </w:rPr>
              <w:t xml:space="preserve"> </w:t>
            </w:r>
            <w:r>
              <w:rPr>
                <w:i/>
                <w:sz w:val="17"/>
              </w:rPr>
              <w:t>to</w:t>
            </w:r>
            <w:r>
              <w:rPr>
                <w:i/>
                <w:spacing w:val="-29"/>
                <w:sz w:val="17"/>
              </w:rPr>
              <w:t xml:space="preserve"> </w:t>
            </w:r>
            <w:r>
              <w:rPr>
                <w:i/>
                <w:spacing w:val="-5"/>
                <w:sz w:val="17"/>
              </w:rPr>
              <w:t xml:space="preserve">see </w:t>
            </w:r>
            <w:r>
              <w:rPr>
                <w:i/>
                <w:sz w:val="17"/>
              </w:rPr>
              <w:t>what</w:t>
            </w:r>
            <w:r>
              <w:rPr>
                <w:i/>
                <w:spacing w:val="-19"/>
                <w:sz w:val="17"/>
              </w:rPr>
              <w:t xml:space="preserve"> </w:t>
            </w:r>
            <w:r>
              <w:rPr>
                <w:i/>
                <w:sz w:val="17"/>
              </w:rPr>
              <w:t>others</w:t>
            </w:r>
            <w:r>
              <w:rPr>
                <w:i/>
                <w:spacing w:val="-19"/>
                <w:sz w:val="17"/>
              </w:rPr>
              <w:t xml:space="preserve"> </w:t>
            </w:r>
            <w:r>
              <w:rPr>
                <w:i/>
                <w:sz w:val="17"/>
              </w:rPr>
              <w:t>have</w:t>
            </w:r>
            <w:r>
              <w:rPr>
                <w:i/>
                <w:spacing w:val="-19"/>
                <w:sz w:val="17"/>
              </w:rPr>
              <w:t xml:space="preserve"> </w:t>
            </w:r>
            <w:r>
              <w:rPr>
                <w:i/>
                <w:sz w:val="17"/>
              </w:rPr>
              <w:t>to</w:t>
            </w:r>
            <w:r>
              <w:rPr>
                <w:i/>
                <w:spacing w:val="-19"/>
                <w:sz w:val="17"/>
              </w:rPr>
              <w:t xml:space="preserve"> </w:t>
            </w:r>
            <w:r>
              <w:rPr>
                <w:i/>
                <w:sz w:val="17"/>
              </w:rPr>
              <w:t>say</w:t>
            </w:r>
            <w:r>
              <w:rPr>
                <w:i/>
                <w:spacing w:val="-19"/>
                <w:sz w:val="17"/>
              </w:rPr>
              <w:t xml:space="preserve"> </w:t>
            </w:r>
            <w:r>
              <w:rPr>
                <w:i/>
                <w:sz w:val="17"/>
              </w:rPr>
              <w:t>about</w:t>
            </w:r>
            <w:r>
              <w:rPr>
                <w:i/>
                <w:spacing w:val="-19"/>
                <w:sz w:val="17"/>
              </w:rPr>
              <w:t xml:space="preserve"> </w:t>
            </w:r>
            <w:r>
              <w:rPr>
                <w:i/>
                <w:sz w:val="17"/>
              </w:rPr>
              <w:t>the</w:t>
            </w:r>
            <w:r>
              <w:rPr>
                <w:i/>
                <w:spacing w:val="-19"/>
                <w:sz w:val="17"/>
              </w:rPr>
              <w:t xml:space="preserve"> </w:t>
            </w:r>
            <w:r>
              <w:rPr>
                <w:i/>
                <w:sz w:val="17"/>
              </w:rPr>
              <w:t>site.)</w:t>
            </w:r>
          </w:p>
        </w:tc>
        <w:tc>
          <w:tcPr>
            <w:tcW w:w="5623" w:type="dxa"/>
            <w:tcBorders>
              <w:top w:val="single" w:sz="8" w:space="0" w:color="000000"/>
            </w:tcBorders>
          </w:tcPr>
          <w:p w14:paraId="5AE67306" w14:textId="4D6E2D1F" w:rsidR="00E90131" w:rsidRPr="00D62626" w:rsidRDefault="00EA147B">
            <w:pPr>
              <w:pStyle w:val="TableParagraph"/>
              <w:rPr>
                <w:rFonts w:ascii="Times New Roman"/>
                <w:sz w:val="20"/>
                <w:szCs w:val="20"/>
              </w:rPr>
            </w:pPr>
            <w:r w:rsidRPr="00D62626">
              <w:rPr>
                <w:rFonts w:ascii="Times New Roman"/>
                <w:sz w:val="20"/>
                <w:szCs w:val="20"/>
              </w:rPr>
              <w:t xml:space="preserve">The article I read is published by NPR and written by Emily Olsen. </w:t>
            </w:r>
            <w:r w:rsidR="007E2EC2" w:rsidRPr="00D62626">
              <w:rPr>
                <w:rFonts w:ascii="Times New Roman"/>
                <w:sz w:val="20"/>
                <w:szCs w:val="20"/>
              </w:rPr>
              <w:t>NPR is a reliable source of news as it is a non-profit organization, meaning it is free from corporate influence and bias. It is also a trusted source of news due to its commitment to accuracy and unbiased reporting. Finally, it is an established news organization that has been around for decades and is known for its high journalistic standards.</w:t>
            </w:r>
          </w:p>
        </w:tc>
      </w:tr>
      <w:tr w:rsidR="00E90131" w14:paraId="67A333FC" w14:textId="77777777">
        <w:trPr>
          <w:trHeight w:val="1543"/>
        </w:trPr>
        <w:tc>
          <w:tcPr>
            <w:tcW w:w="4108" w:type="dxa"/>
          </w:tcPr>
          <w:p w14:paraId="4CAACB37" w14:textId="77777777" w:rsidR="00E90131" w:rsidRDefault="00E90131">
            <w:pPr>
              <w:pStyle w:val="TableParagraph"/>
              <w:rPr>
                <w:b/>
                <w:sz w:val="18"/>
              </w:rPr>
            </w:pPr>
          </w:p>
          <w:p w14:paraId="4F42D924" w14:textId="77777777" w:rsidR="00E90131" w:rsidRDefault="00E90131">
            <w:pPr>
              <w:pStyle w:val="TableParagraph"/>
              <w:rPr>
                <w:b/>
                <w:sz w:val="18"/>
              </w:rPr>
            </w:pPr>
          </w:p>
          <w:p w14:paraId="529123F3" w14:textId="77777777" w:rsidR="00E90131" w:rsidRDefault="003619EC">
            <w:pPr>
              <w:pStyle w:val="TableParagraph"/>
              <w:spacing w:before="119" w:line="316" w:lineRule="auto"/>
              <w:ind w:left="226" w:right="1209"/>
              <w:rPr>
                <w:b/>
                <w:sz w:val="17"/>
              </w:rPr>
            </w:pPr>
            <w:r>
              <w:rPr>
                <w:b/>
                <w:sz w:val="17"/>
              </w:rPr>
              <w:t>2.</w:t>
            </w:r>
            <w:r>
              <w:rPr>
                <w:b/>
                <w:spacing w:val="-31"/>
                <w:sz w:val="17"/>
              </w:rPr>
              <w:t xml:space="preserve"> </w:t>
            </w:r>
            <w:r>
              <w:rPr>
                <w:b/>
                <w:sz w:val="17"/>
              </w:rPr>
              <w:t>What</w:t>
            </w:r>
            <w:r>
              <w:rPr>
                <w:b/>
                <w:spacing w:val="-31"/>
                <w:sz w:val="17"/>
              </w:rPr>
              <w:t xml:space="preserve"> </w:t>
            </w:r>
            <w:r>
              <w:rPr>
                <w:b/>
                <w:sz w:val="17"/>
              </w:rPr>
              <w:t>seems</w:t>
            </w:r>
            <w:r>
              <w:rPr>
                <w:b/>
                <w:spacing w:val="-31"/>
                <w:sz w:val="17"/>
              </w:rPr>
              <w:t xml:space="preserve"> </w:t>
            </w:r>
            <w:r>
              <w:rPr>
                <w:b/>
                <w:sz w:val="17"/>
              </w:rPr>
              <w:t>to</w:t>
            </w:r>
            <w:r>
              <w:rPr>
                <w:b/>
                <w:spacing w:val="-31"/>
                <w:sz w:val="17"/>
              </w:rPr>
              <w:t xml:space="preserve"> </w:t>
            </w:r>
            <w:r>
              <w:rPr>
                <w:b/>
                <w:sz w:val="17"/>
              </w:rPr>
              <w:t>be</w:t>
            </w:r>
            <w:r>
              <w:rPr>
                <w:b/>
                <w:spacing w:val="-30"/>
                <w:sz w:val="17"/>
              </w:rPr>
              <w:t xml:space="preserve"> </w:t>
            </w:r>
            <w:r>
              <w:rPr>
                <w:b/>
                <w:sz w:val="17"/>
              </w:rPr>
              <w:t>the</w:t>
            </w:r>
            <w:r>
              <w:rPr>
                <w:b/>
                <w:spacing w:val="-31"/>
                <w:sz w:val="17"/>
              </w:rPr>
              <w:t xml:space="preserve"> </w:t>
            </w:r>
            <w:r>
              <w:rPr>
                <w:b/>
                <w:spacing w:val="-4"/>
                <w:sz w:val="17"/>
              </w:rPr>
              <w:t xml:space="preserve">purpose </w:t>
            </w:r>
            <w:r>
              <w:rPr>
                <w:b/>
                <w:sz w:val="17"/>
              </w:rPr>
              <w:t>of the</w:t>
            </w:r>
            <w:r>
              <w:rPr>
                <w:b/>
                <w:spacing w:val="-14"/>
                <w:sz w:val="17"/>
              </w:rPr>
              <w:t xml:space="preserve"> </w:t>
            </w:r>
            <w:r>
              <w:rPr>
                <w:b/>
                <w:sz w:val="17"/>
              </w:rPr>
              <w:t>article?</w:t>
            </w:r>
          </w:p>
        </w:tc>
        <w:tc>
          <w:tcPr>
            <w:tcW w:w="5623" w:type="dxa"/>
          </w:tcPr>
          <w:p w14:paraId="251D145F" w14:textId="10767E34" w:rsidR="00E90131" w:rsidRPr="0074671F" w:rsidRDefault="0074671F">
            <w:pPr>
              <w:pStyle w:val="TableParagraph"/>
              <w:rPr>
                <w:rFonts w:ascii="Times New Roman"/>
                <w:sz w:val="20"/>
                <w:szCs w:val="20"/>
              </w:rPr>
            </w:pPr>
            <w:r w:rsidRPr="0074671F">
              <w:rPr>
                <w:rFonts w:ascii="Times New Roman"/>
                <w:sz w:val="20"/>
                <w:szCs w:val="20"/>
              </w:rPr>
              <w:t>The article "Google Chatbot 'Error Bard' Shares Its Story" aims to provide a window into the development of AI-powered chatbot technology. It follows the journey of Error Bard, a chatbot developed by Google that has gone from being a research project to a more developed AI-driven conversational assistant.</w:t>
            </w:r>
          </w:p>
        </w:tc>
      </w:tr>
      <w:tr w:rsidR="00E90131" w14:paraId="2AE02BFE" w14:textId="77777777">
        <w:trPr>
          <w:trHeight w:val="1543"/>
        </w:trPr>
        <w:tc>
          <w:tcPr>
            <w:tcW w:w="4108" w:type="dxa"/>
          </w:tcPr>
          <w:p w14:paraId="7B0E4294" w14:textId="77777777" w:rsidR="00E90131" w:rsidRDefault="00E90131">
            <w:pPr>
              <w:pStyle w:val="TableParagraph"/>
              <w:rPr>
                <w:b/>
                <w:sz w:val="18"/>
              </w:rPr>
            </w:pPr>
          </w:p>
          <w:p w14:paraId="6D1D2784" w14:textId="77777777" w:rsidR="00E90131" w:rsidRDefault="00E90131">
            <w:pPr>
              <w:pStyle w:val="TableParagraph"/>
              <w:spacing w:before="10"/>
              <w:rPr>
                <w:b/>
                <w:sz w:val="16"/>
              </w:rPr>
            </w:pPr>
          </w:p>
          <w:p w14:paraId="1281E79F" w14:textId="77777777" w:rsidR="00E90131" w:rsidRDefault="003619EC">
            <w:pPr>
              <w:pStyle w:val="TableParagraph"/>
              <w:spacing w:line="316" w:lineRule="auto"/>
              <w:ind w:left="226" w:right="388"/>
              <w:rPr>
                <w:b/>
                <w:sz w:val="17"/>
              </w:rPr>
            </w:pPr>
            <w:r>
              <w:rPr>
                <w:b/>
                <w:sz w:val="17"/>
              </w:rPr>
              <w:t>3.</w:t>
            </w:r>
            <w:r>
              <w:rPr>
                <w:b/>
                <w:spacing w:val="-29"/>
                <w:sz w:val="17"/>
              </w:rPr>
              <w:t xml:space="preserve"> </w:t>
            </w:r>
            <w:r>
              <w:rPr>
                <w:b/>
                <w:sz w:val="17"/>
              </w:rPr>
              <w:t>Does</w:t>
            </w:r>
            <w:r>
              <w:rPr>
                <w:b/>
                <w:spacing w:val="-29"/>
                <w:sz w:val="17"/>
              </w:rPr>
              <w:t xml:space="preserve"> </w:t>
            </w:r>
            <w:r>
              <w:rPr>
                <w:b/>
                <w:sz w:val="17"/>
              </w:rPr>
              <w:t>the</w:t>
            </w:r>
            <w:r>
              <w:rPr>
                <w:b/>
                <w:spacing w:val="-28"/>
                <w:sz w:val="17"/>
              </w:rPr>
              <w:t xml:space="preserve"> </w:t>
            </w:r>
            <w:r>
              <w:rPr>
                <w:b/>
                <w:sz w:val="17"/>
              </w:rPr>
              <w:t>article</w:t>
            </w:r>
            <w:r>
              <w:rPr>
                <w:b/>
                <w:spacing w:val="-29"/>
                <w:sz w:val="17"/>
              </w:rPr>
              <w:t xml:space="preserve"> </w:t>
            </w:r>
            <w:r>
              <w:rPr>
                <w:b/>
                <w:sz w:val="17"/>
              </w:rPr>
              <w:t>give</w:t>
            </w:r>
            <w:r>
              <w:rPr>
                <w:b/>
                <w:spacing w:val="-28"/>
                <w:sz w:val="17"/>
              </w:rPr>
              <w:t xml:space="preserve"> </w:t>
            </w:r>
            <w:r>
              <w:rPr>
                <w:b/>
                <w:sz w:val="17"/>
              </w:rPr>
              <w:t>different</w:t>
            </w:r>
            <w:r>
              <w:rPr>
                <w:b/>
                <w:spacing w:val="-29"/>
                <w:sz w:val="17"/>
              </w:rPr>
              <w:t xml:space="preserve"> </w:t>
            </w:r>
            <w:r>
              <w:rPr>
                <w:b/>
                <w:sz w:val="17"/>
              </w:rPr>
              <w:t>sides</w:t>
            </w:r>
            <w:r>
              <w:rPr>
                <w:b/>
                <w:spacing w:val="-29"/>
                <w:sz w:val="17"/>
              </w:rPr>
              <w:t xml:space="preserve"> </w:t>
            </w:r>
            <w:r>
              <w:rPr>
                <w:b/>
                <w:sz w:val="17"/>
              </w:rPr>
              <w:t>of the</w:t>
            </w:r>
            <w:r>
              <w:rPr>
                <w:b/>
                <w:spacing w:val="-33"/>
                <w:sz w:val="17"/>
              </w:rPr>
              <w:t xml:space="preserve"> </w:t>
            </w:r>
            <w:r>
              <w:rPr>
                <w:b/>
                <w:sz w:val="17"/>
              </w:rPr>
              <w:t>issue</w:t>
            </w:r>
            <w:r>
              <w:rPr>
                <w:b/>
                <w:spacing w:val="-33"/>
                <w:sz w:val="17"/>
              </w:rPr>
              <w:t xml:space="preserve"> </w:t>
            </w:r>
            <w:r>
              <w:rPr>
                <w:b/>
                <w:sz w:val="17"/>
              </w:rPr>
              <w:t>or</w:t>
            </w:r>
            <w:r>
              <w:rPr>
                <w:b/>
                <w:spacing w:val="-33"/>
                <w:sz w:val="17"/>
              </w:rPr>
              <w:t xml:space="preserve"> </w:t>
            </w:r>
            <w:r>
              <w:rPr>
                <w:b/>
                <w:spacing w:val="-2"/>
                <w:sz w:val="17"/>
              </w:rPr>
              <w:t>topic?</w:t>
            </w:r>
            <w:r>
              <w:rPr>
                <w:b/>
                <w:spacing w:val="-32"/>
                <w:sz w:val="17"/>
              </w:rPr>
              <w:t xml:space="preserve"> </w:t>
            </w:r>
            <w:r>
              <w:rPr>
                <w:b/>
                <w:sz w:val="17"/>
              </w:rPr>
              <w:t>Or</w:t>
            </w:r>
            <w:r>
              <w:rPr>
                <w:b/>
                <w:spacing w:val="-33"/>
                <w:sz w:val="17"/>
              </w:rPr>
              <w:t xml:space="preserve"> </w:t>
            </w:r>
            <w:r>
              <w:rPr>
                <w:b/>
                <w:sz w:val="17"/>
              </w:rPr>
              <w:t>does</w:t>
            </w:r>
            <w:r>
              <w:rPr>
                <w:b/>
                <w:spacing w:val="-33"/>
                <w:sz w:val="17"/>
              </w:rPr>
              <w:t xml:space="preserve"> </w:t>
            </w:r>
            <w:r>
              <w:rPr>
                <w:b/>
                <w:sz w:val="17"/>
              </w:rPr>
              <w:t>it</w:t>
            </w:r>
            <w:r>
              <w:rPr>
                <w:b/>
                <w:spacing w:val="-32"/>
                <w:sz w:val="17"/>
              </w:rPr>
              <w:t xml:space="preserve"> </w:t>
            </w:r>
            <w:r>
              <w:rPr>
                <w:b/>
                <w:sz w:val="17"/>
              </w:rPr>
              <w:t>seem</w:t>
            </w:r>
            <w:r>
              <w:rPr>
                <w:b/>
                <w:spacing w:val="-33"/>
                <w:sz w:val="17"/>
              </w:rPr>
              <w:t xml:space="preserve"> </w:t>
            </w:r>
            <w:r>
              <w:rPr>
                <w:b/>
                <w:spacing w:val="-3"/>
                <w:sz w:val="17"/>
              </w:rPr>
              <w:t xml:space="preserve">biased? </w:t>
            </w:r>
            <w:r>
              <w:rPr>
                <w:b/>
                <w:sz w:val="17"/>
              </w:rPr>
              <w:t>Explain.</w:t>
            </w:r>
          </w:p>
        </w:tc>
        <w:tc>
          <w:tcPr>
            <w:tcW w:w="5623" w:type="dxa"/>
          </w:tcPr>
          <w:p w14:paraId="1C9F6B32" w14:textId="4476BA89" w:rsidR="00E90131" w:rsidRPr="00E47003" w:rsidRDefault="00E47003">
            <w:pPr>
              <w:pStyle w:val="TableParagraph"/>
              <w:rPr>
                <w:rFonts w:ascii="Times New Roman"/>
                <w:sz w:val="20"/>
                <w:szCs w:val="20"/>
              </w:rPr>
            </w:pPr>
            <w:r w:rsidRPr="00E47003">
              <w:rPr>
                <w:rFonts w:ascii="Times New Roman"/>
                <w:sz w:val="20"/>
                <w:szCs w:val="20"/>
              </w:rPr>
              <w:t>The article in question provides an objective overview of the topic, discussing both an error experienced in Google's Chatbot and the implications of the incident. It does acknowledge the potential bias of the Chatbot, but does not explicitly give any particular opinion regarding the subject. Instead, it presents the facts of the situation, allowing the reader to draw their own conclusions.</w:t>
            </w:r>
          </w:p>
        </w:tc>
      </w:tr>
      <w:tr w:rsidR="00E90131" w14:paraId="548808F6" w14:textId="77777777">
        <w:trPr>
          <w:trHeight w:val="1543"/>
        </w:trPr>
        <w:tc>
          <w:tcPr>
            <w:tcW w:w="4108" w:type="dxa"/>
          </w:tcPr>
          <w:p w14:paraId="7504660B" w14:textId="77777777" w:rsidR="00E90131" w:rsidRDefault="003619EC">
            <w:pPr>
              <w:pStyle w:val="TableParagraph"/>
              <w:spacing w:before="146" w:line="316" w:lineRule="auto"/>
              <w:ind w:left="226" w:right="351"/>
              <w:rPr>
                <w:i/>
                <w:sz w:val="17"/>
              </w:rPr>
            </w:pPr>
            <w:r>
              <w:rPr>
                <w:b/>
                <w:sz w:val="17"/>
              </w:rPr>
              <w:t>4. If the article has a shocking headline, does</w:t>
            </w:r>
            <w:r>
              <w:rPr>
                <w:b/>
                <w:spacing w:val="-32"/>
                <w:sz w:val="17"/>
              </w:rPr>
              <w:t xml:space="preserve"> </w:t>
            </w:r>
            <w:r>
              <w:rPr>
                <w:b/>
                <w:sz w:val="17"/>
              </w:rPr>
              <w:t>it</w:t>
            </w:r>
            <w:r>
              <w:rPr>
                <w:b/>
                <w:spacing w:val="-32"/>
                <w:sz w:val="17"/>
              </w:rPr>
              <w:t xml:space="preserve"> </w:t>
            </w:r>
            <w:r>
              <w:rPr>
                <w:b/>
                <w:sz w:val="17"/>
              </w:rPr>
              <w:t>have</w:t>
            </w:r>
            <w:r>
              <w:rPr>
                <w:b/>
                <w:spacing w:val="-32"/>
                <w:sz w:val="17"/>
              </w:rPr>
              <w:t xml:space="preserve"> </w:t>
            </w:r>
            <w:r>
              <w:rPr>
                <w:b/>
                <w:sz w:val="17"/>
              </w:rPr>
              <w:t>facts</w:t>
            </w:r>
            <w:r>
              <w:rPr>
                <w:b/>
                <w:spacing w:val="-31"/>
                <w:sz w:val="17"/>
              </w:rPr>
              <w:t xml:space="preserve"> </w:t>
            </w:r>
            <w:r>
              <w:rPr>
                <w:b/>
                <w:sz w:val="17"/>
              </w:rPr>
              <w:t>and</w:t>
            </w:r>
            <w:r>
              <w:rPr>
                <w:b/>
                <w:spacing w:val="-32"/>
                <w:sz w:val="17"/>
              </w:rPr>
              <w:t xml:space="preserve"> </w:t>
            </w:r>
            <w:r>
              <w:rPr>
                <w:b/>
                <w:sz w:val="17"/>
              </w:rPr>
              <w:t>quotes</w:t>
            </w:r>
            <w:r>
              <w:rPr>
                <w:b/>
                <w:spacing w:val="-32"/>
                <w:sz w:val="17"/>
              </w:rPr>
              <w:t xml:space="preserve"> </w:t>
            </w:r>
            <w:r>
              <w:rPr>
                <w:b/>
                <w:sz w:val="17"/>
              </w:rPr>
              <w:t>to</w:t>
            </w:r>
            <w:r>
              <w:rPr>
                <w:b/>
                <w:spacing w:val="-32"/>
                <w:sz w:val="17"/>
              </w:rPr>
              <w:t xml:space="preserve"> </w:t>
            </w:r>
            <w:r>
              <w:rPr>
                <w:b/>
                <w:sz w:val="17"/>
              </w:rPr>
              <w:t>back</w:t>
            </w:r>
            <w:r>
              <w:rPr>
                <w:b/>
                <w:spacing w:val="-31"/>
                <w:sz w:val="17"/>
              </w:rPr>
              <w:t xml:space="preserve"> </w:t>
            </w:r>
            <w:r>
              <w:rPr>
                <w:b/>
                <w:sz w:val="17"/>
              </w:rPr>
              <w:t>it</w:t>
            </w:r>
            <w:r>
              <w:rPr>
                <w:b/>
                <w:spacing w:val="-32"/>
                <w:sz w:val="17"/>
              </w:rPr>
              <w:t xml:space="preserve"> </w:t>
            </w:r>
            <w:r>
              <w:rPr>
                <w:b/>
                <w:spacing w:val="-8"/>
                <w:sz w:val="17"/>
              </w:rPr>
              <w:t xml:space="preserve">up? </w:t>
            </w:r>
            <w:r>
              <w:rPr>
                <w:i/>
                <w:sz w:val="17"/>
              </w:rPr>
              <w:t xml:space="preserve">(Note: Some </w:t>
            </w:r>
            <w:r>
              <w:rPr>
                <w:i/>
                <w:spacing w:val="-3"/>
                <w:sz w:val="17"/>
              </w:rPr>
              <w:t xml:space="preserve">fake </w:t>
            </w:r>
            <w:r>
              <w:rPr>
                <w:i/>
                <w:sz w:val="17"/>
              </w:rPr>
              <w:t>news sources count on people</w:t>
            </w:r>
            <w:r>
              <w:rPr>
                <w:i/>
                <w:spacing w:val="-22"/>
                <w:sz w:val="17"/>
              </w:rPr>
              <w:t xml:space="preserve"> </w:t>
            </w:r>
            <w:r>
              <w:rPr>
                <w:i/>
                <w:sz w:val="17"/>
              </w:rPr>
              <w:t>reading</w:t>
            </w:r>
            <w:r>
              <w:rPr>
                <w:i/>
                <w:spacing w:val="-22"/>
                <w:sz w:val="17"/>
              </w:rPr>
              <w:t xml:space="preserve"> </w:t>
            </w:r>
            <w:r>
              <w:rPr>
                <w:i/>
                <w:sz w:val="17"/>
              </w:rPr>
              <w:t>only</w:t>
            </w:r>
            <w:r>
              <w:rPr>
                <w:i/>
                <w:spacing w:val="-21"/>
                <w:sz w:val="17"/>
              </w:rPr>
              <w:t xml:space="preserve"> </w:t>
            </w:r>
            <w:r>
              <w:rPr>
                <w:i/>
                <w:sz w:val="17"/>
              </w:rPr>
              <w:t>the</w:t>
            </w:r>
            <w:r>
              <w:rPr>
                <w:i/>
                <w:spacing w:val="-22"/>
                <w:sz w:val="17"/>
              </w:rPr>
              <w:t xml:space="preserve"> </w:t>
            </w:r>
            <w:r>
              <w:rPr>
                <w:i/>
                <w:sz w:val="17"/>
              </w:rPr>
              <w:t>headline</w:t>
            </w:r>
            <w:r>
              <w:rPr>
                <w:i/>
                <w:spacing w:val="-22"/>
                <w:sz w:val="17"/>
              </w:rPr>
              <w:t xml:space="preserve"> </w:t>
            </w:r>
            <w:r>
              <w:rPr>
                <w:i/>
                <w:sz w:val="17"/>
              </w:rPr>
              <w:t>of</w:t>
            </w:r>
            <w:r>
              <w:rPr>
                <w:i/>
                <w:spacing w:val="-21"/>
                <w:sz w:val="17"/>
              </w:rPr>
              <w:t xml:space="preserve"> </w:t>
            </w:r>
            <w:r>
              <w:rPr>
                <w:i/>
                <w:sz w:val="17"/>
              </w:rPr>
              <w:t>a</w:t>
            </w:r>
            <w:r>
              <w:rPr>
                <w:i/>
                <w:spacing w:val="-22"/>
                <w:sz w:val="17"/>
              </w:rPr>
              <w:t xml:space="preserve"> </w:t>
            </w:r>
            <w:r>
              <w:rPr>
                <w:i/>
                <w:sz w:val="17"/>
              </w:rPr>
              <w:t>story before</w:t>
            </w:r>
            <w:r>
              <w:rPr>
                <w:i/>
                <w:spacing w:val="-14"/>
                <w:sz w:val="17"/>
              </w:rPr>
              <w:t xml:space="preserve"> </w:t>
            </w:r>
            <w:r>
              <w:rPr>
                <w:i/>
                <w:sz w:val="17"/>
              </w:rPr>
              <w:t>sharing</w:t>
            </w:r>
            <w:r>
              <w:rPr>
                <w:i/>
                <w:spacing w:val="-14"/>
                <w:sz w:val="17"/>
              </w:rPr>
              <w:t xml:space="preserve"> </w:t>
            </w:r>
            <w:r>
              <w:rPr>
                <w:i/>
                <w:sz w:val="17"/>
              </w:rPr>
              <w:t>it</w:t>
            </w:r>
            <w:r>
              <w:rPr>
                <w:i/>
                <w:spacing w:val="-13"/>
                <w:sz w:val="17"/>
              </w:rPr>
              <w:t xml:space="preserve"> </w:t>
            </w:r>
            <w:r>
              <w:rPr>
                <w:i/>
                <w:sz w:val="17"/>
              </w:rPr>
              <w:t>on</w:t>
            </w:r>
            <w:r>
              <w:rPr>
                <w:i/>
                <w:spacing w:val="-14"/>
                <w:sz w:val="17"/>
              </w:rPr>
              <w:t xml:space="preserve"> </w:t>
            </w:r>
            <w:r>
              <w:rPr>
                <w:i/>
                <w:sz w:val="17"/>
              </w:rPr>
              <w:t>social</w:t>
            </w:r>
            <w:r>
              <w:rPr>
                <w:i/>
                <w:spacing w:val="-13"/>
                <w:sz w:val="17"/>
              </w:rPr>
              <w:t xml:space="preserve"> </w:t>
            </w:r>
            <w:r>
              <w:rPr>
                <w:i/>
                <w:sz w:val="17"/>
              </w:rPr>
              <w:t>media!)</w:t>
            </w:r>
          </w:p>
        </w:tc>
        <w:tc>
          <w:tcPr>
            <w:tcW w:w="5623" w:type="dxa"/>
          </w:tcPr>
          <w:p w14:paraId="44CBABBB" w14:textId="373E7642" w:rsidR="00E90131" w:rsidRPr="00834776" w:rsidRDefault="00834776">
            <w:pPr>
              <w:pStyle w:val="TableParagraph"/>
              <w:rPr>
                <w:rFonts w:ascii="Times New Roman"/>
                <w:sz w:val="20"/>
                <w:szCs w:val="20"/>
              </w:rPr>
            </w:pPr>
            <w:r>
              <w:rPr>
                <w:rFonts w:ascii="Times New Roman"/>
                <w:sz w:val="20"/>
                <w:szCs w:val="20"/>
              </w:rPr>
              <w:t>The article doesn</w:t>
            </w:r>
            <w:r>
              <w:rPr>
                <w:rFonts w:ascii="Times New Roman"/>
                <w:sz w:val="20"/>
                <w:szCs w:val="20"/>
              </w:rPr>
              <w:t>’</w:t>
            </w:r>
            <w:r>
              <w:rPr>
                <w:rFonts w:ascii="Times New Roman"/>
                <w:sz w:val="20"/>
                <w:szCs w:val="20"/>
              </w:rPr>
              <w:t xml:space="preserve">t really have a shocking headline, but </w:t>
            </w:r>
            <w:r w:rsidR="00112859">
              <w:rPr>
                <w:rFonts w:ascii="Times New Roman"/>
                <w:sz w:val="20"/>
                <w:szCs w:val="20"/>
              </w:rPr>
              <w:t xml:space="preserve">the information does back up the title and has quotes. </w:t>
            </w:r>
          </w:p>
        </w:tc>
      </w:tr>
      <w:tr w:rsidR="00E90131" w14:paraId="2C0F7989" w14:textId="77777777">
        <w:trPr>
          <w:trHeight w:val="1543"/>
        </w:trPr>
        <w:tc>
          <w:tcPr>
            <w:tcW w:w="4108" w:type="dxa"/>
          </w:tcPr>
          <w:p w14:paraId="01CCB204" w14:textId="77777777" w:rsidR="00E90131" w:rsidRDefault="00E90131">
            <w:pPr>
              <w:pStyle w:val="TableParagraph"/>
              <w:spacing w:before="7"/>
              <w:rPr>
                <w:b/>
                <w:sz w:val="23"/>
              </w:rPr>
            </w:pPr>
          </w:p>
          <w:p w14:paraId="24D60578" w14:textId="77777777" w:rsidR="00E90131" w:rsidRDefault="003619EC">
            <w:pPr>
              <w:pStyle w:val="TableParagraph"/>
              <w:spacing w:before="1" w:line="319" w:lineRule="auto"/>
              <w:ind w:left="226" w:right="231"/>
              <w:rPr>
                <w:i/>
                <w:sz w:val="17"/>
              </w:rPr>
            </w:pPr>
            <w:r>
              <w:rPr>
                <w:b/>
                <w:sz w:val="17"/>
              </w:rPr>
              <w:t>5.</w:t>
            </w:r>
            <w:r>
              <w:rPr>
                <w:b/>
                <w:spacing w:val="-24"/>
                <w:sz w:val="17"/>
              </w:rPr>
              <w:t xml:space="preserve"> </w:t>
            </w:r>
            <w:r>
              <w:rPr>
                <w:b/>
                <w:sz w:val="17"/>
              </w:rPr>
              <w:t>Look</w:t>
            </w:r>
            <w:r>
              <w:rPr>
                <w:b/>
                <w:spacing w:val="-23"/>
                <w:sz w:val="17"/>
              </w:rPr>
              <w:t xml:space="preserve"> </w:t>
            </w:r>
            <w:r>
              <w:rPr>
                <w:b/>
                <w:sz w:val="17"/>
              </w:rPr>
              <w:t>at</w:t>
            </w:r>
            <w:r>
              <w:rPr>
                <w:b/>
                <w:spacing w:val="-23"/>
                <w:sz w:val="17"/>
              </w:rPr>
              <w:t xml:space="preserve"> </w:t>
            </w:r>
            <w:r>
              <w:rPr>
                <w:b/>
                <w:sz w:val="17"/>
              </w:rPr>
              <w:t>other</w:t>
            </w:r>
            <w:r>
              <w:rPr>
                <w:b/>
                <w:spacing w:val="-23"/>
                <w:sz w:val="17"/>
              </w:rPr>
              <w:t xml:space="preserve"> </w:t>
            </w:r>
            <w:r>
              <w:rPr>
                <w:b/>
                <w:sz w:val="17"/>
              </w:rPr>
              <w:t>news</w:t>
            </w:r>
            <w:r>
              <w:rPr>
                <w:b/>
                <w:spacing w:val="-23"/>
                <w:sz w:val="17"/>
              </w:rPr>
              <w:t xml:space="preserve"> </w:t>
            </w:r>
            <w:r>
              <w:rPr>
                <w:b/>
                <w:sz w:val="17"/>
              </w:rPr>
              <w:t>stories</w:t>
            </w:r>
            <w:r>
              <w:rPr>
                <w:b/>
                <w:spacing w:val="-24"/>
                <w:sz w:val="17"/>
              </w:rPr>
              <w:t xml:space="preserve"> </w:t>
            </w:r>
            <w:r>
              <w:rPr>
                <w:b/>
                <w:sz w:val="17"/>
              </w:rPr>
              <w:t>on</w:t>
            </w:r>
            <w:r>
              <w:rPr>
                <w:b/>
                <w:spacing w:val="-23"/>
                <w:sz w:val="17"/>
              </w:rPr>
              <w:t xml:space="preserve"> </w:t>
            </w:r>
            <w:r>
              <w:rPr>
                <w:b/>
                <w:sz w:val="17"/>
              </w:rPr>
              <w:t>the</w:t>
            </w:r>
            <w:r>
              <w:rPr>
                <w:b/>
                <w:spacing w:val="-23"/>
                <w:sz w:val="17"/>
              </w:rPr>
              <w:t xml:space="preserve"> </w:t>
            </w:r>
            <w:r>
              <w:rPr>
                <w:b/>
                <w:sz w:val="17"/>
              </w:rPr>
              <w:t>same site.</w:t>
            </w:r>
            <w:r>
              <w:rPr>
                <w:b/>
                <w:spacing w:val="-31"/>
                <w:sz w:val="17"/>
              </w:rPr>
              <w:t xml:space="preserve"> </w:t>
            </w:r>
            <w:r>
              <w:rPr>
                <w:b/>
                <w:sz w:val="17"/>
              </w:rPr>
              <w:t>Do</w:t>
            </w:r>
            <w:r>
              <w:rPr>
                <w:b/>
                <w:spacing w:val="-31"/>
                <w:sz w:val="17"/>
              </w:rPr>
              <w:t xml:space="preserve"> </w:t>
            </w:r>
            <w:r>
              <w:rPr>
                <w:b/>
                <w:sz w:val="17"/>
              </w:rPr>
              <w:t>most</w:t>
            </w:r>
            <w:r>
              <w:rPr>
                <w:b/>
                <w:spacing w:val="-30"/>
                <w:sz w:val="17"/>
              </w:rPr>
              <w:t xml:space="preserve"> </w:t>
            </w:r>
            <w:r>
              <w:rPr>
                <w:b/>
                <w:sz w:val="17"/>
              </w:rPr>
              <w:t>of</w:t>
            </w:r>
            <w:r>
              <w:rPr>
                <w:b/>
                <w:spacing w:val="-31"/>
                <w:sz w:val="17"/>
              </w:rPr>
              <w:t xml:space="preserve"> </w:t>
            </w:r>
            <w:r>
              <w:rPr>
                <w:b/>
                <w:sz w:val="17"/>
              </w:rPr>
              <w:t>them</w:t>
            </w:r>
            <w:r>
              <w:rPr>
                <w:b/>
                <w:spacing w:val="-31"/>
                <w:sz w:val="17"/>
              </w:rPr>
              <w:t xml:space="preserve"> </w:t>
            </w:r>
            <w:r>
              <w:rPr>
                <w:b/>
                <w:sz w:val="17"/>
              </w:rPr>
              <w:t>seem</w:t>
            </w:r>
            <w:r>
              <w:rPr>
                <w:b/>
                <w:spacing w:val="-30"/>
                <w:sz w:val="17"/>
              </w:rPr>
              <w:t xml:space="preserve"> </w:t>
            </w:r>
            <w:r>
              <w:rPr>
                <w:b/>
                <w:sz w:val="17"/>
              </w:rPr>
              <w:t>hard</w:t>
            </w:r>
            <w:r>
              <w:rPr>
                <w:b/>
                <w:spacing w:val="-31"/>
                <w:sz w:val="17"/>
              </w:rPr>
              <w:t xml:space="preserve"> </w:t>
            </w:r>
            <w:r>
              <w:rPr>
                <w:b/>
                <w:sz w:val="17"/>
              </w:rPr>
              <w:t>to</w:t>
            </w:r>
            <w:r>
              <w:rPr>
                <w:b/>
                <w:spacing w:val="-30"/>
                <w:sz w:val="17"/>
              </w:rPr>
              <w:t xml:space="preserve"> </w:t>
            </w:r>
            <w:r>
              <w:rPr>
                <w:b/>
                <w:spacing w:val="-3"/>
                <w:sz w:val="17"/>
              </w:rPr>
              <w:t xml:space="preserve">believe? </w:t>
            </w:r>
            <w:r>
              <w:rPr>
                <w:i/>
                <w:sz w:val="17"/>
              </w:rPr>
              <w:t>(If</w:t>
            </w:r>
            <w:r>
              <w:rPr>
                <w:i/>
                <w:spacing w:val="-32"/>
                <w:sz w:val="17"/>
              </w:rPr>
              <w:t xml:space="preserve"> </w:t>
            </w:r>
            <w:r>
              <w:rPr>
                <w:i/>
                <w:sz w:val="17"/>
              </w:rPr>
              <w:t>they</w:t>
            </w:r>
            <w:r>
              <w:rPr>
                <w:i/>
                <w:spacing w:val="-32"/>
                <w:sz w:val="17"/>
              </w:rPr>
              <w:t xml:space="preserve"> </w:t>
            </w:r>
            <w:r>
              <w:rPr>
                <w:i/>
                <w:sz w:val="17"/>
              </w:rPr>
              <w:t>all</w:t>
            </w:r>
            <w:r>
              <w:rPr>
                <w:i/>
                <w:spacing w:val="-32"/>
                <w:sz w:val="17"/>
              </w:rPr>
              <w:t xml:space="preserve"> </w:t>
            </w:r>
            <w:r>
              <w:rPr>
                <w:i/>
                <w:sz w:val="17"/>
              </w:rPr>
              <w:t>seem</w:t>
            </w:r>
            <w:r>
              <w:rPr>
                <w:i/>
                <w:spacing w:val="-32"/>
                <w:sz w:val="17"/>
              </w:rPr>
              <w:t xml:space="preserve"> </w:t>
            </w:r>
            <w:r>
              <w:rPr>
                <w:i/>
                <w:sz w:val="17"/>
              </w:rPr>
              <w:t>unbelievable,</w:t>
            </w:r>
            <w:r>
              <w:rPr>
                <w:i/>
                <w:spacing w:val="-31"/>
                <w:sz w:val="17"/>
              </w:rPr>
              <w:t xml:space="preserve"> </w:t>
            </w:r>
            <w:r>
              <w:rPr>
                <w:i/>
                <w:sz w:val="17"/>
              </w:rPr>
              <w:t>that’s</w:t>
            </w:r>
            <w:r>
              <w:rPr>
                <w:i/>
                <w:spacing w:val="-32"/>
                <w:sz w:val="17"/>
              </w:rPr>
              <w:t xml:space="preserve"> </w:t>
            </w:r>
            <w:r>
              <w:rPr>
                <w:i/>
                <w:sz w:val="17"/>
              </w:rPr>
              <w:t>a</w:t>
            </w:r>
            <w:r>
              <w:rPr>
                <w:i/>
                <w:spacing w:val="-32"/>
                <w:sz w:val="17"/>
              </w:rPr>
              <w:t xml:space="preserve"> </w:t>
            </w:r>
            <w:r>
              <w:rPr>
                <w:i/>
                <w:sz w:val="17"/>
              </w:rPr>
              <w:t>red</w:t>
            </w:r>
            <w:r>
              <w:rPr>
                <w:i/>
                <w:spacing w:val="-32"/>
                <w:sz w:val="17"/>
              </w:rPr>
              <w:t xml:space="preserve"> </w:t>
            </w:r>
            <w:r>
              <w:rPr>
                <w:i/>
                <w:spacing w:val="-3"/>
                <w:sz w:val="17"/>
              </w:rPr>
              <w:t xml:space="preserve">flag. </w:t>
            </w:r>
            <w:r>
              <w:rPr>
                <w:i/>
                <w:sz w:val="17"/>
              </w:rPr>
              <w:t>Real</w:t>
            </w:r>
            <w:r>
              <w:rPr>
                <w:i/>
                <w:spacing w:val="-18"/>
                <w:sz w:val="17"/>
              </w:rPr>
              <w:t xml:space="preserve"> </w:t>
            </w:r>
            <w:r>
              <w:rPr>
                <w:i/>
                <w:sz w:val="17"/>
              </w:rPr>
              <w:t>news</w:t>
            </w:r>
            <w:r>
              <w:rPr>
                <w:i/>
                <w:spacing w:val="-17"/>
                <w:sz w:val="17"/>
              </w:rPr>
              <w:t xml:space="preserve"> </w:t>
            </w:r>
            <w:r>
              <w:rPr>
                <w:i/>
                <w:sz w:val="17"/>
              </w:rPr>
              <w:t>is</w:t>
            </w:r>
            <w:r>
              <w:rPr>
                <w:i/>
                <w:spacing w:val="-18"/>
                <w:sz w:val="17"/>
              </w:rPr>
              <w:t xml:space="preserve"> </w:t>
            </w:r>
            <w:r>
              <w:rPr>
                <w:i/>
                <w:sz w:val="17"/>
              </w:rPr>
              <w:t>rarely</w:t>
            </w:r>
            <w:r>
              <w:rPr>
                <w:i/>
                <w:spacing w:val="-17"/>
                <w:sz w:val="17"/>
              </w:rPr>
              <w:t xml:space="preserve"> </w:t>
            </w:r>
            <w:r>
              <w:rPr>
                <w:i/>
                <w:sz w:val="17"/>
              </w:rPr>
              <w:t>that</w:t>
            </w:r>
            <w:r>
              <w:rPr>
                <w:i/>
                <w:spacing w:val="-18"/>
                <w:sz w:val="17"/>
              </w:rPr>
              <w:t xml:space="preserve"> </w:t>
            </w:r>
            <w:r>
              <w:rPr>
                <w:i/>
                <w:sz w:val="17"/>
              </w:rPr>
              <w:t>unimaginable!)</w:t>
            </w:r>
          </w:p>
        </w:tc>
        <w:tc>
          <w:tcPr>
            <w:tcW w:w="5623" w:type="dxa"/>
          </w:tcPr>
          <w:p w14:paraId="419C810C" w14:textId="3254732D" w:rsidR="00E90131" w:rsidRPr="00112859" w:rsidRDefault="00112859">
            <w:pPr>
              <w:pStyle w:val="TableParagraph"/>
              <w:rPr>
                <w:rFonts w:ascii="Times New Roman"/>
                <w:sz w:val="20"/>
                <w:szCs w:val="20"/>
              </w:rPr>
            </w:pPr>
            <w:r>
              <w:rPr>
                <w:rFonts w:ascii="Times New Roman"/>
                <w:sz w:val="20"/>
                <w:szCs w:val="20"/>
              </w:rPr>
              <w:t xml:space="preserve">On NPR, all the other news article sound believable and not out of this world. </w:t>
            </w:r>
            <w:r w:rsidR="00331B94">
              <w:rPr>
                <w:rFonts w:ascii="Times New Roman"/>
                <w:sz w:val="20"/>
                <w:szCs w:val="20"/>
              </w:rPr>
              <w:t xml:space="preserve">Nothing too shocking or </w:t>
            </w:r>
            <w:proofErr w:type="spellStart"/>
            <w:r w:rsidR="00331B94">
              <w:rPr>
                <w:rFonts w:ascii="Times New Roman"/>
                <w:sz w:val="20"/>
                <w:szCs w:val="20"/>
              </w:rPr>
              <w:t>clickbaity</w:t>
            </w:r>
            <w:proofErr w:type="spellEnd"/>
            <w:r w:rsidR="00331B94">
              <w:rPr>
                <w:rFonts w:ascii="Times New Roman"/>
                <w:sz w:val="20"/>
                <w:szCs w:val="20"/>
              </w:rPr>
              <w:t xml:space="preserve">. </w:t>
            </w:r>
          </w:p>
        </w:tc>
      </w:tr>
      <w:tr w:rsidR="00E90131" w14:paraId="3034284A" w14:textId="77777777">
        <w:trPr>
          <w:trHeight w:val="1543"/>
        </w:trPr>
        <w:tc>
          <w:tcPr>
            <w:tcW w:w="4108" w:type="dxa"/>
          </w:tcPr>
          <w:p w14:paraId="68B63DE1" w14:textId="77777777" w:rsidR="00E90131" w:rsidRDefault="00E90131">
            <w:pPr>
              <w:pStyle w:val="TableParagraph"/>
              <w:spacing w:before="8"/>
              <w:rPr>
                <w:b/>
                <w:sz w:val="23"/>
              </w:rPr>
            </w:pPr>
          </w:p>
          <w:p w14:paraId="3270DB06" w14:textId="77777777" w:rsidR="00E90131" w:rsidRDefault="003619EC">
            <w:pPr>
              <w:pStyle w:val="TableParagraph"/>
              <w:spacing w:line="316" w:lineRule="auto"/>
              <w:ind w:left="226" w:right="313"/>
              <w:rPr>
                <w:b/>
                <w:sz w:val="17"/>
              </w:rPr>
            </w:pPr>
            <w:r>
              <w:rPr>
                <w:b/>
                <w:sz w:val="17"/>
              </w:rPr>
              <w:t>6.</w:t>
            </w:r>
            <w:r>
              <w:rPr>
                <w:b/>
                <w:spacing w:val="-30"/>
                <w:sz w:val="17"/>
              </w:rPr>
              <w:t xml:space="preserve"> </w:t>
            </w:r>
            <w:r>
              <w:rPr>
                <w:b/>
                <w:sz w:val="17"/>
              </w:rPr>
              <w:t>Can</w:t>
            </w:r>
            <w:r>
              <w:rPr>
                <w:b/>
                <w:spacing w:val="-30"/>
                <w:sz w:val="17"/>
              </w:rPr>
              <w:t xml:space="preserve"> </w:t>
            </w:r>
            <w:r>
              <w:rPr>
                <w:b/>
                <w:sz w:val="17"/>
              </w:rPr>
              <w:t>you</w:t>
            </w:r>
            <w:r>
              <w:rPr>
                <w:b/>
                <w:spacing w:val="-29"/>
                <w:sz w:val="17"/>
              </w:rPr>
              <w:t xml:space="preserve"> </w:t>
            </w:r>
            <w:r>
              <w:rPr>
                <w:b/>
                <w:sz w:val="17"/>
              </w:rPr>
              <w:t>verify</w:t>
            </w:r>
            <w:r>
              <w:rPr>
                <w:b/>
                <w:spacing w:val="-30"/>
                <w:sz w:val="17"/>
              </w:rPr>
              <w:t xml:space="preserve"> </w:t>
            </w:r>
            <w:r>
              <w:rPr>
                <w:b/>
                <w:sz w:val="17"/>
              </w:rPr>
              <w:t>the</w:t>
            </w:r>
            <w:r>
              <w:rPr>
                <w:b/>
                <w:spacing w:val="-29"/>
                <w:sz w:val="17"/>
              </w:rPr>
              <w:t xml:space="preserve"> </w:t>
            </w:r>
            <w:r>
              <w:rPr>
                <w:b/>
                <w:sz w:val="17"/>
              </w:rPr>
              <w:t>story</w:t>
            </w:r>
            <w:r>
              <w:rPr>
                <w:b/>
                <w:spacing w:val="-30"/>
                <w:sz w:val="17"/>
              </w:rPr>
              <w:t xml:space="preserve"> </w:t>
            </w:r>
            <w:r>
              <w:rPr>
                <w:b/>
                <w:sz w:val="17"/>
              </w:rPr>
              <w:t>in</w:t>
            </w:r>
            <w:r>
              <w:rPr>
                <w:b/>
                <w:spacing w:val="-29"/>
                <w:sz w:val="17"/>
              </w:rPr>
              <w:t xml:space="preserve"> </w:t>
            </w:r>
            <w:r>
              <w:rPr>
                <w:b/>
                <w:sz w:val="17"/>
              </w:rPr>
              <w:t>a</w:t>
            </w:r>
            <w:r>
              <w:rPr>
                <w:b/>
                <w:spacing w:val="-30"/>
                <w:sz w:val="17"/>
              </w:rPr>
              <w:t xml:space="preserve"> </w:t>
            </w:r>
            <w:r>
              <w:rPr>
                <w:b/>
                <w:sz w:val="17"/>
              </w:rPr>
              <w:t>news</w:t>
            </w:r>
            <w:r>
              <w:rPr>
                <w:b/>
                <w:spacing w:val="-29"/>
                <w:sz w:val="17"/>
              </w:rPr>
              <w:t xml:space="preserve"> </w:t>
            </w:r>
            <w:r>
              <w:rPr>
                <w:b/>
                <w:spacing w:val="-4"/>
                <w:sz w:val="17"/>
              </w:rPr>
              <w:t xml:space="preserve">source </w:t>
            </w:r>
            <w:r>
              <w:rPr>
                <w:b/>
                <w:sz w:val="17"/>
              </w:rPr>
              <w:t>you</w:t>
            </w:r>
            <w:r>
              <w:rPr>
                <w:b/>
                <w:spacing w:val="-31"/>
                <w:sz w:val="17"/>
              </w:rPr>
              <w:t xml:space="preserve"> </w:t>
            </w:r>
            <w:r>
              <w:rPr>
                <w:b/>
                <w:sz w:val="17"/>
              </w:rPr>
              <w:t>know</w:t>
            </w:r>
            <w:r>
              <w:rPr>
                <w:b/>
                <w:spacing w:val="-31"/>
                <w:sz w:val="17"/>
              </w:rPr>
              <w:t xml:space="preserve"> </w:t>
            </w:r>
            <w:r>
              <w:rPr>
                <w:b/>
                <w:sz w:val="17"/>
              </w:rPr>
              <w:t>you</w:t>
            </w:r>
            <w:r>
              <w:rPr>
                <w:b/>
                <w:spacing w:val="-30"/>
                <w:sz w:val="17"/>
              </w:rPr>
              <w:t xml:space="preserve"> </w:t>
            </w:r>
            <w:r>
              <w:rPr>
                <w:b/>
                <w:sz w:val="17"/>
              </w:rPr>
              <w:t>can</w:t>
            </w:r>
            <w:r>
              <w:rPr>
                <w:b/>
                <w:spacing w:val="-31"/>
                <w:sz w:val="17"/>
              </w:rPr>
              <w:t xml:space="preserve"> </w:t>
            </w:r>
            <w:r>
              <w:rPr>
                <w:b/>
                <w:sz w:val="17"/>
              </w:rPr>
              <w:t>trust—like</w:t>
            </w:r>
            <w:r>
              <w:rPr>
                <w:b/>
                <w:spacing w:val="-30"/>
                <w:sz w:val="17"/>
              </w:rPr>
              <w:t xml:space="preserve"> </w:t>
            </w:r>
            <w:r>
              <w:rPr>
                <w:b/>
                <w:sz w:val="17"/>
              </w:rPr>
              <w:t>the</w:t>
            </w:r>
            <w:r>
              <w:rPr>
                <w:b/>
                <w:spacing w:val="-31"/>
                <w:sz w:val="17"/>
              </w:rPr>
              <w:t xml:space="preserve"> </w:t>
            </w:r>
            <w:r>
              <w:rPr>
                <w:b/>
                <w:sz w:val="17"/>
              </w:rPr>
              <w:t>website</w:t>
            </w:r>
          </w:p>
          <w:p w14:paraId="2E8F3971" w14:textId="77777777" w:rsidR="00E90131" w:rsidRDefault="003619EC">
            <w:pPr>
              <w:pStyle w:val="TableParagraph"/>
              <w:spacing w:line="316" w:lineRule="auto"/>
              <w:ind w:left="226" w:right="618"/>
              <w:rPr>
                <w:b/>
                <w:sz w:val="17"/>
              </w:rPr>
            </w:pPr>
            <w:r>
              <w:rPr>
                <w:b/>
                <w:w w:val="95"/>
                <w:sz w:val="17"/>
              </w:rPr>
              <w:t>of</w:t>
            </w:r>
            <w:r>
              <w:rPr>
                <w:b/>
                <w:spacing w:val="-30"/>
                <w:w w:val="95"/>
                <w:sz w:val="17"/>
              </w:rPr>
              <w:t xml:space="preserve"> </w:t>
            </w:r>
            <w:r>
              <w:rPr>
                <w:b/>
                <w:w w:val="95"/>
                <w:sz w:val="17"/>
              </w:rPr>
              <w:t>a</w:t>
            </w:r>
            <w:r>
              <w:rPr>
                <w:b/>
                <w:spacing w:val="-30"/>
                <w:w w:val="95"/>
                <w:sz w:val="17"/>
              </w:rPr>
              <w:t xml:space="preserve"> </w:t>
            </w:r>
            <w:r>
              <w:rPr>
                <w:b/>
                <w:w w:val="95"/>
                <w:sz w:val="17"/>
              </w:rPr>
              <w:t>well-known</w:t>
            </w:r>
            <w:r>
              <w:rPr>
                <w:b/>
                <w:spacing w:val="-29"/>
                <w:w w:val="95"/>
                <w:sz w:val="17"/>
              </w:rPr>
              <w:t xml:space="preserve"> </w:t>
            </w:r>
            <w:r>
              <w:rPr>
                <w:b/>
                <w:spacing w:val="-4"/>
                <w:w w:val="95"/>
                <w:sz w:val="17"/>
              </w:rPr>
              <w:t>newspaper,</w:t>
            </w:r>
            <w:r>
              <w:rPr>
                <w:b/>
                <w:spacing w:val="-30"/>
                <w:w w:val="95"/>
                <w:sz w:val="17"/>
              </w:rPr>
              <w:t xml:space="preserve"> </w:t>
            </w:r>
            <w:r>
              <w:rPr>
                <w:b/>
                <w:w w:val="95"/>
                <w:sz w:val="17"/>
              </w:rPr>
              <w:t>magazine,</w:t>
            </w:r>
            <w:r>
              <w:rPr>
                <w:b/>
                <w:spacing w:val="-29"/>
                <w:w w:val="95"/>
                <w:sz w:val="17"/>
              </w:rPr>
              <w:t xml:space="preserve"> </w:t>
            </w:r>
            <w:r>
              <w:rPr>
                <w:b/>
                <w:spacing w:val="-6"/>
                <w:w w:val="95"/>
                <w:sz w:val="17"/>
              </w:rPr>
              <w:t xml:space="preserve">or </w:t>
            </w:r>
            <w:r>
              <w:rPr>
                <w:b/>
                <w:sz w:val="17"/>
              </w:rPr>
              <w:t>TV news</w:t>
            </w:r>
            <w:r>
              <w:rPr>
                <w:b/>
                <w:spacing w:val="-17"/>
                <w:sz w:val="17"/>
              </w:rPr>
              <w:t xml:space="preserve"> </w:t>
            </w:r>
            <w:r>
              <w:rPr>
                <w:b/>
                <w:spacing w:val="-3"/>
                <w:sz w:val="17"/>
              </w:rPr>
              <w:t>program?</w:t>
            </w:r>
          </w:p>
        </w:tc>
        <w:tc>
          <w:tcPr>
            <w:tcW w:w="5623" w:type="dxa"/>
          </w:tcPr>
          <w:p w14:paraId="479B69BC" w14:textId="7E9D3E77" w:rsidR="00E90131" w:rsidRPr="00CC361B" w:rsidRDefault="00CC361B">
            <w:pPr>
              <w:pStyle w:val="TableParagraph"/>
              <w:rPr>
                <w:rFonts w:ascii="Times New Roman"/>
                <w:sz w:val="20"/>
                <w:szCs w:val="20"/>
              </w:rPr>
            </w:pPr>
            <w:r>
              <w:rPr>
                <w:rFonts w:ascii="Times New Roman"/>
                <w:sz w:val="20"/>
                <w:szCs w:val="20"/>
              </w:rPr>
              <w:t xml:space="preserve">There are other sources that have articles on the same topic. This is how I know that the story and information is trustworthy. There are other sources on the topic and it builds credibility. </w:t>
            </w:r>
          </w:p>
        </w:tc>
      </w:tr>
      <w:tr w:rsidR="00E90131" w14:paraId="3D6A8394" w14:textId="77777777">
        <w:trPr>
          <w:trHeight w:val="1201"/>
        </w:trPr>
        <w:tc>
          <w:tcPr>
            <w:tcW w:w="9731" w:type="dxa"/>
            <w:gridSpan w:val="2"/>
          </w:tcPr>
          <w:p w14:paraId="5BFA744D" w14:textId="77777777" w:rsidR="00E90131" w:rsidRDefault="00E90131">
            <w:pPr>
              <w:pStyle w:val="TableParagraph"/>
              <w:rPr>
                <w:b/>
                <w:sz w:val="18"/>
              </w:rPr>
            </w:pPr>
          </w:p>
          <w:p w14:paraId="5584C045" w14:textId="5A83C250" w:rsidR="00E90131" w:rsidRDefault="003619EC">
            <w:pPr>
              <w:pStyle w:val="TableParagraph"/>
              <w:spacing w:before="160" w:line="324" w:lineRule="auto"/>
              <w:ind w:left="226" w:right="906"/>
              <w:rPr>
                <w:rFonts w:ascii="Arial"/>
                <w:spacing w:val="-16"/>
                <w:w w:val="105"/>
                <w:sz w:val="17"/>
              </w:rPr>
            </w:pPr>
            <w:r>
              <w:rPr>
                <w:b/>
                <w:w w:val="105"/>
                <w:sz w:val="17"/>
              </w:rPr>
              <w:t>SYNTHESIZE:</w:t>
            </w:r>
            <w:r>
              <w:rPr>
                <w:b/>
                <w:spacing w:val="-25"/>
                <w:w w:val="105"/>
                <w:sz w:val="17"/>
              </w:rPr>
              <w:t xml:space="preserve"> </w:t>
            </w:r>
            <w:r>
              <w:rPr>
                <w:rFonts w:ascii="Arial"/>
                <w:w w:val="105"/>
                <w:sz w:val="17"/>
              </w:rPr>
              <w:t>In</w:t>
            </w:r>
            <w:r>
              <w:rPr>
                <w:rFonts w:ascii="Arial"/>
                <w:spacing w:val="-16"/>
                <w:w w:val="105"/>
                <w:sz w:val="17"/>
              </w:rPr>
              <w:t xml:space="preserve"> </w:t>
            </w:r>
            <w:r>
              <w:rPr>
                <w:rFonts w:ascii="Arial"/>
                <w:w w:val="105"/>
                <w:sz w:val="17"/>
              </w:rPr>
              <w:t>the</w:t>
            </w:r>
            <w:r>
              <w:rPr>
                <w:rFonts w:ascii="Arial"/>
                <w:spacing w:val="-16"/>
                <w:w w:val="105"/>
                <w:sz w:val="17"/>
              </w:rPr>
              <w:t xml:space="preserve"> </w:t>
            </w:r>
            <w:r>
              <w:rPr>
                <w:rFonts w:ascii="Arial"/>
                <w:w w:val="105"/>
                <w:sz w:val="17"/>
              </w:rPr>
              <w:t>end,</w:t>
            </w:r>
            <w:r>
              <w:rPr>
                <w:rFonts w:ascii="Arial"/>
                <w:spacing w:val="-17"/>
                <w:w w:val="105"/>
                <w:sz w:val="17"/>
              </w:rPr>
              <w:t xml:space="preserve"> </w:t>
            </w:r>
            <w:r>
              <w:rPr>
                <w:rFonts w:ascii="Arial"/>
                <w:w w:val="105"/>
                <w:sz w:val="17"/>
              </w:rPr>
              <w:t>do</w:t>
            </w:r>
            <w:r>
              <w:rPr>
                <w:rFonts w:ascii="Arial"/>
                <w:spacing w:val="-16"/>
                <w:w w:val="105"/>
                <w:sz w:val="17"/>
              </w:rPr>
              <w:t xml:space="preserve"> </w:t>
            </w:r>
            <w:r>
              <w:rPr>
                <w:rFonts w:ascii="Arial"/>
                <w:w w:val="105"/>
                <w:sz w:val="17"/>
              </w:rPr>
              <w:t>you</w:t>
            </w:r>
            <w:r>
              <w:rPr>
                <w:rFonts w:ascii="Arial"/>
                <w:spacing w:val="-16"/>
                <w:w w:val="105"/>
                <w:sz w:val="17"/>
              </w:rPr>
              <w:t xml:space="preserve"> </w:t>
            </w:r>
            <w:r>
              <w:rPr>
                <w:rFonts w:ascii="Arial"/>
                <w:w w:val="105"/>
                <w:sz w:val="17"/>
              </w:rPr>
              <w:t>think</w:t>
            </w:r>
            <w:r>
              <w:rPr>
                <w:rFonts w:ascii="Arial"/>
                <w:spacing w:val="-16"/>
                <w:w w:val="105"/>
                <w:sz w:val="17"/>
              </w:rPr>
              <w:t xml:space="preserve"> </w:t>
            </w:r>
            <w:r>
              <w:rPr>
                <w:rFonts w:ascii="Arial"/>
                <w:w w:val="105"/>
                <w:sz w:val="17"/>
              </w:rPr>
              <w:t>the</w:t>
            </w:r>
            <w:r>
              <w:rPr>
                <w:rFonts w:ascii="Arial"/>
                <w:spacing w:val="-16"/>
                <w:w w:val="105"/>
                <w:sz w:val="17"/>
              </w:rPr>
              <w:t xml:space="preserve"> </w:t>
            </w:r>
            <w:r>
              <w:rPr>
                <w:rFonts w:ascii="Arial"/>
                <w:w w:val="105"/>
                <w:sz w:val="17"/>
              </w:rPr>
              <w:t>news</w:t>
            </w:r>
            <w:r>
              <w:rPr>
                <w:rFonts w:ascii="Arial"/>
                <w:spacing w:val="-17"/>
                <w:w w:val="105"/>
                <w:sz w:val="17"/>
              </w:rPr>
              <w:t xml:space="preserve"> </w:t>
            </w:r>
            <w:r>
              <w:rPr>
                <w:rFonts w:ascii="Arial"/>
                <w:w w:val="105"/>
                <w:sz w:val="17"/>
              </w:rPr>
              <w:t>article</w:t>
            </w:r>
            <w:r>
              <w:rPr>
                <w:rFonts w:ascii="Arial"/>
                <w:spacing w:val="-16"/>
                <w:w w:val="105"/>
                <w:sz w:val="17"/>
              </w:rPr>
              <w:t xml:space="preserve"> </w:t>
            </w:r>
            <w:r>
              <w:rPr>
                <w:rFonts w:ascii="Arial"/>
                <w:w w:val="105"/>
                <w:sz w:val="17"/>
              </w:rPr>
              <w:t>you</w:t>
            </w:r>
            <w:r>
              <w:rPr>
                <w:rFonts w:ascii="Arial"/>
                <w:spacing w:val="-16"/>
                <w:w w:val="105"/>
                <w:sz w:val="17"/>
              </w:rPr>
              <w:t xml:space="preserve"> </w:t>
            </w:r>
            <w:r>
              <w:rPr>
                <w:rFonts w:ascii="Arial"/>
                <w:w w:val="105"/>
                <w:sz w:val="17"/>
              </w:rPr>
              <w:t>read</w:t>
            </w:r>
            <w:r>
              <w:rPr>
                <w:rFonts w:ascii="Arial"/>
                <w:spacing w:val="-16"/>
                <w:w w:val="105"/>
                <w:sz w:val="17"/>
              </w:rPr>
              <w:t xml:space="preserve"> </w:t>
            </w:r>
            <w:r>
              <w:rPr>
                <w:rFonts w:ascii="Arial"/>
                <w:w w:val="105"/>
                <w:sz w:val="17"/>
              </w:rPr>
              <w:t>is</w:t>
            </w:r>
            <w:r>
              <w:rPr>
                <w:rFonts w:ascii="Arial"/>
                <w:spacing w:val="-17"/>
                <w:w w:val="105"/>
                <w:sz w:val="17"/>
              </w:rPr>
              <w:t xml:space="preserve"> </w:t>
            </w:r>
            <w:r>
              <w:rPr>
                <w:rFonts w:ascii="Arial"/>
                <w:w w:val="105"/>
                <w:sz w:val="17"/>
              </w:rPr>
              <w:t>reliable?</w:t>
            </w:r>
            <w:r>
              <w:rPr>
                <w:rFonts w:ascii="Arial"/>
                <w:spacing w:val="-16"/>
                <w:w w:val="105"/>
                <w:sz w:val="17"/>
              </w:rPr>
              <w:t xml:space="preserve"> Explain your answer</w:t>
            </w:r>
            <w:r w:rsidR="005C3D07">
              <w:rPr>
                <w:rFonts w:ascii="Arial"/>
                <w:spacing w:val="-16"/>
                <w:w w:val="105"/>
                <w:sz w:val="17"/>
              </w:rPr>
              <w:t xml:space="preserve">: </w:t>
            </w:r>
          </w:p>
          <w:p w14:paraId="462A6551" w14:textId="7966E522" w:rsidR="005C3D07" w:rsidRDefault="0025610B">
            <w:pPr>
              <w:pStyle w:val="TableParagraph"/>
              <w:spacing w:before="160" w:line="324" w:lineRule="auto"/>
              <w:ind w:left="226" w:right="906"/>
              <w:rPr>
                <w:rFonts w:ascii="Arial"/>
                <w:sz w:val="17"/>
              </w:rPr>
            </w:pPr>
            <w:r w:rsidRPr="0025610B">
              <w:rPr>
                <w:rFonts w:ascii="Arial"/>
                <w:sz w:val="17"/>
              </w:rPr>
              <w:t xml:space="preserve">The article from NPR titled "Google Chatbot Error Bard Shares" is a reliable source due to its credibility as a news outlet. NPR is a trusted news source, with reporters dedicated to factual and unbiased reporting. The article is also well-sourced, with references to the chatbot and other related material. Furthermore, the article contains </w:t>
            </w:r>
            <w:r w:rsidRPr="0025610B">
              <w:rPr>
                <w:rFonts w:ascii="Arial"/>
                <w:sz w:val="17"/>
              </w:rPr>
              <w:lastRenderedPageBreak/>
              <w:t>quotes from various experts to further validate the information presented throughout the article. Additionally, the article is current and up-to-date, meaning the information is accurate and not outdated. The article also contains an author making it clear who is responsible for the content. All of these elements together make the article a reliable source of information.</w:t>
            </w:r>
          </w:p>
          <w:p w14:paraId="7B7130AD" w14:textId="3035E1D1" w:rsidR="00292327" w:rsidRDefault="00292327">
            <w:pPr>
              <w:pStyle w:val="TableParagraph"/>
              <w:spacing w:before="160" w:line="324" w:lineRule="auto"/>
              <w:ind w:left="226" w:right="906"/>
              <w:rPr>
                <w:rFonts w:ascii="Arial"/>
                <w:sz w:val="17"/>
              </w:rPr>
            </w:pPr>
          </w:p>
          <w:p w14:paraId="1E24E937" w14:textId="4FBE879D" w:rsidR="00292327" w:rsidRDefault="00292327">
            <w:pPr>
              <w:pStyle w:val="TableParagraph"/>
              <w:spacing w:before="160" w:line="324" w:lineRule="auto"/>
              <w:ind w:left="226" w:right="906"/>
              <w:rPr>
                <w:rFonts w:ascii="Arial"/>
                <w:sz w:val="17"/>
              </w:rPr>
            </w:pPr>
            <w:r>
              <w:rPr>
                <w:rFonts w:ascii="Arial"/>
                <w:b/>
                <w:bCs/>
                <w:sz w:val="17"/>
              </w:rPr>
              <w:t xml:space="preserve">Summary: </w:t>
            </w:r>
          </w:p>
          <w:p w14:paraId="5B656581" w14:textId="224FBCC8" w:rsidR="00292327" w:rsidRPr="00292327" w:rsidRDefault="00201DC4">
            <w:pPr>
              <w:pStyle w:val="TableParagraph"/>
              <w:spacing w:before="160" w:line="324" w:lineRule="auto"/>
              <w:ind w:left="226" w:right="906"/>
              <w:rPr>
                <w:rFonts w:ascii="Arial"/>
                <w:sz w:val="17"/>
              </w:rPr>
            </w:pPr>
            <w:r w:rsidRPr="00201DC4">
              <w:rPr>
                <w:rFonts w:ascii="Arial"/>
                <w:sz w:val="17"/>
              </w:rPr>
              <w:t>Google's Chatbot Error Bard is an AI-powered chatbot designed to detect errors in text, allowing users to quickly identify mistakes and receive advice on how to fix them. Error Bard is able to detect grammar, spelling, and punctuation mistakes, as well as offer suggestions on how to improve content. It is powered by the Google Cloud Natural Language API, and is able to detect errors in English, Spanish, Portuguese, and French. Error Bard is easy to use, as users simply drag and drop text into the bot, which then automatically detects errors and provides users with advice on how to fix them. Error Bard is an innovative way to help users improve the accuracy and quality of their content, and is a powerful tool for any writer.</w:t>
            </w:r>
          </w:p>
          <w:p w14:paraId="324C8A83" w14:textId="7AFC8FED" w:rsidR="00A44B7D" w:rsidRDefault="00A44B7D">
            <w:pPr>
              <w:pStyle w:val="TableParagraph"/>
              <w:spacing w:before="160" w:line="324" w:lineRule="auto"/>
              <w:ind w:left="226" w:right="906"/>
              <w:rPr>
                <w:rFonts w:ascii="Arial"/>
                <w:sz w:val="17"/>
              </w:rPr>
            </w:pPr>
          </w:p>
        </w:tc>
      </w:tr>
    </w:tbl>
    <w:p w14:paraId="3A46A340" w14:textId="77777777" w:rsidR="00E90131" w:rsidRDefault="00E90131">
      <w:pPr>
        <w:pStyle w:val="BodyText"/>
        <w:rPr>
          <w:b/>
          <w:sz w:val="18"/>
        </w:rPr>
      </w:pPr>
    </w:p>
    <w:p w14:paraId="42F1A9F6" w14:textId="77777777" w:rsidR="00E90131" w:rsidRDefault="003619EC">
      <w:pPr>
        <w:spacing w:before="122"/>
        <w:ind w:left="6980"/>
        <w:rPr>
          <w:b/>
          <w:sz w:val="12"/>
        </w:rPr>
      </w:pPr>
      <w:r>
        <w:rPr>
          <w:b/>
          <w:sz w:val="12"/>
        </w:rPr>
        <w:t xml:space="preserve">SEPTEMBER 4, 2017 • UPFRONTMAGAZINE.COM </w:t>
      </w:r>
    </w:p>
    <w:sectPr w:rsidR="00E90131">
      <w:type w:val="continuous"/>
      <w:pgSz w:w="11520" w:h="14940"/>
      <w:pgMar w:top="320" w:right="480" w:bottom="0" w:left="5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Sans">
    <w:altName w:val="Lucida Sans"/>
    <w:panose1 w:val="020B0602030504020204"/>
    <w:charset w:val="00"/>
    <w:family w:val="swiss"/>
    <w:pitch w:val="variable"/>
    <w:sig w:usb0="00000003" w:usb1="00000000" w:usb2="00000000" w:usb3="00000000" w:csb0="00000001" w:csb1="00000000"/>
  </w:font>
  <w:font w:name="Arial Narrow">
    <w:altName w:val="Arial Narrow"/>
    <w:panose1 w:val="020B0606020202030204"/>
    <w:charset w:val="00"/>
    <w:family w:val="swiss"/>
    <w:pitch w:val="variable"/>
    <w:sig w:usb0="00000287" w:usb1="00000800" w:usb2="00000000" w:usb3="00000000" w:csb0="0000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20"/>
  <w:drawingGridHorizontalSpacing w:val="110"/>
  <w:displayHorizontalDrawingGridEvery w:val="2"/>
  <w:characterSpacingControl w:val="doNotCompress"/>
  <w:compat>
    <w:ulTrailSpace/>
    <w:shapeLayoutLikeWW8/>
    <w:useFELayout/>
    <w:compatSetting w:name="compatibilityMode" w:uri="http://schemas.microsoft.com/office/word" w:val="12"/>
    <w:compatSetting w:name="useWord2013TrackBottomHyphenation" w:uri="http://schemas.microsoft.com/office/word" w:val="1"/>
  </w:compat>
  <w:rsids>
    <w:rsidRoot w:val="00E90131"/>
    <w:rsid w:val="00112859"/>
    <w:rsid w:val="00201DC4"/>
    <w:rsid w:val="002129AE"/>
    <w:rsid w:val="0025610B"/>
    <w:rsid w:val="00292327"/>
    <w:rsid w:val="00331B94"/>
    <w:rsid w:val="003619EC"/>
    <w:rsid w:val="005C3D07"/>
    <w:rsid w:val="005F2F4A"/>
    <w:rsid w:val="0074671F"/>
    <w:rsid w:val="00766F53"/>
    <w:rsid w:val="007E2EC2"/>
    <w:rsid w:val="00834776"/>
    <w:rsid w:val="00A44B7D"/>
    <w:rsid w:val="00CC361B"/>
    <w:rsid w:val="00D62626"/>
    <w:rsid w:val="00E47003"/>
    <w:rsid w:val="00E90131"/>
    <w:rsid w:val="00EA147B"/>
    <w:rsid w:val="00FB7B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0E8E0B14"/>
  <w15:docId w15:val="{86A025ED-9817-4A93-8242-1AD5BD10E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Lucida Sans" w:eastAsia="Lucida Sans" w:hAnsi="Lucida Sans" w:cs="Lucida Sans"/>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7"/>
      <w:szCs w:val="17"/>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638</Words>
  <Characters>3643</Characters>
  <Application>Microsoft Office Word</Application>
  <DocSecurity>0</DocSecurity>
  <Lines>30</Lines>
  <Paragraphs>8</Paragraphs>
  <ScaleCrop>false</ScaleCrop>
  <Company/>
  <LinksUpToDate>false</LinksUpToDate>
  <CharactersWithSpaces>4273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Quang Huynh</cp:lastModifiedBy>
  <cp:revision>20</cp:revision>
  <dcterms:created xsi:type="dcterms:W3CDTF">2021-02-05T00:57:00Z</dcterms:created>
  <dcterms:modified xsi:type="dcterms:W3CDTF">2023-02-10T14:25:00Z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2017-07-05T00:00:00Z</vt:filetime>
  </property>
  <property fmtid="{D5CDD505-2E9C-101B-9397-08002B2CF9AE}" pid="3" name="Creator">
    <vt:lpwstr>Adobe InDesign CS6 (Macintosh)</vt:lpwstr>
  </property>
  <property fmtid="{D5CDD505-2E9C-101B-9397-08002B2CF9AE}" pid="4" name="LastSaved">
    <vt:filetime>2021-02-05T00:00:00Z</vt:filetime>
  </property>
</Properties>
</file>