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7C01" w14:textId="3F4F469F" w:rsidR="006A54A6" w:rsidRPr="00BB6CCA" w:rsidRDefault="006A54A6" w:rsidP="00F20A7A">
      <w:pPr>
        <w:spacing w:line="480" w:lineRule="auto"/>
        <w:jc w:val="center"/>
        <w:rPr>
          <w:rFonts w:ascii="Times New Roman" w:hAnsi="Times New Roman" w:cs="Times New Roman"/>
          <w:sz w:val="24"/>
          <w:szCs w:val="24"/>
        </w:rPr>
      </w:pPr>
      <w:r w:rsidRPr="00BB6CCA">
        <w:rPr>
          <w:rFonts w:ascii="Times New Roman" w:hAnsi="Times New Roman" w:cs="Times New Roman"/>
          <w:sz w:val="24"/>
          <w:szCs w:val="24"/>
        </w:rPr>
        <w:t>Annot</w:t>
      </w:r>
      <w:r w:rsidR="002F41C9" w:rsidRPr="00BB6CCA">
        <w:rPr>
          <w:rFonts w:ascii="Times New Roman" w:hAnsi="Times New Roman" w:cs="Times New Roman"/>
          <w:sz w:val="24"/>
          <w:szCs w:val="24"/>
        </w:rPr>
        <w:t xml:space="preserve">ated </w:t>
      </w:r>
      <w:r w:rsidR="00B403AA" w:rsidRPr="00BB6CCA">
        <w:rPr>
          <w:rFonts w:ascii="Times New Roman" w:hAnsi="Times New Roman" w:cs="Times New Roman"/>
          <w:sz w:val="24"/>
          <w:szCs w:val="24"/>
        </w:rPr>
        <w:t>Bibliography</w:t>
      </w:r>
    </w:p>
    <w:p w14:paraId="253F93EE" w14:textId="2F64FC06" w:rsidR="00AD4EA1" w:rsidRPr="00BB6CCA" w:rsidRDefault="3CB34359" w:rsidP="00BB6CCA">
      <w:pPr>
        <w:spacing w:line="480" w:lineRule="auto"/>
        <w:ind w:left="567" w:hanging="567"/>
        <w:rPr>
          <w:rFonts w:ascii="Times New Roman" w:eastAsia="Times New Roman" w:hAnsi="Times New Roman" w:cs="Times New Roman"/>
          <w:sz w:val="24"/>
          <w:szCs w:val="24"/>
        </w:rPr>
      </w:pPr>
      <w:r w:rsidRPr="3CB34359">
        <w:rPr>
          <w:rFonts w:ascii="Times New Roman" w:eastAsia="Times New Roman" w:hAnsi="Times New Roman" w:cs="Times New Roman"/>
          <w:sz w:val="24"/>
          <w:szCs w:val="24"/>
        </w:rPr>
        <w:t xml:space="preserve">Chmielewski, Dawn. “Lin-Manuel Miranda’s ‘Hamilton’ Crashes Broadway’s Billion-Dollar Club.” </w:t>
      </w:r>
      <w:r w:rsidRPr="00BB6CCA">
        <w:rPr>
          <w:rFonts w:ascii="Times New Roman" w:eastAsia="Times New Roman" w:hAnsi="Times New Roman" w:cs="Times New Roman"/>
          <w:i/>
          <w:sz w:val="24"/>
          <w:szCs w:val="24"/>
        </w:rPr>
        <w:t>Forbes</w:t>
      </w:r>
      <w:r w:rsidRPr="00BB6CCA">
        <w:rPr>
          <w:rFonts w:ascii="Times New Roman" w:eastAsia="Times New Roman" w:hAnsi="Times New Roman" w:cs="Times New Roman"/>
          <w:sz w:val="24"/>
          <w:szCs w:val="24"/>
        </w:rPr>
        <w:t xml:space="preserve">, 8 June 2020, </w:t>
      </w:r>
      <w:hyperlink r:id="rId7" w:history="1">
        <w:r w:rsidR="00AD4EA1" w:rsidRPr="00BB6CCA">
          <w:rPr>
            <w:rStyle w:val="Hyperlink"/>
            <w:rFonts w:ascii="Times New Roman" w:eastAsia="Times New Roman" w:hAnsi="Times New Roman" w:cs="Times New Roman"/>
            <w:sz w:val="24"/>
            <w:szCs w:val="24"/>
          </w:rPr>
          <w:t>www.forbes.com</w:t>
        </w:r>
      </w:hyperlink>
      <w:r w:rsidR="623EDD43" w:rsidRPr="00BB6CCA">
        <w:rPr>
          <w:rFonts w:ascii="Times New Roman" w:eastAsia="Times New Roman" w:hAnsi="Times New Roman" w:cs="Times New Roman"/>
          <w:sz w:val="24"/>
          <w:szCs w:val="24"/>
        </w:rPr>
        <w:t>.</w:t>
      </w:r>
    </w:p>
    <w:p w14:paraId="08453D11" w14:textId="30BEF4AE" w:rsidR="57682AC0" w:rsidRDefault="0D723F58" w:rsidP="007E75EB">
      <w:pPr>
        <w:spacing w:line="480" w:lineRule="auto"/>
        <w:rPr>
          <w:rFonts w:ascii="Times New Roman" w:hAnsi="Times New Roman" w:cs="Times New Roman"/>
          <w:sz w:val="24"/>
          <w:szCs w:val="24"/>
        </w:rPr>
      </w:pPr>
      <w:r w:rsidRPr="0D723F58">
        <w:rPr>
          <w:rFonts w:ascii="Times New Roman" w:hAnsi="Times New Roman" w:cs="Times New Roman"/>
          <w:sz w:val="24"/>
          <w:szCs w:val="24"/>
        </w:rPr>
        <w:t xml:space="preserve">This article discusses the financial successes of the </w:t>
      </w:r>
      <w:r w:rsidR="6449E572" w:rsidRPr="6449E572">
        <w:rPr>
          <w:rFonts w:ascii="Times New Roman" w:hAnsi="Times New Roman" w:cs="Times New Roman"/>
          <w:sz w:val="24"/>
          <w:szCs w:val="24"/>
        </w:rPr>
        <w:t xml:space="preserve">musical </w:t>
      </w:r>
      <w:r w:rsidR="6449E572" w:rsidRPr="6449E572">
        <w:rPr>
          <w:rFonts w:ascii="Times New Roman" w:hAnsi="Times New Roman" w:cs="Times New Roman"/>
          <w:i/>
          <w:iCs/>
          <w:sz w:val="24"/>
          <w:szCs w:val="24"/>
        </w:rPr>
        <w:t xml:space="preserve">Hamilton </w:t>
      </w:r>
      <w:r w:rsidR="0F9EEE03" w:rsidRPr="0F9EEE03">
        <w:rPr>
          <w:rFonts w:ascii="Times New Roman" w:hAnsi="Times New Roman" w:cs="Times New Roman"/>
          <w:sz w:val="24"/>
          <w:szCs w:val="24"/>
        </w:rPr>
        <w:t>and Lin-Manuel</w:t>
      </w:r>
      <w:r w:rsidR="73B56B1D" w:rsidRPr="73B56B1D">
        <w:rPr>
          <w:rFonts w:ascii="Times New Roman" w:hAnsi="Times New Roman" w:cs="Times New Roman"/>
          <w:sz w:val="24"/>
          <w:szCs w:val="24"/>
        </w:rPr>
        <w:t xml:space="preserve"> Miranda’s</w:t>
      </w:r>
      <w:r w:rsidR="7A260E62" w:rsidRPr="7A260E62">
        <w:rPr>
          <w:rFonts w:ascii="Times New Roman" w:hAnsi="Times New Roman" w:cs="Times New Roman"/>
          <w:sz w:val="24"/>
          <w:szCs w:val="24"/>
        </w:rPr>
        <w:t xml:space="preserve"> gain. </w:t>
      </w:r>
      <w:r w:rsidR="50DD68E3" w:rsidRPr="50DD68E3">
        <w:rPr>
          <w:rFonts w:ascii="Times New Roman" w:hAnsi="Times New Roman" w:cs="Times New Roman"/>
          <w:sz w:val="24"/>
          <w:szCs w:val="24"/>
        </w:rPr>
        <w:t xml:space="preserve">It compares the success with other musicals </w:t>
      </w:r>
      <w:r w:rsidR="5319F19F" w:rsidRPr="5319F19F">
        <w:rPr>
          <w:rFonts w:ascii="Times New Roman" w:hAnsi="Times New Roman" w:cs="Times New Roman"/>
          <w:sz w:val="24"/>
          <w:szCs w:val="24"/>
        </w:rPr>
        <w:t xml:space="preserve">on </w:t>
      </w:r>
      <w:r w:rsidR="6905F4A0" w:rsidRPr="6905F4A0">
        <w:rPr>
          <w:rFonts w:ascii="Times New Roman" w:hAnsi="Times New Roman" w:cs="Times New Roman"/>
          <w:sz w:val="24"/>
          <w:szCs w:val="24"/>
        </w:rPr>
        <w:t>Broadway</w:t>
      </w:r>
      <w:r w:rsidR="3E9E233E" w:rsidRPr="3E9E233E">
        <w:rPr>
          <w:rFonts w:ascii="Times New Roman" w:hAnsi="Times New Roman" w:cs="Times New Roman"/>
          <w:sz w:val="24"/>
          <w:szCs w:val="24"/>
        </w:rPr>
        <w:t xml:space="preserve"> </w:t>
      </w:r>
      <w:r w:rsidR="59FB2794" w:rsidRPr="59FB2794">
        <w:rPr>
          <w:rFonts w:ascii="Times New Roman" w:hAnsi="Times New Roman" w:cs="Times New Roman"/>
          <w:sz w:val="24"/>
          <w:szCs w:val="24"/>
        </w:rPr>
        <w:t xml:space="preserve">and </w:t>
      </w:r>
      <w:r w:rsidR="577C389A" w:rsidRPr="577C389A">
        <w:rPr>
          <w:rFonts w:ascii="Times New Roman" w:hAnsi="Times New Roman" w:cs="Times New Roman"/>
          <w:sz w:val="24"/>
          <w:szCs w:val="24"/>
        </w:rPr>
        <w:t xml:space="preserve">talks about </w:t>
      </w:r>
      <w:r w:rsidR="08C53FF2" w:rsidRPr="08C53FF2">
        <w:rPr>
          <w:rFonts w:ascii="Times New Roman" w:hAnsi="Times New Roman" w:cs="Times New Roman"/>
          <w:sz w:val="24"/>
          <w:szCs w:val="24"/>
        </w:rPr>
        <w:t xml:space="preserve">Miranda’s </w:t>
      </w:r>
      <w:r w:rsidR="7C7C1E3E" w:rsidRPr="7C7C1E3E">
        <w:rPr>
          <w:rFonts w:ascii="Times New Roman" w:hAnsi="Times New Roman" w:cs="Times New Roman"/>
          <w:sz w:val="24"/>
          <w:szCs w:val="24"/>
        </w:rPr>
        <w:t>career. Forbes is a trusted financial news source that estimates celebrities’ net worth, and</w:t>
      </w:r>
      <w:r w:rsidR="0E692395" w:rsidRPr="0E692395">
        <w:rPr>
          <w:rFonts w:ascii="Times New Roman" w:hAnsi="Times New Roman" w:cs="Times New Roman"/>
          <w:sz w:val="24"/>
          <w:szCs w:val="24"/>
        </w:rPr>
        <w:t xml:space="preserve"> </w:t>
      </w:r>
      <w:r w:rsidR="6A8FB060" w:rsidRPr="6A8FB060">
        <w:rPr>
          <w:rFonts w:ascii="Times New Roman" w:hAnsi="Times New Roman" w:cs="Times New Roman"/>
          <w:sz w:val="24"/>
          <w:szCs w:val="24"/>
        </w:rPr>
        <w:t xml:space="preserve">the </w:t>
      </w:r>
      <w:r w:rsidR="0E692395" w:rsidRPr="0E692395">
        <w:rPr>
          <w:rFonts w:ascii="Times New Roman" w:hAnsi="Times New Roman" w:cs="Times New Roman"/>
          <w:sz w:val="24"/>
          <w:szCs w:val="24"/>
        </w:rPr>
        <w:t xml:space="preserve">values of large </w:t>
      </w:r>
      <w:r w:rsidR="02D36656" w:rsidRPr="02D36656">
        <w:rPr>
          <w:rFonts w:ascii="Times New Roman" w:hAnsi="Times New Roman" w:cs="Times New Roman"/>
          <w:sz w:val="24"/>
          <w:szCs w:val="24"/>
        </w:rPr>
        <w:t>companies.</w:t>
      </w:r>
    </w:p>
    <w:p w14:paraId="64C653AF" w14:textId="14EB4CC2" w:rsidR="00D710C2" w:rsidRDefault="50DD68E3" w:rsidP="00BD7867">
      <w:pPr>
        <w:spacing w:after="0" w:line="480" w:lineRule="auto"/>
        <w:rPr>
          <w:rFonts w:ascii="Times New Roman" w:hAnsi="Times New Roman" w:cs="Times New Roman"/>
          <w:sz w:val="24"/>
          <w:szCs w:val="24"/>
        </w:rPr>
      </w:pPr>
      <w:r w:rsidRPr="50DD68E3">
        <w:rPr>
          <w:rFonts w:ascii="Times New Roman" w:hAnsi="Times New Roman" w:cs="Times New Roman"/>
          <w:sz w:val="24"/>
          <w:szCs w:val="24"/>
        </w:rPr>
        <w:t xml:space="preserve">George, Doug. “Updated ‘Hamilton’ Timeline: From Miranda’s ‘Joke’ to Obama’s White House </w:t>
      </w:r>
    </w:p>
    <w:p w14:paraId="27854069" w14:textId="1F2CCC09" w:rsidR="00D710C2" w:rsidRDefault="50DD68E3" w:rsidP="00BD7867">
      <w:pPr>
        <w:spacing w:after="0" w:line="480" w:lineRule="auto"/>
        <w:ind w:firstLine="720"/>
        <w:rPr>
          <w:rFonts w:ascii="Times New Roman" w:hAnsi="Times New Roman" w:cs="Times New Roman"/>
          <w:sz w:val="24"/>
          <w:szCs w:val="24"/>
        </w:rPr>
      </w:pPr>
      <w:r w:rsidRPr="50DD68E3">
        <w:rPr>
          <w:rFonts w:ascii="Times New Roman" w:hAnsi="Times New Roman" w:cs="Times New Roman"/>
          <w:sz w:val="24"/>
          <w:szCs w:val="24"/>
        </w:rPr>
        <w:t xml:space="preserve">to Broadway to Chicago and Back.” </w:t>
      </w:r>
      <w:r w:rsidRPr="50DD68E3">
        <w:rPr>
          <w:rFonts w:ascii="Times New Roman" w:hAnsi="Times New Roman" w:cs="Times New Roman"/>
          <w:i/>
          <w:iCs/>
          <w:sz w:val="24"/>
          <w:szCs w:val="24"/>
        </w:rPr>
        <w:t>Chicago Tribune</w:t>
      </w:r>
      <w:r w:rsidRPr="50DD68E3">
        <w:rPr>
          <w:rFonts w:ascii="Times New Roman" w:hAnsi="Times New Roman" w:cs="Times New Roman"/>
          <w:sz w:val="24"/>
          <w:szCs w:val="24"/>
        </w:rPr>
        <w:t xml:space="preserve">, 22 Feb. 2023, </w:t>
      </w:r>
    </w:p>
    <w:p w14:paraId="3E04BBD6" w14:textId="233E6252" w:rsidR="00D710C2" w:rsidRDefault="004014D9" w:rsidP="00BD7867">
      <w:pPr>
        <w:spacing w:after="0" w:line="480" w:lineRule="auto"/>
        <w:ind w:firstLine="720"/>
        <w:rPr>
          <w:rFonts w:ascii="Times New Roman" w:hAnsi="Times New Roman" w:cs="Times New Roman"/>
          <w:sz w:val="24"/>
          <w:szCs w:val="24"/>
        </w:rPr>
      </w:pPr>
      <w:hyperlink r:id="rId8">
        <w:r w:rsidR="50DD68E3" w:rsidRPr="50DD68E3">
          <w:rPr>
            <w:rStyle w:val="Hyperlink"/>
            <w:rFonts w:ascii="Times New Roman" w:hAnsi="Times New Roman" w:cs="Times New Roman"/>
            <w:sz w:val="24"/>
            <w:szCs w:val="24"/>
          </w:rPr>
          <w:t>www.chicagotribune.com/entertainment/theater/ct-ae-hamilton-exhibition-</w:t>
        </w:r>
      </w:hyperlink>
    </w:p>
    <w:p w14:paraId="7FDB70A5" w14:textId="63DE463C" w:rsidR="00AD4EA1" w:rsidRDefault="50DD68E3" w:rsidP="00BB6CCA">
      <w:pPr>
        <w:spacing w:after="0" w:line="480" w:lineRule="auto"/>
        <w:ind w:firstLine="720"/>
        <w:rPr>
          <w:rFonts w:ascii="Times New Roman" w:hAnsi="Times New Roman" w:cs="Times New Roman"/>
          <w:sz w:val="24"/>
          <w:szCs w:val="24"/>
        </w:rPr>
      </w:pPr>
      <w:r w:rsidRPr="50DD68E3">
        <w:rPr>
          <w:rFonts w:ascii="Times New Roman" w:hAnsi="Times New Roman" w:cs="Times New Roman"/>
          <w:sz w:val="24"/>
          <w:szCs w:val="24"/>
        </w:rPr>
        <w:t xml:space="preserve">timeline-0421-story.html. </w:t>
      </w:r>
    </w:p>
    <w:p w14:paraId="38B9A133" w14:textId="00F80569" w:rsidR="1693E99C" w:rsidRPr="007E75EB" w:rsidRDefault="50DD68E3" w:rsidP="007E75EB">
      <w:pPr>
        <w:spacing w:line="480" w:lineRule="auto"/>
        <w:rPr>
          <w:rFonts w:ascii="Times New Roman" w:hAnsi="Times New Roman" w:cs="Times New Roman"/>
          <w:sz w:val="24"/>
          <w:szCs w:val="24"/>
        </w:rPr>
      </w:pPr>
      <w:r w:rsidRPr="50DD68E3">
        <w:rPr>
          <w:rFonts w:ascii="Times New Roman" w:hAnsi="Times New Roman" w:cs="Times New Roman"/>
          <w:sz w:val="24"/>
          <w:szCs w:val="24"/>
        </w:rPr>
        <w:t xml:space="preserve">Doug George is the editor of the Arts and Entertainment section for the Chicago Tribune, a daily newspaper in Chicago, Illinois. It was founded in 1847 and is the most popular newspaper in the Great Lakes region. This article documents the timeline of the musical </w:t>
      </w:r>
      <w:r w:rsidRPr="50DD68E3">
        <w:rPr>
          <w:rFonts w:ascii="Times New Roman" w:hAnsi="Times New Roman" w:cs="Times New Roman"/>
          <w:i/>
          <w:iCs/>
          <w:sz w:val="24"/>
          <w:szCs w:val="24"/>
        </w:rPr>
        <w:t>Hamilton</w:t>
      </w:r>
      <w:r w:rsidRPr="50DD68E3">
        <w:rPr>
          <w:rFonts w:ascii="Times New Roman" w:hAnsi="Times New Roman" w:cs="Times New Roman"/>
          <w:sz w:val="24"/>
          <w:szCs w:val="24"/>
        </w:rPr>
        <w:t xml:space="preserve"> throughout its history. It starts at its conception from 2008 to its tremendous success in 2015. This article will be used to state the times of </w:t>
      </w:r>
      <w:r w:rsidRPr="50DD68E3">
        <w:rPr>
          <w:rFonts w:ascii="Times New Roman" w:hAnsi="Times New Roman" w:cs="Times New Roman"/>
          <w:i/>
          <w:iCs/>
          <w:sz w:val="24"/>
          <w:szCs w:val="24"/>
        </w:rPr>
        <w:t>Hamilton’s</w:t>
      </w:r>
      <w:r w:rsidRPr="50DD68E3">
        <w:rPr>
          <w:rFonts w:ascii="Times New Roman" w:hAnsi="Times New Roman" w:cs="Times New Roman"/>
          <w:sz w:val="24"/>
          <w:szCs w:val="24"/>
        </w:rPr>
        <w:t xml:space="preserve"> production and its debut.</w:t>
      </w:r>
    </w:p>
    <w:p w14:paraId="44C21363" w14:textId="251965A2" w:rsidR="163E8124" w:rsidRDefault="163E8124" w:rsidP="1693E99C">
      <w:pPr>
        <w:spacing w:line="480" w:lineRule="auto"/>
        <w:ind w:left="567" w:hanging="567"/>
      </w:pPr>
      <w:r w:rsidRPr="163E8124">
        <w:rPr>
          <w:rFonts w:ascii="Times New Roman" w:eastAsia="Times New Roman" w:hAnsi="Times New Roman" w:cs="Times New Roman"/>
          <w:sz w:val="24"/>
          <w:szCs w:val="24"/>
        </w:rPr>
        <w:t xml:space="preserve">“Hamilton Returns 25 Percent of Investment after Two Months.” </w:t>
      </w:r>
      <w:r w:rsidRPr="163E8124">
        <w:rPr>
          <w:rFonts w:ascii="Times New Roman" w:eastAsia="Times New Roman" w:hAnsi="Times New Roman" w:cs="Times New Roman"/>
          <w:i/>
          <w:iCs/>
          <w:sz w:val="24"/>
          <w:szCs w:val="24"/>
        </w:rPr>
        <w:t>Playbill</w:t>
      </w:r>
      <w:r w:rsidRPr="163E8124">
        <w:rPr>
          <w:rFonts w:ascii="Times New Roman" w:eastAsia="Times New Roman" w:hAnsi="Times New Roman" w:cs="Times New Roman"/>
          <w:sz w:val="24"/>
          <w:szCs w:val="24"/>
        </w:rPr>
        <w:t>, playbill.com Accessed 11 May 2023.</w:t>
      </w:r>
    </w:p>
    <w:p w14:paraId="48D932D2" w14:textId="43F479FE" w:rsidR="0B43234C" w:rsidRDefault="3002DD42" w:rsidP="1163ECC4">
      <w:pPr>
        <w:spacing w:line="480" w:lineRule="auto"/>
        <w:ind w:left="567" w:hanging="567"/>
        <w:rPr>
          <w:rFonts w:ascii="Times New Roman" w:eastAsia="Times New Roman" w:hAnsi="Times New Roman" w:cs="Times New Roman"/>
          <w:sz w:val="24"/>
          <w:szCs w:val="24"/>
        </w:rPr>
      </w:pPr>
      <w:r w:rsidRPr="3002DD42">
        <w:rPr>
          <w:rFonts w:ascii="Times New Roman" w:eastAsia="Times New Roman" w:hAnsi="Times New Roman" w:cs="Times New Roman"/>
          <w:sz w:val="24"/>
          <w:szCs w:val="24"/>
        </w:rPr>
        <w:t xml:space="preserve">This article </w:t>
      </w:r>
      <w:r w:rsidR="2257D34D" w:rsidRPr="2257D34D">
        <w:rPr>
          <w:rFonts w:ascii="Times New Roman" w:eastAsia="Times New Roman" w:hAnsi="Times New Roman" w:cs="Times New Roman"/>
          <w:sz w:val="24"/>
          <w:szCs w:val="24"/>
        </w:rPr>
        <w:t xml:space="preserve">discusses the </w:t>
      </w:r>
      <w:r w:rsidR="3A142C15" w:rsidRPr="3A142C15">
        <w:rPr>
          <w:rFonts w:ascii="Times New Roman" w:eastAsia="Times New Roman" w:hAnsi="Times New Roman" w:cs="Times New Roman"/>
          <w:sz w:val="24"/>
          <w:szCs w:val="24"/>
        </w:rPr>
        <w:t xml:space="preserve">cost of </w:t>
      </w:r>
      <w:r w:rsidR="2F78EF64" w:rsidRPr="2F78EF64">
        <w:rPr>
          <w:rFonts w:ascii="Times New Roman" w:eastAsia="Times New Roman" w:hAnsi="Times New Roman" w:cs="Times New Roman"/>
          <w:sz w:val="24"/>
          <w:szCs w:val="24"/>
        </w:rPr>
        <w:t xml:space="preserve">production and </w:t>
      </w:r>
      <w:r w:rsidR="3152C648" w:rsidRPr="3152C648">
        <w:rPr>
          <w:rFonts w:ascii="Times New Roman" w:eastAsia="Times New Roman" w:hAnsi="Times New Roman" w:cs="Times New Roman"/>
          <w:sz w:val="24"/>
          <w:szCs w:val="24"/>
        </w:rPr>
        <w:t xml:space="preserve">profit </w:t>
      </w:r>
      <w:r w:rsidR="376C07DC" w:rsidRPr="376C07DC">
        <w:rPr>
          <w:rFonts w:ascii="Times New Roman" w:eastAsia="Times New Roman" w:hAnsi="Times New Roman" w:cs="Times New Roman"/>
          <w:sz w:val="24"/>
          <w:szCs w:val="24"/>
        </w:rPr>
        <w:t>from</w:t>
      </w:r>
      <w:r w:rsidR="3152C648" w:rsidRPr="3152C648">
        <w:rPr>
          <w:rFonts w:ascii="Times New Roman" w:eastAsia="Times New Roman" w:hAnsi="Times New Roman" w:cs="Times New Roman"/>
          <w:sz w:val="24"/>
          <w:szCs w:val="24"/>
        </w:rPr>
        <w:t xml:space="preserve"> the </w:t>
      </w:r>
      <w:r w:rsidR="5438A95A" w:rsidRPr="5438A95A">
        <w:rPr>
          <w:rFonts w:ascii="Times New Roman" w:eastAsia="Times New Roman" w:hAnsi="Times New Roman" w:cs="Times New Roman"/>
          <w:sz w:val="24"/>
          <w:szCs w:val="24"/>
        </w:rPr>
        <w:t>shows</w:t>
      </w:r>
      <w:r w:rsidR="6C613517" w:rsidRPr="6C613517">
        <w:rPr>
          <w:rFonts w:ascii="Times New Roman" w:eastAsia="Times New Roman" w:hAnsi="Times New Roman" w:cs="Times New Roman"/>
          <w:sz w:val="24"/>
          <w:szCs w:val="24"/>
        </w:rPr>
        <w:t>.</w:t>
      </w:r>
      <w:r w:rsidR="376C07DC" w:rsidRPr="376C07DC">
        <w:rPr>
          <w:rFonts w:ascii="Times New Roman" w:eastAsia="Times New Roman" w:hAnsi="Times New Roman" w:cs="Times New Roman"/>
          <w:sz w:val="24"/>
          <w:szCs w:val="24"/>
        </w:rPr>
        <w:t xml:space="preserve"> </w:t>
      </w:r>
      <w:r w:rsidR="5F8316B6" w:rsidRPr="5F8316B6">
        <w:rPr>
          <w:rFonts w:ascii="Times New Roman" w:eastAsia="Times New Roman" w:hAnsi="Times New Roman" w:cs="Times New Roman"/>
          <w:sz w:val="24"/>
          <w:szCs w:val="24"/>
        </w:rPr>
        <w:t xml:space="preserve">It was </w:t>
      </w:r>
      <w:bookmarkStart w:id="0" w:name="_Int_yizGxHsB"/>
      <w:r w:rsidR="5F8316B6" w:rsidRPr="5F8316B6">
        <w:rPr>
          <w:rFonts w:ascii="Times New Roman" w:eastAsia="Times New Roman" w:hAnsi="Times New Roman" w:cs="Times New Roman"/>
          <w:sz w:val="24"/>
          <w:szCs w:val="24"/>
        </w:rPr>
        <w:t xml:space="preserve">an </w:t>
      </w:r>
      <w:r w:rsidR="1163ECC4" w:rsidRPr="1163ECC4">
        <w:rPr>
          <w:rFonts w:ascii="Times New Roman" w:eastAsia="Times New Roman" w:hAnsi="Times New Roman" w:cs="Times New Roman"/>
          <w:sz w:val="24"/>
          <w:szCs w:val="24"/>
        </w:rPr>
        <w:t>online</w:t>
      </w:r>
      <w:bookmarkEnd w:id="0"/>
    </w:p>
    <w:p w14:paraId="2DCE9AB7" w14:textId="08FB52C2" w:rsidR="008D233B" w:rsidRPr="007E75EB" w:rsidRDefault="03767C91" w:rsidP="007E75EB">
      <w:pPr>
        <w:spacing w:line="480" w:lineRule="auto"/>
        <w:ind w:left="567" w:hanging="567"/>
        <w:rPr>
          <w:rFonts w:ascii="Times New Roman" w:eastAsia="Times New Roman" w:hAnsi="Times New Roman" w:cs="Times New Roman"/>
          <w:sz w:val="24"/>
          <w:szCs w:val="24"/>
        </w:rPr>
      </w:pPr>
      <w:r w:rsidRPr="03767C91">
        <w:rPr>
          <w:rFonts w:ascii="Times New Roman" w:eastAsia="Times New Roman" w:hAnsi="Times New Roman" w:cs="Times New Roman"/>
          <w:sz w:val="24"/>
          <w:szCs w:val="24"/>
        </w:rPr>
        <w:t xml:space="preserve">magazine article published </w:t>
      </w:r>
      <w:r w:rsidR="4537F4E3" w:rsidRPr="4537F4E3">
        <w:rPr>
          <w:rFonts w:ascii="Times New Roman" w:eastAsia="Times New Roman" w:hAnsi="Times New Roman" w:cs="Times New Roman"/>
          <w:sz w:val="24"/>
          <w:szCs w:val="24"/>
        </w:rPr>
        <w:t xml:space="preserve">under Playbill, a trusted </w:t>
      </w:r>
      <w:r w:rsidR="5CF44DAB" w:rsidRPr="5CF44DAB">
        <w:rPr>
          <w:rFonts w:ascii="Times New Roman" w:eastAsia="Times New Roman" w:hAnsi="Times New Roman" w:cs="Times New Roman"/>
          <w:sz w:val="24"/>
          <w:szCs w:val="24"/>
        </w:rPr>
        <w:t>source</w:t>
      </w:r>
      <w:r w:rsidR="350B6B43" w:rsidRPr="350B6B43">
        <w:rPr>
          <w:rFonts w:ascii="Times New Roman" w:eastAsia="Times New Roman" w:hAnsi="Times New Roman" w:cs="Times New Roman"/>
          <w:sz w:val="24"/>
          <w:szCs w:val="24"/>
        </w:rPr>
        <w:t xml:space="preserve"> in the </w:t>
      </w:r>
      <w:r w:rsidR="05DEA10E" w:rsidRPr="05DEA10E">
        <w:rPr>
          <w:rFonts w:ascii="Times New Roman" w:eastAsia="Times New Roman" w:hAnsi="Times New Roman" w:cs="Times New Roman"/>
          <w:sz w:val="24"/>
          <w:szCs w:val="24"/>
        </w:rPr>
        <w:t xml:space="preserve">musical </w:t>
      </w:r>
      <w:r w:rsidR="56B1D6D8" w:rsidRPr="56B1D6D8">
        <w:rPr>
          <w:rFonts w:ascii="Times New Roman" w:eastAsia="Times New Roman" w:hAnsi="Times New Roman" w:cs="Times New Roman"/>
          <w:sz w:val="24"/>
          <w:szCs w:val="24"/>
        </w:rPr>
        <w:t xml:space="preserve">industry since </w:t>
      </w:r>
      <w:r w:rsidR="2AE351F3" w:rsidRPr="2AE351F3">
        <w:rPr>
          <w:rFonts w:ascii="Times New Roman" w:eastAsia="Times New Roman" w:hAnsi="Times New Roman" w:cs="Times New Roman"/>
          <w:sz w:val="24"/>
          <w:szCs w:val="24"/>
        </w:rPr>
        <w:t>1884.</w:t>
      </w:r>
    </w:p>
    <w:p w14:paraId="7DF589C2" w14:textId="77777777" w:rsidR="00A95D5C" w:rsidRDefault="56B1D6D8" w:rsidP="56B1D6D8">
      <w:pPr>
        <w:spacing w:line="480" w:lineRule="auto"/>
        <w:rPr>
          <w:rFonts w:ascii="Times New Roman" w:eastAsia="Times New Roman" w:hAnsi="Times New Roman" w:cs="Times New Roman"/>
          <w:sz w:val="24"/>
          <w:szCs w:val="24"/>
        </w:rPr>
      </w:pPr>
      <w:r w:rsidRPr="56B1D6D8">
        <w:rPr>
          <w:rFonts w:ascii="Times New Roman" w:eastAsia="Times New Roman" w:hAnsi="Times New Roman" w:cs="Times New Roman"/>
          <w:sz w:val="24"/>
          <w:szCs w:val="24"/>
        </w:rPr>
        <w:t xml:space="preserve">Murray, Lorraine. "Lin-Manuel Miranda". Encyclopedia Britannica, 24 Apr. 2023, </w:t>
      </w:r>
      <w:r w:rsidR="00A95D5C">
        <w:rPr>
          <w:rFonts w:ascii="Times New Roman" w:eastAsia="Times New Roman" w:hAnsi="Times New Roman" w:cs="Times New Roman"/>
          <w:sz w:val="24"/>
          <w:szCs w:val="24"/>
        </w:rPr>
        <w:t xml:space="preserve"> </w:t>
      </w:r>
    </w:p>
    <w:p w14:paraId="2CC4E9F3" w14:textId="3AA500D9" w:rsidR="56B1D6D8" w:rsidRDefault="008D233B" w:rsidP="00A95D5C">
      <w:pPr>
        <w:spacing w:line="480" w:lineRule="auto"/>
        <w:ind w:firstLine="720"/>
      </w:pPr>
      <w:hyperlink r:id="rId9" w:history="1">
        <w:r w:rsidRPr="001A0A5A">
          <w:rPr>
            <w:rStyle w:val="Hyperlink"/>
            <w:rFonts w:ascii="Times New Roman" w:eastAsia="Times New Roman" w:hAnsi="Times New Roman" w:cs="Times New Roman"/>
            <w:sz w:val="24"/>
            <w:szCs w:val="24"/>
          </w:rPr>
          <w:t>https://www.britannica.com/biography/Lin-Manuel-Miranda</w:t>
        </w:r>
      </w:hyperlink>
      <w:r w:rsidR="56B1D6D8" w:rsidRPr="56B1D6D8">
        <w:rPr>
          <w:rFonts w:ascii="Times New Roman" w:eastAsia="Times New Roman" w:hAnsi="Times New Roman" w:cs="Times New Roman"/>
          <w:sz w:val="24"/>
          <w:szCs w:val="24"/>
        </w:rPr>
        <w:t>. Accessed 10 May 2023.</w:t>
      </w:r>
    </w:p>
    <w:p w14:paraId="519C65EE" w14:textId="1727D8B1" w:rsidR="007E75EB" w:rsidRPr="007E75EB" w:rsidRDefault="56B1D6D8" w:rsidP="007E75EB">
      <w:pPr>
        <w:spacing w:line="480" w:lineRule="auto"/>
        <w:rPr>
          <w:rFonts w:ascii="Times New Roman" w:eastAsia="Times New Roman" w:hAnsi="Times New Roman" w:cs="Times New Roman"/>
          <w:sz w:val="24"/>
          <w:szCs w:val="24"/>
        </w:rPr>
      </w:pPr>
      <w:r w:rsidRPr="56B1D6D8">
        <w:rPr>
          <w:rFonts w:ascii="Times New Roman" w:eastAsia="Times New Roman" w:hAnsi="Times New Roman" w:cs="Times New Roman"/>
          <w:sz w:val="24"/>
          <w:szCs w:val="24"/>
        </w:rPr>
        <w:t>Encyclopedia Britanica is a trustworthy source of information generally supplying its information from firsthand interviews and information provided directly from the person. Lin-Manuel Miranda is a very interesting writer who has made a name for himself with Hamilton and other musicals, shows and movies. I am going to use this as my source to learn about what led to and why Lin-Manuel Miranda decided to make Hamilton. I am also going to use it as information about Lin-Manuel Miranda and about the creation of Hamilton and about how the process went. I believe this will be a great resource and will lead me to interviews and information to further my research.</w:t>
      </w:r>
    </w:p>
    <w:p w14:paraId="77FF4495" w14:textId="77777777" w:rsidR="007E75EB" w:rsidRDefault="007E75EB" w:rsidP="007E75EB">
      <w:pPr>
        <w:spacing w:line="480" w:lineRule="auto"/>
        <w:rPr>
          <w:rFonts w:ascii="Times New Roman" w:hAnsi="Times New Roman" w:cs="Times New Roman"/>
          <w:sz w:val="24"/>
          <w:szCs w:val="24"/>
        </w:rPr>
      </w:pPr>
      <w:r w:rsidRPr="00CE2853">
        <w:rPr>
          <w:rFonts w:ascii="Times New Roman" w:hAnsi="Times New Roman" w:cs="Times New Roman"/>
          <w:sz w:val="24"/>
          <w:szCs w:val="24"/>
        </w:rPr>
        <w:t>Smart, Jack. Inside the Choreographic Storytelling of ‘Hamilton’ - Backstage, 2020,</w:t>
      </w:r>
    </w:p>
    <w:p w14:paraId="16F70244" w14:textId="77777777" w:rsidR="007E75EB" w:rsidRDefault="007E75EB" w:rsidP="007E75EB">
      <w:pPr>
        <w:spacing w:line="480" w:lineRule="auto"/>
        <w:ind w:firstLine="720"/>
        <w:rPr>
          <w:rFonts w:ascii="Times New Roman" w:hAnsi="Times New Roman" w:cs="Times New Roman"/>
          <w:sz w:val="24"/>
          <w:szCs w:val="24"/>
        </w:rPr>
      </w:pPr>
      <w:hyperlink r:id="rId10" w:history="1">
        <w:r w:rsidRPr="00975BE9">
          <w:rPr>
            <w:rStyle w:val="Hyperlink"/>
            <w:rFonts w:ascii="Times New Roman" w:hAnsi="Times New Roman" w:cs="Times New Roman"/>
            <w:sz w:val="24"/>
            <w:szCs w:val="24"/>
          </w:rPr>
          <w:t>http://www.backstage.com/magazine/article/inside-choreographic-storytelling-hamilton-6542/</w:t>
        </w:r>
      </w:hyperlink>
      <w:r w:rsidRPr="00CE2853">
        <w:rPr>
          <w:rFonts w:ascii="Times New Roman" w:hAnsi="Times New Roman" w:cs="Times New Roman"/>
          <w:sz w:val="24"/>
          <w:szCs w:val="24"/>
        </w:rPr>
        <w:t>.</w:t>
      </w:r>
    </w:p>
    <w:p w14:paraId="72226D7A" w14:textId="2F12DB38" w:rsidR="007E75EB" w:rsidRPr="007E75EB" w:rsidRDefault="007E75EB" w:rsidP="56B1D6D8">
      <w:pPr>
        <w:spacing w:line="480" w:lineRule="auto"/>
        <w:rPr>
          <w:rFonts w:ascii="Times New Roman" w:hAnsi="Times New Roman" w:cs="Times New Roman"/>
          <w:sz w:val="24"/>
          <w:szCs w:val="24"/>
        </w:rPr>
      </w:pPr>
      <w:r w:rsidRPr="00B3457A">
        <w:rPr>
          <w:rFonts w:ascii="Times New Roman" w:hAnsi="Times New Roman" w:cs="Times New Roman"/>
          <w:sz w:val="24"/>
          <w:szCs w:val="24"/>
        </w:rPr>
        <w:t>This article provides an in-depth look at the choreography of Hamilton and how it works to further the narrative of the show. It includes interviews with choreographer Andy Blankenbuehler and members of the cast and creative team.</w:t>
      </w:r>
      <w:r w:rsidRPr="002B3418">
        <w:t xml:space="preserve"> </w:t>
      </w:r>
      <w:r w:rsidRPr="002B3418">
        <w:rPr>
          <w:rFonts w:ascii="Times New Roman" w:hAnsi="Times New Roman" w:cs="Times New Roman"/>
          <w:sz w:val="24"/>
          <w:szCs w:val="24"/>
        </w:rPr>
        <w:t>Contributed by Mariah Schultz for Backstage Magazine, this book provides an in-depth analysis of the choreography of the hit Broadway musical Hamilton. This article explores how choreography works with music and lyrics to tell the story of Alexander Hamilton's life. Schultz quotes from choreographer Andy Blankenbuehler and the performers, describing how the dance moves reflect the emotions and relationships between the characters. The article also includes photos of the choreography and the movements of the dancers. </w:t>
      </w:r>
      <w:r>
        <w:rPr>
          <w:rFonts w:ascii="Times New Roman" w:hAnsi="Times New Roman" w:cs="Times New Roman"/>
          <w:sz w:val="24"/>
          <w:szCs w:val="24"/>
        </w:rPr>
        <w:t xml:space="preserve">I used this article to provide the information for the question. I learned about the choreographer and about the elements of dance and its production. </w:t>
      </w:r>
    </w:p>
    <w:p w14:paraId="44FAE0D8" w14:textId="77777777" w:rsidR="007E75EB" w:rsidRDefault="007E75EB" w:rsidP="007E75EB">
      <w:pPr>
        <w:pStyle w:val="NormalWeb"/>
        <w:spacing w:line="480" w:lineRule="auto"/>
        <w:ind w:left="567" w:hanging="567"/>
      </w:pPr>
      <w:r>
        <w:t xml:space="preserve">“Winners.” </w:t>
      </w:r>
      <w:r>
        <w:rPr>
          <w:i/>
          <w:iCs/>
        </w:rPr>
        <w:t>Winners | The American Theatre Wing’s Tony Awards®</w:t>
      </w:r>
      <w:r>
        <w:t xml:space="preserve">, www.tonyawards.com/winners/year/2016/category/any/show/any/. Accessed 11 May 2023. </w:t>
      </w:r>
    </w:p>
    <w:p w14:paraId="6790A831" w14:textId="77777777" w:rsidR="007E75EB" w:rsidRDefault="007E75EB" w:rsidP="007E75E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Tony Awards winners were officially published by this site, run by the Tony Awards themselves. It shows each category and the winning candidate including the specifics of which musical or play they were a part of. Collectively they show Hamilton as having won in eleven categories. Using this information, we are able to compile a list of each award won by the musical Hamilton during the 70</w:t>
      </w:r>
      <w:r w:rsidRPr="0048593E">
        <w:rPr>
          <w:rFonts w:ascii="Times New Roman" w:hAnsi="Times New Roman" w:cs="Times New Roman"/>
          <w:sz w:val="24"/>
          <w:szCs w:val="24"/>
          <w:vertAlign w:val="superscript"/>
        </w:rPr>
        <w:t>th</w:t>
      </w:r>
      <w:r>
        <w:rPr>
          <w:rFonts w:ascii="Times New Roman" w:hAnsi="Times New Roman" w:cs="Times New Roman"/>
          <w:sz w:val="24"/>
          <w:szCs w:val="24"/>
        </w:rPr>
        <w:t xml:space="preserve"> Tony Awards accurately demonstrating the prestige of the performance.</w:t>
      </w:r>
    </w:p>
    <w:p w14:paraId="561137C2" w14:textId="47BECAE0" w:rsidR="00B3457A" w:rsidRPr="00875EF8" w:rsidRDefault="00B3457A" w:rsidP="00B3457A">
      <w:pPr>
        <w:spacing w:line="480" w:lineRule="auto"/>
        <w:ind w:firstLine="720"/>
        <w:rPr>
          <w:rFonts w:ascii="Times New Roman" w:hAnsi="Times New Roman" w:cs="Times New Roman"/>
          <w:sz w:val="24"/>
          <w:szCs w:val="24"/>
        </w:rPr>
      </w:pPr>
    </w:p>
    <w:sectPr w:rsidR="00B3457A" w:rsidRPr="00875EF8" w:rsidSect="001204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99DC" w14:textId="77777777" w:rsidR="0011321A" w:rsidRDefault="0011321A" w:rsidP="0011321A">
      <w:pPr>
        <w:spacing w:after="0" w:line="240" w:lineRule="auto"/>
      </w:pPr>
      <w:r>
        <w:separator/>
      </w:r>
    </w:p>
  </w:endnote>
  <w:endnote w:type="continuationSeparator" w:id="0">
    <w:p w14:paraId="2A272A28" w14:textId="77777777" w:rsidR="0011321A" w:rsidRDefault="0011321A" w:rsidP="0011321A">
      <w:pPr>
        <w:spacing w:after="0" w:line="240" w:lineRule="auto"/>
      </w:pPr>
      <w:r>
        <w:continuationSeparator/>
      </w:r>
    </w:p>
  </w:endnote>
  <w:endnote w:type="continuationNotice" w:id="1">
    <w:p w14:paraId="16245BEB" w14:textId="77777777" w:rsidR="0011321A" w:rsidRDefault="001132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2DF2" w14:textId="77777777" w:rsidR="0011321A" w:rsidRDefault="0011321A" w:rsidP="0011321A">
      <w:pPr>
        <w:spacing w:after="0" w:line="240" w:lineRule="auto"/>
      </w:pPr>
      <w:r>
        <w:separator/>
      </w:r>
    </w:p>
  </w:footnote>
  <w:footnote w:type="continuationSeparator" w:id="0">
    <w:p w14:paraId="3D6946C9" w14:textId="77777777" w:rsidR="0011321A" w:rsidRDefault="0011321A" w:rsidP="0011321A">
      <w:pPr>
        <w:spacing w:after="0" w:line="240" w:lineRule="auto"/>
      </w:pPr>
      <w:r>
        <w:continuationSeparator/>
      </w:r>
    </w:p>
  </w:footnote>
  <w:footnote w:type="continuationNotice" w:id="1">
    <w:p w14:paraId="05996FF8" w14:textId="77777777" w:rsidR="0011321A" w:rsidRDefault="001132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8881906"/>
      <w:docPartObj>
        <w:docPartGallery w:val="Page Numbers (Top of Page)"/>
        <w:docPartUnique/>
      </w:docPartObj>
    </w:sdtPr>
    <w:sdtEndPr>
      <w:rPr>
        <w:noProof/>
      </w:rPr>
    </w:sdtEndPr>
    <w:sdtContent>
      <w:p w14:paraId="67E466F4" w14:textId="598EE2F6" w:rsidR="009C12D2" w:rsidRPr="000A60A1" w:rsidRDefault="007A0789" w:rsidP="00B36FD9">
        <w:pPr>
          <w:pStyle w:val="Header"/>
          <w:jc w:val="right"/>
          <w:rPr>
            <w:rFonts w:ascii="Times New Roman" w:hAnsi="Times New Roman" w:cs="Times New Roman"/>
            <w:sz w:val="24"/>
            <w:szCs w:val="24"/>
          </w:rPr>
        </w:pPr>
        <w:r w:rsidRPr="000A60A1">
          <w:rPr>
            <w:rFonts w:ascii="Times New Roman" w:hAnsi="Times New Roman" w:cs="Times New Roman"/>
            <w:sz w:val="24"/>
            <w:szCs w:val="24"/>
          </w:rPr>
          <w:t xml:space="preserve">Every </w:t>
        </w:r>
        <w:r w:rsidR="000309CB">
          <w:rPr>
            <w:rFonts w:ascii="Times New Roman" w:hAnsi="Times New Roman" w:cs="Times New Roman"/>
            <w:sz w:val="24"/>
            <w:szCs w:val="24"/>
          </w:rPr>
          <w:t>et al.</w:t>
        </w:r>
        <w:r w:rsidRPr="000A60A1">
          <w:rPr>
            <w:rFonts w:ascii="Times New Roman" w:hAnsi="Times New Roman" w:cs="Times New Roman"/>
            <w:sz w:val="24"/>
            <w:szCs w:val="24"/>
          </w:rPr>
          <w:t xml:space="preserve"> </w:t>
        </w:r>
        <w:r w:rsidR="009C12D2" w:rsidRPr="000A60A1">
          <w:rPr>
            <w:rFonts w:ascii="Times New Roman" w:hAnsi="Times New Roman" w:cs="Times New Roman"/>
            <w:sz w:val="24"/>
            <w:szCs w:val="24"/>
          </w:rPr>
          <w:fldChar w:fldCharType="begin"/>
        </w:r>
        <w:r w:rsidR="009C12D2" w:rsidRPr="000A60A1">
          <w:rPr>
            <w:rFonts w:ascii="Times New Roman" w:hAnsi="Times New Roman" w:cs="Times New Roman"/>
            <w:sz w:val="24"/>
            <w:szCs w:val="24"/>
          </w:rPr>
          <w:instrText xml:space="preserve"> PAGE   \* MERGEFORMAT </w:instrText>
        </w:r>
        <w:r w:rsidR="009C12D2" w:rsidRPr="000A60A1">
          <w:rPr>
            <w:rFonts w:ascii="Times New Roman" w:hAnsi="Times New Roman" w:cs="Times New Roman"/>
            <w:sz w:val="24"/>
            <w:szCs w:val="24"/>
          </w:rPr>
          <w:fldChar w:fldCharType="separate"/>
        </w:r>
        <w:r w:rsidR="009C12D2" w:rsidRPr="000A60A1">
          <w:rPr>
            <w:rFonts w:ascii="Times New Roman" w:hAnsi="Times New Roman" w:cs="Times New Roman"/>
            <w:noProof/>
            <w:sz w:val="24"/>
            <w:szCs w:val="24"/>
          </w:rPr>
          <w:t>2</w:t>
        </w:r>
        <w:r w:rsidR="009C12D2" w:rsidRPr="000A60A1">
          <w:rPr>
            <w:rFonts w:ascii="Times New Roman" w:hAnsi="Times New Roman" w:cs="Times New Roman"/>
            <w:noProof/>
            <w:sz w:val="24"/>
            <w:szCs w:val="24"/>
          </w:rPr>
          <w:fldChar w:fldCharType="end"/>
        </w:r>
      </w:p>
    </w:sdtContent>
  </w:sdt>
  <w:p w14:paraId="28C33D76" w14:textId="77777777" w:rsidR="0011321A" w:rsidRPr="000A60A1" w:rsidRDefault="0011321A">
    <w:pPr>
      <w:pStyle w:val="Header"/>
      <w:rPr>
        <w:rFonts w:ascii="Times New Roman" w:hAnsi="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yizGxHsB" int2:invalidationBookmarkName="" int2:hashCode="Gi6ehdfhK2KYk0" int2:id="DUH6KIr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9EC"/>
    <w:multiLevelType w:val="hybridMultilevel"/>
    <w:tmpl w:val="2E84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32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F8"/>
    <w:rsid w:val="000309CB"/>
    <w:rsid w:val="00044D79"/>
    <w:rsid w:val="0004797B"/>
    <w:rsid w:val="00057194"/>
    <w:rsid w:val="000839F6"/>
    <w:rsid w:val="00083AD2"/>
    <w:rsid w:val="000940AF"/>
    <w:rsid w:val="00095BE4"/>
    <w:rsid w:val="000A60A1"/>
    <w:rsid w:val="000C0CFD"/>
    <w:rsid w:val="000C0E97"/>
    <w:rsid w:val="000C57F3"/>
    <w:rsid w:val="000E09AD"/>
    <w:rsid w:val="000E11E6"/>
    <w:rsid w:val="000F4896"/>
    <w:rsid w:val="001025D8"/>
    <w:rsid w:val="001060DB"/>
    <w:rsid w:val="0011321A"/>
    <w:rsid w:val="001204B8"/>
    <w:rsid w:val="00125A3F"/>
    <w:rsid w:val="00127037"/>
    <w:rsid w:val="00131379"/>
    <w:rsid w:val="00133D07"/>
    <w:rsid w:val="00133F82"/>
    <w:rsid w:val="00136F43"/>
    <w:rsid w:val="0013788C"/>
    <w:rsid w:val="00140673"/>
    <w:rsid w:val="0014470F"/>
    <w:rsid w:val="00144E55"/>
    <w:rsid w:val="0015682F"/>
    <w:rsid w:val="00163712"/>
    <w:rsid w:val="00166B60"/>
    <w:rsid w:val="00166F87"/>
    <w:rsid w:val="00181215"/>
    <w:rsid w:val="001915A1"/>
    <w:rsid w:val="001A292D"/>
    <w:rsid w:val="001B5AD5"/>
    <w:rsid w:val="001C4B8F"/>
    <w:rsid w:val="001D7BCD"/>
    <w:rsid w:val="001F484D"/>
    <w:rsid w:val="001F6BC8"/>
    <w:rsid w:val="00204373"/>
    <w:rsid w:val="00207E50"/>
    <w:rsid w:val="002135BA"/>
    <w:rsid w:val="002159A3"/>
    <w:rsid w:val="0023400B"/>
    <w:rsid w:val="00235390"/>
    <w:rsid w:val="00236E10"/>
    <w:rsid w:val="00241176"/>
    <w:rsid w:val="0024470D"/>
    <w:rsid w:val="00247640"/>
    <w:rsid w:val="00251637"/>
    <w:rsid w:val="00256597"/>
    <w:rsid w:val="00263B02"/>
    <w:rsid w:val="002655A9"/>
    <w:rsid w:val="002737C3"/>
    <w:rsid w:val="002763F9"/>
    <w:rsid w:val="00290FB7"/>
    <w:rsid w:val="002A0F59"/>
    <w:rsid w:val="002A1A3C"/>
    <w:rsid w:val="002B3418"/>
    <w:rsid w:val="002D6E7D"/>
    <w:rsid w:val="002F16E6"/>
    <w:rsid w:val="002F41C9"/>
    <w:rsid w:val="00310849"/>
    <w:rsid w:val="0031523D"/>
    <w:rsid w:val="00327103"/>
    <w:rsid w:val="00327EB8"/>
    <w:rsid w:val="00335AED"/>
    <w:rsid w:val="003377A5"/>
    <w:rsid w:val="00340668"/>
    <w:rsid w:val="003601EA"/>
    <w:rsid w:val="00375088"/>
    <w:rsid w:val="003770EF"/>
    <w:rsid w:val="00381003"/>
    <w:rsid w:val="0038138C"/>
    <w:rsid w:val="00381A75"/>
    <w:rsid w:val="00383A75"/>
    <w:rsid w:val="0038539F"/>
    <w:rsid w:val="00396D37"/>
    <w:rsid w:val="003C1714"/>
    <w:rsid w:val="003F34B9"/>
    <w:rsid w:val="004014D9"/>
    <w:rsid w:val="00403003"/>
    <w:rsid w:val="00407CD8"/>
    <w:rsid w:val="0041004D"/>
    <w:rsid w:val="0044294C"/>
    <w:rsid w:val="0044450B"/>
    <w:rsid w:val="0048593E"/>
    <w:rsid w:val="004A0ED4"/>
    <w:rsid w:val="004B7D4B"/>
    <w:rsid w:val="004C0499"/>
    <w:rsid w:val="004D0D36"/>
    <w:rsid w:val="004D5243"/>
    <w:rsid w:val="004D7511"/>
    <w:rsid w:val="004E1C58"/>
    <w:rsid w:val="004F4887"/>
    <w:rsid w:val="00500E51"/>
    <w:rsid w:val="00516662"/>
    <w:rsid w:val="005257B1"/>
    <w:rsid w:val="00526887"/>
    <w:rsid w:val="00526980"/>
    <w:rsid w:val="005316D7"/>
    <w:rsid w:val="00532050"/>
    <w:rsid w:val="0053537F"/>
    <w:rsid w:val="005519C5"/>
    <w:rsid w:val="005547BA"/>
    <w:rsid w:val="005761F6"/>
    <w:rsid w:val="005835AB"/>
    <w:rsid w:val="005A08A9"/>
    <w:rsid w:val="005B6B3A"/>
    <w:rsid w:val="005D04D4"/>
    <w:rsid w:val="005D56D6"/>
    <w:rsid w:val="005D5942"/>
    <w:rsid w:val="005F3741"/>
    <w:rsid w:val="0060241F"/>
    <w:rsid w:val="00607250"/>
    <w:rsid w:val="00607CF6"/>
    <w:rsid w:val="00610F91"/>
    <w:rsid w:val="00617A95"/>
    <w:rsid w:val="0062353A"/>
    <w:rsid w:val="00630AE2"/>
    <w:rsid w:val="006360FC"/>
    <w:rsid w:val="00667B65"/>
    <w:rsid w:val="00674548"/>
    <w:rsid w:val="00680C8C"/>
    <w:rsid w:val="006A54A6"/>
    <w:rsid w:val="006B23C1"/>
    <w:rsid w:val="006B4C77"/>
    <w:rsid w:val="006C2D1B"/>
    <w:rsid w:val="006C69C3"/>
    <w:rsid w:val="006D7BD2"/>
    <w:rsid w:val="006E7068"/>
    <w:rsid w:val="006E70BD"/>
    <w:rsid w:val="006F6139"/>
    <w:rsid w:val="00710A47"/>
    <w:rsid w:val="00715C8A"/>
    <w:rsid w:val="00717452"/>
    <w:rsid w:val="007316D4"/>
    <w:rsid w:val="00733213"/>
    <w:rsid w:val="00745A67"/>
    <w:rsid w:val="00756BED"/>
    <w:rsid w:val="007647C3"/>
    <w:rsid w:val="007652B8"/>
    <w:rsid w:val="00771EF3"/>
    <w:rsid w:val="007729B0"/>
    <w:rsid w:val="0077355C"/>
    <w:rsid w:val="007803E8"/>
    <w:rsid w:val="00780C5C"/>
    <w:rsid w:val="007826E1"/>
    <w:rsid w:val="00792B1B"/>
    <w:rsid w:val="00795B49"/>
    <w:rsid w:val="007A0789"/>
    <w:rsid w:val="007A7637"/>
    <w:rsid w:val="007B2DC4"/>
    <w:rsid w:val="007B3576"/>
    <w:rsid w:val="007D68DA"/>
    <w:rsid w:val="007E75EB"/>
    <w:rsid w:val="007F458D"/>
    <w:rsid w:val="008062F1"/>
    <w:rsid w:val="0081008C"/>
    <w:rsid w:val="00811087"/>
    <w:rsid w:val="00814733"/>
    <w:rsid w:val="00820DAF"/>
    <w:rsid w:val="00821CA7"/>
    <w:rsid w:val="0085296A"/>
    <w:rsid w:val="0085675B"/>
    <w:rsid w:val="0087089A"/>
    <w:rsid w:val="00872933"/>
    <w:rsid w:val="00875EF8"/>
    <w:rsid w:val="00883D08"/>
    <w:rsid w:val="00891678"/>
    <w:rsid w:val="00895397"/>
    <w:rsid w:val="008B310B"/>
    <w:rsid w:val="008C652B"/>
    <w:rsid w:val="008C6B56"/>
    <w:rsid w:val="008D233B"/>
    <w:rsid w:val="008D25C4"/>
    <w:rsid w:val="008D6F0B"/>
    <w:rsid w:val="008D7C91"/>
    <w:rsid w:val="008E57EE"/>
    <w:rsid w:val="008E688C"/>
    <w:rsid w:val="008F0504"/>
    <w:rsid w:val="008F7C44"/>
    <w:rsid w:val="00902711"/>
    <w:rsid w:val="00907FB8"/>
    <w:rsid w:val="00911B26"/>
    <w:rsid w:val="00923DCF"/>
    <w:rsid w:val="00940C93"/>
    <w:rsid w:val="00973E27"/>
    <w:rsid w:val="00975A3C"/>
    <w:rsid w:val="00975BE9"/>
    <w:rsid w:val="00976676"/>
    <w:rsid w:val="0098616C"/>
    <w:rsid w:val="00990C43"/>
    <w:rsid w:val="009B22A3"/>
    <w:rsid w:val="009B58FD"/>
    <w:rsid w:val="009B706F"/>
    <w:rsid w:val="009C12D2"/>
    <w:rsid w:val="009C77BD"/>
    <w:rsid w:val="009D66E8"/>
    <w:rsid w:val="009D7F8B"/>
    <w:rsid w:val="009E22A6"/>
    <w:rsid w:val="009F712F"/>
    <w:rsid w:val="00A012C0"/>
    <w:rsid w:val="00A048BB"/>
    <w:rsid w:val="00A12299"/>
    <w:rsid w:val="00A2152B"/>
    <w:rsid w:val="00A260C9"/>
    <w:rsid w:val="00A3753A"/>
    <w:rsid w:val="00A43DCD"/>
    <w:rsid w:val="00A441B9"/>
    <w:rsid w:val="00A4490A"/>
    <w:rsid w:val="00A542D8"/>
    <w:rsid w:val="00A63F75"/>
    <w:rsid w:val="00A658DE"/>
    <w:rsid w:val="00A774A7"/>
    <w:rsid w:val="00A82E03"/>
    <w:rsid w:val="00A87A65"/>
    <w:rsid w:val="00A95D5C"/>
    <w:rsid w:val="00A95FA3"/>
    <w:rsid w:val="00AA2410"/>
    <w:rsid w:val="00AA606E"/>
    <w:rsid w:val="00AC54BF"/>
    <w:rsid w:val="00AC6041"/>
    <w:rsid w:val="00AD35B8"/>
    <w:rsid w:val="00AD46D7"/>
    <w:rsid w:val="00AD4EA1"/>
    <w:rsid w:val="00AD625B"/>
    <w:rsid w:val="00AE649A"/>
    <w:rsid w:val="00B23616"/>
    <w:rsid w:val="00B3457A"/>
    <w:rsid w:val="00B36FD9"/>
    <w:rsid w:val="00B403AA"/>
    <w:rsid w:val="00B600AD"/>
    <w:rsid w:val="00B6138A"/>
    <w:rsid w:val="00B63872"/>
    <w:rsid w:val="00B82E61"/>
    <w:rsid w:val="00B87C95"/>
    <w:rsid w:val="00B90651"/>
    <w:rsid w:val="00B92CD1"/>
    <w:rsid w:val="00BA3E0E"/>
    <w:rsid w:val="00BA7ADB"/>
    <w:rsid w:val="00BB15BB"/>
    <w:rsid w:val="00BB451E"/>
    <w:rsid w:val="00BB6CCA"/>
    <w:rsid w:val="00BC4E0E"/>
    <w:rsid w:val="00BD1F19"/>
    <w:rsid w:val="00BD7867"/>
    <w:rsid w:val="00BE0B0B"/>
    <w:rsid w:val="00BF2838"/>
    <w:rsid w:val="00C01E3A"/>
    <w:rsid w:val="00C126F4"/>
    <w:rsid w:val="00C2730A"/>
    <w:rsid w:val="00C63624"/>
    <w:rsid w:val="00C67389"/>
    <w:rsid w:val="00C7015D"/>
    <w:rsid w:val="00C711A0"/>
    <w:rsid w:val="00C718FC"/>
    <w:rsid w:val="00C827E2"/>
    <w:rsid w:val="00C82AA0"/>
    <w:rsid w:val="00CA74DF"/>
    <w:rsid w:val="00CC30F8"/>
    <w:rsid w:val="00CC79CA"/>
    <w:rsid w:val="00CC7B72"/>
    <w:rsid w:val="00CD3B96"/>
    <w:rsid w:val="00CE02F5"/>
    <w:rsid w:val="00CE0CF9"/>
    <w:rsid w:val="00CE2853"/>
    <w:rsid w:val="00CE42CD"/>
    <w:rsid w:val="00CF274B"/>
    <w:rsid w:val="00CF4A07"/>
    <w:rsid w:val="00CF54FF"/>
    <w:rsid w:val="00D02443"/>
    <w:rsid w:val="00D05B2E"/>
    <w:rsid w:val="00D17875"/>
    <w:rsid w:val="00D27630"/>
    <w:rsid w:val="00D41CE0"/>
    <w:rsid w:val="00D41F1F"/>
    <w:rsid w:val="00D4244B"/>
    <w:rsid w:val="00D43E60"/>
    <w:rsid w:val="00D47288"/>
    <w:rsid w:val="00D60E13"/>
    <w:rsid w:val="00D654F1"/>
    <w:rsid w:val="00D710C2"/>
    <w:rsid w:val="00D73E06"/>
    <w:rsid w:val="00D75675"/>
    <w:rsid w:val="00D9303B"/>
    <w:rsid w:val="00DB26CE"/>
    <w:rsid w:val="00DB6B45"/>
    <w:rsid w:val="00DC64EB"/>
    <w:rsid w:val="00DD18CB"/>
    <w:rsid w:val="00DD5666"/>
    <w:rsid w:val="00DE2E76"/>
    <w:rsid w:val="00DF21DA"/>
    <w:rsid w:val="00E02DDE"/>
    <w:rsid w:val="00E06C11"/>
    <w:rsid w:val="00E07462"/>
    <w:rsid w:val="00E13556"/>
    <w:rsid w:val="00E1485C"/>
    <w:rsid w:val="00E255D6"/>
    <w:rsid w:val="00E334A7"/>
    <w:rsid w:val="00E3475F"/>
    <w:rsid w:val="00E35398"/>
    <w:rsid w:val="00E36D04"/>
    <w:rsid w:val="00E40D21"/>
    <w:rsid w:val="00E40D8E"/>
    <w:rsid w:val="00E63997"/>
    <w:rsid w:val="00E77DDA"/>
    <w:rsid w:val="00EC3C6C"/>
    <w:rsid w:val="00ED028E"/>
    <w:rsid w:val="00EE4FBF"/>
    <w:rsid w:val="00EF05FB"/>
    <w:rsid w:val="00F009B9"/>
    <w:rsid w:val="00F1574F"/>
    <w:rsid w:val="00F20A7A"/>
    <w:rsid w:val="00F51D03"/>
    <w:rsid w:val="00F55260"/>
    <w:rsid w:val="00F703FD"/>
    <w:rsid w:val="00F74360"/>
    <w:rsid w:val="00F76521"/>
    <w:rsid w:val="00F82918"/>
    <w:rsid w:val="00F8317C"/>
    <w:rsid w:val="00F9109C"/>
    <w:rsid w:val="00FA6CA6"/>
    <w:rsid w:val="00FD0F93"/>
    <w:rsid w:val="01610C8B"/>
    <w:rsid w:val="02D36656"/>
    <w:rsid w:val="03767C91"/>
    <w:rsid w:val="04A0FF7A"/>
    <w:rsid w:val="05DEA10E"/>
    <w:rsid w:val="06A4378F"/>
    <w:rsid w:val="07913BEC"/>
    <w:rsid w:val="08C53FF2"/>
    <w:rsid w:val="09BD531F"/>
    <w:rsid w:val="09E9B929"/>
    <w:rsid w:val="0B43234C"/>
    <w:rsid w:val="0D6F3A7F"/>
    <w:rsid w:val="0D723F58"/>
    <w:rsid w:val="0DA7F3AE"/>
    <w:rsid w:val="0DF3DB09"/>
    <w:rsid w:val="0E692395"/>
    <w:rsid w:val="0F9EEE03"/>
    <w:rsid w:val="1122C4F7"/>
    <w:rsid w:val="1163ECC4"/>
    <w:rsid w:val="11EDDAA2"/>
    <w:rsid w:val="12EAEBE1"/>
    <w:rsid w:val="163E8124"/>
    <w:rsid w:val="16490DE1"/>
    <w:rsid w:val="1693E99C"/>
    <w:rsid w:val="16A3C3AD"/>
    <w:rsid w:val="194A62D5"/>
    <w:rsid w:val="19D450B3"/>
    <w:rsid w:val="1B1289BF"/>
    <w:rsid w:val="1C6B5C6A"/>
    <w:rsid w:val="1F38A020"/>
    <w:rsid w:val="20D9BDD5"/>
    <w:rsid w:val="2255DA14"/>
    <w:rsid w:val="2257D34D"/>
    <w:rsid w:val="231061C5"/>
    <w:rsid w:val="299A8C2A"/>
    <w:rsid w:val="2AE351F3"/>
    <w:rsid w:val="2D8B52DC"/>
    <w:rsid w:val="2F78EF64"/>
    <w:rsid w:val="3002DD42"/>
    <w:rsid w:val="313F00A4"/>
    <w:rsid w:val="3152C648"/>
    <w:rsid w:val="350B6B43"/>
    <w:rsid w:val="3540237A"/>
    <w:rsid w:val="3557529E"/>
    <w:rsid w:val="367F9AF7"/>
    <w:rsid w:val="376C07DC"/>
    <w:rsid w:val="3A142C15"/>
    <w:rsid w:val="3CB34359"/>
    <w:rsid w:val="3E9E233E"/>
    <w:rsid w:val="41EBF705"/>
    <w:rsid w:val="42F21DDB"/>
    <w:rsid w:val="439C2482"/>
    <w:rsid w:val="44CD97D7"/>
    <w:rsid w:val="4537F4E3"/>
    <w:rsid w:val="4A31731C"/>
    <w:rsid w:val="4D987EC1"/>
    <w:rsid w:val="4E34D082"/>
    <w:rsid w:val="50DD68E3"/>
    <w:rsid w:val="5319F19F"/>
    <w:rsid w:val="534352D0"/>
    <w:rsid w:val="5438A95A"/>
    <w:rsid w:val="56B1D6D8"/>
    <w:rsid w:val="57682AC0"/>
    <w:rsid w:val="577C389A"/>
    <w:rsid w:val="583A1466"/>
    <w:rsid w:val="59FB2794"/>
    <w:rsid w:val="5CF44DAB"/>
    <w:rsid w:val="5F8316B6"/>
    <w:rsid w:val="5FCA7B06"/>
    <w:rsid w:val="623EDD43"/>
    <w:rsid w:val="635D45BC"/>
    <w:rsid w:val="6449E572"/>
    <w:rsid w:val="66647F7C"/>
    <w:rsid w:val="66E4B96C"/>
    <w:rsid w:val="6816E789"/>
    <w:rsid w:val="6905F4A0"/>
    <w:rsid w:val="6A8FB060"/>
    <w:rsid w:val="6B58B061"/>
    <w:rsid w:val="6B955523"/>
    <w:rsid w:val="6C613517"/>
    <w:rsid w:val="6FCFC8A0"/>
    <w:rsid w:val="70C3F03A"/>
    <w:rsid w:val="725CBBC2"/>
    <w:rsid w:val="73B56B1D"/>
    <w:rsid w:val="75A9F811"/>
    <w:rsid w:val="7751B6F0"/>
    <w:rsid w:val="790F2DCD"/>
    <w:rsid w:val="7A260E62"/>
    <w:rsid w:val="7BE44F88"/>
    <w:rsid w:val="7C7C1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4568"/>
  <w15:chartTrackingRefBased/>
  <w15:docId w15:val="{85812386-9C5E-4E2B-B9B7-973B376A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F8"/>
    <w:pPr>
      <w:ind w:left="720"/>
      <w:contextualSpacing/>
    </w:pPr>
  </w:style>
  <w:style w:type="paragraph" w:styleId="Header">
    <w:name w:val="header"/>
    <w:basedOn w:val="Normal"/>
    <w:link w:val="HeaderChar"/>
    <w:uiPriority w:val="99"/>
    <w:unhideWhenUsed/>
    <w:rsid w:val="0011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1A"/>
  </w:style>
  <w:style w:type="paragraph" w:styleId="Footer">
    <w:name w:val="footer"/>
    <w:basedOn w:val="Normal"/>
    <w:link w:val="FooterChar"/>
    <w:uiPriority w:val="99"/>
    <w:unhideWhenUsed/>
    <w:rsid w:val="0011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21A"/>
  </w:style>
  <w:style w:type="paragraph" w:styleId="NormalWeb">
    <w:name w:val="Normal (Web)"/>
    <w:basedOn w:val="Normal"/>
    <w:uiPriority w:val="99"/>
    <w:semiHidden/>
    <w:unhideWhenUsed/>
    <w:rsid w:val="00680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484D"/>
    <w:rPr>
      <w:color w:val="0563C1" w:themeColor="hyperlink"/>
      <w:u w:val="single"/>
    </w:rPr>
  </w:style>
  <w:style w:type="character" w:styleId="UnresolvedMention">
    <w:name w:val="Unresolved Mention"/>
    <w:basedOn w:val="DefaultParagraphFont"/>
    <w:uiPriority w:val="99"/>
    <w:semiHidden/>
    <w:unhideWhenUsed/>
    <w:rsid w:val="00852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8416">
      <w:bodyDiv w:val="1"/>
      <w:marLeft w:val="0"/>
      <w:marRight w:val="0"/>
      <w:marTop w:val="0"/>
      <w:marBottom w:val="0"/>
      <w:divBdr>
        <w:top w:val="none" w:sz="0" w:space="0" w:color="auto"/>
        <w:left w:val="none" w:sz="0" w:space="0" w:color="auto"/>
        <w:bottom w:val="none" w:sz="0" w:space="0" w:color="auto"/>
        <w:right w:val="none" w:sz="0" w:space="0" w:color="auto"/>
      </w:divBdr>
      <w:divsChild>
        <w:div w:id="143354000">
          <w:marLeft w:val="0"/>
          <w:marRight w:val="0"/>
          <w:marTop w:val="0"/>
          <w:marBottom w:val="0"/>
          <w:divBdr>
            <w:top w:val="none" w:sz="0" w:space="0" w:color="auto"/>
            <w:left w:val="none" w:sz="0" w:space="0" w:color="auto"/>
            <w:bottom w:val="none" w:sz="0" w:space="0" w:color="auto"/>
            <w:right w:val="none" w:sz="0" w:space="0" w:color="auto"/>
          </w:divBdr>
        </w:div>
        <w:div w:id="1293250641">
          <w:marLeft w:val="0"/>
          <w:marRight w:val="0"/>
          <w:marTop w:val="0"/>
          <w:marBottom w:val="0"/>
          <w:divBdr>
            <w:top w:val="none" w:sz="0" w:space="0" w:color="auto"/>
            <w:left w:val="none" w:sz="0" w:space="0" w:color="auto"/>
            <w:bottom w:val="none" w:sz="0" w:space="0" w:color="auto"/>
            <w:right w:val="none" w:sz="0" w:space="0" w:color="auto"/>
          </w:divBdr>
        </w:div>
        <w:div w:id="1631474857">
          <w:marLeft w:val="0"/>
          <w:marRight w:val="0"/>
          <w:marTop w:val="0"/>
          <w:marBottom w:val="0"/>
          <w:divBdr>
            <w:top w:val="none" w:sz="0" w:space="0" w:color="auto"/>
            <w:left w:val="none" w:sz="0" w:space="0" w:color="auto"/>
            <w:bottom w:val="none" w:sz="0" w:space="0" w:color="auto"/>
            <w:right w:val="none" w:sz="0" w:space="0" w:color="auto"/>
          </w:divBdr>
        </w:div>
        <w:div w:id="2113503216">
          <w:marLeft w:val="0"/>
          <w:marRight w:val="0"/>
          <w:marTop w:val="0"/>
          <w:marBottom w:val="0"/>
          <w:divBdr>
            <w:top w:val="none" w:sz="0" w:space="0" w:color="auto"/>
            <w:left w:val="none" w:sz="0" w:space="0" w:color="auto"/>
            <w:bottom w:val="none" w:sz="0" w:space="0" w:color="auto"/>
            <w:right w:val="none" w:sz="0" w:space="0" w:color="auto"/>
          </w:divBdr>
        </w:div>
      </w:divsChild>
    </w:div>
    <w:div w:id="242884513">
      <w:bodyDiv w:val="1"/>
      <w:marLeft w:val="0"/>
      <w:marRight w:val="0"/>
      <w:marTop w:val="0"/>
      <w:marBottom w:val="0"/>
      <w:divBdr>
        <w:top w:val="none" w:sz="0" w:space="0" w:color="auto"/>
        <w:left w:val="none" w:sz="0" w:space="0" w:color="auto"/>
        <w:bottom w:val="none" w:sz="0" w:space="0" w:color="auto"/>
        <w:right w:val="none" w:sz="0" w:space="0" w:color="auto"/>
      </w:divBdr>
    </w:div>
    <w:div w:id="599919792">
      <w:bodyDiv w:val="1"/>
      <w:marLeft w:val="0"/>
      <w:marRight w:val="0"/>
      <w:marTop w:val="0"/>
      <w:marBottom w:val="0"/>
      <w:divBdr>
        <w:top w:val="none" w:sz="0" w:space="0" w:color="auto"/>
        <w:left w:val="none" w:sz="0" w:space="0" w:color="auto"/>
        <w:bottom w:val="none" w:sz="0" w:space="0" w:color="auto"/>
        <w:right w:val="none" w:sz="0" w:space="0" w:color="auto"/>
      </w:divBdr>
    </w:div>
    <w:div w:id="156814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tribune.com/entertainment/theater/ct-ae-hamilton-exhib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orb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ackstage.com/magazine/article/inside-choreographic-storytelling-hamilton-6542/" TargetMode="External"/><Relationship Id="rId4" Type="http://schemas.openxmlformats.org/officeDocument/2006/relationships/webSettings" Target="webSettings.xml"/><Relationship Id="rId9" Type="http://schemas.openxmlformats.org/officeDocument/2006/relationships/hyperlink" Target="https://www.britannica.com/biography/Lin-Manuel-Miranda"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641</Words>
  <Characters>3659</Characters>
  <Application>Microsoft Office Word</Application>
  <DocSecurity>4</DocSecurity>
  <Lines>30</Lines>
  <Paragraphs>8</Paragraphs>
  <ScaleCrop>false</ScaleCrop>
  <Company/>
  <LinksUpToDate>false</LinksUpToDate>
  <CharactersWithSpaces>4292</CharactersWithSpaces>
  <SharedDoc>false</SharedDoc>
  <HLinks>
    <vt:vector size="24" baseType="variant">
      <vt:variant>
        <vt:i4>2883684</vt:i4>
      </vt:variant>
      <vt:variant>
        <vt:i4>9</vt:i4>
      </vt:variant>
      <vt:variant>
        <vt:i4>0</vt:i4>
      </vt:variant>
      <vt:variant>
        <vt:i4>5</vt:i4>
      </vt:variant>
      <vt:variant>
        <vt:lpwstr>http://www.backstage.com/magazine/article/inside-choreographic-storytelling-hamilton-6542/</vt:lpwstr>
      </vt:variant>
      <vt:variant>
        <vt:lpwstr/>
      </vt:variant>
      <vt:variant>
        <vt:i4>7667756</vt:i4>
      </vt:variant>
      <vt:variant>
        <vt:i4>6</vt:i4>
      </vt:variant>
      <vt:variant>
        <vt:i4>0</vt:i4>
      </vt:variant>
      <vt:variant>
        <vt:i4>5</vt:i4>
      </vt:variant>
      <vt:variant>
        <vt:lpwstr>https://www.britannica.com/biography/Lin-Manuel-Miranda</vt:lpwstr>
      </vt:variant>
      <vt:variant>
        <vt:lpwstr/>
      </vt:variant>
      <vt:variant>
        <vt:i4>3473450</vt:i4>
      </vt:variant>
      <vt:variant>
        <vt:i4>3</vt:i4>
      </vt:variant>
      <vt:variant>
        <vt:i4>0</vt:i4>
      </vt:variant>
      <vt:variant>
        <vt:i4>5</vt:i4>
      </vt:variant>
      <vt:variant>
        <vt:lpwstr>http://www.chicagotribune.com/entertainment/theater/ct-ae-hamilton-exhibition-</vt:lpwstr>
      </vt:variant>
      <vt:variant>
        <vt:lpwstr/>
      </vt:variant>
      <vt:variant>
        <vt:i4>3407904</vt:i4>
      </vt:variant>
      <vt:variant>
        <vt:i4>0</vt:i4>
      </vt:variant>
      <vt:variant>
        <vt:i4>0</vt:i4>
      </vt:variant>
      <vt:variant>
        <vt:i4>5</vt:i4>
      </vt:variant>
      <vt:variant>
        <vt:lpwstr>http://www.forbes.com/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101</cp:revision>
  <dcterms:created xsi:type="dcterms:W3CDTF">2023-05-10T17:44:00Z</dcterms:created>
  <dcterms:modified xsi:type="dcterms:W3CDTF">2023-05-11T19:36:00Z</dcterms:modified>
</cp:coreProperties>
</file>