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6503" w14:textId="77777777" w:rsidR="008E60AB" w:rsidRDefault="003005B9">
      <w:pPr>
        <w:rPr>
          <w:sz w:val="24"/>
        </w:rPr>
      </w:pPr>
      <w:r>
        <w:rPr>
          <w:sz w:val="24"/>
        </w:rPr>
        <w:t>Quang Huynh</w:t>
      </w:r>
    </w:p>
    <w:p w14:paraId="21A01DDA" w14:textId="77777777" w:rsidR="003005B9" w:rsidRDefault="003005B9">
      <w:pPr>
        <w:rPr>
          <w:sz w:val="24"/>
        </w:rPr>
      </w:pPr>
    </w:p>
    <w:p w14:paraId="16A5EE1E" w14:textId="77777777" w:rsidR="003005B9" w:rsidRDefault="003005B9">
      <w:pPr>
        <w:rPr>
          <w:sz w:val="24"/>
        </w:rPr>
      </w:pPr>
    </w:p>
    <w:p w14:paraId="76ACB808" w14:textId="77777777" w:rsidR="003005B9" w:rsidRDefault="003005B9" w:rsidP="003005B9">
      <w:pPr>
        <w:jc w:val="center"/>
        <w:rPr>
          <w:sz w:val="24"/>
        </w:rPr>
      </w:pPr>
      <w:r>
        <w:rPr>
          <w:sz w:val="24"/>
        </w:rPr>
        <w:t>Journal 3</w:t>
      </w:r>
    </w:p>
    <w:p w14:paraId="5B1D0184" w14:textId="77777777" w:rsidR="003005B9" w:rsidRDefault="003005B9" w:rsidP="003005B9">
      <w:pPr>
        <w:jc w:val="center"/>
        <w:rPr>
          <w:sz w:val="24"/>
        </w:rPr>
      </w:pPr>
    </w:p>
    <w:p w14:paraId="02D0137A" w14:textId="77777777" w:rsidR="003005B9" w:rsidRPr="003005B9" w:rsidRDefault="003005B9" w:rsidP="003005B9">
      <w:pPr>
        <w:rPr>
          <w:sz w:val="24"/>
        </w:rPr>
      </w:pPr>
      <w:r>
        <w:rPr>
          <w:sz w:val="24"/>
        </w:rPr>
        <w:tab/>
        <w:t xml:space="preserve">I feel normal and do not really mind at all while discussing these living topics such as male/female reproductive systems, pregnancy, STDs, and dating in school. I feel this way because it is a school topic and it is knowledge that you need to know for a grade, and, I already know a lot about this topic. Secondly, I do not feel comfortable talking to my parents about this because I would feel nervous or afraid since it is just weird to talk to my parents about these topics. They might say that I am too young or maybe even ignore me. Thirdly, I already know a lot about this unit because I have bought a book in fourth grade about the human body. I will occasionally look through the book if I am confused instead of asking my parents. If I cannot find the information that I need in the book, then the last thing I would do is ask my parents if my teacher doesn’t know. Next, the most nervous thing when thinking about the changes that will happen in the next few years is how bad will my acne get? I think this because I learned that during the process of puberty, you will get acne due to the oil glands in your skin getting clogged, but I wonder how bad will my acne get? One question that </w:t>
      </w:r>
      <w:r w:rsidR="00C4772E">
        <w:rPr>
          <w:sz w:val="24"/>
        </w:rPr>
        <w:t>have during this unit is how was the first human made without the two sex cells of the male sperm and female egg? I know it happened through a process of evolution, but it is just weird how there became two genders when the first human was only one gender. I also have another question about why the human embryo is a female, but can develop into a male.</w:t>
      </w:r>
      <w:bookmarkStart w:id="0" w:name="_GoBack"/>
      <w:bookmarkEnd w:id="0"/>
    </w:p>
    <w:sectPr w:rsidR="003005B9" w:rsidRPr="0030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B9"/>
    <w:rsid w:val="000B2BC3"/>
    <w:rsid w:val="003005B9"/>
    <w:rsid w:val="004A3338"/>
    <w:rsid w:val="00C4772E"/>
    <w:rsid w:val="00F4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7C0F"/>
  <w15:chartTrackingRefBased/>
  <w15:docId w15:val="{52143089-C8AD-4B10-A28F-1757D5B7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2018-05-21T12:47:00Z</dcterms:created>
  <dcterms:modified xsi:type="dcterms:W3CDTF">2018-05-21T13:00:00Z</dcterms:modified>
</cp:coreProperties>
</file>