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8848" w14:textId="501AE18B" w:rsidR="00E52B60" w:rsidRDefault="00B210A5">
      <w:r>
        <w:t>Hi, my name is Quang Huynh. I would like to create a tutorial like video on how to do the basic tricks on a skateboard and teach others on how to skate. What I would need for this project is just a camera to film footage and a skateboard. Some obstacles that I can anticipate is that, skateboard tricks are very frustrating and need lots of patience and practice to get down a certain trick. I think this project is a worthy of a significant investment of time because maybe there are beginner skaters out there who just need to get down the basics and a more further explanation of skateboarding</w:t>
      </w:r>
      <w:r w:rsidR="00454911">
        <w:t xml:space="preserve"> </w:t>
      </w:r>
      <w:bookmarkStart w:id="0" w:name="_GoBack"/>
      <w:bookmarkEnd w:id="0"/>
      <w:r>
        <w:t xml:space="preserve">. </w:t>
      </w:r>
    </w:p>
    <w:sectPr w:rsidR="00E5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A5"/>
    <w:rsid w:val="00454911"/>
    <w:rsid w:val="00B210A5"/>
    <w:rsid w:val="00E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7303"/>
  <w15:chartTrackingRefBased/>
  <w15:docId w15:val="{9D131CE6-6E40-45D9-889B-5372584E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2019-03-19T00:58:00Z</dcterms:created>
  <dcterms:modified xsi:type="dcterms:W3CDTF">2019-03-19T02:05:00Z</dcterms:modified>
</cp:coreProperties>
</file>