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DA141" w14:textId="631A9437" w:rsidR="004C6C99" w:rsidRDefault="00DE662B" w:rsidP="007479A2">
      <w:pPr>
        <w:spacing w:line="480" w:lineRule="auto"/>
        <w:rPr>
          <w:rFonts w:ascii="Times New Roman" w:hAnsi="Times New Roman" w:cs="Times New Roman"/>
          <w:sz w:val="24"/>
          <w:szCs w:val="24"/>
        </w:rPr>
      </w:pPr>
      <w:r w:rsidRPr="007E66EE">
        <w:rPr>
          <w:rFonts w:ascii="Times New Roman" w:hAnsi="Times New Roman" w:cs="Times New Roman"/>
          <w:sz w:val="24"/>
          <w:szCs w:val="24"/>
        </w:rPr>
        <w:t>Quang Huynh</w:t>
      </w:r>
      <w:r w:rsidR="001C347A">
        <w:rPr>
          <w:rFonts w:ascii="Times New Roman" w:hAnsi="Times New Roman" w:cs="Times New Roman"/>
          <w:sz w:val="24"/>
          <w:szCs w:val="24"/>
        </w:rPr>
        <w:t xml:space="preserve">                  </w:t>
      </w:r>
    </w:p>
    <w:p w14:paraId="0DB4FD51" w14:textId="19860D5C" w:rsidR="00F645DF" w:rsidRPr="007E66EE" w:rsidRDefault="00F645DF" w:rsidP="007479A2">
      <w:pPr>
        <w:spacing w:line="480" w:lineRule="auto"/>
        <w:rPr>
          <w:rFonts w:ascii="Times New Roman" w:hAnsi="Times New Roman" w:cs="Times New Roman"/>
          <w:sz w:val="24"/>
          <w:szCs w:val="24"/>
        </w:rPr>
      </w:pPr>
      <w:r>
        <w:rPr>
          <w:rFonts w:ascii="Times New Roman" w:hAnsi="Times New Roman" w:cs="Times New Roman"/>
          <w:sz w:val="24"/>
          <w:szCs w:val="24"/>
        </w:rPr>
        <w:t xml:space="preserve">Short Story </w:t>
      </w:r>
      <w:r w:rsidR="00957DAB">
        <w:rPr>
          <w:rFonts w:ascii="Times New Roman" w:hAnsi="Times New Roman" w:cs="Times New Roman"/>
          <w:sz w:val="24"/>
          <w:szCs w:val="24"/>
        </w:rPr>
        <w:t>Rough Draft</w:t>
      </w:r>
    </w:p>
    <w:p w14:paraId="5E8D1D0D" w14:textId="66A06F2F" w:rsidR="00DE662B" w:rsidRPr="007E66EE" w:rsidRDefault="00DE662B" w:rsidP="007479A2">
      <w:pPr>
        <w:spacing w:before="40" w:line="480" w:lineRule="auto"/>
        <w:rPr>
          <w:rFonts w:ascii="Times New Roman" w:hAnsi="Times New Roman" w:cs="Times New Roman"/>
          <w:sz w:val="24"/>
          <w:szCs w:val="24"/>
        </w:rPr>
      </w:pPr>
    </w:p>
    <w:p w14:paraId="33D65AC2" w14:textId="1E3CDB13" w:rsidR="00DE662B" w:rsidRPr="007E66EE" w:rsidRDefault="00DE662B" w:rsidP="007479A2">
      <w:pPr>
        <w:spacing w:before="40" w:line="480" w:lineRule="auto"/>
        <w:rPr>
          <w:rFonts w:ascii="Times New Roman" w:hAnsi="Times New Roman" w:cs="Times New Roman"/>
          <w:sz w:val="24"/>
          <w:szCs w:val="24"/>
        </w:rPr>
      </w:pPr>
      <w:r w:rsidRPr="007E66EE">
        <w:rPr>
          <w:rFonts w:ascii="Times New Roman" w:hAnsi="Times New Roman" w:cs="Times New Roman"/>
          <w:sz w:val="24"/>
          <w:szCs w:val="24"/>
        </w:rPr>
        <w:tab/>
        <w:t xml:space="preserve">In life, an individual’s actions, are often predicated on emotion, or motivated by serious contemplation. This idea is also applicable to literature. Undoubtedly, the majority of characters, if not all characters, act on emotion. As Duff Brenna said, “All literature shows us the power of emotion. It is emotion, not reason, that motivates characters in literature.” Essentially, it is one’s feelings that causes a figure to act in literature. This idea is used in “Roman Fever” by Edith Wharton, and “Miss Brill” by Katherine Mansfield. Although </w:t>
      </w:r>
      <w:proofErr w:type="gramStart"/>
      <w:r w:rsidRPr="007E66EE">
        <w:rPr>
          <w:rFonts w:ascii="Times New Roman" w:hAnsi="Times New Roman" w:cs="Times New Roman"/>
          <w:sz w:val="24"/>
          <w:szCs w:val="24"/>
        </w:rPr>
        <w:t xml:space="preserve">it </w:t>
      </w:r>
      <w:r w:rsidR="007479A2">
        <w:rPr>
          <w:rFonts w:ascii="Times New Roman" w:hAnsi="Times New Roman" w:cs="Times New Roman"/>
          <w:sz w:val="24"/>
          <w:szCs w:val="24"/>
        </w:rPr>
        <w:t xml:space="preserve"> </w:t>
      </w:r>
      <w:r w:rsidRPr="007E66EE">
        <w:rPr>
          <w:rFonts w:ascii="Times New Roman" w:hAnsi="Times New Roman" w:cs="Times New Roman"/>
          <w:sz w:val="24"/>
          <w:szCs w:val="24"/>
        </w:rPr>
        <w:t>may</w:t>
      </w:r>
      <w:proofErr w:type="gramEnd"/>
      <w:r w:rsidRPr="007E66EE">
        <w:rPr>
          <w:rFonts w:ascii="Times New Roman" w:hAnsi="Times New Roman" w:cs="Times New Roman"/>
          <w:sz w:val="24"/>
          <w:szCs w:val="24"/>
        </w:rPr>
        <w:t xml:space="preserve"> show that characters act on reason in Thomas Wolfe’s story, “The Child by Tiger”, when analyzed thoroughly, </w:t>
      </w:r>
      <w:r w:rsidR="004D2276" w:rsidRPr="007E66EE">
        <w:rPr>
          <w:rFonts w:ascii="Times New Roman" w:hAnsi="Times New Roman" w:cs="Times New Roman"/>
          <w:sz w:val="24"/>
          <w:szCs w:val="24"/>
        </w:rPr>
        <w:t>it is emotion that causes their actions.</w:t>
      </w:r>
    </w:p>
    <w:p w14:paraId="7F9C65B4" w14:textId="2561D02B" w:rsidR="004D2276" w:rsidRDefault="004D2276" w:rsidP="007479A2">
      <w:pPr>
        <w:spacing w:before="40" w:line="480" w:lineRule="auto"/>
        <w:rPr>
          <w:rFonts w:ascii="Times New Roman" w:hAnsi="Times New Roman" w:cs="Times New Roman"/>
          <w:sz w:val="24"/>
          <w:szCs w:val="24"/>
        </w:rPr>
      </w:pPr>
      <w:r w:rsidRPr="007E66EE">
        <w:rPr>
          <w:rFonts w:ascii="Times New Roman" w:hAnsi="Times New Roman" w:cs="Times New Roman"/>
          <w:sz w:val="24"/>
          <w:szCs w:val="24"/>
        </w:rPr>
        <w:tab/>
        <w:t>In, “Roman Fever” by Edition Wharton, the characters act on emotion. For example, on page 70, paragraph 89, Mrs. Slade says, “’Y</w:t>
      </w:r>
      <w:r w:rsidR="003129B7" w:rsidRPr="007E66EE">
        <w:rPr>
          <w:rFonts w:ascii="Times New Roman" w:hAnsi="Times New Roman" w:cs="Times New Roman"/>
          <w:sz w:val="24"/>
          <w:szCs w:val="24"/>
        </w:rPr>
        <w:t xml:space="preserve">ou do understand? I’d found out - and I hated you. I knew you were in love with Delphin - and I was afraid; afraid of you, of your quiet ways, your sweetness…your…well, I wanted you out of the way, that’s all. Just for a few weeks I just till I was sure of him. </w:t>
      </w:r>
      <w:proofErr w:type="gramStart"/>
      <w:r w:rsidRPr="007E66EE">
        <w:rPr>
          <w:rFonts w:ascii="Times New Roman" w:hAnsi="Times New Roman" w:cs="Times New Roman"/>
          <w:sz w:val="24"/>
          <w:szCs w:val="24"/>
        </w:rPr>
        <w:t>So</w:t>
      </w:r>
      <w:proofErr w:type="gramEnd"/>
      <w:r w:rsidRPr="007E66EE">
        <w:rPr>
          <w:rFonts w:ascii="Times New Roman" w:hAnsi="Times New Roman" w:cs="Times New Roman"/>
          <w:sz w:val="24"/>
          <w:szCs w:val="24"/>
        </w:rPr>
        <w:t xml:space="preserve"> in a blind fury, I wrote that letter…’” This quote states</w:t>
      </w:r>
      <w:r w:rsidR="003129B7" w:rsidRPr="007E66EE">
        <w:rPr>
          <w:rFonts w:ascii="Times New Roman" w:hAnsi="Times New Roman" w:cs="Times New Roman"/>
          <w:sz w:val="24"/>
          <w:szCs w:val="24"/>
        </w:rPr>
        <w:t xml:space="preserve"> that Mrs. Slade was jealous of Ansley, and how Slade only wrote that letter to try to stop Ansley from loving Delphin. Slade acts on emotion here since she is afraid and jealous of the fact that Delphin might love Ansley over </w:t>
      </w:r>
      <w:r w:rsidR="00465952" w:rsidRPr="007E66EE">
        <w:rPr>
          <w:rFonts w:ascii="Times New Roman" w:hAnsi="Times New Roman" w:cs="Times New Roman"/>
          <w:sz w:val="24"/>
          <w:szCs w:val="24"/>
        </w:rPr>
        <w:t>herself</w:t>
      </w:r>
      <w:r w:rsidR="003129B7" w:rsidRPr="007E66EE">
        <w:rPr>
          <w:rFonts w:ascii="Times New Roman" w:hAnsi="Times New Roman" w:cs="Times New Roman"/>
          <w:sz w:val="24"/>
          <w:szCs w:val="24"/>
        </w:rPr>
        <w:t xml:space="preserve">. </w:t>
      </w:r>
      <w:r w:rsidR="008A0E0C" w:rsidRPr="007E66EE">
        <w:rPr>
          <w:rFonts w:ascii="Times New Roman" w:hAnsi="Times New Roman" w:cs="Times New Roman"/>
          <w:sz w:val="24"/>
          <w:szCs w:val="24"/>
        </w:rPr>
        <w:t xml:space="preserve">This supports the claim as </w:t>
      </w:r>
      <w:r w:rsidR="00C94758" w:rsidRPr="007E66EE">
        <w:rPr>
          <w:rFonts w:ascii="Times New Roman" w:hAnsi="Times New Roman" w:cs="Times New Roman"/>
          <w:sz w:val="24"/>
          <w:szCs w:val="24"/>
        </w:rPr>
        <w:t xml:space="preserve">Slade </w:t>
      </w:r>
      <w:r w:rsidR="00465952" w:rsidRPr="007E66EE">
        <w:rPr>
          <w:rFonts w:ascii="Times New Roman" w:hAnsi="Times New Roman" w:cs="Times New Roman"/>
          <w:sz w:val="24"/>
          <w:szCs w:val="24"/>
        </w:rPr>
        <w:t xml:space="preserve">acted on emotion, </w:t>
      </w:r>
      <w:r w:rsidR="00CD094B" w:rsidRPr="007E66EE">
        <w:rPr>
          <w:rFonts w:ascii="Times New Roman" w:hAnsi="Times New Roman" w:cs="Times New Roman"/>
          <w:sz w:val="24"/>
          <w:szCs w:val="24"/>
        </w:rPr>
        <w:t xml:space="preserve">feeling </w:t>
      </w:r>
      <w:r w:rsidR="00C94758" w:rsidRPr="007E66EE">
        <w:rPr>
          <w:rFonts w:ascii="Times New Roman" w:hAnsi="Times New Roman" w:cs="Times New Roman"/>
          <w:sz w:val="24"/>
          <w:szCs w:val="24"/>
        </w:rPr>
        <w:t>jealousy towards Ansley.</w:t>
      </w:r>
      <w:r w:rsidR="00A77AB7" w:rsidRPr="007E66EE">
        <w:rPr>
          <w:rFonts w:ascii="Times New Roman" w:hAnsi="Times New Roman" w:cs="Times New Roman"/>
          <w:sz w:val="24"/>
          <w:szCs w:val="24"/>
        </w:rPr>
        <w:t xml:space="preserve"> </w:t>
      </w:r>
      <w:r w:rsidR="00EA4956">
        <w:rPr>
          <w:rFonts w:ascii="Times New Roman" w:hAnsi="Times New Roman" w:cs="Times New Roman"/>
          <w:sz w:val="24"/>
          <w:szCs w:val="24"/>
        </w:rPr>
        <w:t xml:space="preserve">Furthermore, another example that supports this idea is on page 71, paragraph 104. The quote from Mrs. Slade states </w:t>
      </w:r>
      <w:r w:rsidR="00D70B05">
        <w:rPr>
          <w:rFonts w:ascii="Times New Roman" w:hAnsi="Times New Roman" w:cs="Times New Roman"/>
          <w:sz w:val="24"/>
          <w:szCs w:val="24"/>
        </w:rPr>
        <w:t>“</w:t>
      </w:r>
      <w:r w:rsidR="00D077B1">
        <w:rPr>
          <w:rFonts w:ascii="Times New Roman" w:hAnsi="Times New Roman" w:cs="Times New Roman"/>
          <w:sz w:val="24"/>
          <w:szCs w:val="24"/>
        </w:rPr>
        <w:t xml:space="preserve">’Well, girls are ferocious, sometimes, you know. Girls in love especially…’” </w:t>
      </w:r>
      <w:r w:rsidR="00786449">
        <w:rPr>
          <w:rFonts w:ascii="Times New Roman" w:hAnsi="Times New Roman" w:cs="Times New Roman"/>
          <w:sz w:val="24"/>
          <w:szCs w:val="24"/>
        </w:rPr>
        <w:t xml:space="preserve">Fundamentally, Mrs. Slade is pronouncing that females are </w:t>
      </w:r>
      <w:r w:rsidR="005079A4">
        <w:rPr>
          <w:rFonts w:ascii="Times New Roman" w:hAnsi="Times New Roman" w:cs="Times New Roman"/>
          <w:sz w:val="24"/>
          <w:szCs w:val="24"/>
        </w:rPr>
        <w:t>very</w:t>
      </w:r>
      <w:r w:rsidR="00786449">
        <w:rPr>
          <w:rFonts w:ascii="Times New Roman" w:hAnsi="Times New Roman" w:cs="Times New Roman"/>
          <w:sz w:val="24"/>
          <w:szCs w:val="24"/>
        </w:rPr>
        <w:t xml:space="preserve"> emotional</w:t>
      </w:r>
      <w:r w:rsidR="005079A4">
        <w:rPr>
          <w:rFonts w:ascii="Times New Roman" w:hAnsi="Times New Roman" w:cs="Times New Roman"/>
          <w:sz w:val="24"/>
          <w:szCs w:val="24"/>
        </w:rPr>
        <w:t xml:space="preserve">. </w:t>
      </w:r>
      <w:r w:rsidR="000A094D">
        <w:rPr>
          <w:rFonts w:ascii="Times New Roman" w:hAnsi="Times New Roman" w:cs="Times New Roman"/>
          <w:sz w:val="24"/>
          <w:szCs w:val="24"/>
        </w:rPr>
        <w:lastRenderedPageBreak/>
        <w:t xml:space="preserve">Both Mrs. Slade and Mrs. Ansley were </w:t>
      </w:r>
      <w:r w:rsidR="00EC08C4">
        <w:rPr>
          <w:rFonts w:ascii="Times New Roman" w:hAnsi="Times New Roman" w:cs="Times New Roman"/>
          <w:sz w:val="24"/>
          <w:szCs w:val="24"/>
        </w:rPr>
        <w:t>jealous of each other also and envy each other.</w:t>
      </w:r>
      <w:r w:rsidR="002D2452">
        <w:rPr>
          <w:rFonts w:ascii="Times New Roman" w:hAnsi="Times New Roman" w:cs="Times New Roman"/>
          <w:sz w:val="24"/>
          <w:szCs w:val="24"/>
        </w:rPr>
        <w:t xml:space="preserve"> </w:t>
      </w:r>
      <w:r w:rsidR="00C84505">
        <w:rPr>
          <w:rFonts w:ascii="Times New Roman" w:hAnsi="Times New Roman" w:cs="Times New Roman"/>
          <w:sz w:val="24"/>
          <w:szCs w:val="24"/>
        </w:rPr>
        <w:t xml:space="preserve">Certainly, Mrs. Slade </w:t>
      </w:r>
      <w:r w:rsidR="004133CA">
        <w:rPr>
          <w:rFonts w:ascii="Times New Roman" w:hAnsi="Times New Roman" w:cs="Times New Roman"/>
          <w:sz w:val="24"/>
          <w:szCs w:val="24"/>
        </w:rPr>
        <w:t xml:space="preserve">and Mrs. Ansley </w:t>
      </w:r>
      <w:r w:rsidR="00FE643F">
        <w:rPr>
          <w:rFonts w:ascii="Times New Roman" w:hAnsi="Times New Roman" w:cs="Times New Roman"/>
          <w:sz w:val="24"/>
          <w:szCs w:val="24"/>
        </w:rPr>
        <w:t xml:space="preserve">are both characters </w:t>
      </w:r>
      <w:r w:rsidR="00C609EB">
        <w:rPr>
          <w:rFonts w:ascii="Times New Roman" w:hAnsi="Times New Roman" w:cs="Times New Roman"/>
          <w:sz w:val="24"/>
          <w:szCs w:val="24"/>
        </w:rPr>
        <w:t xml:space="preserve">that act on the emotion of envy and jealousy. </w:t>
      </w:r>
    </w:p>
    <w:p w14:paraId="347BBCD1" w14:textId="3983A5BB" w:rsidR="00A542A3" w:rsidRDefault="00A542A3" w:rsidP="007479A2">
      <w:pPr>
        <w:spacing w:before="40" w:line="480" w:lineRule="auto"/>
        <w:rPr>
          <w:rFonts w:ascii="Times New Roman" w:hAnsi="Times New Roman" w:cs="Times New Roman"/>
          <w:sz w:val="24"/>
          <w:szCs w:val="24"/>
        </w:rPr>
      </w:pPr>
      <w:r>
        <w:rPr>
          <w:rFonts w:ascii="Times New Roman" w:hAnsi="Times New Roman" w:cs="Times New Roman"/>
          <w:sz w:val="24"/>
          <w:szCs w:val="24"/>
        </w:rPr>
        <w:tab/>
        <w:t xml:space="preserve">In Katherine </w:t>
      </w:r>
      <w:proofErr w:type="spellStart"/>
      <w:r>
        <w:rPr>
          <w:rFonts w:ascii="Times New Roman" w:hAnsi="Times New Roman" w:cs="Times New Roman"/>
          <w:sz w:val="24"/>
          <w:szCs w:val="24"/>
        </w:rPr>
        <w:t>Manfield’s</w:t>
      </w:r>
      <w:proofErr w:type="spellEnd"/>
      <w:r>
        <w:rPr>
          <w:rFonts w:ascii="Times New Roman" w:hAnsi="Times New Roman" w:cs="Times New Roman"/>
          <w:sz w:val="24"/>
          <w:szCs w:val="24"/>
        </w:rPr>
        <w:t xml:space="preserve"> story, “Miss Brill</w:t>
      </w:r>
      <w:r w:rsidR="000D05DB">
        <w:rPr>
          <w:rFonts w:ascii="Times New Roman" w:hAnsi="Times New Roman" w:cs="Times New Roman"/>
          <w:sz w:val="24"/>
          <w:szCs w:val="24"/>
        </w:rPr>
        <w:t>,</w:t>
      </w:r>
      <w:r>
        <w:rPr>
          <w:rFonts w:ascii="Times New Roman" w:hAnsi="Times New Roman" w:cs="Times New Roman"/>
          <w:sz w:val="24"/>
          <w:szCs w:val="24"/>
        </w:rPr>
        <w:t>”</w:t>
      </w:r>
      <w:r w:rsidR="000D05DB">
        <w:rPr>
          <w:rFonts w:ascii="Times New Roman" w:hAnsi="Times New Roman" w:cs="Times New Roman"/>
          <w:sz w:val="24"/>
          <w:szCs w:val="24"/>
        </w:rPr>
        <w:t xml:space="preserve"> displays the characters in her story acting as the effect of emotion that they feel. For example, on page 98, paragraph 3, the narrator says, “For Miss Brill</w:t>
      </w:r>
      <w:r w:rsidR="006076D2">
        <w:rPr>
          <w:rFonts w:ascii="Times New Roman" w:hAnsi="Times New Roman" w:cs="Times New Roman"/>
          <w:sz w:val="24"/>
          <w:szCs w:val="24"/>
        </w:rPr>
        <w:t xml:space="preserve"> always looked forward for the conversation.” Miss Brill is only anticipating the conversation because she would like to eavesdrop on people. </w:t>
      </w:r>
      <w:r w:rsidR="00900302">
        <w:rPr>
          <w:rFonts w:ascii="Times New Roman" w:hAnsi="Times New Roman" w:cs="Times New Roman"/>
          <w:sz w:val="24"/>
          <w:szCs w:val="24"/>
        </w:rPr>
        <w:t xml:space="preserve">Miss Brill fancies </w:t>
      </w:r>
      <w:r w:rsidR="002A0F41">
        <w:rPr>
          <w:rFonts w:ascii="Times New Roman" w:hAnsi="Times New Roman" w:cs="Times New Roman"/>
          <w:sz w:val="24"/>
          <w:szCs w:val="24"/>
        </w:rPr>
        <w:t>eavesdropping since she feels lonely. Moreover</w:t>
      </w:r>
      <w:r w:rsidR="00EE2D06">
        <w:rPr>
          <w:rFonts w:ascii="Times New Roman" w:hAnsi="Times New Roman" w:cs="Times New Roman"/>
          <w:sz w:val="24"/>
          <w:szCs w:val="24"/>
        </w:rPr>
        <w:t xml:space="preserve"> another reason on why Miss Brill acts on emotion</w:t>
      </w:r>
      <w:r w:rsidR="00FF4E44">
        <w:rPr>
          <w:rFonts w:ascii="Times New Roman" w:hAnsi="Times New Roman" w:cs="Times New Roman"/>
          <w:sz w:val="24"/>
          <w:szCs w:val="24"/>
        </w:rPr>
        <w:t>, is on page 98, paragraph 3,</w:t>
      </w:r>
      <w:r w:rsidR="00922573">
        <w:rPr>
          <w:rFonts w:ascii="Times New Roman" w:hAnsi="Times New Roman" w:cs="Times New Roman"/>
          <w:sz w:val="24"/>
          <w:szCs w:val="24"/>
        </w:rPr>
        <w:t xml:space="preserve"> </w:t>
      </w:r>
      <w:r w:rsidR="003A3054">
        <w:rPr>
          <w:rFonts w:ascii="Times New Roman" w:hAnsi="Times New Roman" w:cs="Times New Roman"/>
          <w:sz w:val="24"/>
          <w:szCs w:val="24"/>
        </w:rPr>
        <w:t xml:space="preserve">and according to the text, “She had become really quite the expert, she thought, at listening as though she didn’t listen, at sitting in other people’s lives just for a minute while they talked to her.” This quote </w:t>
      </w:r>
      <w:r w:rsidR="00AD6590">
        <w:rPr>
          <w:rFonts w:ascii="Times New Roman" w:hAnsi="Times New Roman" w:cs="Times New Roman"/>
          <w:sz w:val="24"/>
          <w:szCs w:val="24"/>
        </w:rPr>
        <w:t xml:space="preserve">would also exemplify that Miss Brill is mastering this skill of </w:t>
      </w:r>
      <w:r w:rsidR="00E80467">
        <w:rPr>
          <w:rFonts w:ascii="Times New Roman" w:hAnsi="Times New Roman" w:cs="Times New Roman"/>
          <w:sz w:val="24"/>
          <w:szCs w:val="24"/>
        </w:rPr>
        <w:t xml:space="preserve">eavesdropping due to an emotion, loneliness. Loneliness </w:t>
      </w:r>
      <w:r w:rsidR="00504BC4">
        <w:rPr>
          <w:rFonts w:ascii="Times New Roman" w:hAnsi="Times New Roman" w:cs="Times New Roman"/>
          <w:sz w:val="24"/>
          <w:szCs w:val="24"/>
        </w:rPr>
        <w:t>causes Miss Brill to eavesdrop because she has nobody to talk to, and to pass the time, she would listen to others</w:t>
      </w:r>
      <w:r w:rsidR="00D45D02">
        <w:rPr>
          <w:rFonts w:ascii="Times New Roman" w:hAnsi="Times New Roman" w:cs="Times New Roman"/>
          <w:sz w:val="24"/>
          <w:szCs w:val="24"/>
        </w:rPr>
        <w:t>.</w:t>
      </w:r>
      <w:r w:rsidR="009C501C">
        <w:rPr>
          <w:rFonts w:ascii="Times New Roman" w:hAnsi="Times New Roman" w:cs="Times New Roman"/>
          <w:sz w:val="24"/>
          <w:szCs w:val="24"/>
        </w:rPr>
        <w:t xml:space="preserve"> Indubitably, Miss Brill is a character who acts on the emotion of loneliness in, “Miss Brill”.</w:t>
      </w:r>
      <w:r w:rsidR="00F604C2">
        <w:rPr>
          <w:rFonts w:ascii="Times New Roman" w:hAnsi="Times New Roman" w:cs="Times New Roman"/>
          <w:sz w:val="24"/>
          <w:szCs w:val="24"/>
        </w:rPr>
        <w:t xml:space="preserve"> </w:t>
      </w:r>
    </w:p>
    <w:p w14:paraId="0A79CE74" w14:textId="12A8DAAF" w:rsidR="00F80BE0" w:rsidRDefault="00F80BE0" w:rsidP="007479A2">
      <w:pPr>
        <w:spacing w:before="40" w:line="480" w:lineRule="auto"/>
        <w:rPr>
          <w:rFonts w:ascii="Times New Roman" w:hAnsi="Times New Roman" w:cs="Times New Roman"/>
          <w:sz w:val="24"/>
          <w:szCs w:val="24"/>
        </w:rPr>
      </w:pPr>
      <w:r>
        <w:rPr>
          <w:rFonts w:ascii="Times New Roman" w:hAnsi="Times New Roman" w:cs="Times New Roman"/>
          <w:sz w:val="24"/>
          <w:szCs w:val="24"/>
        </w:rPr>
        <w:tab/>
        <w:t>Although it may show that characters act on reason in “The Child by Tiger” by Thomas Wolfe, when thoroughly analyzed, the characters actually ac</w:t>
      </w:r>
      <w:r w:rsidR="00ED42B7">
        <w:rPr>
          <w:rFonts w:ascii="Times New Roman" w:hAnsi="Times New Roman" w:cs="Times New Roman"/>
          <w:sz w:val="24"/>
          <w:szCs w:val="24"/>
        </w:rPr>
        <w:t>t on emotion and it is their feelings that motivate them. On page 30, paragraph 48, Randy says, “’It’s-it’s Dick!’ And in a moment</w:t>
      </w:r>
      <w:r w:rsidR="00E93057">
        <w:rPr>
          <w:rFonts w:ascii="Times New Roman" w:hAnsi="Times New Roman" w:cs="Times New Roman"/>
          <w:sz w:val="24"/>
          <w:szCs w:val="24"/>
        </w:rPr>
        <w:t xml:space="preserve">, ‘They say he’s killed four people.’” </w:t>
      </w:r>
      <w:r w:rsidR="00692F32">
        <w:rPr>
          <w:rFonts w:ascii="Times New Roman" w:hAnsi="Times New Roman" w:cs="Times New Roman"/>
          <w:sz w:val="24"/>
          <w:szCs w:val="24"/>
        </w:rPr>
        <w:t xml:space="preserve">Despite it may seem that Dick Prosser is acting on reason when he goes on a rampage, </w:t>
      </w:r>
      <w:r w:rsidR="007E3A30">
        <w:rPr>
          <w:rFonts w:ascii="Times New Roman" w:hAnsi="Times New Roman" w:cs="Times New Roman"/>
          <w:sz w:val="24"/>
          <w:szCs w:val="24"/>
        </w:rPr>
        <w:t xml:space="preserve">as it appears that Prosser is acting this way because of the affair that he’s gotten into and the racism that he deals with. </w:t>
      </w:r>
      <w:r w:rsidR="006203CE">
        <w:rPr>
          <w:rFonts w:ascii="Times New Roman" w:hAnsi="Times New Roman" w:cs="Times New Roman"/>
          <w:sz w:val="24"/>
          <w:szCs w:val="24"/>
        </w:rPr>
        <w:t xml:space="preserve">However, Prosser goes on a killing rampage due to his emotions. </w:t>
      </w:r>
      <w:r w:rsidR="00BF7B50">
        <w:rPr>
          <w:rFonts w:ascii="Times New Roman" w:hAnsi="Times New Roman" w:cs="Times New Roman"/>
          <w:sz w:val="24"/>
          <w:szCs w:val="24"/>
        </w:rPr>
        <w:t>Prosser did the killings because h</w:t>
      </w:r>
      <w:r w:rsidR="006203CE">
        <w:rPr>
          <w:rFonts w:ascii="Times New Roman" w:hAnsi="Times New Roman" w:cs="Times New Roman"/>
          <w:sz w:val="24"/>
          <w:szCs w:val="24"/>
        </w:rPr>
        <w:t>e had felt anger, stress and frustration, and wanted to release his anger and emotions</w:t>
      </w:r>
      <w:r w:rsidR="00BF7B50">
        <w:rPr>
          <w:rFonts w:ascii="Times New Roman" w:hAnsi="Times New Roman" w:cs="Times New Roman"/>
          <w:sz w:val="24"/>
          <w:szCs w:val="24"/>
        </w:rPr>
        <w:t>.</w:t>
      </w:r>
      <w:r w:rsidR="00DD7F7A">
        <w:rPr>
          <w:rFonts w:ascii="Times New Roman" w:hAnsi="Times New Roman" w:cs="Times New Roman"/>
          <w:sz w:val="24"/>
          <w:szCs w:val="24"/>
        </w:rPr>
        <w:t xml:space="preserve"> Even though some characters in literature are motivated by reason, most of them, including Prosser in, “The Child by Tiger”, who carries out their actions through the emotion that they feel.</w:t>
      </w:r>
    </w:p>
    <w:p w14:paraId="72DA1F92" w14:textId="691FCA63" w:rsidR="00E27EA0" w:rsidRDefault="00E27EA0" w:rsidP="007479A2">
      <w:pPr>
        <w:spacing w:before="4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Absolutely, </w:t>
      </w:r>
      <w:r w:rsidR="00133CD8">
        <w:rPr>
          <w:rFonts w:ascii="Times New Roman" w:hAnsi="Times New Roman" w:cs="Times New Roman"/>
          <w:sz w:val="24"/>
          <w:szCs w:val="24"/>
        </w:rPr>
        <w:t>most, if no</w:t>
      </w:r>
      <w:r w:rsidR="00A21A73">
        <w:rPr>
          <w:rFonts w:ascii="Times New Roman" w:hAnsi="Times New Roman" w:cs="Times New Roman"/>
          <w:sz w:val="24"/>
          <w:szCs w:val="24"/>
        </w:rPr>
        <w:t>t</w:t>
      </w:r>
      <w:r w:rsidR="00133CD8">
        <w:rPr>
          <w:rFonts w:ascii="Times New Roman" w:hAnsi="Times New Roman" w:cs="Times New Roman"/>
          <w:sz w:val="24"/>
          <w:szCs w:val="24"/>
        </w:rPr>
        <w:t xml:space="preserve"> all characters </w:t>
      </w:r>
      <w:r w:rsidR="00A21A73">
        <w:rPr>
          <w:rFonts w:ascii="Times New Roman" w:hAnsi="Times New Roman" w:cs="Times New Roman"/>
          <w:sz w:val="24"/>
          <w:szCs w:val="24"/>
        </w:rPr>
        <w:t xml:space="preserve">in literature </w:t>
      </w:r>
      <w:r w:rsidR="00133CD8">
        <w:rPr>
          <w:rFonts w:ascii="Times New Roman" w:hAnsi="Times New Roman" w:cs="Times New Roman"/>
          <w:sz w:val="24"/>
          <w:szCs w:val="24"/>
        </w:rPr>
        <w:t xml:space="preserve">have an emotion that </w:t>
      </w:r>
      <w:r w:rsidR="00A21A73">
        <w:rPr>
          <w:rFonts w:ascii="Times New Roman" w:hAnsi="Times New Roman" w:cs="Times New Roman"/>
          <w:sz w:val="24"/>
          <w:szCs w:val="24"/>
        </w:rPr>
        <w:t xml:space="preserve">propels them to do an action. </w:t>
      </w:r>
      <w:r w:rsidR="00AB1585">
        <w:rPr>
          <w:rFonts w:ascii="Times New Roman" w:hAnsi="Times New Roman" w:cs="Times New Roman"/>
          <w:sz w:val="24"/>
          <w:szCs w:val="24"/>
        </w:rPr>
        <w:t xml:space="preserve">Specifically, love, jealousy, and envy </w:t>
      </w:r>
      <w:proofErr w:type="gramStart"/>
      <w:r w:rsidR="00AB1585">
        <w:rPr>
          <w:rFonts w:ascii="Times New Roman" w:hAnsi="Times New Roman" w:cs="Times New Roman"/>
          <w:sz w:val="24"/>
          <w:szCs w:val="24"/>
        </w:rPr>
        <w:t>motivates</w:t>
      </w:r>
      <w:proofErr w:type="gramEnd"/>
      <w:r w:rsidR="00AB1585">
        <w:rPr>
          <w:rFonts w:ascii="Times New Roman" w:hAnsi="Times New Roman" w:cs="Times New Roman"/>
          <w:sz w:val="24"/>
          <w:szCs w:val="24"/>
        </w:rPr>
        <w:t xml:space="preserve"> Slade and Ansley in Wharton’s story. Then, in, “The Child by Tiger”, </w:t>
      </w:r>
      <w:r w:rsidR="00250FC2">
        <w:rPr>
          <w:rFonts w:ascii="Times New Roman" w:hAnsi="Times New Roman" w:cs="Times New Roman"/>
          <w:sz w:val="24"/>
          <w:szCs w:val="24"/>
        </w:rPr>
        <w:t xml:space="preserve">even though it may look like the characters act on reason, </w:t>
      </w:r>
      <w:r w:rsidR="007B734F">
        <w:rPr>
          <w:rFonts w:ascii="Times New Roman" w:hAnsi="Times New Roman" w:cs="Times New Roman"/>
          <w:sz w:val="24"/>
          <w:szCs w:val="24"/>
        </w:rPr>
        <w:t>when thoroughly analyzed,</w:t>
      </w:r>
      <w:r w:rsidR="004C4C36">
        <w:rPr>
          <w:rFonts w:ascii="Times New Roman" w:hAnsi="Times New Roman" w:cs="Times New Roman"/>
          <w:sz w:val="24"/>
          <w:szCs w:val="24"/>
        </w:rPr>
        <w:t xml:space="preserve"> </w:t>
      </w:r>
      <w:r w:rsidR="00FC2FDA">
        <w:rPr>
          <w:rFonts w:ascii="Times New Roman" w:hAnsi="Times New Roman" w:cs="Times New Roman"/>
          <w:sz w:val="24"/>
          <w:szCs w:val="24"/>
        </w:rPr>
        <w:t xml:space="preserve">it boils down to </w:t>
      </w:r>
      <w:r w:rsidR="004C4C36">
        <w:rPr>
          <w:rFonts w:ascii="Times New Roman" w:hAnsi="Times New Roman" w:cs="Times New Roman"/>
          <w:sz w:val="24"/>
          <w:szCs w:val="24"/>
        </w:rPr>
        <w:t xml:space="preserve">all characters </w:t>
      </w:r>
      <w:r w:rsidR="00FC2FDA">
        <w:rPr>
          <w:rFonts w:ascii="Times New Roman" w:hAnsi="Times New Roman" w:cs="Times New Roman"/>
          <w:sz w:val="24"/>
          <w:szCs w:val="24"/>
        </w:rPr>
        <w:t>hav</w:t>
      </w:r>
      <w:r w:rsidR="000C7D0B">
        <w:rPr>
          <w:rFonts w:ascii="Times New Roman" w:hAnsi="Times New Roman" w:cs="Times New Roman"/>
          <w:sz w:val="24"/>
          <w:szCs w:val="24"/>
        </w:rPr>
        <w:t>in</w:t>
      </w:r>
      <w:r w:rsidR="00D1499C">
        <w:rPr>
          <w:rFonts w:ascii="Times New Roman" w:hAnsi="Times New Roman" w:cs="Times New Roman"/>
          <w:sz w:val="24"/>
          <w:szCs w:val="24"/>
        </w:rPr>
        <w:t xml:space="preserve">g </w:t>
      </w:r>
      <w:bookmarkStart w:id="0" w:name="_GoBack"/>
      <w:bookmarkEnd w:id="0"/>
      <w:r w:rsidR="00FC2FDA">
        <w:rPr>
          <w:rFonts w:ascii="Times New Roman" w:hAnsi="Times New Roman" w:cs="Times New Roman"/>
          <w:sz w:val="24"/>
          <w:szCs w:val="24"/>
        </w:rPr>
        <w:t>an emotional motivation.</w:t>
      </w:r>
      <w:r w:rsidR="007B734F">
        <w:rPr>
          <w:rFonts w:ascii="Times New Roman" w:hAnsi="Times New Roman" w:cs="Times New Roman"/>
          <w:sz w:val="24"/>
          <w:szCs w:val="24"/>
        </w:rPr>
        <w:t xml:space="preserve"> </w:t>
      </w:r>
      <w:r w:rsidR="00AB1585">
        <w:rPr>
          <w:rFonts w:ascii="Times New Roman" w:hAnsi="Times New Roman" w:cs="Times New Roman"/>
          <w:sz w:val="24"/>
          <w:szCs w:val="24"/>
        </w:rPr>
        <w:t>Prosser goes on a killing spree because of his anger and stress.</w:t>
      </w:r>
      <w:r w:rsidR="008C46A1">
        <w:rPr>
          <w:rFonts w:ascii="Times New Roman" w:hAnsi="Times New Roman" w:cs="Times New Roman"/>
          <w:sz w:val="24"/>
          <w:szCs w:val="24"/>
        </w:rPr>
        <w:t xml:space="preserve"> Equally important, Miss Brill acts on loneliness throughout the story. Ideally, the actions and decisions of people should be acted on reason than emotion</w:t>
      </w:r>
      <w:r w:rsidR="00C6615E">
        <w:rPr>
          <w:rFonts w:ascii="Times New Roman" w:hAnsi="Times New Roman" w:cs="Times New Roman"/>
          <w:sz w:val="24"/>
          <w:szCs w:val="24"/>
        </w:rPr>
        <w:t>, but this idea is somewhat unrealistic. Overall, authors portray characters who act because of their emotions that they feel.</w:t>
      </w:r>
    </w:p>
    <w:p w14:paraId="6FFE332F" w14:textId="05FE950E" w:rsidR="00E27EA0" w:rsidRDefault="00E27EA0" w:rsidP="007479A2">
      <w:pPr>
        <w:spacing w:before="40" w:line="480" w:lineRule="auto"/>
        <w:rPr>
          <w:rFonts w:ascii="Times New Roman" w:hAnsi="Times New Roman" w:cs="Times New Roman"/>
          <w:sz w:val="24"/>
          <w:szCs w:val="24"/>
        </w:rPr>
      </w:pPr>
      <w:r>
        <w:rPr>
          <w:rFonts w:ascii="Times New Roman" w:hAnsi="Times New Roman" w:cs="Times New Roman"/>
          <w:sz w:val="24"/>
          <w:szCs w:val="24"/>
        </w:rPr>
        <w:tab/>
      </w:r>
    </w:p>
    <w:p w14:paraId="4018F297" w14:textId="77777777" w:rsidR="009C501C" w:rsidRPr="007E66EE" w:rsidRDefault="009C501C" w:rsidP="007479A2">
      <w:pPr>
        <w:spacing w:before="40" w:line="480" w:lineRule="auto"/>
        <w:rPr>
          <w:rFonts w:ascii="Times New Roman" w:hAnsi="Times New Roman" w:cs="Times New Roman"/>
          <w:sz w:val="24"/>
          <w:szCs w:val="24"/>
        </w:rPr>
      </w:pPr>
    </w:p>
    <w:sectPr w:rsidR="009C501C" w:rsidRPr="007E6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2B"/>
    <w:rsid w:val="000A094D"/>
    <w:rsid w:val="000C0ED2"/>
    <w:rsid w:val="000C7D0B"/>
    <w:rsid w:val="000D05DB"/>
    <w:rsid w:val="00133CD8"/>
    <w:rsid w:val="001C347A"/>
    <w:rsid w:val="00234F4F"/>
    <w:rsid w:val="00250FC2"/>
    <w:rsid w:val="002A0F41"/>
    <w:rsid w:val="002D2452"/>
    <w:rsid w:val="003129B7"/>
    <w:rsid w:val="003A3054"/>
    <w:rsid w:val="004133CA"/>
    <w:rsid w:val="00465952"/>
    <w:rsid w:val="004C4C36"/>
    <w:rsid w:val="004C6C99"/>
    <w:rsid w:val="004D2276"/>
    <w:rsid w:val="00504BC4"/>
    <w:rsid w:val="005079A4"/>
    <w:rsid w:val="005A0D1B"/>
    <w:rsid w:val="006076D2"/>
    <w:rsid w:val="006203CE"/>
    <w:rsid w:val="00692F32"/>
    <w:rsid w:val="00703BF5"/>
    <w:rsid w:val="007479A2"/>
    <w:rsid w:val="00786449"/>
    <w:rsid w:val="007B734F"/>
    <w:rsid w:val="007E3A30"/>
    <w:rsid w:val="007E66EE"/>
    <w:rsid w:val="008A0E0C"/>
    <w:rsid w:val="008C46A1"/>
    <w:rsid w:val="00900302"/>
    <w:rsid w:val="00922573"/>
    <w:rsid w:val="00957DAB"/>
    <w:rsid w:val="009C501C"/>
    <w:rsid w:val="00A21A73"/>
    <w:rsid w:val="00A542A3"/>
    <w:rsid w:val="00A77AB7"/>
    <w:rsid w:val="00AB1585"/>
    <w:rsid w:val="00AD6590"/>
    <w:rsid w:val="00BD7A6F"/>
    <w:rsid w:val="00BF7B50"/>
    <w:rsid w:val="00C609EB"/>
    <w:rsid w:val="00C6615E"/>
    <w:rsid w:val="00C84505"/>
    <w:rsid w:val="00C94758"/>
    <w:rsid w:val="00CD094B"/>
    <w:rsid w:val="00D077B1"/>
    <w:rsid w:val="00D1499C"/>
    <w:rsid w:val="00D45D02"/>
    <w:rsid w:val="00D70B05"/>
    <w:rsid w:val="00DD7F7A"/>
    <w:rsid w:val="00DE662B"/>
    <w:rsid w:val="00E27EA0"/>
    <w:rsid w:val="00E80467"/>
    <w:rsid w:val="00E93057"/>
    <w:rsid w:val="00EA4956"/>
    <w:rsid w:val="00EC08C4"/>
    <w:rsid w:val="00ED42B7"/>
    <w:rsid w:val="00EE2D06"/>
    <w:rsid w:val="00F604C2"/>
    <w:rsid w:val="00F645DF"/>
    <w:rsid w:val="00F80BE0"/>
    <w:rsid w:val="00FC2FDA"/>
    <w:rsid w:val="00FE643F"/>
    <w:rsid w:val="00FF4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5741"/>
  <w15:chartTrackingRefBased/>
  <w15:docId w15:val="{AD8138BB-F723-40B2-8202-3923AF96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5" Type="http://schemas.openxmlformats.org/officeDocument/2006/relationships/settings" Target="settings.xml" /><Relationship Id="rId4"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3" ma:contentTypeDescription="Create a new document." ma:contentTypeScope="" ma:versionID="a508a79c6a26d529078bbf7ee6d91e71">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c6f756755d91fef1a07ff81da79104cb"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2C4939-115A-4ECF-BABA-0A9B4DD3BA68}">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F459A6C2-7BF2-4256-8EE0-2C163FED676C}">
  <ds:schemaRefs>
    <ds:schemaRef ds:uri="http://schemas.microsoft.com/sharepoint/v3/contenttype/forms"/>
  </ds:schemaRefs>
</ds:datastoreItem>
</file>

<file path=customXml/itemProps3.xml><?xml version="1.0" encoding="utf-8"?>
<ds:datastoreItem xmlns:ds="http://schemas.openxmlformats.org/officeDocument/2006/customXml" ds:itemID="{4A31C4A1-3958-40B0-9C61-504385D00678}">
  <ds:schemaRefs>
    <ds:schemaRef ds:uri="http://schemas.microsoft.com/office/2006/metadata/contentType"/>
    <ds:schemaRef ds:uri="http://schemas.microsoft.com/office/2006/metadata/properties/metaAttributes"/>
    <ds:schemaRef ds:uri="http://www.w3.org/2000/xmlns/"/>
    <ds:schemaRef ds:uri="http://www.w3.org/2001/XMLSchema"/>
    <ds:schemaRef ds:uri="6d1d422a-b9e7-4bef-b54b-ac19ee68fbe1"/>
    <ds:schemaRef ds:uri="de31db39-dea7-4852-bd8e-b95c8e4115b6"/>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8</cp:revision>
  <dcterms:created xsi:type="dcterms:W3CDTF">2019-11-26T19:02:00Z</dcterms:created>
  <dcterms:modified xsi:type="dcterms:W3CDTF">2019-12-03T11:12:00Z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