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6E533" w14:textId="4A5F5DDA" w:rsidR="00A51A22" w:rsidRDefault="00A51A22" w:rsidP="00A51A22">
      <w:pPr>
        <w:spacing w:after="0"/>
      </w:pPr>
      <w:r>
        <w:t>USH+</w:t>
      </w:r>
    </w:p>
    <w:p w14:paraId="47A04B30" w14:textId="3D9EF83A" w:rsidR="00A51A22" w:rsidRDefault="00A51A22" w:rsidP="00A51A22">
      <w:pPr>
        <w:spacing w:after="0"/>
      </w:pPr>
      <w:r>
        <w:t>Caustic Causes of the War of 1812</w:t>
      </w:r>
    </w:p>
    <w:p w14:paraId="16A5956D" w14:textId="69622D98" w:rsidR="00A51A22" w:rsidRDefault="00A51A22" w:rsidP="00A51A22">
      <w:pPr>
        <w:spacing w:after="0"/>
      </w:pPr>
    </w:p>
    <w:p w14:paraId="767C067E" w14:textId="6FA97678" w:rsidR="00A51A22" w:rsidRPr="00A51A22" w:rsidRDefault="00A51A22" w:rsidP="00A51A22">
      <w:pPr>
        <w:pStyle w:val="ListParagraph"/>
        <w:numPr>
          <w:ilvl w:val="0"/>
          <w:numId w:val="1"/>
        </w:numPr>
        <w:spacing w:after="0"/>
      </w:pPr>
      <w:r w:rsidRPr="00A51A22">
        <w:rPr>
          <w:color w:val="333333"/>
          <w:shd w:val="clear" w:color="auto" w:fill="FFFFFF"/>
        </w:rPr>
        <w:t>How did British “high-handedness” help to increase the tensions between United States and Britain?</w:t>
      </w:r>
    </w:p>
    <w:p w14:paraId="5332D7C6" w14:textId="77B0C532" w:rsidR="00A51A22" w:rsidRPr="00A51A22" w:rsidRDefault="00A51A22" w:rsidP="00A51A22">
      <w:pPr>
        <w:pStyle w:val="ListParagraph"/>
        <w:numPr>
          <w:ilvl w:val="0"/>
          <w:numId w:val="1"/>
        </w:numPr>
        <w:spacing w:after="0"/>
      </w:pPr>
      <w:r>
        <w:rPr>
          <w:color w:val="333333"/>
          <w:shd w:val="clear" w:color="auto" w:fill="FFFFFF"/>
        </w:rPr>
        <w:t>How did the conflict between Britain and France help to cause the War of 1812?</w:t>
      </w:r>
      <w:r w:rsidR="005C6C27">
        <w:rPr>
          <w:color w:val="333333"/>
          <w:shd w:val="clear" w:color="auto" w:fill="FFFFFF"/>
        </w:rPr>
        <w:t xml:space="preserve"> The conflict between Britain Nd France would help cause the War of 1812</w:t>
      </w:r>
    </w:p>
    <w:p w14:paraId="4B96D6EC" w14:textId="0B3E6E91" w:rsidR="00A51A22" w:rsidRPr="00A51A22" w:rsidRDefault="00A51A22" w:rsidP="00A51A22">
      <w:pPr>
        <w:pStyle w:val="ListParagraph"/>
        <w:numPr>
          <w:ilvl w:val="0"/>
          <w:numId w:val="1"/>
        </w:numPr>
        <w:spacing w:after="0"/>
      </w:pPr>
      <w:r>
        <w:rPr>
          <w:rFonts w:ascii="Calibri" w:hAnsi="Calibri" w:cs="Calibri"/>
          <w:color w:val="333333"/>
          <w:shd w:val="clear" w:color="auto" w:fill="FFFFFF"/>
        </w:rPr>
        <w:t>Explain what William Henry Harrison and many Americans did that would spark problems with the Native Americans?</w:t>
      </w:r>
      <w:r w:rsidR="005C6C27">
        <w:rPr>
          <w:rFonts w:ascii="Calibri" w:hAnsi="Calibri" w:cs="Calibri"/>
          <w:color w:val="333333"/>
          <w:shd w:val="clear" w:color="auto" w:fill="FFFFFF"/>
        </w:rPr>
        <w:t xml:space="preserve"> William Henry Harrison and many Americans sparked problems with the Native Americans through</w:t>
      </w:r>
    </w:p>
    <w:p w14:paraId="00CC4F57" w14:textId="5FE27C49" w:rsidR="00A51A22" w:rsidRPr="00A51A22" w:rsidRDefault="00A51A22" w:rsidP="00A51A22">
      <w:pPr>
        <w:pStyle w:val="ListParagraph"/>
        <w:numPr>
          <w:ilvl w:val="0"/>
          <w:numId w:val="1"/>
        </w:numPr>
        <w:spacing w:after="0"/>
      </w:pPr>
      <w:r>
        <w:rPr>
          <w:rFonts w:ascii="Calibri" w:hAnsi="Calibri" w:cs="Calibri"/>
          <w:color w:val="333333"/>
          <w:shd w:val="clear" w:color="auto" w:fill="FFFFFF"/>
        </w:rPr>
        <w:t>What did Tecumseh have to do with the events leading up to war?</w:t>
      </w:r>
      <w:r w:rsidR="005C6C27">
        <w:rPr>
          <w:rFonts w:ascii="Calibri" w:hAnsi="Calibri" w:cs="Calibri"/>
          <w:color w:val="333333"/>
          <w:shd w:val="clear" w:color="auto" w:fill="FFFFFF"/>
        </w:rPr>
        <w:t xml:space="preserve"> Tecumseh ha</w:t>
      </w:r>
      <w:r w:rsidR="00D70824">
        <w:rPr>
          <w:rFonts w:ascii="Calibri" w:hAnsi="Calibri" w:cs="Calibri"/>
          <w:color w:val="333333"/>
          <w:shd w:val="clear" w:color="auto" w:fill="FFFFFF"/>
        </w:rPr>
        <w:t xml:space="preserve">d to do with the events leading up to the war because Tecumseh </w:t>
      </w:r>
      <w:r w:rsidR="009B4D2D">
        <w:rPr>
          <w:rFonts w:ascii="Calibri" w:hAnsi="Calibri" w:cs="Calibri"/>
          <w:color w:val="333333"/>
          <w:shd w:val="clear" w:color="auto" w:fill="FFFFFF"/>
        </w:rPr>
        <w:t xml:space="preserve">refused to accept treaties leading up to the war. </w:t>
      </w:r>
      <w:r w:rsidR="00C331CD">
        <w:rPr>
          <w:rFonts w:ascii="Calibri" w:hAnsi="Calibri" w:cs="Calibri"/>
          <w:color w:val="333333"/>
          <w:shd w:val="clear" w:color="auto" w:fill="FFFFFF"/>
        </w:rPr>
        <w:t>He rose his hatchet to</w:t>
      </w:r>
      <w:bookmarkStart w:id="0" w:name="_GoBack"/>
      <w:bookmarkEnd w:id="0"/>
    </w:p>
    <w:p w14:paraId="6AEB441A" w14:textId="4315FF3C" w:rsidR="00A51A22" w:rsidRPr="00A51A22" w:rsidRDefault="00A51A22" w:rsidP="00A51A22">
      <w:pPr>
        <w:pStyle w:val="ListParagraph"/>
        <w:numPr>
          <w:ilvl w:val="0"/>
          <w:numId w:val="1"/>
        </w:numPr>
        <w:spacing w:after="0"/>
      </w:pPr>
      <w:r>
        <w:rPr>
          <w:color w:val="333333"/>
          <w:shd w:val="clear" w:color="auto" w:fill="FFFFFF"/>
        </w:rPr>
        <w:t>What did the “war hawks” want? </w:t>
      </w:r>
    </w:p>
    <w:p w14:paraId="3DED6D26" w14:textId="03AC10B4" w:rsidR="00A51A22" w:rsidRPr="00A51A22" w:rsidRDefault="00A51A22" w:rsidP="00A51A22">
      <w:pPr>
        <w:pStyle w:val="ListParagraph"/>
        <w:numPr>
          <w:ilvl w:val="0"/>
          <w:numId w:val="1"/>
        </w:numPr>
        <w:spacing w:after="0"/>
      </w:pPr>
      <w:r>
        <w:rPr>
          <w:color w:val="333333"/>
          <w:shd w:val="clear" w:color="auto" w:fill="FFFFFF"/>
        </w:rPr>
        <w:t>What did “…a mere matter of marching…” have to do with the war?</w:t>
      </w:r>
    </w:p>
    <w:p w14:paraId="013B6E3F" w14:textId="2C28380E" w:rsidR="00A51A22" w:rsidRDefault="00A51A22" w:rsidP="00A51A22">
      <w:pPr>
        <w:pStyle w:val="ListParagraph"/>
        <w:numPr>
          <w:ilvl w:val="0"/>
          <w:numId w:val="1"/>
        </w:numPr>
        <w:spacing w:after="0"/>
      </w:pPr>
      <w:r>
        <w:rPr>
          <w:rFonts w:ascii="Calibri" w:hAnsi="Calibri" w:cs="Calibri"/>
          <w:color w:val="333333"/>
          <w:shd w:val="clear" w:color="auto" w:fill="FFFFFF"/>
        </w:rPr>
        <w:t>How did different regions of the US react to the declaration of war?</w:t>
      </w:r>
    </w:p>
    <w:sectPr w:rsidR="00A51A22" w:rsidSect="00A51A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22755"/>
    <w:multiLevelType w:val="hybridMultilevel"/>
    <w:tmpl w:val="5D8A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2"/>
    <w:rsid w:val="003820C8"/>
    <w:rsid w:val="005C6C27"/>
    <w:rsid w:val="009B4D2D"/>
    <w:rsid w:val="00A51A22"/>
    <w:rsid w:val="00C331CD"/>
    <w:rsid w:val="00D7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1562"/>
  <w15:chartTrackingRefBased/>
  <w15:docId w15:val="{79CC222B-B432-4ACB-8AFD-92CA8629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Howlett</dc:creator>
  <cp:keywords/>
  <dc:description/>
  <cp:lastModifiedBy>Quang Huynh</cp:lastModifiedBy>
  <cp:revision>5</cp:revision>
  <dcterms:created xsi:type="dcterms:W3CDTF">2021-10-22T11:49:00Z</dcterms:created>
  <dcterms:modified xsi:type="dcterms:W3CDTF">2021-10-25T11:54:00Z</dcterms:modified>
</cp:coreProperties>
</file>