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E31" w:rsidRPr="00895C41" w:rsidRDefault="00895C41">
      <w:pPr>
        <w:rPr>
          <w:b/>
          <w:sz w:val="32"/>
          <w:szCs w:val="32"/>
        </w:rPr>
      </w:pPr>
      <w:r w:rsidRPr="00895C41">
        <w:rPr>
          <w:b/>
          <w:sz w:val="32"/>
          <w:szCs w:val="32"/>
        </w:rPr>
        <w:t>BÀI THỰC HÀNH 4</w:t>
      </w:r>
    </w:p>
    <w:p w:rsidR="00895C41" w:rsidRDefault="00895C41">
      <w:r>
        <w:t>TRẦN QUANG TÂM – B1906401</w:t>
      </w:r>
    </w:p>
    <w:p w:rsidR="00895C41" w:rsidRDefault="00895C41"/>
    <w:p w:rsidR="00895C41" w:rsidRDefault="00895C41">
      <w:r>
        <w:t>Câu 1 :</w:t>
      </w:r>
    </w:p>
    <w:p w:rsidR="00895C41" w:rsidRDefault="00895C41">
      <w:r>
        <w:rPr>
          <w:noProof/>
        </w:rPr>
        <w:drawing>
          <wp:inline distT="0" distB="0" distL="0" distR="0">
            <wp:extent cx="6120765" cy="150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6120765" cy="1507490"/>
                    </a:xfrm>
                    <a:prstGeom prst="rect">
                      <a:avLst/>
                    </a:prstGeom>
                  </pic:spPr>
                </pic:pic>
              </a:graphicData>
            </a:graphic>
          </wp:inline>
        </w:drawing>
      </w:r>
      <w:r>
        <w:rPr>
          <w:noProof/>
        </w:rPr>
        <w:drawing>
          <wp:inline distT="0" distB="0" distL="0" distR="0">
            <wp:extent cx="6120765" cy="1252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6">
                      <a:extLst>
                        <a:ext uri="{28A0092B-C50C-407E-A947-70E740481C1C}">
                          <a14:useLocalDpi xmlns:a14="http://schemas.microsoft.com/office/drawing/2010/main" val="0"/>
                        </a:ext>
                      </a:extLst>
                    </a:blip>
                    <a:stretch>
                      <a:fillRect/>
                    </a:stretch>
                  </pic:blipFill>
                  <pic:spPr>
                    <a:xfrm>
                      <a:off x="0" y="0"/>
                      <a:ext cx="6120765" cy="1252220"/>
                    </a:xfrm>
                    <a:prstGeom prst="rect">
                      <a:avLst/>
                    </a:prstGeom>
                  </pic:spPr>
                </pic:pic>
              </a:graphicData>
            </a:graphic>
          </wp:inline>
        </w:drawing>
      </w:r>
      <w:r>
        <w:rPr>
          <w:noProof/>
        </w:rPr>
        <w:drawing>
          <wp:inline distT="0" distB="0" distL="0" distR="0">
            <wp:extent cx="6120765" cy="80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PNG"/>
                    <pic:cNvPicPr/>
                  </pic:nvPicPr>
                  <pic:blipFill>
                    <a:blip r:embed="rId7">
                      <a:extLst>
                        <a:ext uri="{28A0092B-C50C-407E-A947-70E740481C1C}">
                          <a14:useLocalDpi xmlns:a14="http://schemas.microsoft.com/office/drawing/2010/main" val="0"/>
                        </a:ext>
                      </a:extLst>
                    </a:blip>
                    <a:stretch>
                      <a:fillRect/>
                    </a:stretch>
                  </pic:blipFill>
                  <pic:spPr>
                    <a:xfrm>
                      <a:off x="0" y="0"/>
                      <a:ext cx="6120765" cy="806450"/>
                    </a:xfrm>
                    <a:prstGeom prst="rect">
                      <a:avLst/>
                    </a:prstGeom>
                  </pic:spPr>
                </pic:pic>
              </a:graphicData>
            </a:graphic>
          </wp:inline>
        </w:drawing>
      </w:r>
      <w:r>
        <w:rPr>
          <w:noProof/>
        </w:rPr>
        <w:drawing>
          <wp:inline distT="0" distB="0" distL="0" distR="0">
            <wp:extent cx="6120765"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PNG"/>
                    <pic:cNvPicPr/>
                  </pic:nvPicPr>
                  <pic:blipFill>
                    <a:blip r:embed="rId8">
                      <a:extLst>
                        <a:ext uri="{28A0092B-C50C-407E-A947-70E740481C1C}">
                          <a14:useLocalDpi xmlns:a14="http://schemas.microsoft.com/office/drawing/2010/main" val="0"/>
                        </a:ext>
                      </a:extLst>
                    </a:blip>
                    <a:stretch>
                      <a:fillRect/>
                    </a:stretch>
                  </pic:blipFill>
                  <pic:spPr>
                    <a:xfrm>
                      <a:off x="0" y="0"/>
                      <a:ext cx="6120765" cy="2343150"/>
                    </a:xfrm>
                    <a:prstGeom prst="rect">
                      <a:avLst/>
                    </a:prstGeom>
                  </pic:spPr>
                </pic:pic>
              </a:graphicData>
            </a:graphic>
          </wp:inline>
        </w:drawing>
      </w:r>
    </w:p>
    <w:p w:rsidR="00895C41" w:rsidRDefault="00867459">
      <w:r>
        <w:rPr>
          <w:noProof/>
        </w:rPr>
        <w:drawing>
          <wp:inline distT="0" distB="0" distL="0" distR="0">
            <wp:extent cx="6120765" cy="1449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e.PNG"/>
                    <pic:cNvPicPr/>
                  </pic:nvPicPr>
                  <pic:blipFill>
                    <a:blip r:embed="rId9">
                      <a:extLst>
                        <a:ext uri="{28A0092B-C50C-407E-A947-70E740481C1C}">
                          <a14:useLocalDpi xmlns:a14="http://schemas.microsoft.com/office/drawing/2010/main" val="0"/>
                        </a:ext>
                      </a:extLst>
                    </a:blip>
                    <a:stretch>
                      <a:fillRect/>
                    </a:stretch>
                  </pic:blipFill>
                  <pic:spPr>
                    <a:xfrm>
                      <a:off x="0" y="0"/>
                      <a:ext cx="6120765" cy="1449705"/>
                    </a:xfrm>
                    <a:prstGeom prst="rect">
                      <a:avLst/>
                    </a:prstGeom>
                  </pic:spPr>
                </pic:pic>
              </a:graphicData>
            </a:graphic>
          </wp:inline>
        </w:drawing>
      </w:r>
    </w:p>
    <w:p w:rsidR="00867459" w:rsidRDefault="00867459">
      <w:r>
        <w:rPr>
          <w:noProof/>
        </w:rPr>
        <w:drawing>
          <wp:inline distT="0" distB="0" distL="0" distR="0">
            <wp:extent cx="6120765" cy="972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f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972185"/>
                    </a:xfrm>
                    <a:prstGeom prst="rect">
                      <a:avLst/>
                    </a:prstGeom>
                  </pic:spPr>
                </pic:pic>
              </a:graphicData>
            </a:graphic>
          </wp:inline>
        </w:drawing>
      </w:r>
    </w:p>
    <w:p w:rsidR="00867459" w:rsidRDefault="00867459">
      <w:r>
        <w:rPr>
          <w:noProof/>
        </w:rPr>
        <w:lastRenderedPageBreak/>
        <w:drawing>
          <wp:inline distT="0" distB="0" distL="0" distR="0">
            <wp:extent cx="6120765" cy="1950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g.PNG"/>
                    <pic:cNvPicPr/>
                  </pic:nvPicPr>
                  <pic:blipFill>
                    <a:blip r:embed="rId11">
                      <a:extLst>
                        <a:ext uri="{28A0092B-C50C-407E-A947-70E740481C1C}">
                          <a14:useLocalDpi xmlns:a14="http://schemas.microsoft.com/office/drawing/2010/main" val="0"/>
                        </a:ext>
                      </a:extLst>
                    </a:blip>
                    <a:stretch>
                      <a:fillRect/>
                    </a:stretch>
                  </pic:blipFill>
                  <pic:spPr>
                    <a:xfrm>
                      <a:off x="0" y="0"/>
                      <a:ext cx="6120765" cy="1950085"/>
                    </a:xfrm>
                    <a:prstGeom prst="rect">
                      <a:avLst/>
                    </a:prstGeom>
                  </pic:spPr>
                </pic:pic>
              </a:graphicData>
            </a:graphic>
          </wp:inline>
        </w:drawing>
      </w:r>
    </w:p>
    <w:p w:rsidR="00867459" w:rsidRDefault="00867459"/>
    <w:p w:rsidR="00867459" w:rsidRDefault="00867459"/>
    <w:p w:rsidR="00867459" w:rsidRDefault="00867459">
      <w:r>
        <w:t>SỬA</w:t>
      </w:r>
    </w:p>
    <w:p w:rsidR="00867459" w:rsidRDefault="00867459">
      <w:r>
        <w:rPr>
          <w:noProof/>
        </w:rPr>
        <w:drawing>
          <wp:inline distT="0" distB="0" distL="0" distR="0">
            <wp:extent cx="6120765" cy="162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h.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1625600"/>
                    </a:xfrm>
                    <a:prstGeom prst="rect">
                      <a:avLst/>
                    </a:prstGeom>
                  </pic:spPr>
                </pic:pic>
              </a:graphicData>
            </a:graphic>
          </wp:inline>
        </w:drawing>
      </w:r>
    </w:p>
    <w:p w:rsidR="00867459" w:rsidRDefault="00867459"/>
    <w:p w:rsidR="00867459" w:rsidRDefault="00867459"/>
    <w:p w:rsidR="00867459" w:rsidRDefault="00867459"/>
    <w:p w:rsidR="00867459" w:rsidRDefault="00867459">
      <w:r>
        <w:t>XÓA</w:t>
      </w:r>
    </w:p>
    <w:p w:rsidR="00867459" w:rsidRDefault="00867459">
      <w:r>
        <w:rPr>
          <w:noProof/>
        </w:rPr>
        <w:drawing>
          <wp:inline distT="0" distB="0" distL="0" distR="0">
            <wp:extent cx="6120765" cy="2024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i.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2024380"/>
                    </a:xfrm>
                    <a:prstGeom prst="rect">
                      <a:avLst/>
                    </a:prstGeom>
                  </pic:spPr>
                </pic:pic>
              </a:graphicData>
            </a:graphic>
          </wp:inline>
        </w:drawing>
      </w:r>
    </w:p>
    <w:p w:rsidR="00A41282" w:rsidRDefault="00A41282">
      <w:r>
        <w:t>Câu 2:</w:t>
      </w:r>
    </w:p>
    <w:p w:rsidR="00A41282" w:rsidRPr="00A41282" w:rsidRDefault="00A41282" w:rsidP="002128CD">
      <w:pPr>
        <w:shd w:val="clear" w:color="auto" w:fill="FFFFFF"/>
        <w:spacing w:line="253" w:lineRule="atLeast"/>
        <w:jc w:val="both"/>
        <w:rPr>
          <w:rFonts w:ascii="Arial" w:eastAsia="Times New Roman" w:hAnsi="Arial" w:cs="Arial"/>
          <w:color w:val="222222"/>
          <w:sz w:val="22"/>
        </w:rPr>
      </w:pPr>
      <w:r w:rsidRPr="00A41282">
        <w:rPr>
          <w:rFonts w:ascii="Symbol" w:eastAsia="Times New Roman" w:hAnsi="Symbol" w:cs="Arial"/>
          <w:color w:val="222222"/>
          <w:sz w:val="24"/>
          <w:szCs w:val="24"/>
          <w:lang w:val="en"/>
        </w:rPr>
        <w:t></w:t>
      </w:r>
      <w:r w:rsidRPr="00A41282">
        <w:rPr>
          <w:rFonts w:eastAsia="Times New Roman" w:cs="Times New Roman"/>
          <w:color w:val="222222"/>
          <w:sz w:val="14"/>
          <w:szCs w:val="14"/>
          <w:lang w:val="en"/>
        </w:rPr>
        <w:t>        </w:t>
      </w:r>
      <w:r w:rsidRPr="00A41282">
        <w:rPr>
          <w:rFonts w:eastAsia="Times New Roman" w:cs="Times New Roman"/>
          <w:color w:val="222222"/>
          <w:sz w:val="24"/>
          <w:szCs w:val="24"/>
          <w:lang w:val="en"/>
        </w:rPr>
        <w:t>Kết nối với Oracle :</w:t>
      </w:r>
    </w:p>
    <w:tbl>
      <w:tblPr>
        <w:tblW w:w="9750" w:type="dxa"/>
        <w:tblCellSpacing w:w="0" w:type="dxa"/>
        <w:shd w:val="clear" w:color="auto" w:fill="FFFFFF"/>
        <w:tblCellMar>
          <w:left w:w="0" w:type="dxa"/>
          <w:right w:w="0" w:type="dxa"/>
        </w:tblCellMar>
        <w:tblLook w:val="04A0" w:firstRow="1" w:lastRow="0" w:firstColumn="1" w:lastColumn="0" w:noHBand="0" w:noVBand="1"/>
      </w:tblPr>
      <w:tblGrid>
        <w:gridCol w:w="9750"/>
      </w:tblGrid>
      <w:tr w:rsidR="00A41282" w:rsidRPr="00A41282" w:rsidTr="00A41282">
        <w:trPr>
          <w:tblCellSpacing w:w="0" w:type="dxa"/>
        </w:trPr>
        <w:tc>
          <w:tcPr>
            <w:tcW w:w="9300" w:type="dxa"/>
            <w:shd w:val="clear" w:color="auto" w:fill="FFFFFF"/>
            <w:tcMar>
              <w:top w:w="15" w:type="dxa"/>
              <w:left w:w="15" w:type="dxa"/>
              <w:bottom w:w="15" w:type="dxa"/>
              <w:right w:w="15" w:type="dxa"/>
            </w:tcMar>
            <w:hideMark/>
          </w:tcPr>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&lt;? php</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 Tạo kết nối với Oracle</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 conn = oci_connect ("phphol", "chào mừng", "// localhost / orcl");</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if (! $ conn) {</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   $ m = oci_error ();</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   echo $ m ['message'], "\ n";</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   lối ra;</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khác {</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   print "Đã kết nối với Oracle!";</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lastRenderedPageBreak/>
              <w:t>// Đóng kết nối Oracle</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oci_close ($ conn);</w:t>
            </w:r>
          </w:p>
          <w:p w:rsidR="00A41282" w:rsidRPr="00A41282" w:rsidRDefault="00A41282" w:rsidP="00A41282">
            <w:pPr>
              <w:spacing w:line="253" w:lineRule="atLeast"/>
              <w:rPr>
                <w:rFonts w:ascii="Arial" w:eastAsia="Times New Roman" w:hAnsi="Arial" w:cs="Arial"/>
                <w:color w:val="222222"/>
                <w:sz w:val="22"/>
              </w:rPr>
            </w:pPr>
            <w:r w:rsidRPr="00A41282">
              <w:rPr>
                <w:rFonts w:eastAsia="Times New Roman" w:cs="Times New Roman"/>
                <w:color w:val="000000"/>
                <w:sz w:val="24"/>
                <w:szCs w:val="24"/>
              </w:rPr>
              <w:t>?&gt;</w:t>
            </w:r>
          </w:p>
          <w:p w:rsidR="00A41282" w:rsidRPr="00A41282" w:rsidRDefault="00A41282" w:rsidP="00A41282">
            <w:pPr>
              <w:spacing w:line="253" w:lineRule="atLeast"/>
              <w:rPr>
                <w:rFonts w:ascii="Arial" w:eastAsia="Times New Roman" w:hAnsi="Arial" w:cs="Arial"/>
                <w:color w:val="222222"/>
                <w:sz w:val="22"/>
              </w:rPr>
            </w:pPr>
          </w:p>
          <w:p w:rsidR="00A41282" w:rsidRPr="00A41282" w:rsidRDefault="00A41282" w:rsidP="002128CD">
            <w:pPr>
              <w:spacing w:line="253" w:lineRule="atLeast"/>
              <w:rPr>
                <w:rFonts w:ascii="Arial" w:eastAsia="Times New Roman" w:hAnsi="Arial" w:cs="Arial"/>
                <w:color w:val="222222"/>
                <w:sz w:val="22"/>
              </w:rPr>
            </w:pPr>
            <w:r w:rsidRPr="00A41282">
              <w:rPr>
                <w:rFonts w:ascii="Symbol" w:eastAsia="Times New Roman" w:hAnsi="Symbol" w:cs="Arial"/>
                <w:color w:val="000000"/>
                <w:sz w:val="24"/>
                <w:szCs w:val="24"/>
              </w:rPr>
              <w:t></w:t>
            </w:r>
            <w:r w:rsidRPr="00A41282">
              <w:rPr>
                <w:rFonts w:eastAsia="Times New Roman" w:cs="Times New Roman"/>
                <w:color w:val="000000"/>
                <w:sz w:val="14"/>
                <w:szCs w:val="14"/>
              </w:rPr>
              <w:t>        </w:t>
            </w:r>
            <w:r w:rsidRPr="00A41282">
              <w:rPr>
                <w:rFonts w:eastAsia="Times New Roman" w:cs="Times New Roman"/>
                <w:color w:val="000000"/>
                <w:sz w:val="24"/>
                <w:szCs w:val="24"/>
              </w:rPr>
              <w:t>Kết nối với SQL Server:</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&lt;?php</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 xml:space="preserve">$host ="xxx.xxx.xxx.xxx"; </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$username ="username";</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$password ="password";</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$database ="database";</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 </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mssql_connect($host, $username, $password);</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r w:rsidRPr="00A41282">
              <w:rPr>
                <w:rFonts w:eastAsia="Times New Roman" w:cs="Times New Roman"/>
                <w:color w:val="3D3C3C"/>
                <w:sz w:val="24"/>
                <w:szCs w:val="24"/>
              </w:rPr>
              <w:t>mssql_select_db($database);</w:t>
            </w:r>
          </w:p>
          <w:p w:rsid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D3C3C"/>
                <w:sz w:val="24"/>
                <w:szCs w:val="24"/>
              </w:rPr>
            </w:pPr>
            <w:r w:rsidRPr="00A41282">
              <w:rPr>
                <w:rFonts w:eastAsia="Times New Roman" w:cs="Times New Roman"/>
                <w:color w:val="3D3C3C"/>
                <w:sz w:val="24"/>
                <w:szCs w:val="24"/>
              </w:rPr>
              <w:t>?&gt;</w:t>
            </w:r>
          </w:p>
          <w:p w:rsidR="002128CD" w:rsidRPr="00A41282" w:rsidRDefault="002128CD"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22222"/>
                <w:sz w:val="20"/>
                <w:szCs w:val="20"/>
              </w:rPr>
            </w:pPr>
          </w:p>
          <w:p w:rsidR="00A41282" w:rsidRPr="00A41282" w:rsidRDefault="00A41282" w:rsidP="002128CD">
            <w:pPr>
              <w:spacing w:line="253" w:lineRule="atLeast"/>
              <w:rPr>
                <w:rFonts w:ascii="Arial" w:eastAsia="Times New Roman" w:hAnsi="Arial" w:cs="Arial"/>
                <w:color w:val="222222"/>
                <w:sz w:val="22"/>
              </w:rPr>
            </w:pPr>
            <w:r w:rsidRPr="00A41282">
              <w:rPr>
                <w:rFonts w:ascii="Symbol" w:eastAsia="Times New Roman" w:hAnsi="Symbol" w:cs="Arial"/>
                <w:color w:val="000000"/>
                <w:sz w:val="24"/>
                <w:szCs w:val="24"/>
              </w:rPr>
              <w:t></w:t>
            </w:r>
            <w:r w:rsidRPr="00A41282">
              <w:rPr>
                <w:rFonts w:eastAsia="Times New Roman" w:cs="Times New Roman"/>
                <w:color w:val="000000"/>
                <w:sz w:val="14"/>
                <w:szCs w:val="14"/>
              </w:rPr>
              <w:t>        </w:t>
            </w:r>
            <w:r w:rsidRPr="00A41282">
              <w:rPr>
                <w:rFonts w:eastAsia="Times New Roman" w:cs="Times New Roman"/>
                <w:color w:val="000000"/>
                <w:sz w:val="24"/>
                <w:szCs w:val="24"/>
              </w:rPr>
              <w:t>Kết nối với SQLite :</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5"/>
              <w:rPr>
                <w:rFonts w:ascii="Courier New" w:eastAsia="Times New Roman" w:hAnsi="Courier New" w:cs="Courier New"/>
                <w:color w:val="222222"/>
                <w:sz w:val="20"/>
                <w:szCs w:val="20"/>
              </w:rPr>
            </w:pPr>
            <w:r w:rsidRPr="00A41282">
              <w:rPr>
                <w:rFonts w:eastAsia="Times New Roman" w:cs="Times New Roman"/>
                <w:color w:val="222222"/>
                <w:sz w:val="24"/>
                <w:szCs w:val="24"/>
              </w:rPr>
              <w:t>&lt;?php</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5"/>
              <w:rPr>
                <w:rFonts w:ascii="Courier New" w:eastAsia="Times New Roman" w:hAnsi="Courier New" w:cs="Courier New"/>
                <w:color w:val="222222"/>
                <w:sz w:val="20"/>
                <w:szCs w:val="20"/>
              </w:rPr>
            </w:pPr>
            <w:r w:rsidRPr="00A41282">
              <w:rPr>
                <w:rFonts w:eastAsia="Times New Roman" w:cs="Times New Roman"/>
                <w:color w:val="222222"/>
                <w:sz w:val="24"/>
                <w:szCs w:val="24"/>
              </w:rPr>
              <w:t>    $myPDO = new PDO('sqlite:/home/</w:t>
            </w:r>
            <w:r w:rsidRPr="00A41282">
              <w:rPr>
                <w:rFonts w:eastAsia="Times New Roman" w:cs="Times New Roman"/>
                <w:i/>
                <w:iCs/>
                <w:color w:val="222222"/>
                <w:sz w:val="24"/>
                <w:szCs w:val="24"/>
                <w:bdr w:val="single" w:sz="8" w:space="0" w:color="D80404" w:frame="1"/>
              </w:rPr>
              <w:t>username</w:t>
            </w:r>
            <w:r w:rsidRPr="00A41282">
              <w:rPr>
                <w:rFonts w:eastAsia="Times New Roman" w:cs="Times New Roman"/>
                <w:color w:val="222222"/>
                <w:sz w:val="24"/>
                <w:szCs w:val="24"/>
              </w:rPr>
              <w:t>/</w:t>
            </w:r>
            <w:r w:rsidRPr="00A41282">
              <w:rPr>
                <w:rFonts w:eastAsia="Times New Roman" w:cs="Times New Roman"/>
                <w:i/>
                <w:iCs/>
                <w:color w:val="222222"/>
                <w:sz w:val="24"/>
                <w:szCs w:val="24"/>
                <w:bdr w:val="single" w:sz="8" w:space="0" w:color="D80404" w:frame="1"/>
              </w:rPr>
              <w:t>path</w:t>
            </w:r>
            <w:r w:rsidRPr="00A41282">
              <w:rPr>
                <w:rFonts w:eastAsia="Times New Roman" w:cs="Times New Roman"/>
                <w:color w:val="222222"/>
                <w:sz w:val="24"/>
                <w:szCs w:val="24"/>
              </w:rPr>
              <w:t>/</w:t>
            </w:r>
            <w:r w:rsidRPr="00A41282">
              <w:rPr>
                <w:rFonts w:eastAsia="Times New Roman" w:cs="Times New Roman"/>
                <w:i/>
                <w:iCs/>
                <w:color w:val="222222"/>
                <w:sz w:val="24"/>
                <w:szCs w:val="24"/>
                <w:bdr w:val="single" w:sz="8" w:space="0" w:color="D80404" w:frame="1"/>
              </w:rPr>
              <w:t>filename</w:t>
            </w:r>
            <w:r w:rsidRPr="00A41282">
              <w:rPr>
                <w:rFonts w:eastAsia="Times New Roman" w:cs="Times New Roman"/>
                <w:color w:val="222222"/>
                <w:sz w:val="24"/>
                <w:szCs w:val="24"/>
              </w:rPr>
              <w:t>');</w:t>
            </w:r>
          </w:p>
          <w:p w:rsidR="00A41282" w:rsidRPr="00A41282" w:rsidRDefault="00A41282" w:rsidP="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55"/>
              <w:rPr>
                <w:rFonts w:ascii="Courier New" w:eastAsia="Times New Roman" w:hAnsi="Courier New" w:cs="Courier New"/>
                <w:color w:val="222222"/>
                <w:sz w:val="20"/>
                <w:szCs w:val="20"/>
              </w:rPr>
            </w:pPr>
            <w:r w:rsidRPr="00A41282">
              <w:rPr>
                <w:rFonts w:eastAsia="Times New Roman" w:cs="Times New Roman"/>
                <w:color w:val="222222"/>
                <w:sz w:val="24"/>
                <w:szCs w:val="24"/>
              </w:rPr>
              <w:t>?&gt;</w:t>
            </w:r>
          </w:p>
        </w:tc>
      </w:tr>
    </w:tbl>
    <w:p w:rsidR="00A41282" w:rsidRDefault="00A41282"/>
    <w:p w:rsidR="0081063B" w:rsidRDefault="0081063B"/>
    <w:p w:rsidR="0081063B" w:rsidRDefault="0081063B"/>
    <w:p w:rsidR="00867459" w:rsidRDefault="00DF053A">
      <w:r>
        <w:t>Câu 3</w:t>
      </w:r>
      <w:r w:rsidR="00270D6E">
        <w:t xml:space="preserve"> :</w:t>
      </w:r>
    </w:p>
    <w:p w:rsidR="00DF053A" w:rsidRDefault="00DF053A" w:rsidP="00DF053A">
      <w:r>
        <w:t xml:space="preserve">- Class MySQLI </w:t>
      </w:r>
      <w:r w:rsidRPr="00DF053A">
        <w:t xml:space="preserve">là một bộ điều khiển cơ sở dữ liệu quan hệ, nó được sử dụng trong ngôn ngữ lập trình pHp để cung cấp giao diện với cơ sở dữ liệu MySQL. </w:t>
      </w:r>
    </w:p>
    <w:p w:rsidR="0053172D" w:rsidRDefault="0053172D" w:rsidP="00DF053A"/>
    <w:p w:rsidR="0022295D" w:rsidRDefault="0022295D" w:rsidP="00DF053A">
      <w:r>
        <w:t xml:space="preserve">- </w:t>
      </w:r>
      <w:r w:rsidRPr="0022295D">
        <w:t xml:space="preserve">Hàm </w:t>
      </w:r>
      <w:r w:rsidRPr="0022295D">
        <w:rPr>
          <w:u w:val="single"/>
        </w:rPr>
        <w:t>mysqli_connect</w:t>
      </w:r>
      <w:r w:rsidRPr="0022295D">
        <w:t xml:space="preserve"> được sử dụng để kết nối với mộ</w:t>
      </w:r>
      <w:r>
        <w:t>t MySQL database server:</w:t>
      </w:r>
    </w:p>
    <w:p w:rsidR="0022295D" w:rsidRDefault="0022295D" w:rsidP="0022295D">
      <w:r>
        <w:t>+</w:t>
      </w:r>
      <w:r>
        <w:t>$db_handle là biến sử dụng để kết nối với cơ sở dữ liệu.</w:t>
      </w:r>
    </w:p>
    <w:p w:rsidR="0022295D" w:rsidRDefault="0022295D" w:rsidP="0022295D">
      <w:r>
        <w:t>+</w:t>
      </w:r>
      <w:r>
        <w:t>mysqli_connect(...) là hàm cho phép php kết nối ới CSDL</w:t>
      </w:r>
    </w:p>
    <w:p w:rsidR="0022295D" w:rsidRDefault="0022295D" w:rsidP="0022295D">
      <w:r>
        <w:t>+</w:t>
      </w:r>
      <w:r>
        <w:t>$server_name là tên hoặc địa chỉ IP của hosting MySQL Server</w:t>
      </w:r>
    </w:p>
    <w:p w:rsidR="0022295D" w:rsidRDefault="0022295D" w:rsidP="0022295D">
      <w:r>
        <w:t>+</w:t>
      </w:r>
      <w:r>
        <w:t>$user_name là giá trị user name trong MySQL server</w:t>
      </w:r>
    </w:p>
    <w:p w:rsidR="0022295D" w:rsidRDefault="0022295D" w:rsidP="0022295D">
      <w:r>
        <w:t>- H</w:t>
      </w:r>
      <w:r w:rsidRPr="0022295D">
        <w:t xml:space="preserve">àm </w:t>
      </w:r>
      <w:r w:rsidRPr="0053172D">
        <w:rPr>
          <w:u w:val="single"/>
        </w:rPr>
        <w:t>mysqli_select_d</w:t>
      </w:r>
      <w:r w:rsidRPr="0022295D">
        <w:t>b được sử dụng để chọn một cơ sở dữ liệ</w:t>
      </w:r>
      <w:r w:rsidR="0053172D">
        <w:t>u:</w:t>
      </w:r>
    </w:p>
    <w:p w:rsidR="0053172D" w:rsidRDefault="0053172D" w:rsidP="0053172D">
      <w:r>
        <w:t>+</w:t>
      </w:r>
      <w:r>
        <w:t>mysqli_select_db(...) là hàm lựa chọn cơ sở dữ liệu, trả về true hoặc false</w:t>
      </w:r>
    </w:p>
    <w:p w:rsidR="0053172D" w:rsidRDefault="0053172D" w:rsidP="0053172D">
      <w:r>
        <w:t>+</w:t>
      </w:r>
      <w:r>
        <w:t>connection Xác định kết nối MySQL để sử dụng</w:t>
      </w:r>
    </w:p>
    <w:p w:rsidR="0053172D" w:rsidRDefault="0053172D" w:rsidP="0053172D">
      <w:r>
        <w:t>+</w:t>
      </w:r>
      <w:r>
        <w:t>dbname Xác định cơ sở dữ liệu để được sử dụng</w:t>
      </w:r>
    </w:p>
    <w:p w:rsidR="0053172D" w:rsidRDefault="0053172D" w:rsidP="0053172D">
      <w:r>
        <w:t xml:space="preserve">- Hàm </w:t>
      </w:r>
      <w:r w:rsidRPr="0053172D">
        <w:rPr>
          <w:u w:val="single"/>
        </w:rPr>
        <w:t>mysqli_query()</w:t>
      </w:r>
      <w:r w:rsidRPr="0053172D">
        <w:t xml:space="preserve"> thực hiện một truy vấn đến database</w:t>
      </w:r>
      <w:r>
        <w:t>:</w:t>
      </w:r>
    </w:p>
    <w:p w:rsidR="0053172D" w:rsidRDefault="0053172D" w:rsidP="0053172D">
      <w:r>
        <w:t>+</w:t>
      </w:r>
      <w:r>
        <w:t>conection chỉ định kết nối MySQL sử dụng</w:t>
      </w:r>
    </w:p>
    <w:p w:rsidR="0053172D" w:rsidRDefault="0053172D" w:rsidP="0053172D">
      <w:r>
        <w:t>+</w:t>
      </w:r>
      <w:r>
        <w:t>query chỉ định chuỗi truy vấn</w:t>
      </w:r>
    </w:p>
    <w:p w:rsidR="0053172D" w:rsidRDefault="0053172D" w:rsidP="0053172D">
      <w:r>
        <w:t>+</w:t>
      </w:r>
      <w:r>
        <w:t>resultmode chỉ định chế độ của kết quả trả về (MYSQLI_STORE_RESULT là mặc định, còn nếu cần phải lấy số lượng lớn dữ liệu thì sử dụng MYSQLI_USE_RESULT)</w:t>
      </w:r>
    </w:p>
    <w:p w:rsidR="0053172D" w:rsidRDefault="0053172D" w:rsidP="0053172D">
      <w:r>
        <w:t>- H</w:t>
      </w:r>
      <w:r w:rsidRPr="0053172D">
        <w:t xml:space="preserve">àm </w:t>
      </w:r>
      <w:r w:rsidRPr="0053172D">
        <w:rPr>
          <w:u w:val="single"/>
        </w:rPr>
        <w:t>mysqli_num_rows()</w:t>
      </w:r>
      <w:r w:rsidRPr="0053172D">
        <w:t xml:space="preserve"> trả về số lượng hàng trong một tập kết quả.</w:t>
      </w:r>
    </w:p>
    <w:p w:rsidR="0053172D" w:rsidRDefault="0053172D" w:rsidP="0053172D">
      <w:r w:rsidRPr="0053172D">
        <w:t>rusult là tập hợp các kết quả trả về từ các hàm mysqli_query(), mysqli_store_result() hoặc mysqli_use_result()</w:t>
      </w:r>
    </w:p>
    <w:p w:rsidR="0053172D" w:rsidRDefault="0053172D" w:rsidP="0053172D">
      <w:r>
        <w:t xml:space="preserve">- </w:t>
      </w:r>
      <w:r w:rsidRPr="0053172D">
        <w:t>Hàm mysqli_fetch_array() tìm nạp một hàng kết quả dưới dạng một mảng kết hợp, một mảng số hoặc cả hai.</w:t>
      </w:r>
    </w:p>
    <w:p w:rsidR="0053172D" w:rsidRDefault="0053172D" w:rsidP="0053172D">
      <w:r>
        <w:t>+</w:t>
      </w:r>
      <w:r>
        <w:t>"result" là một tập hợp kết quả trả về từ các hàm mysqli_query(), mysqli_store_result() hoặc mysqli_use_result()</w:t>
      </w:r>
    </w:p>
    <w:p w:rsidR="0053172D" w:rsidRDefault="0053172D" w:rsidP="0053172D">
      <w:r>
        <w:lastRenderedPageBreak/>
        <w:t>+</w:t>
      </w:r>
      <w:r>
        <w:t>resulttype là tùy chọn. Chỉ định loại mảng nào sẽ được trả về. Có thể là một trong những giá trị sau: MYSQLI_ASSOC, MYSQLI_NUM, MYSQLI_BOTH</w:t>
      </w:r>
    </w:p>
    <w:p w:rsidR="0053172D" w:rsidRDefault="0053172D" w:rsidP="0053172D">
      <w:r>
        <w:t>-</w:t>
      </w:r>
      <w:r w:rsidRPr="0053172D">
        <w:t xml:space="preserve">Hàm </w:t>
      </w:r>
      <w:r w:rsidRPr="0053172D">
        <w:rPr>
          <w:u w:val="single"/>
        </w:rPr>
        <w:t>mysqli_close()</w:t>
      </w:r>
      <w:r w:rsidRPr="0053172D">
        <w:t xml:space="preserve"> thực hiện việc đóng kết nối cơ sở dữ liệu đã kết nối trướ</w:t>
      </w:r>
      <w:r>
        <w:t>c đó</w:t>
      </w:r>
    </w:p>
    <w:p w:rsidR="0053172D" w:rsidRDefault="0053172D" w:rsidP="0053172D">
      <w:r w:rsidRPr="0053172D">
        <w:t>"connection" chỉ định MySQL database sẽ đóng</w:t>
      </w:r>
    </w:p>
    <w:p w:rsidR="0053172D" w:rsidRDefault="0053172D" w:rsidP="0053172D"/>
    <w:p w:rsidR="00445BE0" w:rsidRDefault="00445BE0" w:rsidP="0053172D">
      <w:r>
        <w:t>Câu 4:</w:t>
      </w:r>
    </w:p>
    <w:p w:rsidR="00445BE0" w:rsidRDefault="00445BE0" w:rsidP="0053172D">
      <w:r>
        <w:t>D</w:t>
      </w:r>
      <w:r w:rsidRPr="00445BE0">
        <w:t>ùng để dừng hệ thống lại không dịch nội dung PHP nữa và sẽ trả về thông báo</w:t>
      </w:r>
    </w:p>
    <w:p w:rsidR="00445BE0" w:rsidRDefault="00445BE0" w:rsidP="0053172D">
      <w:r w:rsidRPr="00445BE0">
        <w:t>void die ([ string $status ] )</w:t>
      </w:r>
    </w:p>
    <w:p w:rsidR="00445BE0" w:rsidRDefault="00445BE0" w:rsidP="0053172D">
      <w:r>
        <w:t>Ví dụ :</w:t>
      </w:r>
    </w:p>
    <w:p w:rsidR="00445BE0" w:rsidRDefault="00445BE0" w:rsidP="00445BE0">
      <w:r>
        <w:t>&lt;?php</w:t>
      </w:r>
    </w:p>
    <w:p w:rsidR="00445BE0" w:rsidRDefault="00445BE0" w:rsidP="00445BE0">
      <w:r>
        <w:t>echo 'Xin chào các bạn';</w:t>
      </w:r>
    </w:p>
    <w:p w:rsidR="00445BE0" w:rsidRDefault="00445BE0" w:rsidP="00445BE0">
      <w:r>
        <w:t>die('chương trình bị dừng ở đây');</w:t>
      </w:r>
    </w:p>
    <w:p w:rsidR="00445BE0" w:rsidRDefault="00445BE0" w:rsidP="00445BE0">
      <w:r>
        <w:t>echo 'dòng này sẽ không được hiện';</w:t>
      </w:r>
    </w:p>
    <w:p w:rsidR="00445BE0" w:rsidRDefault="00445BE0" w:rsidP="00445BE0">
      <w:r>
        <w:t>?&gt;</w:t>
      </w:r>
    </w:p>
    <w:p w:rsidR="00270D6E" w:rsidRDefault="00270D6E"/>
    <w:p w:rsidR="00EE7D97" w:rsidRDefault="00EE7D97">
      <w:r>
        <w:t>Câu 6:</w:t>
      </w:r>
    </w:p>
    <w:p w:rsidR="00EE7D97" w:rsidRDefault="00CE2906">
      <w:r>
        <w:t>-Header có công dụng là dùng</w:t>
      </w:r>
      <w:r w:rsidR="00EE7D97">
        <w:t xml:space="preserve"> để điều hướng trang, chuyển hướng trang</w:t>
      </w:r>
    </w:p>
    <w:p w:rsidR="00CE2906" w:rsidRDefault="00CE2906">
      <w:r>
        <w:t>Ví dụ:</w:t>
      </w:r>
    </w:p>
    <w:p w:rsidR="00CE2906" w:rsidRDefault="00CE2906" w:rsidP="00CE2906">
      <w:pPr>
        <w:ind w:firstLine="720"/>
      </w:pPr>
      <w:r w:rsidRPr="00CE2906">
        <w:t>header('Location: http://www.domain.net/');</w:t>
      </w:r>
    </w:p>
    <w:p w:rsidR="00CE2906" w:rsidRDefault="00CE2906">
      <w:r>
        <w:t>-</w:t>
      </w:r>
      <w:r w:rsidRPr="00CE2906">
        <w:t>Khắc phục lỗi font với hàm header</w:t>
      </w:r>
      <w:r>
        <w:t>:</w:t>
      </w:r>
    </w:p>
    <w:p w:rsidR="00CE2906" w:rsidRDefault="00CE2906">
      <w:r>
        <w:t xml:space="preserve">Ví dụ: </w:t>
      </w:r>
    </w:p>
    <w:p w:rsidR="00CE2906" w:rsidRDefault="00CE2906">
      <w:r>
        <w:tab/>
      </w:r>
      <w:r w:rsidRPr="00CE2906">
        <w:t>header('Content-Type: text/html; charset=utf-8');</w:t>
      </w:r>
    </w:p>
    <w:p w:rsidR="00CE2906" w:rsidRDefault="00CE2906">
      <w:r>
        <w:t>-Khai báo định dạng file:</w:t>
      </w:r>
    </w:p>
    <w:p w:rsidR="00CE2906" w:rsidRDefault="00CE2906">
      <w:r>
        <w:t>Ví dụ:</w:t>
      </w:r>
      <w:bookmarkStart w:id="0" w:name="_GoBack"/>
      <w:bookmarkEnd w:id="0"/>
    </w:p>
    <w:p w:rsidR="00CE2906" w:rsidRDefault="00CE2906">
      <w:r>
        <w:tab/>
      </w:r>
      <w:r w:rsidRPr="00CE2906">
        <w:t>header("Content-type: text/javascript");</w:t>
      </w:r>
    </w:p>
    <w:p w:rsidR="00EE7D97" w:rsidRDefault="00EE7D97"/>
    <w:p w:rsidR="00EE7D97" w:rsidRDefault="00EE7D97"/>
    <w:p w:rsidR="00EE7D97" w:rsidRDefault="00EE7D97">
      <w:r>
        <w:t>Câu 7:</w:t>
      </w:r>
    </w:p>
    <w:p w:rsidR="00EE7D97" w:rsidRDefault="00EE7D97">
      <w:r>
        <w:rPr>
          <w:noProof/>
        </w:rPr>
        <w:drawing>
          <wp:inline distT="0" distB="0" distL="0" distR="0">
            <wp:extent cx="6120765" cy="1642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1642110"/>
                    </a:xfrm>
                    <a:prstGeom prst="rect">
                      <a:avLst/>
                    </a:prstGeom>
                  </pic:spPr>
                </pic:pic>
              </a:graphicData>
            </a:graphic>
          </wp:inline>
        </w:drawing>
      </w:r>
      <w:r>
        <w:rPr>
          <w:noProof/>
        </w:rPr>
        <w:drawing>
          <wp:inline distT="0" distB="0" distL="0" distR="0">
            <wp:extent cx="6120765" cy="1678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k.PNG"/>
                    <pic:cNvPicPr/>
                  </pic:nvPicPr>
                  <pic:blipFill>
                    <a:blip r:embed="rId15">
                      <a:extLst>
                        <a:ext uri="{28A0092B-C50C-407E-A947-70E740481C1C}">
                          <a14:useLocalDpi xmlns:a14="http://schemas.microsoft.com/office/drawing/2010/main" val="0"/>
                        </a:ext>
                      </a:extLst>
                    </a:blip>
                    <a:stretch>
                      <a:fillRect/>
                    </a:stretch>
                  </pic:blipFill>
                  <pic:spPr>
                    <a:xfrm>
                      <a:off x="0" y="0"/>
                      <a:ext cx="6120765" cy="1678940"/>
                    </a:xfrm>
                    <a:prstGeom prst="rect">
                      <a:avLst/>
                    </a:prstGeom>
                  </pic:spPr>
                </pic:pic>
              </a:graphicData>
            </a:graphic>
          </wp:inline>
        </w:drawing>
      </w:r>
    </w:p>
    <w:p w:rsidR="00270D6E" w:rsidRDefault="00270D6E"/>
    <w:sectPr w:rsidR="00270D6E"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42B3D"/>
    <w:multiLevelType w:val="hybridMultilevel"/>
    <w:tmpl w:val="19B0BDF4"/>
    <w:lvl w:ilvl="0" w:tplc="46F0F8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EB5CE7"/>
    <w:multiLevelType w:val="hybridMultilevel"/>
    <w:tmpl w:val="1452F480"/>
    <w:lvl w:ilvl="0" w:tplc="7ADCC4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F0AB9"/>
    <w:multiLevelType w:val="hybridMultilevel"/>
    <w:tmpl w:val="A0D0C4A8"/>
    <w:lvl w:ilvl="0" w:tplc="073841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620B6"/>
    <w:multiLevelType w:val="hybridMultilevel"/>
    <w:tmpl w:val="9B28BF20"/>
    <w:lvl w:ilvl="0" w:tplc="ADE6B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616516"/>
    <w:multiLevelType w:val="hybridMultilevel"/>
    <w:tmpl w:val="236AE130"/>
    <w:lvl w:ilvl="0" w:tplc="ADE6B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C00D1"/>
    <w:multiLevelType w:val="hybridMultilevel"/>
    <w:tmpl w:val="8A86C6DE"/>
    <w:lvl w:ilvl="0" w:tplc="038C7E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260BC7"/>
    <w:multiLevelType w:val="hybridMultilevel"/>
    <w:tmpl w:val="B060DB6A"/>
    <w:lvl w:ilvl="0" w:tplc="EFAC4B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4850C1"/>
    <w:multiLevelType w:val="hybridMultilevel"/>
    <w:tmpl w:val="95DEF8AC"/>
    <w:lvl w:ilvl="0" w:tplc="ADE6BC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0C16A6C"/>
    <w:multiLevelType w:val="hybridMultilevel"/>
    <w:tmpl w:val="72407B10"/>
    <w:lvl w:ilvl="0" w:tplc="ADE6B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4"/>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11"/>
    <w:rsid w:val="002128CD"/>
    <w:rsid w:val="0022295D"/>
    <w:rsid w:val="00270D6E"/>
    <w:rsid w:val="00445BE0"/>
    <w:rsid w:val="0053172D"/>
    <w:rsid w:val="0081063B"/>
    <w:rsid w:val="00867459"/>
    <w:rsid w:val="00872F11"/>
    <w:rsid w:val="00895C41"/>
    <w:rsid w:val="00A41282"/>
    <w:rsid w:val="00A66E31"/>
    <w:rsid w:val="00CE2906"/>
    <w:rsid w:val="00D100CC"/>
    <w:rsid w:val="00DF053A"/>
    <w:rsid w:val="00EE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21C39-3AA0-4A15-8D8A-D2F7AC9C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53A"/>
    <w:pPr>
      <w:ind w:left="720"/>
      <w:contextualSpacing/>
    </w:pPr>
  </w:style>
  <w:style w:type="paragraph" w:styleId="NormalWeb">
    <w:name w:val="Normal (Web)"/>
    <w:basedOn w:val="Normal"/>
    <w:uiPriority w:val="99"/>
    <w:semiHidden/>
    <w:unhideWhenUsed/>
    <w:rsid w:val="00A41282"/>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A41282"/>
    <w:rPr>
      <w:color w:val="0000FF"/>
      <w:u w:val="single"/>
    </w:rPr>
  </w:style>
  <w:style w:type="paragraph" w:styleId="HTMLPreformatted">
    <w:name w:val="HTML Preformatted"/>
    <w:basedOn w:val="Normal"/>
    <w:link w:val="HTMLPreformattedChar"/>
    <w:uiPriority w:val="99"/>
    <w:semiHidden/>
    <w:unhideWhenUsed/>
    <w:rsid w:val="00A41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1282"/>
    <w:rPr>
      <w:rFonts w:ascii="Courier New" w:eastAsia="Times New Roman" w:hAnsi="Courier New" w:cs="Courier New"/>
      <w:sz w:val="20"/>
      <w:szCs w:val="20"/>
    </w:rPr>
  </w:style>
  <w:style w:type="character" w:styleId="Emphasis">
    <w:name w:val="Emphasis"/>
    <w:basedOn w:val="DefaultParagraphFont"/>
    <w:uiPriority w:val="20"/>
    <w:qFormat/>
    <w:rsid w:val="00A412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5532">
      <w:bodyDiv w:val="1"/>
      <w:marLeft w:val="0"/>
      <w:marRight w:val="0"/>
      <w:marTop w:val="0"/>
      <w:marBottom w:val="0"/>
      <w:divBdr>
        <w:top w:val="none" w:sz="0" w:space="0" w:color="auto"/>
        <w:left w:val="none" w:sz="0" w:space="0" w:color="auto"/>
        <w:bottom w:val="none" w:sz="0" w:space="0" w:color="auto"/>
        <w:right w:val="none" w:sz="0" w:space="0" w:color="auto"/>
      </w:divBdr>
    </w:div>
    <w:div w:id="505823397">
      <w:bodyDiv w:val="1"/>
      <w:marLeft w:val="0"/>
      <w:marRight w:val="0"/>
      <w:marTop w:val="0"/>
      <w:marBottom w:val="0"/>
      <w:divBdr>
        <w:top w:val="none" w:sz="0" w:space="0" w:color="auto"/>
        <w:left w:val="none" w:sz="0" w:space="0" w:color="auto"/>
        <w:bottom w:val="none" w:sz="0" w:space="0" w:color="auto"/>
        <w:right w:val="none" w:sz="0" w:space="0" w:color="auto"/>
      </w:divBdr>
    </w:div>
    <w:div w:id="760563045">
      <w:bodyDiv w:val="1"/>
      <w:marLeft w:val="0"/>
      <w:marRight w:val="0"/>
      <w:marTop w:val="0"/>
      <w:marBottom w:val="0"/>
      <w:divBdr>
        <w:top w:val="none" w:sz="0" w:space="0" w:color="auto"/>
        <w:left w:val="none" w:sz="0" w:space="0" w:color="auto"/>
        <w:bottom w:val="none" w:sz="0" w:space="0" w:color="auto"/>
        <w:right w:val="none" w:sz="0" w:space="0" w:color="auto"/>
      </w:divBdr>
      <w:divsChild>
        <w:div w:id="1085151631">
          <w:marLeft w:val="0"/>
          <w:marRight w:val="0"/>
          <w:marTop w:val="0"/>
          <w:marBottom w:val="0"/>
          <w:divBdr>
            <w:top w:val="single" w:sz="8" w:space="12" w:color="F5FAF2"/>
            <w:left w:val="single" w:sz="8" w:space="21" w:color="F5FAF2"/>
            <w:bottom w:val="single" w:sz="8" w:space="12" w:color="F5FAF2"/>
            <w:right w:val="single" w:sz="8" w:space="12" w:color="F5FAF2"/>
          </w:divBdr>
        </w:div>
      </w:divsChild>
    </w:div>
    <w:div w:id="1058674234">
      <w:bodyDiv w:val="1"/>
      <w:marLeft w:val="0"/>
      <w:marRight w:val="0"/>
      <w:marTop w:val="0"/>
      <w:marBottom w:val="0"/>
      <w:divBdr>
        <w:top w:val="none" w:sz="0" w:space="0" w:color="auto"/>
        <w:left w:val="none" w:sz="0" w:space="0" w:color="auto"/>
        <w:bottom w:val="none" w:sz="0" w:space="0" w:color="auto"/>
        <w:right w:val="none" w:sz="0" w:space="0" w:color="auto"/>
      </w:divBdr>
    </w:div>
    <w:div w:id="1224566936">
      <w:bodyDiv w:val="1"/>
      <w:marLeft w:val="0"/>
      <w:marRight w:val="0"/>
      <w:marTop w:val="0"/>
      <w:marBottom w:val="0"/>
      <w:divBdr>
        <w:top w:val="none" w:sz="0" w:space="0" w:color="auto"/>
        <w:left w:val="none" w:sz="0" w:space="0" w:color="auto"/>
        <w:bottom w:val="none" w:sz="0" w:space="0" w:color="auto"/>
        <w:right w:val="none" w:sz="0" w:space="0" w:color="auto"/>
      </w:divBdr>
    </w:div>
    <w:div w:id="1404643851">
      <w:bodyDiv w:val="1"/>
      <w:marLeft w:val="0"/>
      <w:marRight w:val="0"/>
      <w:marTop w:val="0"/>
      <w:marBottom w:val="0"/>
      <w:divBdr>
        <w:top w:val="none" w:sz="0" w:space="0" w:color="auto"/>
        <w:left w:val="none" w:sz="0" w:space="0" w:color="auto"/>
        <w:bottom w:val="none" w:sz="0" w:space="0" w:color="auto"/>
        <w:right w:val="none" w:sz="0" w:space="0" w:color="auto"/>
      </w:divBdr>
    </w:div>
    <w:div w:id="1677459617">
      <w:bodyDiv w:val="1"/>
      <w:marLeft w:val="0"/>
      <w:marRight w:val="0"/>
      <w:marTop w:val="0"/>
      <w:marBottom w:val="0"/>
      <w:divBdr>
        <w:top w:val="none" w:sz="0" w:space="0" w:color="auto"/>
        <w:left w:val="none" w:sz="0" w:space="0" w:color="auto"/>
        <w:bottom w:val="none" w:sz="0" w:space="0" w:color="auto"/>
        <w:right w:val="none" w:sz="0" w:space="0" w:color="auto"/>
      </w:divBdr>
    </w:div>
    <w:div w:id="1778481901">
      <w:bodyDiv w:val="1"/>
      <w:marLeft w:val="0"/>
      <w:marRight w:val="0"/>
      <w:marTop w:val="0"/>
      <w:marBottom w:val="0"/>
      <w:divBdr>
        <w:top w:val="none" w:sz="0" w:space="0" w:color="auto"/>
        <w:left w:val="none" w:sz="0" w:space="0" w:color="auto"/>
        <w:bottom w:val="none" w:sz="0" w:space="0" w:color="auto"/>
        <w:right w:val="none" w:sz="0" w:space="0" w:color="auto"/>
      </w:divBdr>
    </w:div>
    <w:div w:id="180561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2022-02-16T01:07:00Z</dcterms:created>
  <dcterms:modified xsi:type="dcterms:W3CDTF">2022-02-16T03:21:00Z</dcterms:modified>
</cp:coreProperties>
</file>