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516A90" w:rsidRDefault="00516A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516A90" w:rsidRDefault="00516A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516A90" w:rsidRPr="001F2FAD" w:rsidRDefault="00516A9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516A90" w:rsidRDefault="00516A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516A90" w:rsidRDefault="00516A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516A90" w:rsidRPr="001F2FAD" w:rsidRDefault="00516A9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516A9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516A9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516A90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516A90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  <w:lang w:val="vi-VN" w:eastAsia="vi-VN"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  <w:lang w:val="vi-VN" w:eastAsia="vi-VN"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  <w:lang w:val="vi-VN" w:eastAsia="vi-VN"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38"/>
        <w:gridCol w:w="1886"/>
        <w:gridCol w:w="4935"/>
        <w:gridCol w:w="1528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2ECED706" w:rsidR="00CE7DDA" w:rsidRPr="006327F2" w:rsidRDefault="00CE7DDA" w:rsidP="009C7F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xem </w:t>
            </w:r>
            <w:r w:rsidR="009C7F03">
              <w:rPr>
                <w:rFonts w:asciiTheme="majorHAnsi" w:hAnsiTheme="majorHAnsi"/>
              </w:rPr>
              <w:t>thông tin ( số lượng câu trả lời ) của câu hỏi C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4DCAC22A" w:rsidR="00CE7DDA" w:rsidRPr="00D429F0" w:rsidRDefault="00CE7DDA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sp_LayDanhSachCauTraLoiTheoCauHoi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52C33A8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6A8A32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E8821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76BC28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6636F10F" w14:textId="67D25328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 xml:space="preserve">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B4: Cập nhật số lượng CTL cho câu hỏi (trigger)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cho câu hỏi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5DC6B87A" w:rsidR="00981B48" w:rsidRDefault="00516A90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77777777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 danh sách câu trả lời cho câu hỏi C</w:t>
            </w:r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</w:p>
          <w:p w14:paraId="4FAB4D6E" w14:textId="77777777" w:rsidR="00CE7DDA" w:rsidRPr="00285132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khác phục : sử dụng múc cô lập Read Commited Phát S khi đọc </w:t>
            </w:r>
          </w:p>
          <w:p w14:paraId="79C64907" w14:textId="77777777" w:rsidR="00CE7DDA" w:rsidRPr="006327F2" w:rsidRDefault="00CE7DDA" w:rsidP="00AA2F7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77777777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77777777" w:rsidR="00CE7DDA" w:rsidRPr="00D429F0" w:rsidRDefault="00CE7DDA" w:rsidP="00AA2F7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0F94FE4D" w14:textId="557D99B5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9C7F03">
              <w:rPr>
                <w:rFonts w:ascii="Consolas" w:hAnsi="Consolas" w:cs="Consolas"/>
                <w:sz w:val="19"/>
                <w:szCs w:val="19"/>
              </w:rPr>
              <w:t>CAUHOI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3052E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3052E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3052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3052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</w:t>
            </w:r>
            <w:r>
              <w:rPr>
                <w:rFonts w:asciiTheme="majorHAnsi" w:hAnsiTheme="majorHAnsi"/>
                <w:color w:val="FF0000"/>
              </w:rPr>
              <w:t xml:space="preserve"> mức cô lập chưa giải quyết được trường hợp này. T2 là nạn nhân sẽ được HQTCSDL hủy</w:t>
            </w:r>
            <w:bookmarkStart w:id="67" w:name="_GoBack"/>
            <w:bookmarkEnd w:id="67"/>
          </w:p>
        </w:tc>
      </w:tr>
      <w:tr w:rsidR="00D65BA1" w:rsidRPr="000869D9" w14:paraId="0C38C7D0" w14:textId="77777777" w:rsidTr="003052E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3052E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3052E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3052E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3052E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3052E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3052E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3052E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3052E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3052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3052E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3052E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3052E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3052E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3052E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3052E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3052E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3052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3052E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3052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3052E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3052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3052E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3052E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3052E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3052E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3052E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3052E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3052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3052E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3052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3052E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3052E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3052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3052E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3052E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3052E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305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3052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3052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3052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3052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77777777" w:rsidR="00B9371A" w:rsidRPr="00B9371A" w:rsidRDefault="00B9371A" w:rsidP="00CE7DDA">
      <w:pPr>
        <w:pStyle w:val="Heading3"/>
      </w:pPr>
    </w:p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14B29" w14:textId="77777777" w:rsidR="00C76B42" w:rsidRDefault="00C76B42" w:rsidP="002B63F2">
      <w:pPr>
        <w:spacing w:after="0" w:line="240" w:lineRule="auto"/>
      </w:pPr>
      <w:r>
        <w:separator/>
      </w:r>
    </w:p>
  </w:endnote>
  <w:endnote w:type="continuationSeparator" w:id="0">
    <w:p w14:paraId="364258BE" w14:textId="77777777" w:rsidR="00C76B42" w:rsidRDefault="00C76B42" w:rsidP="002B63F2">
      <w:pPr>
        <w:spacing w:after="0" w:line="240" w:lineRule="auto"/>
      </w:pPr>
      <w:r>
        <w:continuationSeparator/>
      </w:r>
    </w:p>
  </w:endnote>
  <w:endnote w:type="continuationNotice" w:id="1">
    <w:p w14:paraId="5968C693" w14:textId="77777777" w:rsidR="00C76B42" w:rsidRDefault="00C76B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516A90" w:rsidRDefault="00516A90">
        <w:pPr>
          <w:pStyle w:val="Footer"/>
        </w:pPr>
      </w:p>
    </w:sdtContent>
  </w:sdt>
  <w:p w14:paraId="190189D8" w14:textId="77777777" w:rsidR="00516A90" w:rsidRPr="00621AF7" w:rsidRDefault="00516A90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516A9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3296B86" w:rsidR="00516A90" w:rsidRPr="005E5DF0" w:rsidRDefault="00516A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BF2A6C" w:rsidRPr="00BF2A6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516A90" w:rsidRPr="005E5DF0" w:rsidRDefault="00516A9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516A90" w:rsidRDefault="00516A90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516A9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516A90" w:rsidRPr="00AF4634" w:rsidRDefault="00516A9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22B77767" w:rsidR="00516A90" w:rsidRPr="00AF4634" w:rsidRDefault="00516A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BF2A6C" w:rsidRPr="00BF2A6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516A90" w:rsidRPr="00AF4634" w:rsidRDefault="00516A9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516A9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BBA3803" w:rsidR="00516A90" w:rsidRPr="005E5DF0" w:rsidRDefault="00516A9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BF2A6C" w:rsidRPr="00BF2A6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516A90" w:rsidRPr="005E5DF0" w:rsidRDefault="00516A90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516A90" w:rsidRDefault="00516A9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516A9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516A90" w:rsidRPr="007D4BCB" w:rsidRDefault="00516A90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19A2532" w:rsidR="00516A90" w:rsidRPr="007D4BCB" w:rsidRDefault="00516A9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BF2A6C" w:rsidRPr="00BF2A6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516A90" w:rsidRPr="007D4BCB" w:rsidRDefault="00516A9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1BB07" w14:textId="77777777" w:rsidR="00C76B42" w:rsidRDefault="00C76B42" w:rsidP="002B63F2">
      <w:pPr>
        <w:spacing w:after="0" w:line="240" w:lineRule="auto"/>
      </w:pPr>
      <w:r>
        <w:separator/>
      </w:r>
    </w:p>
  </w:footnote>
  <w:footnote w:type="continuationSeparator" w:id="0">
    <w:p w14:paraId="425511DE" w14:textId="77777777" w:rsidR="00C76B42" w:rsidRDefault="00C76B42" w:rsidP="002B63F2">
      <w:pPr>
        <w:spacing w:after="0" w:line="240" w:lineRule="auto"/>
      </w:pPr>
      <w:r>
        <w:continuationSeparator/>
      </w:r>
    </w:p>
  </w:footnote>
  <w:footnote w:type="continuationNotice" w:id="1">
    <w:p w14:paraId="61E8ABE5" w14:textId="77777777" w:rsidR="00C76B42" w:rsidRDefault="00C76B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516A9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516A90" w:rsidRPr="005E5DF0" w:rsidRDefault="00516A9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516A90" w:rsidRPr="005E5DF0" w:rsidRDefault="00516A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516A90" w:rsidRDefault="00516A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516A9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516A90" w:rsidRPr="0007191C" w:rsidRDefault="00516A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516A90" w:rsidRPr="00AF4634" w:rsidRDefault="00516A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516A90" w:rsidRPr="00F7440D" w:rsidRDefault="00516A90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516A9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516A90" w:rsidRPr="007D4BCB" w:rsidRDefault="00516A9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516A90" w:rsidRPr="007D4BCB" w:rsidRDefault="00516A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516A90" w:rsidRPr="00F7440D" w:rsidRDefault="00516A90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516A9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516A90" w:rsidRPr="005E5DF0" w:rsidRDefault="00516A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516A90" w:rsidRPr="005E5DF0" w:rsidRDefault="00516A9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516A90" w:rsidRDefault="00516A9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516A9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516A90" w:rsidRPr="005E5DF0" w:rsidRDefault="00516A9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516A90" w:rsidRPr="005E5DF0" w:rsidRDefault="00516A9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516A90" w:rsidRDefault="00516A9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516A9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516A90" w:rsidRPr="007D4BCB" w:rsidRDefault="00516A9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516A90" w:rsidRPr="007D4BCB" w:rsidRDefault="00516A9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516A90" w:rsidRPr="00F7440D" w:rsidRDefault="00516A90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93518A9D-58DC-4ABC-880F-B4ACF532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9D5B1-43F0-41CD-A357-2716DA62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23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 Le Tuan</cp:lastModifiedBy>
  <cp:revision>28</cp:revision>
  <cp:lastPrinted>2017-05-04T16:46:00Z</cp:lastPrinted>
  <dcterms:created xsi:type="dcterms:W3CDTF">2017-07-14T15:47:00Z</dcterms:created>
  <dcterms:modified xsi:type="dcterms:W3CDTF">2017-08-31T10:14:00Z</dcterms:modified>
</cp:coreProperties>
</file>