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CB7BF2D">
      <w:pPr>
        <w:widowControl w:val="false"/>
        <w:pBdr/>
        <w:spacing w:line="256" w:lineRule="auto"/>
        <w:ind w:right="-360" w:hanging="105" w:left="-720"/>
        <w:jc w:val="center"/>
        <w:rPr>
          <w:rFonts w:ascii="Times New Roman" w:hAnsi="Times New Roman" w:eastAsia="Times New Roman" w:cs="Times New Roman"/>
          <w:b/>
          <w:bCs/>
          <w:color w:val="000000"/>
          <w:sz w:val="26"/>
          <w:szCs w:val="26"/>
        </w:rPr>
      </w:pPr>
      <w:r/>
      <w:bookmarkStart w:id="0" w:name="_GoBack"/>
      <w:r/>
      <w:bookmarkEnd w:id="0"/>
      <w:r>
        <w:rPr>
          <w:rFonts w:ascii="Times New Roman" w:hAnsi="Times New Roman" w:eastAsia="Times New Roman" w:cs="Times New Roman"/>
          <w:b/>
          <w:bCs/>
          <w:color w:val="000000"/>
          <w:sz w:val="26"/>
          <w:szCs w:val="26"/>
        </w:rPr>
        <w:t xml:space="preserve">Phụ</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 xml:space="preserve">Lục</w:t>
      </w:r>
      <w:r>
        <w:rPr>
          <w:rFonts w:ascii="Times New Roman" w:hAnsi="Times New Roman" w:eastAsia="Times New Roman" w:cs="Times New Roman"/>
          <w:b/>
          <w:bCs/>
          <w:color w:val="000000"/>
          <w:sz w:val="26"/>
          <w:szCs w:val="26"/>
        </w:rPr>
        <w:t xml:space="preserve"> B </w:t>
      </w:r>
      <w:r>
        <w:rPr>
          <w:rFonts w:ascii="Times New Roman" w:hAnsi="Times New Roman" w:eastAsia="Times New Roman" w:cs="Times New Roman"/>
          <w:b/>
          <w:bCs/>
          <w:color w:val="000000"/>
          <w:sz w:val="26"/>
          <w:szCs w:val="26"/>
        </w:rPr>
        <w:t xml:space="preserve">Của</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 xml:space="preserve">Phụ</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 xml:space="preserve">Lục</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14:paraId="5EF8717D">
      <w:pPr>
        <w:widowControl w:val="false"/>
        <w:pBdr/>
        <w:spacing w:line="256" w:lineRule="auto"/>
        <w:ind w:right="-360" w:hanging="105" w:left="-720"/>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Mẫu</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 xml:space="preserve">Văn</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 xml:space="preserve">Bản</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lang w:val="en-US"/>
        </w:rPr>
        <w:t xml:space="preserve">Ý Kiến </w:t>
      </w:r>
      <w:r>
        <w:rPr>
          <w:rFonts w:ascii="Times New Roman" w:hAnsi="Times New Roman" w:eastAsia="Times New Roman" w:cs="Times New Roman"/>
          <w:b/>
          <w:bCs/>
          <w:color w:val="000000"/>
          <w:sz w:val="26"/>
          <w:szCs w:val="26"/>
        </w:rPr>
        <w:t xml:space="preserve">Của</w:t>
      </w:r>
      <w:r>
        <w:rPr>
          <w:rFonts w:ascii="Times New Roman" w:hAnsi="Times New Roman" w:eastAsia="Times New Roman" w:cs="Times New Roman"/>
          <w:b/>
          <w:bCs/>
          <w:color w:val="000000"/>
          <w:sz w:val="26"/>
          <w:szCs w:val="26"/>
        </w:rPr>
        <w:t xml:space="preserve"> Cha </w:t>
      </w:r>
      <w:r>
        <w:rPr>
          <w:rFonts w:ascii="Times New Roman" w:hAnsi="Times New Roman" w:eastAsia="Times New Roman" w:cs="Times New Roman"/>
          <w:b/>
          <w:bCs/>
          <w:color w:val="000000"/>
          <w:sz w:val="26"/>
          <w:szCs w:val="26"/>
        </w:rPr>
        <w:t xml:space="preserve">Mẹ</w:t>
      </w:r>
      <w:r>
        <w:rPr>
          <w:rFonts w:ascii="Times New Roman" w:hAnsi="Times New Roman" w:eastAsia="Times New Roman" w:cs="Times New Roman"/>
          <w:b/>
          <w:bCs/>
          <w:color w:val="000000"/>
          <w:sz w:val="26"/>
          <w:szCs w:val="26"/>
        </w:rPr>
        <w:t xml:space="preserve">/</w:t>
      </w:r>
      <w:r>
        <w:rPr>
          <w:rFonts w:ascii="Times New Roman" w:hAnsi="Times New Roman" w:eastAsia="Times New Roman" w:cs="Times New Roman"/>
          <w:b/>
          <w:bCs/>
          <w:color w:val="000000"/>
          <w:sz w:val="26"/>
          <w:szCs w:val="26"/>
        </w:rPr>
        <w:t xml:space="preserve">Người</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 xml:space="preserve">Giám</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 xml:space="preserve">Hộ</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14:paraId="5F5948BA">
      <w:pPr>
        <w:pBdr>
          <w:top w:val="none" w:color="000000" w:sz="4" w:space="0"/>
          <w:left w:val="none" w:color="000000" w:sz="4" w:space="0"/>
          <w:bottom w:val="none" w:color="000000" w:sz="4" w:space="0"/>
          <w:right w:val="none" w:color="000000" w:sz="4" w:space="0"/>
          <w:between w:val="none" w:color="000000" w:sz="4" w:space="0"/>
        </w:pBdr>
        <w:spacing w:line="240" w:lineRule="auto"/>
        <w:ind w:right="-61"/>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u w:val="single"/>
        </w:rPr>
        <w:t xml:space="preserve"> </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14:paraId="17DA262C">
      <w:pPr>
        <w:pBdr>
          <w:top w:val="none" w:color="000000" w:sz="4" w:space="0"/>
          <w:left w:val="none" w:color="000000" w:sz="4" w:space="0"/>
          <w:bottom w:val="none" w:color="000000" w:sz="4" w:space="0"/>
          <w:right w:val="none" w:color="000000" w:sz="4" w:space="0"/>
          <w:between w:val="none" w:color="000000" w:sz="4" w:space="0"/>
        </w:pBdr>
        <w:spacing w:line="240" w:lineRule="auto"/>
        <w:ind w:right="-61"/>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14:paraId="6D25EA4B">
      <w:pPr>
        <w:pStyle w:val="731"/>
        <w:pBdr/>
        <w:spacing w:after="120" w:before="0"/>
        <w:ind w:right="-61"/>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CỘNG HÒA XÃ HỘI CHỦ NGHĨA VIỆT NAM</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14:paraId="6406FB3D">
      <w:pPr>
        <w:pStyle w:val="731"/>
        <w:pBdr/>
        <w:spacing w:after="120" w:before="0"/>
        <w:ind w:right="-61"/>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Độc</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 xml:space="preserve">lập</w:t>
      </w:r>
      <w:r>
        <w:rPr>
          <w:rFonts w:ascii="Times New Roman" w:hAnsi="Times New Roman" w:eastAsia="Times New Roman" w:cs="Times New Roman"/>
          <w:b/>
          <w:bCs/>
          <w:color w:val="000000"/>
          <w:sz w:val="26"/>
          <w:szCs w:val="26"/>
        </w:rPr>
        <w:t xml:space="preserve"> - </w:t>
      </w:r>
      <w:r>
        <w:rPr>
          <w:rFonts w:ascii="Times New Roman" w:hAnsi="Times New Roman" w:eastAsia="Times New Roman" w:cs="Times New Roman"/>
          <w:b/>
          <w:bCs/>
          <w:color w:val="000000"/>
          <w:sz w:val="26"/>
          <w:szCs w:val="26"/>
        </w:rPr>
        <w:t xml:space="preserve">Tự</w:t>
      </w:r>
      <w:r>
        <w:rPr>
          <w:rFonts w:ascii="Times New Roman" w:hAnsi="Times New Roman" w:eastAsia="Times New Roman" w:cs="Times New Roman"/>
          <w:b/>
          <w:bCs/>
          <w:color w:val="000000"/>
          <w:sz w:val="26"/>
          <w:szCs w:val="26"/>
        </w:rPr>
        <w:t xml:space="preserve"> do - </w:t>
      </w:r>
      <w:r>
        <w:rPr>
          <w:rFonts w:ascii="Times New Roman" w:hAnsi="Times New Roman" w:eastAsia="Times New Roman" w:cs="Times New Roman"/>
          <w:b/>
          <w:bCs/>
          <w:color w:val="000000"/>
          <w:sz w:val="26"/>
          <w:szCs w:val="26"/>
        </w:rPr>
        <w:t xml:space="preserve">Hạnh</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 xml:space="preserve">phúc</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14:paraId="40F85793">
      <w:pPr>
        <w:pStyle w:val="732"/>
        <w:pBdr/>
        <w:spacing w:before="360"/>
        <w:ind w:right="-61"/>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PHIẾU </w:t>
      </w:r>
      <w:r>
        <w:rPr>
          <w:rFonts w:ascii="Times New Roman" w:hAnsi="Times New Roman" w:eastAsia="Times New Roman" w:cs="Times New Roman"/>
          <w:color w:val="000000"/>
          <w:sz w:val="26"/>
          <w:szCs w:val="26"/>
          <w:lang w:val="en-US"/>
        </w:rPr>
        <w:t xml:space="preserve">Ý KIẾN</w:t>
      </w:r>
      <w:r>
        <w:rPr>
          <w:rFonts w:ascii="Times New Roman" w:hAnsi="Times New Roman" w:eastAsia="Times New Roman" w:cs="Times New Roman"/>
          <w:color w:val="000000"/>
          <w:sz w:val="26"/>
          <w:szCs w:val="26"/>
        </w:rPr>
        <w:t xml:space="preserve"> CỦA PHỤ HUYNH / NGƯỜI GIÁM HỘ</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2054C409">
      <w:pPr>
        <w:pStyle w:val="732"/>
        <w:pBdr/>
        <w:spacing w:after="0" w:before="0"/>
        <w:ind w:right="-61"/>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Về</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việc</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sử</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dụng</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các</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công</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cụ</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chuyển</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đổi</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số</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trong</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giáo</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dục</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và</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thu</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thập</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dữ</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liệu</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học</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tập</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005732C1">
      <w:pPr>
        <w:pStyle w:val="732"/>
        <w:pBdr/>
        <w:spacing w:after="0" w:before="0"/>
        <w:ind w:right="-61"/>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Giai</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đoạn</w:t>
      </w:r>
      <w:r>
        <w:rPr>
          <w:rFonts w:ascii="Times New Roman" w:hAnsi="Times New Roman" w:eastAsia="Times New Roman" w:cs="Times New Roman"/>
          <w:color w:val="000000"/>
          <w:sz w:val="26"/>
          <w:szCs w:val="26"/>
        </w:rPr>
        <w:t xml:space="preserve">: 2026-2031</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2293D105">
      <w:pPr>
        <w:pBdr>
          <w:top w:val="none" w:color="000000" w:sz="4" w:space="0"/>
          <w:left w:val="none" w:color="000000" w:sz="4" w:space="0"/>
          <w:bottom w:val="none" w:color="000000" w:sz="4" w:space="0"/>
          <w:right w:val="none" w:color="000000" w:sz="4" w:space="0"/>
          <w:between w:val="none" w:color="000000" w:sz="4" w:space="0"/>
        </w:pBdr>
        <w:spacing w:after="240" w:before="240" w:line="240" w:lineRule="auto"/>
        <w:ind w:right="-61"/>
        <w:rPr>
          <w:rFonts w:ascii="Times New Roman" w:hAnsi="Times New Roman" w:eastAsia="Times New Roman" w:cs="Times New Roman"/>
          <w:color w:val="000000"/>
        </w:rPr>
      </w:pPr>
      <w:r/>
      <w:bookmarkStart w:id="1" w:name="_heading=h.2z3avc7kd97a"/>
      <w:r/>
      <w:bookmarkEnd w:id="1"/>
      <w:r>
        <w:rPr>
          <w:rFonts w:ascii="Times New Roman" w:hAnsi="Times New Roman" w:eastAsia="Times New Roman" w:cs="Times New Roman"/>
          <w:b/>
          <w:bCs/>
          <w:color w:val="000000"/>
          <w:sz w:val="26"/>
          <w:szCs w:val="26"/>
        </w:rPr>
        <w:t xml:space="preserve">Kính</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 xml:space="preserve">gửi</w:t>
      </w:r>
      <w:r>
        <w:rPr>
          <w:rFonts w:ascii="Times New Roman" w:hAnsi="Times New Roman" w:eastAsia="Times New Roman" w:cs="Times New Roman"/>
          <w:b/>
          <w:bCs/>
          <w:color w:val="000000"/>
          <w:sz w:val="26"/>
          <w:szCs w:val="26"/>
        </w:rPr>
        <w:t xml:space="preserve">:</w:t>
      </w:r>
      <w:r>
        <w:rPr>
          <w:rFonts w:ascii="Times New Roman" w:hAnsi="Times New Roman" w:eastAsia="Times New Roman" w:cs="Times New Roman"/>
          <w:color w:val="000000"/>
          <w:sz w:val="26"/>
          <w:szCs w:val="26"/>
        </w:rPr>
        <w:t xml:space="preserve"> Ban </w:t>
      </w:r>
      <w:r>
        <w:rPr>
          <w:rFonts w:ascii="Times New Roman" w:hAnsi="Times New Roman" w:eastAsia="Times New Roman" w:cs="Times New Roman"/>
          <w:color w:val="000000"/>
          <w:sz w:val="26"/>
          <w:szCs w:val="26"/>
        </w:rPr>
        <w:t xml:space="preserve">Giám</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hiệu</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và</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Quý</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Thầy</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Cô</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giáo</w:t>
      </w:r>
      <w:r>
        <w:rPr>
          <w:rFonts w:ascii="Times New Roman" w:hAnsi="Times New Roman" w:eastAsia="Times New Roman" w:cs="Times New Roman"/>
          <w:color w:val="000000"/>
        </w:rPr>
      </w:r>
      <w:r>
        <w:rPr>
          <w:rFonts w:ascii="Times New Roman" w:hAnsi="Times New Roman" w:eastAsia="Times New Roman" w:cs="Times New Roman"/>
          <w:color w:val="000000"/>
        </w:rPr>
      </w:r>
    </w:p>
    <w:p w14:paraId="20AC2C80">
      <w:pPr>
        <w:suppressLineNumbers w:val="false"/>
        <w:pBdr>
          <w:top w:val="none" w:color="000000" w:sz="4" w:space="0"/>
          <w:left w:val="none" w:color="000000" w:sz="4" w:space="0"/>
          <w:bottom w:val="none" w:color="000000" w:sz="4" w:space="0"/>
          <w:right w:val="none" w:color="000000" w:sz="4" w:space="0"/>
          <w:between w:val="none" w:color="000000" w:sz="4" w:space="0"/>
        </w:pBdr>
        <w:tabs>
          <w:tab w:val="right" w:leader="dot" w:pos="3152"/>
          <w:tab w:val="right" w:leader="dot" w:pos="9634"/>
        </w:tabs>
        <w:spacing w:after="240" w:before="240" w:line="240" w:lineRule="auto"/>
        <w:ind w:right="-61"/>
        <w:rPr>
          <w:rFonts w:ascii="Times New Roman" w:hAnsi="Times New Roman" w:eastAsia="Times New Roman" w:cs="Times New Roman"/>
          <w:color w:val="000000"/>
        </w:rPr>
      </w:pPr>
      <w:r>
        <w:rPr>
          <w:rFonts w:ascii="Times New Roman" w:hAnsi="Times New Roman" w:eastAsia="Times New Roman" w:cs="Times New Roman"/>
          <w:color w:val="000000"/>
          <w:sz w:val="26"/>
          <w:szCs w:val="26"/>
        </w:rPr>
        <w:t xml:space="preserve">Tôi</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là</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phụ</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huynh</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người</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giám</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hộ</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của</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học</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sinh</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rPr>
        <w:tab/>
      </w:r>
      <w:r>
        <w:rPr>
          <w:rFonts w:ascii="Times New Roman" w:hAnsi="Times New Roman" w:eastAsia="Times New Roman" w:cs="Times New Roman"/>
          <w:color w:val="000000"/>
        </w:rPr>
      </w:r>
    </w:p>
    <w:p w14:paraId="3B21F477">
      <w:pPr>
        <w:suppressLineNumbers w:val="false"/>
        <w:pBdr>
          <w:top w:val="none" w:color="000000" w:sz="4" w:space="0"/>
          <w:left w:val="none" w:color="000000" w:sz="4" w:space="0"/>
          <w:bottom w:val="none" w:color="000000" w:sz="4" w:space="0"/>
          <w:right w:val="none" w:color="000000" w:sz="4" w:space="0"/>
          <w:between w:val="none" w:color="000000" w:sz="4" w:space="0"/>
        </w:pBdr>
        <w:tabs>
          <w:tab w:val="right" w:leader="dot" w:pos="3152"/>
          <w:tab w:val="right" w:leader="dot" w:pos="9634"/>
        </w:tabs>
        <w:spacing w:after="240" w:before="240" w:line="240" w:lineRule="auto"/>
        <w:ind w:right="-61"/>
        <w:rPr>
          <w:rFonts w:ascii="Times New Roman" w:hAnsi="Times New Roman" w:eastAsia="Times New Roman" w:cs="Times New Roman"/>
          <w:color w:val="000000"/>
        </w:rPr>
      </w:pPr>
      <w:r>
        <w:rPr>
          <w:rFonts w:ascii="Times New Roman" w:hAnsi="Times New Roman" w:eastAsia="Times New Roman" w:cs="Times New Roman"/>
          <w:color w:val="000000"/>
          <w:sz w:val="26"/>
          <w:szCs w:val="26"/>
        </w:rPr>
        <w:t xml:space="preserve">Lớp</w:t>
      </w:r>
      <w:r>
        <w:rPr>
          <w:rFonts w:ascii="Times New Roman" w:hAnsi="Times New Roman" w:eastAsia="Times New Roman" w:cs="Times New Roman"/>
          <w:color w:val="000000"/>
          <w:sz w:val="26"/>
          <w:szCs w:val="26"/>
        </w:rPr>
        <w:t xml:space="preserve">: </w:t>
        <w:tab/>
      </w:r>
      <w:r>
        <w:rPr>
          <w:rFonts w:ascii="Times New Roman" w:hAnsi="Times New Roman" w:eastAsia="Times New Roman" w:cs="Times New Roman"/>
          <w:color w:val="000000"/>
          <w:sz w:val="26"/>
          <w:szCs w:val="26"/>
        </w:rPr>
        <w:t xml:space="preserve">Trường</w:t>
      </w:r>
      <w:r>
        <w:rPr>
          <w:rFonts w:ascii="Times New Roman" w:hAnsi="Times New Roman" w:eastAsia="Times New Roman" w:cs="Times New Roman"/>
          <w:color w:val="000000"/>
          <w:sz w:val="26"/>
          <w:szCs w:val="26"/>
        </w:rPr>
        <w:t xml:space="preserve">: </w:t>
        <w:tab/>
      </w:r>
      <w:r/>
      <w:r>
        <w:rPr>
          <w:rFonts w:ascii="Times New Roman" w:hAnsi="Times New Roman" w:eastAsia="Times New Roman" w:cs="Times New Roman"/>
          <w:color w:val="000000"/>
        </w:rPr>
      </w:r>
    </w:p>
    <w:p>
      <w:pPr>
        <w:pBdr/>
        <w:spacing/>
        <w:ind/>
        <w:jc w:val="both"/>
        <w:rPr>
          <w:rFonts w:ascii="Times New Roman" w:hAnsi="Times New Roman" w:cs="Times New Roman"/>
          <w:sz w:val="26"/>
          <w:szCs w:val="26"/>
        </w:rPr>
      </w:pPr>
      <w:r>
        <w:rPr>
          <w:rFonts w:ascii="Times New Roman" w:hAnsi="Times New Roman" w:eastAsia="Times New Roman" w:cs="Times New Roman"/>
          <w:b w:val="0"/>
          <w:sz w:val="26"/>
          <w:szCs w:val="26"/>
        </w:rPr>
        <w:t xml:space="preserve">Sau khi nhà trường </w:t>
      </w:r>
      <w:r>
        <w:rPr>
          <w:rFonts w:ascii="Times New Roman" w:hAnsi="Times New Roman" w:eastAsia="Times New Roman" w:cs="Times New Roman"/>
          <w:b w:val="0"/>
          <w:sz w:val="26"/>
          <w:szCs w:val="26"/>
        </w:rPr>
        <w:t xml:space="preserve">và giáo viên thông báo đầy đ</w:t>
      </w:r>
      <w:r>
        <w:rPr>
          <w:rFonts w:ascii="Times New Roman" w:hAnsi="Times New Roman" w:eastAsia="Times New Roman" w:cs="Times New Roman"/>
          <w:b w:val="0"/>
          <w:sz w:val="26"/>
          <w:szCs w:val="26"/>
        </w:rPr>
        <w:t xml:space="preserve">ủ về việc ứng dụng các công cụ chuyển đổi số trong hoạt động dạy và học, tôi được biết nhà trường có thể thu thập và xử lý thông tin cá nhân của con tôi (thông tin tài khoản học sinh và dữ liệu liên quan quá trình học tập) nhằm:</w:t>
      </w:r>
      <w:r>
        <w:rPr>
          <w:rFonts w:ascii="Times New Roman" w:hAnsi="Times New Roman" w:eastAsia="Times New Roman" w:cs="Times New Roman"/>
          <w:sz w:val="26"/>
          <w:szCs w:val="26"/>
        </w:rPr>
      </w:r>
    </w:p>
    <w:p>
      <w:pPr>
        <w:pStyle w:val="165"/>
        <w:numPr>
          <w:ilvl w:val="0"/>
          <w:numId w:val="4"/>
        </w:numPr>
        <w:pBdr/>
        <w:spacing/>
        <w:ind/>
        <w:jc w:val="both"/>
        <w:rPr>
          <w:rFonts w:ascii="Times New Roman" w:hAnsi="Times New Roman" w:cs="Times New Roman"/>
          <w:sz w:val="26"/>
          <w:szCs w:val="26"/>
        </w:rPr>
      </w:pPr>
      <w:r>
        <w:rPr>
          <w:rFonts w:ascii="Times New Roman" w:hAnsi="Times New Roman" w:eastAsia="Times New Roman" w:cs="Times New Roman"/>
          <w:b w:val="0"/>
          <w:sz w:val="26"/>
          <w:szCs w:val="26"/>
        </w:rPr>
        <w:t xml:space="preserve">Hoạt động dạy học, đánh giá và quản lý lớp học;</w:t>
      </w:r>
      <w:r>
        <w:rPr>
          <w:rFonts w:ascii="Times New Roman" w:hAnsi="Times New Roman" w:eastAsia="Times New Roman" w:cs="Times New Roman"/>
          <w:sz w:val="26"/>
          <w:szCs w:val="26"/>
        </w:rPr>
      </w:r>
    </w:p>
    <w:p>
      <w:pPr>
        <w:pStyle w:val="165"/>
        <w:numPr>
          <w:ilvl w:val="0"/>
          <w:numId w:val="4"/>
        </w:numPr>
        <w:pBdr/>
        <w:spacing/>
        <w:ind/>
        <w:jc w:val="both"/>
        <w:rPr>
          <w:rFonts w:ascii="Times New Roman" w:hAnsi="Times New Roman" w:cs="Times New Roman"/>
          <w:sz w:val="26"/>
          <w:szCs w:val="26"/>
        </w:rPr>
      </w:pPr>
      <w:r>
        <w:rPr>
          <w:rFonts w:ascii="Times New Roman" w:hAnsi="Times New Roman" w:eastAsia="Times New Roman" w:cs="Times New Roman"/>
          <w:b w:val="0"/>
          <w:sz w:val="26"/>
          <w:szCs w:val="26"/>
        </w:rPr>
        <w:t xml:space="preserve">Ứng dụng các công cụ chuyển đổi số trong giáo dục (gồm Khan Academy);</w:t>
      </w:r>
      <w:r>
        <w:rPr>
          <w:rFonts w:ascii="Times New Roman" w:hAnsi="Times New Roman" w:eastAsia="Times New Roman" w:cs="Times New Roman"/>
          <w:sz w:val="26"/>
          <w:szCs w:val="26"/>
        </w:rPr>
      </w:r>
    </w:p>
    <w:p>
      <w:pPr>
        <w:pStyle w:val="165"/>
        <w:numPr>
          <w:ilvl w:val="0"/>
          <w:numId w:val="4"/>
        </w:numPr>
        <w:pBdr/>
        <w:spacing/>
        <w:ind/>
        <w:jc w:val="both"/>
        <w:rPr>
          <w:rFonts w:ascii="Times New Roman" w:hAnsi="Times New Roman" w:cs="Times New Roman"/>
          <w:sz w:val="26"/>
          <w:szCs w:val="26"/>
        </w:rPr>
      </w:pPr>
      <w:r>
        <w:rPr>
          <w:rFonts w:ascii="Times New Roman" w:hAnsi="Times New Roman" w:eastAsia="Times New Roman" w:cs="Times New Roman"/>
          <w:b w:val="0"/>
          <w:sz w:val="26"/>
          <w:szCs w:val="26"/>
        </w:rPr>
        <w:t xml:space="preserve">Nâng cao chất lượng giáo dục.</w:t>
      </w:r>
      <w:r>
        <w:rPr>
          <w:rFonts w:ascii="Times New Roman" w:hAnsi="Times New Roman" w:eastAsia="Times New Roman" w:cs="Times New Roman"/>
          <w:sz w:val="26"/>
          <w:szCs w:val="26"/>
        </w:rPr>
      </w:r>
    </w:p>
    <w:p>
      <w:pPr>
        <w:pBdr/>
        <w:spacing/>
        <w:ind/>
        <w:jc w:val="both"/>
        <w:rPr>
          <w:rFonts w:ascii="Times New Roman" w:hAnsi="Times New Roman" w:cs="Times New Roman"/>
          <w:sz w:val="26"/>
          <w:szCs w:val="26"/>
        </w:rPr>
      </w:pPr>
      <w:r>
        <w:rPr>
          <w:rFonts w:ascii="Times New Roman" w:hAnsi="Times New Roman" w:eastAsia="Times New Roman" w:cs="Times New Roman"/>
          <w:b w:val="0"/>
          <w:sz w:val="26"/>
          <w:szCs w:val="26"/>
        </w:rPr>
      </w:r>
      <w:r>
        <w:rPr>
          <w:rFonts w:ascii="Times New Roman" w:hAnsi="Times New Roman" w:eastAsia="Times New Roman" w:cs="Times New Roman"/>
          <w:sz w:val="26"/>
          <w:szCs w:val="26"/>
        </w:rPr>
      </w:r>
    </w:p>
    <w:p>
      <w:pPr>
        <w:pBdr/>
        <w:spacing/>
        <w:ind/>
        <w:jc w:val="both"/>
        <w:rPr>
          <w:rFonts w:ascii="Times New Roman" w:hAnsi="Times New Roman" w:cs="Times New Roman"/>
          <w:sz w:val="26"/>
          <w:szCs w:val="26"/>
        </w:rPr>
      </w:pPr>
      <w:r>
        <w:rPr>
          <w:rFonts w:ascii="Times New Roman" w:hAnsi="Times New Roman" w:eastAsia="Times New Roman" w:cs="Times New Roman"/>
          <w:b/>
          <w:sz w:val="26"/>
          <w:szCs w:val="26"/>
        </w:rPr>
        <w:t xml:space="preserve">Ý kiến của phụ huynh / người giám hộ: </w:t>
      </w:r>
      <w:r>
        <w:rPr>
          <w:rFonts w:ascii="Times New Roman" w:hAnsi="Times New Roman" w:eastAsia="Times New Roman" w:cs="Times New Roman"/>
          <w:b/>
          <w:i/>
          <w:iCs/>
          <w:sz w:val="26"/>
          <w:szCs w:val="26"/>
        </w:rPr>
        <w:t xml:space="preserve">(đánh dấu X vào MỘT </w:t>
      </w:r>
      <w:r>
        <w:rPr>
          <w:rFonts w:ascii="Times New Roman" w:hAnsi="Times New Roman" w:eastAsia="Times New Roman" w:cs="Times New Roman"/>
          <w:b/>
          <w:i/>
          <w:iCs/>
          <w:sz w:val="26"/>
          <w:szCs w:val="26"/>
          <w:lang w:val="en-US"/>
        </w:rPr>
        <w:t xml:space="preserve">ô chọn</w:t>
      </w:r>
      <w:r>
        <w:rPr>
          <w:rFonts w:ascii="Times New Roman" w:hAnsi="Times New Roman" w:eastAsia="Times New Roman" w:cs="Times New Roman"/>
          <w:b/>
          <w:i/>
          <w:iCs/>
          <w:sz w:val="26"/>
          <w:szCs w:val="26"/>
        </w:rPr>
        <w:t xml:space="preserve">)</w:t>
      </w:r>
      <w:r>
        <w:rPr>
          <w:rFonts w:ascii="Times New Roman" w:hAnsi="Times New Roman" w:eastAsia="Times New Roman" w:cs="Times New Roman"/>
          <w:sz w:val="26"/>
          <w:szCs w:val="26"/>
        </w:rPr>
      </w:r>
    </w:p>
    <w:p>
      <w:pPr>
        <w:pBdr/>
        <w:spacing/>
        <w:ind/>
        <w:jc w:val="both"/>
        <w:rPr>
          <w:rFonts w:ascii="Times New Roman" w:hAnsi="Times New Roman" w:cs="Times New Roman"/>
          <w:sz w:val="26"/>
          <w:szCs w:val="26"/>
        </w:rPr>
      </w:pPr>
      <w:r>
        <w:rPr>
          <w:rFonts w:ascii="Times New Roman" w:hAnsi="Times New Roman" w:eastAsia="Times New Roman" w:cs="Times New Roman"/>
          <w:b w:val="0"/>
          <w:sz w:val="26"/>
          <w:szCs w:val="26"/>
        </w:rPr>
        <w:t xml:space="preserve">☐  Đồng ý — cho phép nhà trường / giáo viên / đơn vị thu thập và sử dụng thông tin như mô tả trong phiếu này.</w:t>
      </w:r>
      <w:r>
        <w:rPr>
          <w:rFonts w:ascii="Times New Roman" w:hAnsi="Times New Roman" w:eastAsia="Times New Roman" w:cs="Times New Roman"/>
          <w:sz w:val="26"/>
          <w:szCs w:val="26"/>
        </w:rPr>
      </w:r>
    </w:p>
    <w:p>
      <w:pPr>
        <w:pBdr/>
        <w:spacing/>
        <w:ind/>
        <w:jc w:val="both"/>
        <w:rPr>
          <w:rFonts w:ascii="Times New Roman" w:hAnsi="Times New Roman" w:cs="Times New Roman"/>
          <w:sz w:val="26"/>
          <w:szCs w:val="26"/>
        </w:rPr>
      </w:pPr>
      <w:r>
        <w:rPr>
          <w:rFonts w:ascii="Times New Roman" w:hAnsi="Times New Roman" w:eastAsia="Times New Roman" w:cs="Times New Roman"/>
          <w:b w:val="0"/>
          <w:sz w:val="26"/>
          <w:szCs w:val="26"/>
        </w:rPr>
        <w:t xml:space="preserve">☐  Không đồng ý — không cho phép theo nội dung nêu trên.</w:t>
      </w:r>
      <w:r>
        <w:rPr>
          <w:rFonts w:ascii="Times New Roman" w:hAnsi="Times New Roman" w:eastAsia="Times New Roman" w:cs="Times New Roman"/>
          <w:sz w:val="26"/>
          <w:szCs w:val="26"/>
        </w:rPr>
      </w:r>
    </w:p>
    <w:p>
      <w:pPr>
        <w:pBdr/>
        <w:spacing/>
        <w:ind/>
        <w:jc w:val="both"/>
        <w:rPr>
          <w:rFonts w:ascii="Times New Roman" w:hAnsi="Times New Roman" w:cs="Times New Roman"/>
          <w:sz w:val="26"/>
          <w:szCs w:val="26"/>
        </w:rPr>
      </w:pPr>
      <w:r>
        <w:rPr>
          <w:rFonts w:ascii="Times New Roman" w:hAnsi="Times New Roman" w:eastAsia="Times New Roman" w:cs="Times New Roman"/>
          <w:b w:val="0"/>
          <w:sz w:val="26"/>
          <w:szCs w:val="26"/>
        </w:rPr>
      </w:r>
      <w:r>
        <w:rPr>
          <w:rFonts w:ascii="Times New Roman" w:hAnsi="Times New Roman" w:eastAsia="Times New Roman" w:cs="Times New Roman"/>
          <w:sz w:val="26"/>
          <w:szCs w:val="26"/>
        </w:rPr>
      </w:r>
    </w:p>
    <w:p>
      <w:pPr>
        <w:pBdr/>
        <w:spacing/>
        <w:ind/>
        <w:jc w:val="both"/>
        <w:rPr>
          <w:rFonts w:ascii="Times New Roman" w:hAnsi="Times New Roman" w:cs="Times New Roman"/>
          <w:sz w:val="26"/>
          <w:szCs w:val="26"/>
        </w:rPr>
      </w:pPr>
      <w:r>
        <w:rPr>
          <w:rFonts w:ascii="Times New Roman" w:hAnsi="Times New Roman" w:eastAsia="Times New Roman" w:cs="Times New Roman"/>
          <w:b w:val="0"/>
          <w:sz w:val="26"/>
          <w:szCs w:val="26"/>
        </w:rPr>
        <w:t xml:space="preserve">Tôi đã được giải</w:t>
      </w:r>
      <w:r>
        <w:rPr>
          <w:rFonts w:ascii="Times New Roman" w:hAnsi="Times New Roman" w:eastAsia="Times New Roman" w:cs="Times New Roman"/>
          <w:b w:val="0"/>
          <w:sz w:val="26"/>
          <w:szCs w:val="26"/>
        </w:rPr>
        <w:t xml:space="preserve"> thích rõ nội dung và hiểu quyền/nghĩa vụ liên quan đến dữ liệu cá nhân theo pháp luật; dữ liệu có thể được lưu trữ tại máy chủ ở nước ngoài và bảo vệ theo chính sách của Khan Academy. Nếu có thắc mắc, tôi sẽ liên hệ nhà trường và/hoặc giáo viên phụ trách.</w:t>
      </w:r>
      <w:r>
        <w:rPr>
          <w:rFonts w:ascii="Times New Roman" w:hAnsi="Times New Roman" w:eastAsia="Times New Roman" w:cs="Times New Roman"/>
          <w:sz w:val="26"/>
          <w:szCs w:val="26"/>
        </w:rPr>
      </w:r>
    </w:p>
    <w:p>
      <w:pPr>
        <w:pBdr/>
        <w:spacing/>
        <w:ind/>
        <w:rPr/>
      </w:pPr>
      <w:r>
        <w:rPr>
          <w:b w:val="0"/>
        </w:rPr>
      </w:r>
      <w:r/>
    </w:p>
    <w:p>
      <w:pPr>
        <w:pBdr/>
        <w:spacing/>
        <w:ind/>
        <w:jc w:val="right"/>
        <w:rPr>
          <w:rFonts w:ascii="Times New Roman" w:hAnsi="Times New Roman" w:cs="Times New Roman"/>
          <w:sz w:val="26"/>
          <w:szCs w:val="26"/>
        </w:rPr>
      </w:pPr>
      <w:r>
        <w:rPr>
          <w:rFonts w:ascii="Times New Roman" w:hAnsi="Times New Roman" w:eastAsia="Times New Roman" w:cs="Times New Roman"/>
          <w:b w:val="0"/>
          <w:sz w:val="26"/>
          <w:szCs w:val="26"/>
        </w:rPr>
        <w:t xml:space="preserve">………, ngày …… tháng …… năm 202……</w:t>
      </w:r>
      <w:r>
        <w:rPr>
          <w:rFonts w:ascii="Times New Roman" w:hAnsi="Times New Roman" w:eastAsia="Times New Roman" w:cs="Times New Roman"/>
          <w:sz w:val="26"/>
          <w:szCs w:val="26"/>
        </w:rPr>
      </w:r>
    </w:p>
    <w:p>
      <w:pPr>
        <w:pBdr/>
        <w:tabs>
          <w:tab w:val="center" w:leader="none" w:pos="7650"/>
        </w:tabs>
        <w:spacing/>
        <w:ind/>
        <w:rPr>
          <w:rFonts w:ascii="Times New Roman" w:hAnsi="Times New Roman" w:eastAsia="Times New Roman" w:cs="Times New Roman"/>
          <w:b w:val="0"/>
          <w:bCs w:val="0"/>
          <w:sz w:val="26"/>
          <w:szCs w:val="26"/>
        </w:rPr>
      </w:pPr>
      <w:r>
        <w:rPr>
          <w:rFonts w:ascii="Times New Roman" w:hAnsi="Times New Roman" w:eastAsia="Times New Roman" w:cs="Times New Roman"/>
          <w:b w:val="0"/>
          <w:sz w:val="26"/>
          <w:szCs w:val="26"/>
        </w:rPr>
        <w:tab/>
      </w:r>
      <w:r>
        <w:rPr>
          <w:rFonts w:ascii="Times New Roman" w:hAnsi="Times New Roman" w:eastAsia="Times New Roman" w:cs="Times New Roman"/>
          <w:b/>
          <w:bCs/>
          <w:sz w:val="26"/>
          <w:szCs w:val="26"/>
        </w:rPr>
        <w:t xml:space="preserve">Phụ huynh / Người giám hộ </w:t>
      </w:r>
      <w:r>
        <w:rPr>
          <w:rFonts w:ascii="Times New Roman" w:hAnsi="Times New Roman" w:cs="Times New Roman"/>
          <w:sz w:val="26"/>
          <w:szCs w:val="26"/>
        </w:rPr>
      </w:r>
    </w:p>
    <w:p w14:paraId="5A477C3F">
      <w:pPr>
        <w:pBdr/>
        <w:tabs>
          <w:tab w:val="center" w:leader="none" w:pos="7650"/>
        </w:tabs>
        <w:spacing/>
        <w:ind/>
        <w:rPr>
          <w:rFonts w:ascii="Times New Roman" w:hAnsi="Times New Roman" w:cs="Times New Roman"/>
          <w:sz w:val="26"/>
          <w:szCs w:val="26"/>
        </w:rPr>
      </w:pPr>
      <w:r>
        <w:rPr>
          <w:rFonts w:ascii="Times New Roman" w:hAnsi="Times New Roman" w:eastAsia="Times New Roman" w:cs="Times New Roman"/>
          <w:b w:val="0"/>
          <w:sz w:val="26"/>
          <w:szCs w:val="26"/>
        </w:rPr>
        <w:tab/>
      </w:r>
      <w:r>
        <w:rPr>
          <w:rFonts w:ascii="Times New Roman" w:hAnsi="Times New Roman" w:eastAsia="Times New Roman" w:cs="Times New Roman"/>
          <w:b w:val="0"/>
          <w:i/>
          <w:iCs/>
          <w:sz w:val="26"/>
          <w:szCs w:val="26"/>
        </w:rPr>
        <w:t xml:space="preserve">(Ký và ghi rõ họ tên)</w:t>
      </w:r>
      <w:r>
        <w:rPr>
          <w:rFonts w:ascii="Times New Roman" w:hAnsi="Times New Roman" w:eastAsia="Times New Roman" w:cs="Times New Roman"/>
          <w:i/>
          <w:iCs/>
          <w:sz w:val="26"/>
          <w:szCs w:val="26"/>
        </w:rPr>
      </w:r>
      <w:r/>
    </w:p>
    <w:sectPr>
      <w:headerReference w:type="first" r:id="rId9"/>
      <w:footnotePr/>
      <w:endnotePr/>
      <w:type w:val="nextPage"/>
      <w:pgSz w:h="15840" w:orient="portrait" w:w="12240"/>
      <w:pgMar w:top="1440" w:right="1080" w:bottom="720" w:left="1440" w:header="0"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5B6870D" w14:textId="77777777">
      <w:pPr>
        <w:pBdr/>
        <w:spacing w:line="240" w:lineRule="auto"/>
        <w:ind/>
        <w:rPr/>
      </w:pPr>
      <w:r>
        <w:separator/>
      </w:r>
      <w:r/>
    </w:p>
  </w:endnote>
  <w:endnote w:type="continuationSeparator" w:id="0">
    <w:p w14:paraId="48B441C3"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Noto Sans Symbols">
    <w:panose1 w:val="020B0502040504020204"/>
  </w:font>
  <w:font w:name="Times New Roman">
    <w:panose1 w:val="02020603050405020304"/>
  </w:font>
  <w:font w:name="Courier New">
    <w:panose1 w:val="02070309020205020404"/>
  </w:font>
  <w:font w:name="Arimo">
    <w:panose1 w:val="05040102010807070707"/>
  </w:font>
  <w:font w:name="Lato Black">
    <w:panose1 w:val="020F0502020204030203"/>
  </w:font>
  <w:font w:name="Arial">
    <w:panose1 w:val="020B0604020202020204"/>
  </w:font>
  <w:font w:name="Wingdings">
    <w:panose1 w:val="05000000000000000000"/>
  </w:font>
  <w:font w:name="Lato">
    <w:panose1 w:val="020F0502020204030203"/>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4265EA5" w14:textId="77777777">
      <w:pPr>
        <w:pBdr/>
        <w:spacing w:line="240" w:lineRule="auto"/>
        <w:ind/>
        <w:rPr/>
      </w:pPr>
      <w:r>
        <w:separator/>
      </w:r>
      <w:r/>
    </w:p>
  </w:footnote>
  <w:footnote w:type="continuationSeparator" w:id="0">
    <w:p w14:paraId="39F41116"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C0"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line="240" w:lineRule="auto"/>
      <w:ind/>
      <w:rPr/>
    </w:pPr>
    <w:r/>
    <w:r/>
  </w:p>
  <w:p w14:paraId="000000C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line="240" w:lineRule="auto"/>
      <w:ind/>
      <w:rPr/>
    </w:pPr>
    <w:r/>
    <w:r/>
  </w:p>
  <w:p w14:paraId="000000C2" w14:textId="77777777">
    <w:pPr>
      <w:pBdr/>
      <w:tabs>
        <w:tab w:val="center" w:leader="none" w:pos="4680"/>
        <w:tab w:val="right" w:leader="none" w:pos="9360"/>
      </w:tabs>
      <w:spacing w:line="240" w:lineRule="auto"/>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C7221"/>
    <w:lvl w:ilvl="0">
      <w:isLgl w:val="false"/>
      <w:lvlJc w:val="left"/>
      <w:lvlText w:val="%1."/>
      <w:numFmt w:val="decimal"/>
      <w:pPr>
        <w:pBdr/>
        <w:spacing/>
        <w:ind w:hanging="301" w:left="301"/>
      </w:pPr>
      <w:rPr>
        <w:rFonts w:ascii="Times New Roman" w:hAnsi="Times New Roman" w:eastAsia="Times New Roman" w:cs="Times New Roman"/>
        <w:b/>
        <w:bCs/>
        <w:color w:val="000000"/>
        <w:sz w:val="24"/>
        <w:szCs w:val="24"/>
        <w:shd w:val="clear" w:color="auto" w:fill="auto"/>
      </w:rPr>
      <w:start w:val="1"/>
      <w:suff w:val="tab"/>
    </w:lvl>
    <w:lvl w:ilvl="1">
      <w:isLgl w:val="false"/>
      <w:lvlJc w:val="left"/>
      <w:lvlText w:val="%1.%2"/>
      <w:numFmt w:val="decimal"/>
      <w:pPr>
        <w:pBdr/>
        <w:spacing/>
        <w:ind w:hanging="463" w:left="721"/>
      </w:pPr>
      <w:rPr>
        <w:rFonts w:ascii="Times New Roman" w:hAnsi="Times New Roman" w:eastAsia="Times New Roman" w:cs="Times New Roman"/>
        <w:color w:val="000000"/>
        <w:sz w:val="24"/>
        <w:szCs w:val="24"/>
      </w:rPr>
      <w:start w:val="1"/>
      <w:suff w:val="tab"/>
    </w:lvl>
    <w:lvl w:ilvl="2">
      <w:isLgl w:val="false"/>
      <w:lvlJc w:val="left"/>
      <w:lvlText w:val="(%3)"/>
      <w:numFmt w:val="lowerLetter"/>
      <w:pPr>
        <w:pBdr/>
        <w:spacing/>
        <w:ind w:hanging="351" w:left="1141"/>
      </w:pPr>
      <w:rPr>
        <w:rFonts w:ascii="Arial" w:hAnsi="Arial" w:eastAsia="Arial" w:cs="Arial"/>
        <w:b w:val="0"/>
        <w:bCs w:val="0"/>
        <w:i w:val="0"/>
        <w:iCs w:val="0"/>
        <w:color w:val="444444"/>
        <w:sz w:val="24"/>
        <w:szCs w:val="24"/>
      </w:rPr>
      <w:start w:val="1"/>
      <w:suff w:val="tab"/>
    </w:lvl>
    <w:lvl w:ilvl="3">
      <w:isLgl w:val="false"/>
      <w:lvlJc w:val="left"/>
      <w:lvlText w:val="%4."/>
      <w:numFmt w:val="lowerRoman"/>
      <w:pPr>
        <w:pBdr/>
        <w:spacing/>
        <w:ind w:hanging="205" w:left="1561"/>
      </w:pPr>
      <w:rPr>
        <w:rFonts w:ascii="Arimo" w:hAnsi="Arimo" w:eastAsia="Arimo" w:cs="Arimo"/>
        <w:color w:val="444444"/>
        <w:sz w:val="28"/>
        <w:szCs w:val="28"/>
      </w:rPr>
      <w:start w:val="1"/>
      <w:suff w:val="tab"/>
    </w:lvl>
    <w:lvl w:ilvl="4">
      <w:isLgl w:val="false"/>
      <w:lvlJc w:val="left"/>
      <w:lvlText w:val="•"/>
      <w:numFmt w:val="bullet"/>
      <w:pPr>
        <w:pBdr/>
        <w:spacing/>
        <w:ind w:hanging="205" w:left="3338"/>
      </w:pPr>
      <w:rPr/>
      <w:start w:val="1"/>
      <w:suff w:val="tab"/>
    </w:lvl>
    <w:lvl w:ilvl="5">
      <w:isLgl w:val="false"/>
      <w:lvlJc w:val="left"/>
      <w:lvlText w:val="•"/>
      <w:numFmt w:val="bullet"/>
      <w:pPr>
        <w:pBdr/>
        <w:spacing/>
        <w:ind w:hanging="205" w:left="5115"/>
      </w:pPr>
      <w:rPr/>
      <w:start w:val="1"/>
      <w:suff w:val="tab"/>
    </w:lvl>
    <w:lvl w:ilvl="6">
      <w:isLgl w:val="false"/>
      <w:lvlJc w:val="left"/>
      <w:lvlText w:val="•"/>
      <w:numFmt w:val="bullet"/>
      <w:pPr>
        <w:pBdr/>
        <w:spacing/>
        <w:ind w:hanging="205" w:left="6892"/>
      </w:pPr>
      <w:rPr/>
      <w:start w:val="1"/>
      <w:suff w:val="tab"/>
    </w:lvl>
    <w:lvl w:ilvl="7">
      <w:isLgl w:val="false"/>
      <w:lvlJc w:val="left"/>
      <w:lvlText w:val="•"/>
      <w:numFmt w:val="bullet"/>
      <w:pPr>
        <w:pBdr/>
        <w:spacing/>
        <w:ind w:hanging="205" w:left="8669"/>
      </w:pPr>
      <w:rPr/>
      <w:start w:val="1"/>
      <w:suff w:val="tab"/>
    </w:lvl>
    <w:lvl w:ilvl="8">
      <w:isLgl w:val="false"/>
      <w:lvlJc w:val="left"/>
      <w:lvlText w:val="•"/>
      <w:numFmt w:val="bullet"/>
      <w:pPr>
        <w:pBdr/>
        <w:spacing/>
        <w:ind w:hanging="205" w:left="10446"/>
      </w:pPr>
      <w:rPr/>
      <w:start w:val="1"/>
      <w:suff w:val="tab"/>
    </w:lvl>
  </w:abstractNum>
  <w:abstractNum w:abstractNumId="1">
    <w:nsid w:val="5088324E"/>
    <w:lvl w:ilvl="0">
      <w:isLgl w:val="false"/>
      <w:lvlJc w:val="left"/>
      <w:lvlText w:val="%1."/>
      <w:numFmt w:val="decimal"/>
      <w:pPr>
        <w:pBdr/>
        <w:spacing/>
        <w:ind w:hanging="301" w:left="301"/>
      </w:pPr>
      <w:rPr>
        <w:rFonts w:ascii="Times New Roman" w:hAnsi="Times New Roman" w:eastAsia="Times New Roman" w:cs="Times New Roman"/>
        <w:b/>
        <w:bCs/>
        <w:color w:val="000000"/>
        <w:sz w:val="24"/>
        <w:szCs w:val="24"/>
      </w:rPr>
      <w:start w:val="1"/>
      <w:suff w:val="tab"/>
    </w:lvl>
    <w:lvl w:ilvl="1">
      <w:isLgl w:val="false"/>
      <w:lvlJc w:val="left"/>
      <w:lvlText w:val="%1.%2"/>
      <w:numFmt w:val="decimal"/>
      <w:pPr>
        <w:pBdr/>
        <w:spacing/>
        <w:ind w:hanging="463" w:left="721"/>
      </w:pPr>
      <w:rPr>
        <w:rFonts w:ascii="Times New Roman" w:hAnsi="Times New Roman" w:eastAsia="Times New Roman" w:cs="Times New Roman"/>
        <w:b w:val="0"/>
        <w:bCs w:val="0"/>
        <w:color w:val="000000"/>
        <w:sz w:val="24"/>
        <w:szCs w:val="24"/>
        <w:u w:val="none"/>
      </w:rPr>
      <w:start w:val="1"/>
      <w:suff w:val="tab"/>
    </w:lvl>
    <w:lvl w:ilvl="2">
      <w:isLgl w:val="false"/>
      <w:lvlJc w:val="left"/>
      <w:lvlText w:val="(%3)"/>
      <w:numFmt w:val="lowerLetter"/>
      <w:pPr>
        <w:pBdr/>
        <w:spacing/>
        <w:ind w:hanging="351" w:left="1141"/>
      </w:pPr>
      <w:rPr>
        <w:rFonts w:ascii="Arial" w:hAnsi="Arial" w:eastAsia="Arial" w:cs="Arial"/>
        <w:b w:val="0"/>
        <w:bCs w:val="0"/>
        <w:i w:val="0"/>
        <w:iCs w:val="0"/>
        <w:color w:val="444444"/>
        <w:sz w:val="24"/>
        <w:szCs w:val="24"/>
      </w:rPr>
      <w:start w:val="1"/>
      <w:suff w:val="tab"/>
    </w:lvl>
    <w:lvl w:ilvl="3">
      <w:isLgl w:val="false"/>
      <w:lvlJc w:val="left"/>
      <w:lvlText w:val="%4."/>
      <w:numFmt w:val="lowerRoman"/>
      <w:pPr>
        <w:pBdr/>
        <w:spacing/>
        <w:ind w:hanging="205" w:left="1561"/>
      </w:pPr>
      <w:rPr>
        <w:rFonts w:ascii="Arimo" w:hAnsi="Arimo" w:eastAsia="Arimo" w:cs="Arimo"/>
        <w:color w:val="444444"/>
        <w:sz w:val="28"/>
        <w:szCs w:val="28"/>
      </w:rPr>
      <w:start w:val="1"/>
      <w:suff w:val="tab"/>
    </w:lvl>
    <w:lvl w:ilvl="4">
      <w:isLgl w:val="false"/>
      <w:lvlJc w:val="left"/>
      <w:lvlText w:val="•"/>
      <w:numFmt w:val="bullet"/>
      <w:pPr>
        <w:pBdr/>
        <w:spacing/>
        <w:ind w:hanging="205" w:left="3338"/>
      </w:pPr>
      <w:rPr/>
      <w:start w:val="1"/>
      <w:suff w:val="tab"/>
    </w:lvl>
    <w:lvl w:ilvl="5">
      <w:isLgl w:val="false"/>
      <w:lvlJc w:val="left"/>
      <w:lvlText w:val="•"/>
      <w:numFmt w:val="bullet"/>
      <w:pPr>
        <w:pBdr/>
        <w:spacing/>
        <w:ind w:hanging="205" w:left="5115"/>
      </w:pPr>
      <w:rPr/>
      <w:start w:val="1"/>
      <w:suff w:val="tab"/>
    </w:lvl>
    <w:lvl w:ilvl="6">
      <w:isLgl w:val="false"/>
      <w:lvlJc w:val="left"/>
      <w:lvlText w:val="•"/>
      <w:numFmt w:val="bullet"/>
      <w:pPr>
        <w:pBdr/>
        <w:spacing/>
        <w:ind w:hanging="205" w:left="6892"/>
      </w:pPr>
      <w:rPr/>
      <w:start w:val="1"/>
      <w:suff w:val="tab"/>
    </w:lvl>
    <w:lvl w:ilvl="7">
      <w:isLgl w:val="false"/>
      <w:lvlJc w:val="left"/>
      <w:lvlText w:val="•"/>
      <w:numFmt w:val="bullet"/>
      <w:pPr>
        <w:pBdr/>
        <w:spacing/>
        <w:ind w:hanging="205" w:left="8669"/>
      </w:pPr>
      <w:rPr/>
      <w:start w:val="1"/>
      <w:suff w:val="tab"/>
    </w:lvl>
    <w:lvl w:ilvl="8">
      <w:isLgl w:val="false"/>
      <w:lvlJc w:val="left"/>
      <w:lvlText w:val="•"/>
      <w:numFmt w:val="bullet"/>
      <w:pPr>
        <w:pBdr/>
        <w:spacing/>
        <w:ind w:hanging="205" w:left="10446"/>
      </w:pPr>
      <w:rPr/>
      <w:start w:val="1"/>
      <w:suff w:val="tab"/>
    </w:lvl>
  </w:abstractNum>
  <w:abstractNum w:abstractNumId="2">
    <w:nsid w:val="527768C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
    <w:nsid w:val="181974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ato" w:hAnsi="Lato" w:eastAsia="Lato" w:cs="Lato"/>
        <w:color w:val="21242c"/>
        <w:sz w:val="24"/>
        <w:szCs w:val="24"/>
        <w:lang w:val="en" w:eastAsia="en-US"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30"/>
    <w:next w:val="73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0"/>
    <w:next w:val="73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0"/>
    <w:next w:val="73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7"/>
    <w:link w:val="731"/>
    <w:uiPriority w:val="9"/>
    <w:pPr>
      <w:pBdr/>
      <w:spacing/>
      <w:ind/>
    </w:pPr>
    <w:rPr>
      <w:rFonts w:ascii="Arial" w:hAnsi="Arial" w:eastAsia="Arial" w:cs="Arial"/>
      <w:color w:val="0f4761" w:themeColor="accent1" w:themeShade="BF"/>
      <w:sz w:val="40"/>
      <w:szCs w:val="40"/>
    </w:rPr>
  </w:style>
  <w:style w:type="character" w:styleId="151">
    <w:name w:val="Heading 2 Char"/>
    <w:basedOn w:val="737"/>
    <w:link w:val="732"/>
    <w:uiPriority w:val="9"/>
    <w:pPr>
      <w:pBdr/>
      <w:spacing/>
      <w:ind/>
    </w:pPr>
    <w:rPr>
      <w:rFonts w:ascii="Arial" w:hAnsi="Arial" w:eastAsia="Arial" w:cs="Arial"/>
      <w:color w:val="0f4761" w:themeColor="accent1" w:themeShade="BF"/>
      <w:sz w:val="32"/>
      <w:szCs w:val="32"/>
    </w:rPr>
  </w:style>
  <w:style w:type="character" w:styleId="152">
    <w:name w:val="Heading 3 Char"/>
    <w:basedOn w:val="737"/>
    <w:link w:val="733"/>
    <w:uiPriority w:val="9"/>
    <w:pPr>
      <w:pBdr/>
      <w:spacing/>
      <w:ind/>
    </w:pPr>
    <w:rPr>
      <w:rFonts w:ascii="Arial" w:hAnsi="Arial" w:eastAsia="Arial" w:cs="Arial"/>
      <w:color w:val="0f4761" w:themeColor="accent1" w:themeShade="BF"/>
      <w:sz w:val="28"/>
      <w:szCs w:val="28"/>
    </w:rPr>
  </w:style>
  <w:style w:type="character" w:styleId="153">
    <w:name w:val="Heading 4 Char"/>
    <w:basedOn w:val="737"/>
    <w:link w:val="734"/>
    <w:uiPriority w:val="9"/>
    <w:pPr>
      <w:pBdr/>
      <w:spacing/>
      <w:ind/>
    </w:pPr>
    <w:rPr>
      <w:rFonts w:ascii="Arial" w:hAnsi="Arial" w:eastAsia="Arial" w:cs="Arial"/>
      <w:i/>
      <w:iCs/>
      <w:color w:val="0f4761" w:themeColor="accent1" w:themeShade="BF"/>
    </w:rPr>
  </w:style>
  <w:style w:type="character" w:styleId="154">
    <w:name w:val="Heading 5 Char"/>
    <w:basedOn w:val="737"/>
    <w:link w:val="735"/>
    <w:uiPriority w:val="9"/>
    <w:pPr>
      <w:pBdr/>
      <w:spacing/>
      <w:ind/>
    </w:pPr>
    <w:rPr>
      <w:rFonts w:ascii="Arial" w:hAnsi="Arial" w:eastAsia="Arial" w:cs="Arial"/>
      <w:color w:val="0f4761" w:themeColor="accent1" w:themeShade="BF"/>
    </w:rPr>
  </w:style>
  <w:style w:type="character" w:styleId="155">
    <w:name w:val="Heading 6 Char"/>
    <w:basedOn w:val="737"/>
    <w:link w:val="736"/>
    <w:uiPriority w:val="9"/>
    <w:pPr>
      <w:pBdr/>
      <w:spacing/>
      <w:ind/>
    </w:pPr>
    <w:rPr>
      <w:rFonts w:ascii="Arial" w:hAnsi="Arial" w:eastAsia="Arial" w:cs="Arial"/>
      <w:i/>
      <w:iCs/>
      <w:color w:val="595959" w:themeColor="text1" w:themeTint="A6"/>
    </w:rPr>
  </w:style>
  <w:style w:type="character" w:styleId="156">
    <w:name w:val="Heading 7 Char"/>
    <w:basedOn w:val="737"/>
    <w:link w:val="145"/>
    <w:uiPriority w:val="9"/>
    <w:pPr>
      <w:pBdr/>
      <w:spacing/>
      <w:ind/>
    </w:pPr>
    <w:rPr>
      <w:rFonts w:ascii="Arial" w:hAnsi="Arial" w:eastAsia="Arial" w:cs="Arial"/>
      <w:color w:val="595959" w:themeColor="text1" w:themeTint="A6"/>
    </w:rPr>
  </w:style>
  <w:style w:type="character" w:styleId="157">
    <w:name w:val="Heading 8 Char"/>
    <w:basedOn w:val="737"/>
    <w:link w:val="146"/>
    <w:uiPriority w:val="9"/>
    <w:pPr>
      <w:pBdr/>
      <w:spacing/>
      <w:ind/>
    </w:pPr>
    <w:rPr>
      <w:rFonts w:ascii="Arial" w:hAnsi="Arial" w:eastAsia="Arial" w:cs="Arial"/>
      <w:i/>
      <w:iCs/>
      <w:color w:val="272727" w:themeColor="text1" w:themeTint="D8"/>
    </w:rPr>
  </w:style>
  <w:style w:type="character" w:styleId="158">
    <w:name w:val="Heading 9 Char"/>
    <w:basedOn w:val="737"/>
    <w:link w:val="147"/>
    <w:uiPriority w:val="9"/>
    <w:pPr>
      <w:pBdr/>
      <w:spacing/>
      <w:ind/>
    </w:pPr>
    <w:rPr>
      <w:rFonts w:ascii="Arial" w:hAnsi="Arial" w:eastAsia="Arial" w:cs="Arial"/>
      <w:i/>
      <w:iCs/>
      <w:color w:val="272727" w:themeColor="text1" w:themeTint="D8"/>
    </w:rPr>
  </w:style>
  <w:style w:type="character" w:styleId="160">
    <w:name w:val="Title Char"/>
    <w:basedOn w:val="737"/>
    <w:link w:val="741"/>
    <w:uiPriority w:val="10"/>
    <w:pPr>
      <w:pBdr/>
      <w:spacing/>
      <w:ind/>
    </w:pPr>
    <w:rPr>
      <w:rFonts w:ascii="Arial" w:hAnsi="Arial" w:eastAsia="Arial" w:cs="Arial"/>
      <w:spacing w:val="-10"/>
      <w:sz w:val="56"/>
      <w:szCs w:val="56"/>
    </w:rPr>
  </w:style>
  <w:style w:type="character" w:styleId="162">
    <w:name w:val="Subtitle Char"/>
    <w:basedOn w:val="737"/>
    <w:link w:val="742"/>
    <w:uiPriority w:val="11"/>
    <w:pPr>
      <w:pBdr/>
      <w:spacing/>
      <w:ind/>
    </w:pPr>
    <w:rPr>
      <w:color w:val="595959" w:themeColor="text1" w:themeTint="A6"/>
      <w:spacing w:val="15"/>
      <w:sz w:val="28"/>
      <w:szCs w:val="28"/>
    </w:rPr>
  </w:style>
  <w:style w:type="paragraph" w:styleId="163">
    <w:name w:val="Quote"/>
    <w:basedOn w:val="730"/>
    <w:next w:val="730"/>
    <w:link w:val="164"/>
    <w:uiPriority w:val="29"/>
    <w:qFormat/>
    <w:pPr>
      <w:pBdr/>
      <w:spacing w:before="160"/>
      <w:ind/>
      <w:jc w:val="center"/>
    </w:pPr>
    <w:rPr>
      <w:i/>
      <w:iCs/>
      <w:color w:val="404040" w:themeColor="text1" w:themeTint="BF"/>
    </w:rPr>
  </w:style>
  <w:style w:type="character" w:styleId="164">
    <w:name w:val="Quote Char"/>
    <w:basedOn w:val="737"/>
    <w:link w:val="163"/>
    <w:uiPriority w:val="29"/>
    <w:pPr>
      <w:pBdr/>
      <w:spacing/>
      <w:ind/>
    </w:pPr>
    <w:rPr>
      <w:i/>
      <w:iCs/>
      <w:color w:val="404040" w:themeColor="text1" w:themeTint="BF"/>
    </w:rPr>
  </w:style>
  <w:style w:type="paragraph" w:styleId="165">
    <w:name w:val="List Paragraph"/>
    <w:basedOn w:val="730"/>
    <w:uiPriority w:val="34"/>
    <w:qFormat/>
    <w:pPr>
      <w:pBdr/>
      <w:spacing/>
      <w:ind w:left="720"/>
      <w:contextualSpacing w:val="true"/>
    </w:pPr>
  </w:style>
  <w:style w:type="character" w:styleId="166">
    <w:name w:val="Intense Emphasis"/>
    <w:basedOn w:val="737"/>
    <w:uiPriority w:val="21"/>
    <w:qFormat/>
    <w:pPr>
      <w:pBdr/>
      <w:spacing/>
      <w:ind/>
    </w:pPr>
    <w:rPr>
      <w:i/>
      <w:iCs/>
      <w:color w:val="0f4761" w:themeColor="accent1" w:themeShade="BF"/>
    </w:rPr>
  </w:style>
  <w:style w:type="paragraph" w:styleId="167">
    <w:name w:val="Intense Quote"/>
    <w:basedOn w:val="730"/>
    <w:next w:val="73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7"/>
    <w:link w:val="167"/>
    <w:uiPriority w:val="30"/>
    <w:pPr>
      <w:pBdr/>
      <w:spacing/>
      <w:ind/>
    </w:pPr>
    <w:rPr>
      <w:i/>
      <w:iCs/>
      <w:color w:val="0f4761" w:themeColor="accent1" w:themeShade="BF"/>
    </w:rPr>
  </w:style>
  <w:style w:type="character" w:styleId="169">
    <w:name w:val="Intense Reference"/>
    <w:basedOn w:val="737"/>
    <w:uiPriority w:val="32"/>
    <w:qFormat/>
    <w:pPr>
      <w:pBdr/>
      <w:spacing/>
      <w:ind/>
    </w:pPr>
    <w:rPr>
      <w:b/>
      <w:bCs/>
      <w:smallCaps/>
      <w:color w:val="0f4761" w:themeColor="accent1" w:themeShade="BF"/>
      <w:spacing w:val="5"/>
    </w:rPr>
  </w:style>
  <w:style w:type="paragraph" w:styleId="170">
    <w:name w:val="No Spacing"/>
    <w:basedOn w:val="730"/>
    <w:uiPriority w:val="1"/>
    <w:qFormat/>
    <w:pPr>
      <w:pBdr/>
      <w:spacing w:after="0" w:line="240" w:lineRule="auto"/>
      <w:ind/>
    </w:pPr>
  </w:style>
  <w:style w:type="character" w:styleId="171">
    <w:name w:val="Subtle Emphasis"/>
    <w:basedOn w:val="737"/>
    <w:uiPriority w:val="19"/>
    <w:qFormat/>
    <w:pPr>
      <w:pBdr/>
      <w:spacing/>
      <w:ind/>
    </w:pPr>
    <w:rPr>
      <w:i/>
      <w:iCs/>
      <w:color w:val="404040" w:themeColor="text1" w:themeTint="BF"/>
    </w:rPr>
  </w:style>
  <w:style w:type="character" w:styleId="172">
    <w:name w:val="Emphasis"/>
    <w:basedOn w:val="737"/>
    <w:uiPriority w:val="20"/>
    <w:qFormat/>
    <w:pPr>
      <w:pBdr/>
      <w:spacing/>
      <w:ind/>
    </w:pPr>
    <w:rPr>
      <w:i/>
      <w:iCs/>
    </w:rPr>
  </w:style>
  <w:style w:type="character" w:styleId="173">
    <w:name w:val="Strong"/>
    <w:basedOn w:val="737"/>
    <w:uiPriority w:val="22"/>
    <w:qFormat/>
    <w:pPr>
      <w:pBdr/>
      <w:spacing/>
      <w:ind/>
    </w:pPr>
    <w:rPr>
      <w:b/>
      <w:bCs/>
    </w:rPr>
  </w:style>
  <w:style w:type="character" w:styleId="174">
    <w:name w:val="Subtle Reference"/>
    <w:basedOn w:val="737"/>
    <w:uiPriority w:val="31"/>
    <w:qFormat/>
    <w:pPr>
      <w:pBdr/>
      <w:spacing/>
      <w:ind/>
    </w:pPr>
    <w:rPr>
      <w:smallCaps/>
      <w:color w:val="5a5a5a" w:themeColor="text1" w:themeTint="A5"/>
    </w:rPr>
  </w:style>
  <w:style w:type="character" w:styleId="175">
    <w:name w:val="Book Title"/>
    <w:basedOn w:val="737"/>
    <w:uiPriority w:val="33"/>
    <w:qFormat/>
    <w:pPr>
      <w:pBdr/>
      <w:spacing/>
      <w:ind/>
    </w:pPr>
    <w:rPr>
      <w:b/>
      <w:bCs/>
      <w:i/>
      <w:iCs/>
      <w:spacing w:val="5"/>
    </w:rPr>
  </w:style>
  <w:style w:type="paragraph" w:styleId="176">
    <w:name w:val="Header"/>
    <w:basedOn w:val="730"/>
    <w:link w:val="177"/>
    <w:uiPriority w:val="99"/>
    <w:unhideWhenUsed/>
    <w:pPr>
      <w:pBdr/>
      <w:tabs>
        <w:tab w:val="center" w:leader="none" w:pos="4844"/>
        <w:tab w:val="right" w:leader="none" w:pos="9689"/>
      </w:tabs>
      <w:spacing w:after="0" w:line="240" w:lineRule="auto"/>
      <w:ind/>
    </w:pPr>
  </w:style>
  <w:style w:type="character" w:styleId="177">
    <w:name w:val="Header Char"/>
    <w:basedOn w:val="737"/>
    <w:link w:val="176"/>
    <w:uiPriority w:val="99"/>
    <w:pPr>
      <w:pBdr/>
      <w:spacing/>
      <w:ind/>
    </w:pPr>
  </w:style>
  <w:style w:type="paragraph" w:styleId="178">
    <w:name w:val="Footer"/>
    <w:basedOn w:val="730"/>
    <w:link w:val="179"/>
    <w:uiPriority w:val="99"/>
    <w:unhideWhenUsed/>
    <w:pPr>
      <w:pBdr/>
      <w:tabs>
        <w:tab w:val="center" w:leader="none" w:pos="4844"/>
        <w:tab w:val="right" w:leader="none" w:pos="9689"/>
      </w:tabs>
      <w:spacing w:after="0" w:line="240" w:lineRule="auto"/>
      <w:ind/>
    </w:pPr>
  </w:style>
  <w:style w:type="character" w:styleId="179">
    <w:name w:val="Footer Char"/>
    <w:basedOn w:val="737"/>
    <w:link w:val="178"/>
    <w:uiPriority w:val="99"/>
    <w:pPr>
      <w:pBdr/>
      <w:spacing/>
      <w:ind/>
    </w:pPr>
  </w:style>
  <w:style w:type="paragraph" w:styleId="180">
    <w:name w:val="Caption"/>
    <w:basedOn w:val="730"/>
    <w:next w:val="730"/>
    <w:uiPriority w:val="35"/>
    <w:unhideWhenUsed/>
    <w:qFormat/>
    <w:pPr>
      <w:pBdr/>
      <w:spacing w:after="200" w:line="240" w:lineRule="auto"/>
      <w:ind/>
    </w:pPr>
    <w:rPr>
      <w:i/>
      <w:iCs/>
      <w:color w:val="0e2841" w:themeColor="text2"/>
      <w:sz w:val="18"/>
      <w:szCs w:val="18"/>
    </w:rPr>
  </w:style>
  <w:style w:type="paragraph" w:styleId="181">
    <w:name w:val="footnote text"/>
    <w:basedOn w:val="730"/>
    <w:link w:val="182"/>
    <w:uiPriority w:val="99"/>
    <w:semiHidden/>
    <w:unhideWhenUsed/>
    <w:pPr>
      <w:pBdr/>
      <w:spacing w:after="0" w:line="240" w:lineRule="auto"/>
      <w:ind/>
    </w:pPr>
    <w:rPr>
      <w:sz w:val="20"/>
      <w:szCs w:val="20"/>
    </w:rPr>
  </w:style>
  <w:style w:type="character" w:styleId="182">
    <w:name w:val="Footnote Text Char"/>
    <w:basedOn w:val="737"/>
    <w:link w:val="181"/>
    <w:uiPriority w:val="99"/>
    <w:semiHidden/>
    <w:pPr>
      <w:pBdr/>
      <w:spacing/>
      <w:ind/>
    </w:pPr>
    <w:rPr>
      <w:sz w:val="20"/>
      <w:szCs w:val="20"/>
    </w:rPr>
  </w:style>
  <w:style w:type="character" w:styleId="183">
    <w:name w:val="footnote reference"/>
    <w:basedOn w:val="737"/>
    <w:uiPriority w:val="99"/>
    <w:semiHidden/>
    <w:unhideWhenUsed/>
    <w:pPr>
      <w:pBdr/>
      <w:spacing/>
      <w:ind/>
    </w:pPr>
    <w:rPr>
      <w:vertAlign w:val="superscript"/>
    </w:rPr>
  </w:style>
  <w:style w:type="paragraph" w:styleId="184">
    <w:name w:val="endnote text"/>
    <w:basedOn w:val="730"/>
    <w:link w:val="185"/>
    <w:uiPriority w:val="99"/>
    <w:semiHidden/>
    <w:unhideWhenUsed/>
    <w:pPr>
      <w:pBdr/>
      <w:spacing w:after="0" w:line="240" w:lineRule="auto"/>
      <w:ind/>
    </w:pPr>
    <w:rPr>
      <w:sz w:val="20"/>
      <w:szCs w:val="20"/>
    </w:rPr>
  </w:style>
  <w:style w:type="character" w:styleId="185">
    <w:name w:val="Endnote Text Char"/>
    <w:basedOn w:val="737"/>
    <w:link w:val="184"/>
    <w:uiPriority w:val="99"/>
    <w:semiHidden/>
    <w:pPr>
      <w:pBdr/>
      <w:spacing/>
      <w:ind/>
    </w:pPr>
    <w:rPr>
      <w:sz w:val="20"/>
      <w:szCs w:val="20"/>
    </w:rPr>
  </w:style>
  <w:style w:type="character" w:styleId="186">
    <w:name w:val="endnote reference"/>
    <w:basedOn w:val="737"/>
    <w:uiPriority w:val="99"/>
    <w:semiHidden/>
    <w:unhideWhenUsed/>
    <w:pPr>
      <w:pBdr/>
      <w:spacing/>
      <w:ind/>
    </w:pPr>
    <w:rPr>
      <w:vertAlign w:val="superscript"/>
    </w:rPr>
  </w:style>
  <w:style w:type="character" w:styleId="187">
    <w:name w:val="Hyperlink"/>
    <w:basedOn w:val="737"/>
    <w:uiPriority w:val="99"/>
    <w:unhideWhenUsed/>
    <w:pPr>
      <w:pBdr/>
      <w:spacing/>
      <w:ind/>
    </w:pPr>
    <w:rPr>
      <w:color w:val="0563c1" w:themeColor="hyperlink"/>
      <w:u w:val="single"/>
    </w:rPr>
  </w:style>
  <w:style w:type="character" w:styleId="188">
    <w:name w:val="FollowedHyperlink"/>
    <w:basedOn w:val="737"/>
    <w:uiPriority w:val="99"/>
    <w:semiHidden/>
    <w:unhideWhenUsed/>
    <w:pPr>
      <w:pBdr/>
      <w:spacing/>
      <w:ind/>
    </w:pPr>
    <w:rPr>
      <w:color w:val="954f72" w:themeColor="followedHyperlink"/>
      <w:u w:val="single"/>
    </w:rPr>
  </w:style>
  <w:style w:type="paragraph" w:styleId="189">
    <w:name w:val="toc 1"/>
    <w:basedOn w:val="730"/>
    <w:next w:val="730"/>
    <w:uiPriority w:val="39"/>
    <w:unhideWhenUsed/>
    <w:pPr>
      <w:pBdr/>
      <w:spacing w:after="100"/>
      <w:ind/>
    </w:pPr>
  </w:style>
  <w:style w:type="paragraph" w:styleId="190">
    <w:name w:val="toc 2"/>
    <w:basedOn w:val="730"/>
    <w:next w:val="730"/>
    <w:uiPriority w:val="39"/>
    <w:unhideWhenUsed/>
    <w:pPr>
      <w:pBdr/>
      <w:spacing w:after="100"/>
      <w:ind w:left="220"/>
    </w:pPr>
  </w:style>
  <w:style w:type="paragraph" w:styleId="191">
    <w:name w:val="toc 3"/>
    <w:basedOn w:val="730"/>
    <w:next w:val="730"/>
    <w:uiPriority w:val="39"/>
    <w:unhideWhenUsed/>
    <w:pPr>
      <w:pBdr/>
      <w:spacing w:after="100"/>
      <w:ind w:left="440"/>
    </w:pPr>
  </w:style>
  <w:style w:type="paragraph" w:styleId="192">
    <w:name w:val="toc 4"/>
    <w:basedOn w:val="730"/>
    <w:next w:val="730"/>
    <w:uiPriority w:val="39"/>
    <w:unhideWhenUsed/>
    <w:pPr>
      <w:pBdr/>
      <w:spacing w:after="100"/>
      <w:ind w:left="660"/>
    </w:pPr>
  </w:style>
  <w:style w:type="paragraph" w:styleId="193">
    <w:name w:val="toc 5"/>
    <w:basedOn w:val="730"/>
    <w:next w:val="730"/>
    <w:uiPriority w:val="39"/>
    <w:unhideWhenUsed/>
    <w:pPr>
      <w:pBdr/>
      <w:spacing w:after="100"/>
      <w:ind w:left="880"/>
    </w:pPr>
  </w:style>
  <w:style w:type="paragraph" w:styleId="194">
    <w:name w:val="toc 6"/>
    <w:basedOn w:val="730"/>
    <w:next w:val="730"/>
    <w:uiPriority w:val="39"/>
    <w:unhideWhenUsed/>
    <w:pPr>
      <w:pBdr/>
      <w:spacing w:after="100"/>
      <w:ind w:left="1100"/>
    </w:pPr>
  </w:style>
  <w:style w:type="paragraph" w:styleId="195">
    <w:name w:val="toc 7"/>
    <w:basedOn w:val="730"/>
    <w:next w:val="730"/>
    <w:uiPriority w:val="39"/>
    <w:unhideWhenUsed/>
    <w:pPr>
      <w:pBdr/>
      <w:spacing w:after="100"/>
      <w:ind w:left="1320"/>
    </w:pPr>
  </w:style>
  <w:style w:type="paragraph" w:styleId="196">
    <w:name w:val="toc 8"/>
    <w:basedOn w:val="730"/>
    <w:next w:val="730"/>
    <w:uiPriority w:val="39"/>
    <w:unhideWhenUsed/>
    <w:pPr>
      <w:pBdr/>
      <w:spacing w:after="100"/>
      <w:ind w:left="1540"/>
    </w:pPr>
  </w:style>
  <w:style w:type="paragraph" w:styleId="197">
    <w:name w:val="toc 9"/>
    <w:basedOn w:val="730"/>
    <w:next w:val="730"/>
    <w:uiPriority w:val="39"/>
    <w:unhideWhenUsed/>
    <w:pPr>
      <w:pBdr/>
      <w:spacing w:after="100"/>
      <w:ind w:left="1760"/>
    </w:pPr>
  </w:style>
  <w:style w:type="character" w:styleId="198">
    <w:name w:val="Placeholder Text"/>
    <w:basedOn w:val="73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0"/>
    <w:next w:val="730"/>
    <w:uiPriority w:val="99"/>
    <w:unhideWhenUsed/>
    <w:pPr>
      <w:pBdr/>
      <w:spacing w:after="0" w:afterAutospacing="0"/>
      <w:ind/>
    </w:pPr>
  </w:style>
  <w:style w:type="paragraph" w:styleId="730" w:default="1">
    <w:name w:val="Normal"/>
    <w:pPr>
      <w:pBdr/>
      <w:spacing/>
      <w:ind/>
    </w:pPr>
  </w:style>
  <w:style w:type="paragraph" w:styleId="731">
    <w:name w:val="Heading 1"/>
    <w:basedOn w:val="730"/>
    <w:next w:val="730"/>
    <w:pPr>
      <w:keepNext w:val="true"/>
      <w:keepLines w:val="true"/>
      <w:pBdr/>
      <w:spacing w:after="80" w:before="400" w:line="240" w:lineRule="auto"/>
      <w:ind/>
      <w:outlineLvl w:val="0"/>
    </w:pPr>
    <w:rPr>
      <w:rFonts w:ascii="Lato Black" w:hAnsi="Lato Black" w:eastAsia="Lato Black" w:cs="Lato Black"/>
      <w:sz w:val="48"/>
      <w:szCs w:val="48"/>
    </w:rPr>
  </w:style>
  <w:style w:type="paragraph" w:styleId="732">
    <w:name w:val="Heading 2"/>
    <w:basedOn w:val="730"/>
    <w:next w:val="730"/>
    <w:pPr>
      <w:keepNext w:val="true"/>
      <w:keepLines w:val="true"/>
      <w:pBdr/>
      <w:spacing w:after="80" w:before="240" w:line="240" w:lineRule="auto"/>
      <w:ind/>
      <w:outlineLvl w:val="1"/>
    </w:pPr>
    <w:rPr>
      <w:b/>
      <w:bCs/>
      <w:sz w:val="40"/>
      <w:szCs w:val="40"/>
    </w:rPr>
  </w:style>
  <w:style w:type="paragraph" w:styleId="733">
    <w:name w:val="Heading 3"/>
    <w:basedOn w:val="730"/>
    <w:next w:val="730"/>
    <w:pPr>
      <w:keepNext w:val="true"/>
      <w:keepLines w:val="true"/>
      <w:pBdr/>
      <w:spacing w:after="80" w:before="240" w:line="240" w:lineRule="auto"/>
      <w:ind/>
      <w:outlineLvl w:val="2"/>
    </w:pPr>
    <w:rPr>
      <w:b/>
      <w:bCs/>
      <w:sz w:val="32"/>
      <w:szCs w:val="32"/>
    </w:rPr>
  </w:style>
  <w:style w:type="paragraph" w:styleId="734">
    <w:name w:val="Heading 4"/>
    <w:basedOn w:val="730"/>
    <w:next w:val="730"/>
    <w:pPr>
      <w:keepNext w:val="true"/>
      <w:keepLines w:val="true"/>
      <w:pBdr/>
      <w:spacing/>
      <w:ind/>
      <w:outlineLvl w:val="3"/>
    </w:pPr>
    <w:rPr>
      <w:b/>
      <w:bCs/>
    </w:rPr>
  </w:style>
  <w:style w:type="paragraph" w:styleId="735">
    <w:name w:val="Heading 5"/>
    <w:basedOn w:val="730"/>
    <w:next w:val="730"/>
    <w:pPr>
      <w:keepNext w:val="true"/>
      <w:keepLines w:val="true"/>
      <w:pBdr/>
      <w:spacing w:after="80" w:before="240"/>
      <w:ind/>
      <w:outlineLvl w:val="4"/>
    </w:pPr>
    <w:rPr>
      <w:color w:val="666666"/>
      <w:sz w:val="22"/>
      <w:szCs w:val="22"/>
    </w:rPr>
  </w:style>
  <w:style w:type="paragraph" w:styleId="736">
    <w:name w:val="Heading 6"/>
    <w:basedOn w:val="730"/>
    <w:next w:val="730"/>
    <w:pPr>
      <w:keepNext w:val="true"/>
      <w:keepLines w:val="true"/>
      <w:pBdr/>
      <w:spacing w:after="80" w:before="240"/>
      <w:ind/>
      <w:outlineLvl w:val="5"/>
    </w:pPr>
    <w:rPr>
      <w:i/>
      <w:iCs/>
      <w:color w:val="666666"/>
      <w:sz w:val="22"/>
      <w:szCs w:val="22"/>
    </w:rPr>
  </w:style>
  <w:style w:type="character" w:styleId="737" w:default="1">
    <w:name w:val="Default Paragraph Font"/>
    <w:uiPriority w:val="1"/>
    <w:semiHidden/>
    <w:unhideWhenUsed/>
    <w:pPr>
      <w:pBdr/>
      <w:spacing/>
      <w:ind/>
    </w:pPr>
  </w:style>
  <w:style w:type="table" w:styleId="73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9" w:default="1">
    <w:name w:val="No List"/>
    <w:uiPriority w:val="99"/>
    <w:semiHidden/>
    <w:unhideWhenUsed/>
    <w:pPr>
      <w:pBdr/>
      <w:spacing/>
      <w:ind/>
    </w:pPr>
  </w:style>
  <w:style w:type="table" w:styleId="740"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41">
    <w:name w:val="Title"/>
    <w:basedOn w:val="730"/>
    <w:next w:val="730"/>
    <w:pPr>
      <w:keepNext w:val="true"/>
      <w:keepLines w:val="true"/>
      <w:pBdr/>
      <w:spacing w:line="300" w:lineRule="auto"/>
      <w:ind/>
    </w:pPr>
    <w:rPr>
      <w:rFonts w:ascii="Lato Black" w:hAnsi="Lato Black" w:eastAsia="Lato Black" w:cs="Lato Black"/>
      <w:sz w:val="56"/>
      <w:szCs w:val="56"/>
    </w:rPr>
  </w:style>
  <w:style w:type="paragraph" w:styleId="742">
    <w:name w:val="Subtitle"/>
    <w:basedOn w:val="730"/>
    <w:next w:val="730"/>
    <w:pPr>
      <w:keepNext w:val="true"/>
      <w:keepLines w:val="true"/>
      <w:pBdr/>
      <w:spacing/>
      <w:ind/>
    </w:pPr>
    <w:rPr>
      <w:b/>
      <w:bCs/>
      <w:i/>
      <w:iCs/>
      <w:color w:val="71737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Vi5zH9VI/IAujmc6aROFodCVw==">CgMxLjAyCGguZ2pkZ3hzMgloLjN6bnlzaDcyCWguMmV0OTJwMDIJaC4zZHk2dmttMg5oLnh3ajYxZTlobDZ2bzIJaC4xdDNoNXNmMgloLjRkMzRvZzgyCWguMTdkcDh2dTIJaC4zcmRjcmpuMgloLjI2aW4xcmcyCWguMWtzdjR1djIIaC5sbnhiejkyDmguMnozYXZjN2tkOTdhOAByITE4STNWSGd5VmtCS04yOUFBM01yODQ1U29paTdMWXpabg==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created xsi:type="dcterms:W3CDTF">2026-08-11T09:04:00Z</dcterms:created>
  <dcterms:modified xsi:type="dcterms:W3CDTF">2026-08-13T03:52:37Z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0x010100C4F6E0F624E1C943A800294520291B96</vt:lpwstr>
  </property>
  <property fmtid="{D5CDD505-2E9C-101B-9397-08002B2CF9AE}" pid="3" name="GrammarlyDocumentId">
    <vt:lpwstr>23ed3417-5969-453a-a8ab-dc8f415b7247</vt:lpwstr>
  </property>
</Properties>
</file>