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BÁO CÁO ĐỒ ÁN TỐT NGHIỆP</w:t>
      </w:r>
    </w:p>
    <w:p>
      <w:pPr>
        <w:spacing w:after="60"/>
        <w:jc w:val="center"/>
      </w:pPr>
      <w:r>
        <w:rPr>
          <w:b/>
          <w:bCs/>
          <w:sz w:val="26"/>
          <w:szCs w:val="26"/>
        </w:rPr>
        <w:t xml:space="preserve">Thiết kế, mô phỏng và triển khai hệ thống mạng doanh nghiệp an toàn trên nền tảng GNS3</w:t>
      </w:r>
    </w:p>
    <w:p>
      <w:pPr>
        <w:spacing w:after="300"/>
        <w:jc w:val="center"/>
      </w:pPr>
      <w:r>
        <w:rPr>
          <w:i/>
          <w:iCs/>
          <w:sz w:val="22"/>
          <w:szCs w:val="22"/>
        </w:rPr>
        <w:t xml:space="preserve">Nội dung: Tuần 3 — Triển khai các biện pháp bảo mật cơ bản (ACL, Port Security, DHCP, SSH)</w:t>
      </w:r>
    </w:p>
    <w:p>
      <w:pPr>
        <w:pStyle w:val="Heading1"/>
        <w:spacing w:after="200" w:before="400"/>
      </w:pPr>
      <w:r>
        <w:t xml:space="preserve">CHƯƠNG 4: MỤC TIÊU VÀ PHẠM VI (TUẦN 3)</w:t>
      </w:r>
    </w:p>
    <w:p>
      <w:pPr>
        <w:spacing w:after="160"/>
      </w:pPr>
      <w:r>
        <w:t xml:space="preserve">Tiếp nối kết quả Tuần 1–2 (xây dựng mô hình VLAN theo phòng ban và triển khai định tuyến liên VLAN, OSPF, Static Route, NAT), Tuần 3 tập trung triển khai các biện pháp bảo mật cơ bản cho hệ thống mạng doanh nghiệp, gồm 4 nội dung chính:</w:t>
      </w:r>
    </w:p>
    <w:p>
      <w:pPr>
        <w:pStyle w:val="ListParagraph"/>
        <w:numPr>
          <w:ilvl w:val="0"/>
          <w:numId w:val="2"/>
        </w:numPr>
        <w:spacing w:after="80"/>
      </w:pPr>
      <w:r>
        <w:t xml:space="preserve">Access Control List (ACL): kiểm soát luồng truy cập giữa các VLAN theo chính sách nghiệp vụ.</w:t>
      </w:r>
    </w:p>
    <w:p>
      <w:pPr>
        <w:pStyle w:val="ListParagraph"/>
        <w:numPr>
          <w:ilvl w:val="0"/>
          <w:numId w:val="2"/>
        </w:numPr>
        <w:spacing w:after="80"/>
      </w:pPr>
      <w:r>
        <w:t xml:space="preserve">Port Security: hạn chế thiết bị lạ (không đúng địa chỉ MAC được cấp phép) truy cập vào mạng.</w:t>
      </w:r>
    </w:p>
    <w:p>
      <w:pPr>
        <w:pStyle w:val="ListParagraph"/>
        <w:numPr>
          <w:ilvl w:val="0"/>
          <w:numId w:val="2"/>
        </w:numPr>
        <w:spacing w:after="80"/>
      </w:pPr>
      <w:r>
        <w:t xml:space="preserve">DHCP: cấp phát IP động cho các máy trạm theo từng VLAN, có dự trữ IP tĩnh (reservation) cho một số thiết bị quan trọng.</w:t>
      </w:r>
    </w:p>
    <w:p>
      <w:pPr>
        <w:pStyle w:val="ListParagraph"/>
        <w:numPr>
          <w:ilvl w:val="0"/>
          <w:numId w:val="2"/>
        </w:numPr>
        <w:spacing w:after="80"/>
      </w:pPr>
      <w:r>
        <w:t xml:space="preserve">SSH: cho phép quản trị viên truy cập, cấu hình router từ xa một cách an toàn (thay cho console vật lý).</w:t>
      </w:r>
    </w:p>
    <w:p>
      <w:pPr>
        <w:spacing w:after="160"/>
      </w:pPr>
      <w:r>
        <w:t xml:space="preserve">Do hạ tầng mô phỏng sử dụng router FRRouting chạy trên nền Docker/Linux và switch Ethernet Switch built-in của GNS3 (không có CLI như Cisco), nhóm triển khai các cơ chế bảo mật trên bằng công cụ chuẩn của Linux (iptables, ebtables, dnsmasq, dropbear), tương đương về chức năng với cấu hình switch/router Cisco trong doanh nghiệp thực tế. Toàn bộ các lệnh cấu hình được viết vào Start command của Docker template để hệ thống tự khôi phục cấu hình mỗi khi khởi động lại project, không cần thao tác tay.</w:t>
      </w:r>
    </w:p>
    <w:p>
      <w:pPr>
        <w:pStyle w:val="Heading1"/>
        <w:spacing w:after="200" w:before="400"/>
      </w:pPr>
      <w:r>
        <w:t xml:space="preserve">4.1. ACCESS CONTROL LIST (ACL)</w:t>
      </w:r>
    </w:p>
    <w:p>
      <w:pPr>
        <w:pStyle w:val="Heading2"/>
        <w:spacing w:after="150" w:before="300"/>
      </w:pPr>
      <w:r>
        <w:t xml:space="preserve">4.1.1. Mục tiêu và chính sách truy cập</w:t>
      </w:r>
    </w:p>
    <w:p>
      <w:pPr>
        <w:spacing w:after="160"/>
      </w:pPr>
      <w:r>
        <w:t xml:space="preserve">ACL được triển khai trên router lõi (router-loi) nhằm kiểm soát luồng truy cập giữa các phòng ban theo đúng mô hình bảo mật doanh nghiệp thực tế (default-deny, stateful), với các quy tắc nghiệp vụ sau:</w:t>
      </w:r>
    </w:p>
    <w:p>
      <w:pPr>
        <w:pStyle w:val="ListParagraph"/>
        <w:numPr>
          <w:ilvl w:val="0"/>
          <w:numId w:val="2"/>
        </w:numPr>
        <w:spacing w:after="80"/>
      </w:pPr>
      <w:r>
        <w:t xml:space="preserve">Ban giám đốc (VLAN 10) được chủ động truy cập tới mọi phòng ban khác, nhưng không phòng ban nào được chủ động truy cập ngược lại tới Ban giám đốc.</w:t>
      </w:r>
    </w:p>
    <w:p>
      <w:pPr>
        <w:pStyle w:val="ListParagraph"/>
        <w:numPr>
          <w:ilvl w:val="0"/>
          <w:numId w:val="2"/>
        </w:numPr>
        <w:spacing w:after="80"/>
      </w:pPr>
      <w:r>
        <w:t xml:space="preserve">Kế toán (VLAN 20) và Kỹ thuật (VLAN 30) bị cách ly hai chiều, không truy cập được lẫn nhau.</w:t>
      </w:r>
    </w:p>
    <w:p>
      <w:pPr>
        <w:pStyle w:val="ListParagraph"/>
        <w:numPr>
          <w:ilvl w:val="0"/>
          <w:numId w:val="2"/>
        </w:numPr>
        <w:spacing w:after="80"/>
      </w:pPr>
      <w:r>
        <w:t xml:space="preserve">Kế toán (VLAN 20) và Kinh doanh (VLAN 40) bị cách ly hai chiều, không truy cập được lẫn nhau.</w:t>
      </w:r>
    </w:p>
    <w:p>
      <w:pPr>
        <w:pStyle w:val="ListParagraph"/>
        <w:numPr>
          <w:ilvl w:val="0"/>
          <w:numId w:val="2"/>
        </w:numPr>
        <w:spacing w:after="80"/>
      </w:pPr>
      <w:r>
        <w:t xml:space="preserve">Kỹ thuật (VLAN 30) được thông với các phòng ban còn lại (trừ Ban giám đốc theo quy tắc trên).</w:t>
      </w:r>
    </w:p>
    <w:p>
      <w:pPr>
        <w:pStyle w:val="ListParagraph"/>
        <w:numPr>
          <w:ilvl w:val="0"/>
          <w:numId w:val="2"/>
        </w:numPr>
        <w:spacing w:after="80"/>
      </w:pPr>
      <w:r>
        <w:t xml:space="preserve">Mọi VLAN nội bộ vẫn truy cập được ra ngoài (Router-ISP) qua NAT.</w:t>
      </w:r>
    </w:p>
    <w:p>
      <w:pPr>
        <w:pStyle w:val="Heading2"/>
        <w:spacing w:after="150" w:before="300"/>
      </w:pPr>
      <w:r>
        <w:t xml:space="preserve">4.1.2. Nguyên lý thiết kế</w:t>
      </w:r>
    </w:p>
    <w:p>
      <w:pPr>
        <w:spacing w:after="160"/>
      </w:pPr>
      <w:r>
        <w:t xml:space="preserve">ACL được cấu hình theo 3 nguyên tắc chuẩn của firewall doanh nghiệp thực tế, thay cho cách chặn từng cặp IP đơn giản ban đầu:</w:t>
      </w:r>
    </w:p>
    <w:p>
      <w:pPr>
        <w:pStyle w:val="ListParagraph"/>
        <w:numPr>
          <w:ilvl w:val="0"/>
          <w:numId w:val="2"/>
        </w:numPr>
        <w:spacing w:after="80"/>
      </w:pPr>
      <w:r>
        <w:t xml:space="preserve">Default-deny: chính sách mặc định của chain FORWARD là DROP (iptables -P FORWARD DROP); chỉ traffic được khai báo rõ (ACCEPT) mới được đi qua.</w:t>
      </w:r>
    </w:p>
    <w:p>
      <w:pPr>
        <w:pStyle w:val="ListParagraph"/>
        <w:numPr>
          <w:ilvl w:val="0"/>
          <w:numId w:val="2"/>
        </w:numPr>
        <w:spacing w:after="80"/>
      </w:pPr>
      <w:r>
        <w:t xml:space="preserve">Stateful: traffic phản hồi của một kết nối đã được thiết lập (ESTABLISHED, RELATED) luôn được cho phép, để chiều được phép (ví dụ BGD chủ động ping xuống phòng ban) không bị chặn nhầm ở gói trả lời.</w:t>
      </w:r>
    </w:p>
    <w:p>
      <w:pPr>
        <w:pStyle w:val="ListParagraph"/>
        <w:numPr>
          <w:ilvl w:val="0"/>
          <w:numId w:val="2"/>
        </w:numPr>
        <w:spacing w:after="80"/>
      </w:pPr>
      <w:r>
        <w:t xml:space="preserve">Logging: mọi gói tin bị từ chối đều được ghi lại (iptables LOG) trước khi DROP, phục vụ giám sát và kiểm thử.</w:t>
      </w:r>
    </w:p>
    <w:p>
      <w:pPr>
        <w:pStyle w:val="Heading2"/>
        <w:spacing w:after="150" w:before="300"/>
      </w:pPr>
      <w:r>
        <w:t xml:space="preserve">4.1.3. Script cấu hình (Start command trên router-loi)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1E1E1E" w:val="clear"/>
            <w:tcMar>
              <w:top w:type="dxa" w:w="150"/>
              <w:left w:type="dxa" w:w="150"/>
              <w:bottom w:type="dxa" w:w="150"/>
              <w:right w:type="dxa" w:w="150"/>
            </w:tcMar>
          </w:tcPr>
          <w:p>
            <w:pPr>
              <w:spacing w:after="20"/>
            </w:pPr>
            <w:r>
              <w:rPr>
                <w:rFonts w:ascii="Consolas" w:cs="Consolas" w:eastAsia="Consolas" w:hAnsi="Consolas"/>
                <w:color w:val="D4D4D4"/>
                <w:sz w:val="16"/>
                <w:szCs w:val="16"/>
              </w:rPr>
              <w:t xml:space="preserve">iptables -F FORWARD</w:t>
            </w:r>
          </w:p>
          <w:p>
            <w:pPr>
              <w:spacing w:after="20"/>
            </w:pPr>
            <w:r>
              <w:rPr>
                <w:rFonts w:ascii="Consolas" w:cs="Consolas" w:eastAsia="Consolas" w:hAnsi="Consolas"/>
                <w:color w:val="D4D4D4"/>
                <w:sz w:val="16"/>
                <w:szCs w:val="16"/>
              </w:rPr>
              <w:t xml:space="preserve">iptables -t nat -A POSTROUTING -o eth1 -j MASQUERADE</w:t>
            </w:r>
          </w:p>
          <w:p>
            <w:pPr>
              <w:spacing w:after="20"/>
            </w:pPr>
            <w:r>
              <w:rPr>
                <w:rFonts w:ascii="Consolas" w:cs="Consolas" w:eastAsia="Consolas" w:hAnsi="Consolas"/>
                <w:color w:val="D4D4D4"/>
                <w:sz w:val="16"/>
                <w:szCs w:val="16"/>
              </w:rPr>
              <w:t xml:space="preserve">iptables -A FORWARD -m conntrack --ctstate ESTABLISHED,RELATED -j ACCEPT</w:t>
            </w:r>
          </w:p>
          <w:p>
            <w:pPr>
              <w:spacing w:after="20"/>
            </w:pPr>
            <w:r>
              <w:rPr>
                <w:rFonts w:ascii="Consolas" w:cs="Consolas" w:eastAsia="Consolas" w:hAnsi="Consolas"/>
                <w:color w:val="D4D4D4"/>
                <w:sz w:val="16"/>
                <w:szCs w:val="16"/>
              </w:rPr>
              <w:t xml:space="preserve">iptables -A FORWARD -s 10.0.0.0/30 -j ACCEPT</w:t>
            </w:r>
          </w:p>
          <w:p>
            <w:pPr>
              <w:spacing w:after="20"/>
            </w:pPr>
            <w:r>
              <w:rPr>
                <w:rFonts w:ascii="Consolas" w:cs="Consolas" w:eastAsia="Consolas" w:hAnsi="Consolas"/>
                <w:color w:val="D4D4D4"/>
                <w:sz w:val="16"/>
                <w:szCs w:val="16"/>
              </w:rPr>
              <w:t xml:space="preserve">iptables -A FORWARD -d 10.0.0.0/30 -j ACCEPT</w:t>
            </w:r>
          </w:p>
          <w:p>
            <w:pPr>
              <w:spacing w:after="20"/>
            </w:pPr>
            <w:r>
              <w:rPr>
                <w:rFonts w:ascii="Consolas" w:cs="Consolas" w:eastAsia="Consolas" w:hAnsi="Consolas"/>
                <w:color w:val="D4D4D4"/>
                <w:sz w:val="16"/>
                <w:szCs w:val="16"/>
              </w:rPr>
              <w:t xml:space="preserve"> </w:t>
            </w:r>
          </w:p>
          <w:p>
            <w:pPr>
              <w:spacing w:after="20"/>
            </w:pPr>
            <w:r>
              <w:rPr>
                <w:rFonts w:ascii="Consolas" w:cs="Consolas" w:eastAsia="Consolas" w:hAnsi="Consolas"/>
                <w:color w:val="D4D4D4"/>
                <w:sz w:val="16"/>
                <w:szCs w:val="16"/>
              </w:rPr>
              <w:t xml:space="preserve"># Cách ly Kế toán (20) &lt;-&gt; Kỹ thuật (30)</w:t>
            </w:r>
          </w:p>
          <w:p>
            <w:pPr>
              <w:spacing w:after="20"/>
            </w:pPr>
            <w:r>
              <w:rPr>
                <w:rFonts w:ascii="Consolas" w:cs="Consolas" w:eastAsia="Consolas" w:hAnsi="Consolas"/>
                <w:color w:val="D4D4D4"/>
                <w:sz w:val="16"/>
                <w:szCs w:val="16"/>
              </w:rPr>
              <w:t xml:space="preserve">iptables -A FORWARD -s 192.168.20.0/24 -d 192.168.30.0/24 -j LOG --log-prefix 'ACL-DENY: '</w:t>
            </w:r>
          </w:p>
          <w:p>
            <w:pPr>
              <w:spacing w:after="20"/>
            </w:pPr>
            <w:r>
              <w:rPr>
                <w:rFonts w:ascii="Consolas" w:cs="Consolas" w:eastAsia="Consolas" w:hAnsi="Consolas"/>
                <w:color w:val="D4D4D4"/>
                <w:sz w:val="16"/>
                <w:szCs w:val="16"/>
              </w:rPr>
              <w:t xml:space="preserve">iptables -A FORWARD -s 192.168.20.0/24 -d 192.168.30.0/24 -j DROP</w:t>
            </w:r>
          </w:p>
          <w:p>
            <w:pPr>
              <w:spacing w:after="20"/>
            </w:pPr>
            <w:r>
              <w:rPr>
                <w:rFonts w:ascii="Consolas" w:cs="Consolas" w:eastAsia="Consolas" w:hAnsi="Consolas"/>
                <w:color w:val="D4D4D4"/>
                <w:sz w:val="16"/>
                <w:szCs w:val="16"/>
              </w:rPr>
              <w:t xml:space="preserve">iptables -A FORWARD -s 192.168.30.0/24 -d 192.168.20.0/24 -j LOG --log-prefix 'ACL-DENY: '</w:t>
            </w:r>
          </w:p>
          <w:p>
            <w:pPr>
              <w:spacing w:after="20"/>
            </w:pPr>
            <w:r>
              <w:rPr>
                <w:rFonts w:ascii="Consolas" w:cs="Consolas" w:eastAsia="Consolas" w:hAnsi="Consolas"/>
                <w:color w:val="D4D4D4"/>
                <w:sz w:val="16"/>
                <w:szCs w:val="16"/>
              </w:rPr>
              <w:t xml:space="preserve">iptables -A FORWARD -s 192.168.30.0/24 -d 192.168.20.0/24 -j DROP</w:t>
            </w:r>
          </w:p>
          <w:p>
            <w:pPr>
              <w:spacing w:after="20"/>
            </w:pPr>
            <w:r>
              <w:rPr>
                <w:rFonts w:ascii="Consolas" w:cs="Consolas" w:eastAsia="Consolas" w:hAnsi="Consolas"/>
                <w:color w:val="D4D4D4"/>
                <w:sz w:val="16"/>
                <w:szCs w:val="16"/>
              </w:rPr>
              <w:t xml:space="preserve"> </w:t>
            </w:r>
          </w:p>
          <w:p>
            <w:pPr>
              <w:spacing w:after="20"/>
            </w:pPr>
            <w:r>
              <w:rPr>
                <w:rFonts w:ascii="Consolas" w:cs="Consolas" w:eastAsia="Consolas" w:hAnsi="Consolas"/>
                <w:color w:val="D4D4D4"/>
                <w:sz w:val="16"/>
                <w:szCs w:val="16"/>
              </w:rPr>
              <w:t xml:space="preserve"># Cách ly Kế toán (20) &lt;-&gt; Kinh doanh (40)</w:t>
            </w:r>
          </w:p>
          <w:p>
            <w:pPr>
              <w:spacing w:after="20"/>
            </w:pPr>
            <w:r>
              <w:rPr>
                <w:rFonts w:ascii="Consolas" w:cs="Consolas" w:eastAsia="Consolas" w:hAnsi="Consolas"/>
                <w:color w:val="D4D4D4"/>
                <w:sz w:val="16"/>
                <w:szCs w:val="16"/>
              </w:rPr>
              <w:t xml:space="preserve">iptables -A FORWARD -s 192.168.20.0/24 -d 192.168.40.0/24 -j LOG --log-prefix 'ACL-DENY: '</w:t>
            </w:r>
          </w:p>
          <w:p>
            <w:pPr>
              <w:spacing w:after="20"/>
            </w:pPr>
            <w:r>
              <w:rPr>
                <w:rFonts w:ascii="Consolas" w:cs="Consolas" w:eastAsia="Consolas" w:hAnsi="Consolas"/>
                <w:color w:val="D4D4D4"/>
                <w:sz w:val="16"/>
                <w:szCs w:val="16"/>
              </w:rPr>
              <w:t xml:space="preserve">iptables -A FORWARD -s 192.168.20.0/24 -d 192.168.40.0/24 -j DROP</w:t>
            </w:r>
          </w:p>
          <w:p>
            <w:pPr>
              <w:spacing w:after="20"/>
            </w:pPr>
            <w:r>
              <w:rPr>
                <w:rFonts w:ascii="Consolas" w:cs="Consolas" w:eastAsia="Consolas" w:hAnsi="Consolas"/>
                <w:color w:val="D4D4D4"/>
                <w:sz w:val="16"/>
                <w:szCs w:val="16"/>
              </w:rPr>
              <w:t xml:space="preserve">iptables -A FORWARD -s 192.168.40.0/24 -d 192.168.20.0/24 -j LOG --log-prefix 'ACL-DENY: '</w:t>
            </w:r>
          </w:p>
          <w:p>
            <w:pPr>
              <w:spacing w:after="20"/>
            </w:pPr>
            <w:r>
              <w:rPr>
                <w:rFonts w:ascii="Consolas" w:cs="Consolas" w:eastAsia="Consolas" w:hAnsi="Consolas"/>
                <w:color w:val="D4D4D4"/>
                <w:sz w:val="16"/>
                <w:szCs w:val="16"/>
              </w:rPr>
              <w:t xml:space="preserve">iptables -A FORWARD -s 192.168.40.0/24 -d 192.168.20.0/24 -j DROP</w:t>
            </w:r>
          </w:p>
          <w:p>
            <w:pPr>
              <w:spacing w:after="20"/>
            </w:pPr>
            <w:r>
              <w:rPr>
                <w:rFonts w:ascii="Consolas" w:cs="Consolas" w:eastAsia="Consolas" w:hAnsi="Consolas"/>
                <w:color w:val="D4D4D4"/>
                <w:sz w:val="16"/>
                <w:szCs w:val="16"/>
              </w:rPr>
              <w:t xml:space="preserve"> </w:t>
            </w:r>
          </w:p>
          <w:p>
            <w:pPr>
              <w:spacing w:after="20"/>
            </w:pPr>
            <w:r>
              <w:rPr>
                <w:rFonts w:ascii="Consolas" w:cs="Consolas" w:eastAsia="Consolas" w:hAnsi="Consolas"/>
                <w:color w:val="D4D4D4"/>
                <w:sz w:val="16"/>
                <w:szCs w:val="16"/>
              </w:rPr>
              <w:t xml:space="preserve"># Ban giám đốc (10) được đi khắp nơi, nhưng không ai được đi ngược lại tới BGD</w:t>
            </w:r>
          </w:p>
          <w:p>
            <w:pPr>
              <w:spacing w:after="20"/>
            </w:pPr>
            <w:r>
              <w:rPr>
                <w:rFonts w:ascii="Consolas" w:cs="Consolas" w:eastAsia="Consolas" w:hAnsi="Consolas"/>
                <w:color w:val="D4D4D4"/>
                <w:sz w:val="16"/>
                <w:szCs w:val="16"/>
              </w:rPr>
              <w:t xml:space="preserve">iptables -A FORWARD -s 192.168.10.0/24 -j ACCEPT</w:t>
            </w:r>
          </w:p>
          <w:p>
            <w:pPr>
              <w:spacing w:after="20"/>
            </w:pPr>
            <w:r>
              <w:rPr>
                <w:rFonts w:ascii="Consolas" w:cs="Consolas" w:eastAsia="Consolas" w:hAnsi="Consolas"/>
                <w:color w:val="D4D4D4"/>
                <w:sz w:val="16"/>
                <w:szCs w:val="16"/>
              </w:rPr>
              <w:t xml:space="preserve">iptables -A FORWARD -d 192.168.10.0/24 -j LOG --log-prefix 'ACL-DENY: '</w:t>
            </w:r>
          </w:p>
          <w:p>
            <w:pPr>
              <w:spacing w:after="20"/>
            </w:pPr>
            <w:r>
              <w:rPr>
                <w:rFonts w:ascii="Consolas" w:cs="Consolas" w:eastAsia="Consolas" w:hAnsi="Consolas"/>
                <w:color w:val="D4D4D4"/>
                <w:sz w:val="16"/>
                <w:szCs w:val="16"/>
              </w:rPr>
              <w:t xml:space="preserve">iptables -A FORWARD -d 192.168.10.0/24 -j DROP</w:t>
            </w:r>
          </w:p>
          <w:p>
            <w:pPr>
              <w:spacing w:after="20"/>
            </w:pPr>
            <w:r>
              <w:rPr>
                <w:rFonts w:ascii="Consolas" w:cs="Consolas" w:eastAsia="Consolas" w:hAnsi="Consolas"/>
                <w:color w:val="D4D4D4"/>
                <w:sz w:val="16"/>
                <w:szCs w:val="16"/>
              </w:rPr>
              <w:t xml:space="preserve"> </w:t>
            </w:r>
          </w:p>
          <w:p>
            <w:pPr>
              <w:spacing w:after="20"/>
            </w:pPr>
            <w:r>
              <w:rPr>
                <w:rFonts w:ascii="Consolas" w:cs="Consolas" w:eastAsia="Consolas" w:hAnsi="Consolas"/>
                <w:color w:val="D4D4D4"/>
                <w:sz w:val="16"/>
                <w:szCs w:val="16"/>
              </w:rPr>
              <w:t xml:space="preserve"># Các cặp phòng ban còn lại được phép thông với nhau</w:t>
            </w:r>
          </w:p>
          <w:p>
            <w:pPr>
              <w:spacing w:after="20"/>
            </w:pPr>
            <w:r>
              <w:rPr>
                <w:rFonts w:ascii="Consolas" w:cs="Consolas" w:eastAsia="Consolas" w:hAnsi="Consolas"/>
                <w:color w:val="D4D4D4"/>
                <w:sz w:val="16"/>
                <w:szCs w:val="16"/>
              </w:rPr>
              <w:t xml:space="preserve">iptables -A FORWARD -s 192.168.0.0/16 -d 192.168.0.0/16 -j ACCEPT</w:t>
            </w:r>
          </w:p>
          <w:p>
            <w:pPr>
              <w:spacing w:after="20"/>
            </w:pPr>
            <w:r>
              <w:rPr>
                <w:rFonts w:ascii="Consolas" w:cs="Consolas" w:eastAsia="Consolas" w:hAnsi="Consolas"/>
                <w:color w:val="D4D4D4"/>
                <w:sz w:val="16"/>
                <w:szCs w:val="16"/>
              </w:rPr>
              <w:t xml:space="preserve">iptables -A FORWARD -o eth1 -j ACCEPT</w:t>
            </w:r>
          </w:p>
          <w:p>
            <w:pPr>
              <w:spacing w:after="20"/>
            </w:pPr>
            <w:r>
              <w:rPr>
                <w:rFonts w:ascii="Consolas" w:cs="Consolas" w:eastAsia="Consolas" w:hAnsi="Consolas"/>
                <w:color w:val="D4D4D4"/>
                <w:sz w:val="16"/>
                <w:szCs w:val="16"/>
              </w:rPr>
              <w:t xml:space="preserve">iptables -A FORWARD -j LOG --log-prefix 'ACL-DENY: '</w:t>
            </w:r>
          </w:p>
          <w:p>
            <w:pPr>
              <w:spacing w:after="20"/>
            </w:pPr>
            <w:r>
              <w:rPr>
                <w:rFonts w:ascii="Consolas" w:cs="Consolas" w:eastAsia="Consolas" w:hAnsi="Consolas"/>
                <w:color w:val="D4D4D4"/>
                <w:sz w:val="16"/>
                <w:szCs w:val="16"/>
              </w:rPr>
              <w:t xml:space="preserve">iptables -P FORWARD DROP</w:t>
            </w:r>
          </w:p>
        </w:tc>
      </w:tr>
    </w:tbl>
    <w:p>
      <w:pPr>
        <w:pStyle w:val="Heading2"/>
        <w:spacing w:after="150" w:before="300"/>
      </w:pPr>
      <w:r>
        <w:t xml:space="preserve">4.1.4. Ma trận truy cập giữa các VLAN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2F5496" w:val="clear"/>
            <w:tcMar>
              <w:top w:type="dxa" w:w="80"/>
              <w:left w:type="dxa" w:w="100"/>
              <w:bottom w:type="dxa" w:w="80"/>
              <w:right w:type="dxa" w:w="100"/>
            </w:tcMar>
          </w:tcPr>
          <w:p>
            <w:r>
              <w:rPr>
                <w:b/>
                <w:bCs/>
                <w:color w:val="FFFFFF"/>
                <w:sz w:val="20"/>
                <w:szCs w:val="20"/>
              </w:rPr>
              <w:t xml:space="preserve">Nguồn \ Đích</w:t>
            </w:r>
          </w:p>
        </w:tc>
        <w:tc>
          <w:tcPr>
            <w:tcW w:type="dxa" w:w="1870"/>
            <w:shd w:fill="2F5496" w:val="clear"/>
            <w:tcMar>
              <w:top w:type="dxa" w:w="80"/>
              <w:left w:type="dxa" w:w="100"/>
              <w:bottom w:type="dxa" w:w="80"/>
              <w:right w:type="dxa" w:w="100"/>
            </w:tcMar>
          </w:tcPr>
          <w:p>
            <w:r>
              <w:rPr>
                <w:b/>
                <w:bCs/>
                <w:color w:val="FFFFFF"/>
                <w:sz w:val="20"/>
                <w:szCs w:val="20"/>
              </w:rPr>
              <w:t xml:space="preserve">BGD (10)</w:t>
            </w:r>
          </w:p>
        </w:tc>
        <w:tc>
          <w:tcPr>
            <w:tcW w:type="dxa" w:w="1870"/>
            <w:shd w:fill="2F5496" w:val="clear"/>
            <w:tcMar>
              <w:top w:type="dxa" w:w="80"/>
              <w:left w:type="dxa" w:w="100"/>
              <w:bottom w:type="dxa" w:w="80"/>
              <w:right w:type="dxa" w:w="100"/>
            </w:tcMar>
          </w:tcPr>
          <w:p>
            <w:r>
              <w:rPr>
                <w:b/>
                <w:bCs/>
                <w:color w:val="FFFFFF"/>
                <w:sz w:val="20"/>
                <w:szCs w:val="20"/>
              </w:rPr>
              <w:t xml:space="preserve">Kế toán (20)</w:t>
            </w:r>
          </w:p>
        </w:tc>
        <w:tc>
          <w:tcPr>
            <w:tcW w:type="dxa" w:w="1870"/>
            <w:shd w:fill="2F5496" w:val="clear"/>
            <w:tcMar>
              <w:top w:type="dxa" w:w="80"/>
              <w:left w:type="dxa" w:w="100"/>
              <w:bottom w:type="dxa" w:w="80"/>
              <w:right w:type="dxa" w:w="100"/>
            </w:tcMar>
          </w:tcPr>
          <w:p>
            <w:r>
              <w:rPr>
                <w:b/>
                <w:bCs/>
                <w:color w:val="FFFFFF"/>
                <w:sz w:val="20"/>
                <w:szCs w:val="20"/>
              </w:rPr>
              <w:t xml:space="preserve">Kỹ thuật (30)</w:t>
            </w:r>
          </w:p>
        </w:tc>
        <w:tc>
          <w:tcPr>
            <w:tcW w:type="dxa" w:w="1870"/>
            <w:shd w:fill="2F5496" w:val="clear"/>
            <w:tcMar>
              <w:top w:type="dxa" w:w="80"/>
              <w:left w:type="dxa" w:w="100"/>
              <w:bottom w:type="dxa" w:w="80"/>
              <w:right w:type="dxa" w:w="100"/>
            </w:tcMar>
          </w:tcPr>
          <w:p>
            <w:r>
              <w:rPr>
                <w:b/>
                <w:bCs/>
                <w:color w:val="FFFFFF"/>
                <w:sz w:val="20"/>
                <w:szCs w:val="20"/>
              </w:rPr>
              <w:t xml:space="preserve">Kinh doanh (40)</w:t>
            </w:r>
          </w:p>
        </w:tc>
      </w:tr>
      <w:tr>
        <w:tc>
          <w:tcPr>
            <w:tcW w:type="dxa" w:w="1870"/>
            <w:shd w:fill="FFFFFF" w:val="clear"/>
            <w:tcMar>
              <w:top w:type="dxa" w:w="60"/>
              <w:left w:type="dxa" w:w="100"/>
              <w:bottom w:type="dxa" w:w="60"/>
              <w:right w:type="dxa" w:w="100"/>
            </w:tcMar>
          </w:tcPr>
          <w:p>
            <w:r>
              <w:rPr>
                <w:sz w:val="20"/>
                <w:szCs w:val="20"/>
              </w:rPr>
              <w:t xml:space="preserve">BGD (10)</w:t>
            </w:r>
          </w:p>
        </w:tc>
        <w:tc>
          <w:tcPr>
            <w:tcW w:type="dxa" w:w="1870"/>
            <w:shd w:fill="FFFFFF" w:val="clear"/>
            <w:tcMar>
              <w:top w:type="dxa" w:w="60"/>
              <w:left w:type="dxa" w:w="100"/>
              <w:bottom w:type="dxa" w:w="60"/>
              <w:right w:type="dxa" w:w="100"/>
            </w:tcMar>
          </w:tcPr>
          <w:p>
            <w:r>
              <w:rPr>
                <w:sz w:val="20"/>
                <w:szCs w:val="20"/>
              </w:rPr>
              <w:t xml:space="preserve">—</w:t>
            </w:r>
          </w:p>
        </w:tc>
        <w:tc>
          <w:tcPr>
            <w:tcW w:type="dxa" w:w="1870"/>
            <w:shd w:fill="FFFFFF" w:val="clear"/>
            <w:tcMar>
              <w:top w:type="dxa" w:w="60"/>
              <w:left w:type="dxa" w:w="100"/>
              <w:bottom w:type="dxa" w:w="60"/>
              <w:right w:type="dxa" w:w="100"/>
            </w:tcMar>
          </w:tcPr>
          <w:p>
            <w:r>
              <w:rPr>
                <w:sz w:val="20"/>
                <w:szCs w:val="20"/>
              </w:rPr>
              <w:t xml:space="preserve">Cho phép</w:t>
            </w:r>
          </w:p>
        </w:tc>
        <w:tc>
          <w:tcPr>
            <w:tcW w:type="dxa" w:w="1870"/>
            <w:shd w:fill="FFFFFF" w:val="clear"/>
            <w:tcMar>
              <w:top w:type="dxa" w:w="60"/>
              <w:left w:type="dxa" w:w="100"/>
              <w:bottom w:type="dxa" w:w="60"/>
              <w:right w:type="dxa" w:w="100"/>
            </w:tcMar>
          </w:tcPr>
          <w:p>
            <w:r>
              <w:rPr>
                <w:sz w:val="20"/>
                <w:szCs w:val="20"/>
              </w:rPr>
              <w:t xml:space="preserve">Cho phép</w:t>
            </w:r>
          </w:p>
        </w:tc>
        <w:tc>
          <w:tcPr>
            <w:tcW w:type="dxa" w:w="1870"/>
            <w:shd w:fill="FFFFFF" w:val="clear"/>
            <w:tcMar>
              <w:top w:type="dxa" w:w="60"/>
              <w:left w:type="dxa" w:w="100"/>
              <w:bottom w:type="dxa" w:w="60"/>
              <w:right w:type="dxa" w:w="100"/>
            </w:tcMar>
          </w:tcPr>
          <w:p>
            <w:r>
              <w:rPr>
                <w:sz w:val="20"/>
                <w:szCs w:val="20"/>
              </w:rPr>
              <w:t xml:space="preserve">Cho phép</w:t>
            </w:r>
          </w:p>
        </w:tc>
      </w:tr>
      <w:tr>
        <w:tc>
          <w:tcPr>
            <w:tcW w:type="dxa" w:w="1870"/>
            <w:shd w:fill="F2F2F2" w:val="clear"/>
            <w:tcMar>
              <w:top w:type="dxa" w:w="60"/>
              <w:left w:type="dxa" w:w="100"/>
              <w:bottom w:type="dxa" w:w="60"/>
              <w:right w:type="dxa" w:w="100"/>
            </w:tcMar>
          </w:tcPr>
          <w:p>
            <w:r>
              <w:rPr>
                <w:sz w:val="20"/>
                <w:szCs w:val="20"/>
              </w:rPr>
              <w:t xml:space="preserve">Kế toán (20)</w:t>
            </w:r>
          </w:p>
        </w:tc>
        <w:tc>
          <w:tcPr>
            <w:tcW w:type="dxa" w:w="1870"/>
            <w:shd w:fill="F2F2F2" w:val="clear"/>
            <w:tcMar>
              <w:top w:type="dxa" w:w="60"/>
              <w:left w:type="dxa" w:w="100"/>
              <w:bottom w:type="dxa" w:w="60"/>
              <w:right w:type="dxa" w:w="100"/>
            </w:tcMar>
          </w:tcPr>
          <w:p>
            <w:r>
              <w:rPr>
                <w:sz w:val="20"/>
                <w:szCs w:val="20"/>
              </w:rPr>
              <w:t xml:space="preserve">Chặn</w:t>
            </w:r>
          </w:p>
        </w:tc>
        <w:tc>
          <w:tcPr>
            <w:tcW w:type="dxa" w:w="1870"/>
            <w:shd w:fill="F2F2F2" w:val="clear"/>
            <w:tcMar>
              <w:top w:type="dxa" w:w="60"/>
              <w:left w:type="dxa" w:w="100"/>
              <w:bottom w:type="dxa" w:w="60"/>
              <w:right w:type="dxa" w:w="100"/>
            </w:tcMar>
          </w:tcPr>
          <w:p>
            <w:r>
              <w:rPr>
                <w:sz w:val="20"/>
                <w:szCs w:val="20"/>
              </w:rPr>
              <w:t xml:space="preserve">—</w:t>
            </w:r>
          </w:p>
        </w:tc>
        <w:tc>
          <w:tcPr>
            <w:tcW w:type="dxa" w:w="1870"/>
            <w:shd w:fill="F2F2F2" w:val="clear"/>
            <w:tcMar>
              <w:top w:type="dxa" w:w="60"/>
              <w:left w:type="dxa" w:w="100"/>
              <w:bottom w:type="dxa" w:w="60"/>
              <w:right w:type="dxa" w:w="100"/>
            </w:tcMar>
          </w:tcPr>
          <w:p>
            <w:r>
              <w:rPr>
                <w:sz w:val="20"/>
                <w:szCs w:val="20"/>
              </w:rPr>
              <w:t xml:space="preserve">Chặn</w:t>
            </w:r>
          </w:p>
        </w:tc>
        <w:tc>
          <w:tcPr>
            <w:tcW w:type="dxa" w:w="1870"/>
            <w:shd w:fill="F2F2F2" w:val="clear"/>
            <w:tcMar>
              <w:top w:type="dxa" w:w="60"/>
              <w:left w:type="dxa" w:w="100"/>
              <w:bottom w:type="dxa" w:w="60"/>
              <w:right w:type="dxa" w:w="100"/>
            </w:tcMar>
          </w:tcPr>
          <w:p>
            <w:r>
              <w:rPr>
                <w:sz w:val="20"/>
                <w:szCs w:val="20"/>
              </w:rPr>
              <w:t xml:space="preserve">Chặn</w:t>
            </w:r>
          </w:p>
        </w:tc>
      </w:tr>
      <w:tr>
        <w:tc>
          <w:tcPr>
            <w:tcW w:type="dxa" w:w="1870"/>
            <w:shd w:fill="FFFFFF" w:val="clear"/>
            <w:tcMar>
              <w:top w:type="dxa" w:w="60"/>
              <w:left w:type="dxa" w:w="100"/>
              <w:bottom w:type="dxa" w:w="60"/>
              <w:right w:type="dxa" w:w="100"/>
            </w:tcMar>
          </w:tcPr>
          <w:p>
            <w:r>
              <w:rPr>
                <w:sz w:val="20"/>
                <w:szCs w:val="20"/>
              </w:rPr>
              <w:t xml:space="preserve">Kỹ thuật (30)</w:t>
            </w:r>
          </w:p>
        </w:tc>
        <w:tc>
          <w:tcPr>
            <w:tcW w:type="dxa" w:w="1870"/>
            <w:shd w:fill="FFFFFF" w:val="clear"/>
            <w:tcMar>
              <w:top w:type="dxa" w:w="60"/>
              <w:left w:type="dxa" w:w="100"/>
              <w:bottom w:type="dxa" w:w="60"/>
              <w:right w:type="dxa" w:w="100"/>
            </w:tcMar>
          </w:tcPr>
          <w:p>
            <w:r>
              <w:rPr>
                <w:sz w:val="20"/>
                <w:szCs w:val="20"/>
              </w:rPr>
              <w:t xml:space="preserve">Chặn</w:t>
            </w:r>
          </w:p>
        </w:tc>
        <w:tc>
          <w:tcPr>
            <w:tcW w:type="dxa" w:w="1870"/>
            <w:shd w:fill="FFFFFF" w:val="clear"/>
            <w:tcMar>
              <w:top w:type="dxa" w:w="60"/>
              <w:left w:type="dxa" w:w="100"/>
              <w:bottom w:type="dxa" w:w="60"/>
              <w:right w:type="dxa" w:w="100"/>
            </w:tcMar>
          </w:tcPr>
          <w:p>
            <w:r>
              <w:rPr>
                <w:sz w:val="20"/>
                <w:szCs w:val="20"/>
              </w:rPr>
              <w:t xml:space="preserve">Chặn</w:t>
            </w:r>
          </w:p>
        </w:tc>
        <w:tc>
          <w:tcPr>
            <w:tcW w:type="dxa" w:w="1870"/>
            <w:shd w:fill="FFFFFF" w:val="clear"/>
            <w:tcMar>
              <w:top w:type="dxa" w:w="60"/>
              <w:left w:type="dxa" w:w="100"/>
              <w:bottom w:type="dxa" w:w="60"/>
              <w:right w:type="dxa" w:w="100"/>
            </w:tcMar>
          </w:tcPr>
          <w:p>
            <w:r>
              <w:rPr>
                <w:sz w:val="20"/>
                <w:szCs w:val="20"/>
              </w:rPr>
              <w:t xml:space="preserve">—</w:t>
            </w:r>
          </w:p>
        </w:tc>
        <w:tc>
          <w:tcPr>
            <w:tcW w:type="dxa" w:w="1870"/>
            <w:shd w:fill="FFFFFF" w:val="clear"/>
            <w:tcMar>
              <w:top w:type="dxa" w:w="60"/>
              <w:left w:type="dxa" w:w="100"/>
              <w:bottom w:type="dxa" w:w="60"/>
              <w:right w:type="dxa" w:w="100"/>
            </w:tcMar>
          </w:tcPr>
          <w:p>
            <w:r>
              <w:rPr>
                <w:sz w:val="20"/>
                <w:szCs w:val="20"/>
              </w:rPr>
              <w:t xml:space="preserve">Cho phép</w:t>
            </w:r>
          </w:p>
        </w:tc>
      </w:tr>
      <w:tr>
        <w:tc>
          <w:tcPr>
            <w:tcW w:type="dxa" w:w="1870"/>
            <w:shd w:fill="F2F2F2" w:val="clear"/>
            <w:tcMar>
              <w:top w:type="dxa" w:w="60"/>
              <w:left w:type="dxa" w:w="100"/>
              <w:bottom w:type="dxa" w:w="60"/>
              <w:right w:type="dxa" w:w="100"/>
            </w:tcMar>
          </w:tcPr>
          <w:p>
            <w:r>
              <w:rPr>
                <w:sz w:val="20"/>
                <w:szCs w:val="20"/>
              </w:rPr>
              <w:t xml:space="preserve">Kinh doanh (40)</w:t>
            </w:r>
          </w:p>
        </w:tc>
        <w:tc>
          <w:tcPr>
            <w:tcW w:type="dxa" w:w="1870"/>
            <w:shd w:fill="F2F2F2" w:val="clear"/>
            <w:tcMar>
              <w:top w:type="dxa" w:w="60"/>
              <w:left w:type="dxa" w:w="100"/>
              <w:bottom w:type="dxa" w:w="60"/>
              <w:right w:type="dxa" w:w="100"/>
            </w:tcMar>
          </w:tcPr>
          <w:p>
            <w:r>
              <w:rPr>
                <w:sz w:val="20"/>
                <w:szCs w:val="20"/>
              </w:rPr>
              <w:t xml:space="preserve">Chặn</w:t>
            </w:r>
          </w:p>
        </w:tc>
        <w:tc>
          <w:tcPr>
            <w:tcW w:type="dxa" w:w="1870"/>
            <w:shd w:fill="F2F2F2" w:val="clear"/>
            <w:tcMar>
              <w:top w:type="dxa" w:w="60"/>
              <w:left w:type="dxa" w:w="100"/>
              <w:bottom w:type="dxa" w:w="60"/>
              <w:right w:type="dxa" w:w="100"/>
            </w:tcMar>
          </w:tcPr>
          <w:p>
            <w:r>
              <w:rPr>
                <w:sz w:val="20"/>
                <w:szCs w:val="20"/>
              </w:rPr>
              <w:t xml:space="preserve">Chặn</w:t>
            </w:r>
          </w:p>
        </w:tc>
        <w:tc>
          <w:tcPr>
            <w:tcW w:type="dxa" w:w="1870"/>
            <w:shd w:fill="F2F2F2" w:val="clear"/>
            <w:tcMar>
              <w:top w:type="dxa" w:w="60"/>
              <w:left w:type="dxa" w:w="100"/>
              <w:bottom w:type="dxa" w:w="60"/>
              <w:right w:type="dxa" w:w="100"/>
            </w:tcMar>
          </w:tcPr>
          <w:p>
            <w:r>
              <w:rPr>
                <w:sz w:val="20"/>
                <w:szCs w:val="20"/>
              </w:rPr>
              <w:t xml:space="preserve">Cho phép</w:t>
            </w:r>
          </w:p>
        </w:tc>
        <w:tc>
          <w:tcPr>
            <w:tcW w:type="dxa" w:w="1870"/>
            <w:shd w:fill="F2F2F2" w:val="clear"/>
            <w:tcMar>
              <w:top w:type="dxa" w:w="60"/>
              <w:left w:type="dxa" w:w="100"/>
              <w:bottom w:type="dxa" w:w="60"/>
              <w:right w:type="dxa" w:w="100"/>
            </w:tcMar>
          </w:tcPr>
          <w:p>
            <w:r>
              <w:rPr>
                <w:sz w:val="20"/>
                <w:szCs w:val="20"/>
              </w:rPr>
              <w:t xml:space="preserve">—</w:t>
            </w:r>
          </w:p>
        </w:tc>
      </w:tr>
    </w:tbl>
    <w:p>
      <w:pPr>
        <w:pStyle w:val="Heading2"/>
        <w:spacing w:after="150" w:before="300"/>
      </w:pPr>
      <w:r>
        <w:t xml:space="preserve">4.1.5. Kiểm thử và minh chứng</w:t>
      </w:r>
    </w:p>
    <w:p>
      <w:pPr>
        <w:spacing w:after="160"/>
      </w:pPr>
      <w:r>
        <w:t xml:space="preserve">Vì image FRRouting chạy trong container Docker không có sẵn công cụ ghi log ra syslog, và một số bản kernel của GNS3 VM giới hạn quyền đọc log qua dmesg/journalctl, nhóm sử dụng song song hai phương pháp kiểm thử: (1) theo dõi bộ đếm gói tin (packet counter) của từng rule iptables trước và sau khi phát sinh traffic kiểm thử — đây là phương pháp chính, chắc chắn và không phụ thuộc cấu hình log của hệ điều hành; (2) cố gắng bật log kernel qua module xt_LOG để đối chiếu.</w:t>
      </w:r>
    </w:p>
    <w:p>
      <w:pPr>
        <w:pStyle w:val="Heading3"/>
        <w:spacing w:after="120" w:before="220"/>
      </w:pPr>
      <w:r>
        <w:t xml:space="preserve">a) Phát hiện và khắc phục lỗi thiết kế ban đầu</w:t>
      </w:r>
    </w:p>
    <w:p>
      <w:pPr>
        <w:spacing w:after="160"/>
      </w:pPr>
      <w:r>
        <w:t xml:space="preserve">Ở phiên bản rule đầu tiên, do thứ tự rule đặt sai (cho phép VLAN 30 đi mọi nơi trước khi kiểm tra đích), phòng Kỹ thuật (VLAN 30) vẫn ping được tới Ban giám đốc — vi phạm chính sách. Ảnh dưới đây minh chứng lỗi này trước khi sửa:</w:t>
      </w:r>
    </w:p>
    <w:p>
      <w:pPr>
        <w:spacing w:after="60" w:before="200"/>
        <w:jc w:val="center"/>
      </w:pPr>
      <w:r>
        <w:drawing>
          <wp:inline distT="0" distB="0" distL="0" distR="0">
            <wp:extent cx="5334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57475"/>
                    </a:xfrm>
                    <a:prstGeom prst="rect">
                      <a:avLst/>
                    </a:prstGeom>
                  </pic:spPr>
                </pic:pic>
              </a:graphicData>
            </a:graphic>
          </wp:inline>
        </w:drawing>
      </w:r>
    </w:p>
    <w:p>
      <w:pPr>
        <w:spacing w:after="200"/>
        <w:jc w:val="center"/>
      </w:pPr>
      <w:r>
        <w:rPr>
          <w:i/>
          <w:iCs/>
          <w:color w:val="555555"/>
          <w:sz w:val="20"/>
          <w:szCs w:val="20"/>
        </w:rPr>
        <w:t xml:space="preserve">Ảnh 4.1 — KTHUAT1 (VLAN 30) vẫn ping thành công tới 192.168.10.11 và 192.168.10.10 (Ban giám đốc) — lỗi ACL do sai thứ tự rule, đã được phát hiện và khắc phục.</w:t>
      </w:r>
    </w:p>
    <w:p>
      <w:pPr>
        <w:spacing w:after="160"/>
      </w:pPr>
      <w:r>
        <w:t xml:space="preserve">Sau khi phát hiện lỗi, nhóm đã sửa lại thứ tự rule: đặt rule DROP cho traffic hướng tới BGD trước, đưa rule ACCEPT theo VLAN nguồn lên trước một cách chọn lọc, tránh việc một VLAN được 'accept' vô điều kiện đi khắp nơi trước khi kiểm tra đích.</w:t>
      </w:r>
    </w:p>
    <w:p>
      <w:pPr>
        <w:pStyle w:val="Heading3"/>
        <w:spacing w:after="120" w:before="220"/>
      </w:pPr>
      <w:r>
        <w:t xml:space="preserve">b) Nỗ lực ghi log kernel (log-based verification)</w:t>
      </w:r>
    </w:p>
    <w:p>
      <w:pPr>
        <w:spacing w:after="160"/>
      </w:pPr>
      <w:r>
        <w:t xml:space="preserve">Nhóm thử xem log qua dmesg/journalctl trên GNS3 VM, ban đầu gặp lỗi do thiếu quyền và thiếu module log:</w:t>
      </w:r>
    </w:p>
    <w:p>
      <w:pPr>
        <w:spacing w:after="60" w:before="200"/>
        <w:jc w:val="center"/>
      </w:pPr>
      <w:r>
        <w:drawing>
          <wp:inline distT="0" distB="0" distL="0" distR="0">
            <wp:extent cx="5334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800225"/>
                    </a:xfrm>
                    <a:prstGeom prst="rect">
                      <a:avLst/>
                    </a:prstGeom>
                  </pic:spPr>
                </pic:pic>
              </a:graphicData>
            </a:graphic>
          </wp:inline>
        </w:drawing>
      </w:r>
    </w:p>
    <w:p>
      <w:pPr>
        <w:spacing w:after="200"/>
        <w:jc w:val="center"/>
      </w:pPr>
      <w:r>
        <w:rPr>
          <w:i/>
          <w:iCs/>
          <w:color w:val="555555"/>
          <w:sz w:val="20"/>
          <w:szCs w:val="20"/>
        </w:rPr>
        <w:t xml:space="preserve">Ảnh 4.2 — tail -f /var/log/messages và dmesg báo lỗi 'No such file or directory' do container không có syslog riêng.</w:t>
      </w:r>
    </w:p>
    <w:p>
      <w:pPr>
        <w:spacing w:after="60" w:before="200"/>
        <w:jc w:val="center"/>
      </w:pPr>
      <w:r>
        <w:drawing>
          <wp:inline distT="0" distB="0" distL="0" distR="0">
            <wp:extent cx="53340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885825"/>
                    </a:xfrm>
                    <a:prstGeom prst="rect">
                      <a:avLst/>
                    </a:prstGeom>
                  </pic:spPr>
                </pic:pic>
              </a:graphicData>
            </a:graphic>
          </wp:inline>
        </w:drawing>
      </w:r>
    </w:p>
    <w:p>
      <w:pPr>
        <w:spacing w:after="200"/>
        <w:jc w:val="center"/>
      </w:pPr>
      <w:r>
        <w:rPr>
          <w:i/>
          <w:iCs/>
          <w:color w:val="555555"/>
          <w:sz w:val="20"/>
          <w:szCs w:val="20"/>
        </w:rPr>
        <w:t xml:space="preserve">Ảnh 4.3 — dmesg báo lỗi 'Operation not permitted' do thiếu quyền đọc kernel ring buffer.</w:t>
      </w:r>
    </w:p>
    <w:p>
      <w:pPr>
        <w:spacing w:after="60" w:before="200"/>
        <w:jc w:val="center"/>
      </w:pPr>
      <w:r>
        <w:drawing>
          <wp:inline distT="0" distB="0" distL="0" distR="0">
            <wp:extent cx="5334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14350"/>
                    </a:xfrm>
                    <a:prstGeom prst="rect">
                      <a:avLst/>
                    </a:prstGeom>
                  </pic:spPr>
                </pic:pic>
              </a:graphicData>
            </a:graphic>
          </wp:inline>
        </w:drawing>
      </w:r>
    </w:p>
    <w:p>
      <w:pPr>
        <w:spacing w:after="200"/>
        <w:jc w:val="center"/>
      </w:pPr>
      <w:r>
        <w:rPr>
          <w:i/>
          <w:iCs/>
          <w:color w:val="555555"/>
          <w:sz w:val="20"/>
          <w:szCs w:val="20"/>
        </w:rPr>
        <w:t xml:space="preserve">Ảnh 4.4 — Dùng sudo dmesg / sudo journalctl -kf để chờ log theo thời gian thực.</w:t>
      </w:r>
    </w:p>
    <w:p>
      <w:pPr>
        <w:spacing w:after="60" w:before="200"/>
        <w:jc w:val="center"/>
      </w:pPr>
      <w:r>
        <w:drawing>
          <wp:inline distT="0" distB="0" distL="0" distR="0">
            <wp:extent cx="5334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28925"/>
                    </a:xfrm>
                    <a:prstGeom prst="rect">
                      <a:avLst/>
                    </a:prstGeom>
                  </pic:spPr>
                </pic:pic>
              </a:graphicData>
            </a:graphic>
          </wp:inline>
        </w:drawing>
      </w:r>
    </w:p>
    <w:p>
      <w:pPr>
        <w:spacing w:after="200"/>
        <w:jc w:val="center"/>
      </w:pPr>
      <w:r>
        <w:rPr>
          <w:i/>
          <w:iCs/>
          <w:color w:val="555555"/>
          <w:sz w:val="20"/>
          <w:szCs w:val="20"/>
        </w:rPr>
        <w:t xml:space="preserve">Ảnh 4.5 — Toàn cảnh cửa sổ Shell GNS3 VM trong quá trình thử nhiều lệnh xem log.</w:t>
      </w:r>
    </w:p>
    <w:p>
      <w:pPr>
        <w:spacing w:after="160"/>
      </w:pPr>
      <w:r>
        <w:t xml:space="preserve">Sau khi tải thành công module xt_LOG/nf_log_syslog trên GNS3 VM, log kernel đã hoạt động — minh chứng bằng lsmod:</w:t>
      </w:r>
    </w:p>
    <w:p>
      <w:pPr>
        <w:spacing w:after="60" w:before="20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38450"/>
                    </a:xfrm>
                    <a:prstGeom prst="rect">
                      <a:avLst/>
                    </a:prstGeom>
                  </pic:spPr>
                </pic:pic>
              </a:graphicData>
            </a:graphic>
          </wp:inline>
        </w:drawing>
      </w:r>
    </w:p>
    <w:p>
      <w:pPr>
        <w:spacing w:after="200"/>
        <w:jc w:val="center"/>
      </w:pPr>
      <w:r>
        <w:rPr>
          <w:i/>
          <w:iCs/>
          <w:color w:val="555555"/>
          <w:sz w:val="20"/>
          <w:szCs w:val="20"/>
        </w:rPr>
        <w:t xml:space="preserve">Ảnh 4.6 — Kết quả lsmod xác nhận module xt_LOG, nf_log_syslog đã được tải thành công vào kernel của GNS3 VM.</w:t>
      </w:r>
    </w:p>
    <w:p>
      <w:pPr>
        <w:pStyle w:val="Heading3"/>
        <w:spacing w:after="120" w:before="220"/>
      </w:pPr>
      <w:r>
        <w:t xml:space="preserve">c) Minh chứng bằng packet counter (phương pháp chính)</w:t>
      </w:r>
    </w:p>
    <w:p>
      <w:pPr>
        <w:spacing w:after="160"/>
      </w:pPr>
      <w:r>
        <w:t xml:space="preserve">Trước mỗi vòng kiểm thử, bộ đếm được reset về 0 (iptables -Z FORWARD), sau đó phát sinh traffic (ping) rồi kiểm tra lại bằng iptables -L FORWARD -n -v --line-numbers.</w:t>
      </w:r>
    </w:p>
    <w:p>
      <w:pPr>
        <w:spacing w:after="60" w:before="200"/>
        <w:jc w:val="center"/>
      </w:pPr>
      <w:r>
        <w:drawing>
          <wp:inline distT="0" distB="0" distL="0" distR="0">
            <wp:extent cx="5334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857250"/>
                    </a:xfrm>
                    <a:prstGeom prst="rect">
                      <a:avLst/>
                    </a:prstGeom>
                  </pic:spPr>
                </pic:pic>
              </a:graphicData>
            </a:graphic>
          </wp:inline>
        </w:drawing>
      </w:r>
    </w:p>
    <w:p>
      <w:pPr>
        <w:spacing w:after="200"/>
        <w:jc w:val="center"/>
      </w:pPr>
      <w:r>
        <w:rPr>
          <w:i/>
          <w:iCs/>
          <w:color w:val="555555"/>
          <w:sz w:val="20"/>
          <w:szCs w:val="20"/>
        </w:rPr>
        <w:t xml:space="preserve">Ảnh 4.7 — Trạng thái ban đầu: toàn bộ 17 rule trong chain FORWARD đều có packet counter = 0 (đã reset trước khi kiểm thử).</w:t>
      </w:r>
    </w:p>
    <w:p>
      <w:pPr>
        <w:spacing w:after="6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55555"/>
          <w:sz w:val="20"/>
          <w:szCs w:val="20"/>
        </w:rPr>
        <w:t xml:space="preserve">Ảnh 4.8 — Sau khi ping từ Kế toán (VLAN 20) tới Kỹ thuật (VLAN 30): rule LOG/DROP tương ứng tăng đúng 5 packets, 420 bytes.</w:t>
      </w:r>
    </w:p>
    <w:p>
      <w:pPr>
        <w:spacing w:after="60" w:before="200"/>
        <w:jc w:val="center"/>
      </w:pPr>
      <w:r>
        <w:drawing>
          <wp:inline distT="0" distB="0" distL="0" distR="0">
            <wp:extent cx="5334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600200"/>
                    </a:xfrm>
                    <a:prstGeom prst="rect">
                      <a:avLst/>
                    </a:prstGeom>
                  </pic:spPr>
                </pic:pic>
              </a:graphicData>
            </a:graphic>
          </wp:inline>
        </w:drawing>
      </w:r>
    </w:p>
    <w:p>
      <w:pPr>
        <w:spacing w:after="200"/>
        <w:jc w:val="center"/>
      </w:pPr>
      <w:r>
        <w:rPr>
          <w:i/>
          <w:iCs/>
          <w:color w:val="555555"/>
          <w:sz w:val="20"/>
          <w:szCs w:val="20"/>
        </w:rPr>
        <w:t xml:space="preserve">Ảnh 4.9 — Sau khi ping từ Kỹ thuật (VLAN 30) tới Kế toán (VLAN 20) — chiều ngược lại: rule tương ứng cũng tăng đúng 5 packets.</w:t>
      </w:r>
    </w:p>
    <w:p>
      <w:pPr>
        <w:spacing w:after="60" w:before="200"/>
        <w:jc w:val="center"/>
      </w:pPr>
      <w:r>
        <w:drawing>
          <wp:inline distT="0" distB="0" distL="0" distR="0">
            <wp:extent cx="5334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390650"/>
                    </a:xfrm>
                    <a:prstGeom prst="rect">
                      <a:avLst/>
                    </a:prstGeom>
                  </pic:spPr>
                </pic:pic>
              </a:graphicData>
            </a:graphic>
          </wp:inline>
        </w:drawing>
      </w:r>
    </w:p>
    <w:p>
      <w:pPr>
        <w:spacing w:after="200"/>
        <w:jc w:val="center"/>
      </w:pPr>
      <w:r>
        <w:rPr>
          <w:i/>
          <w:iCs/>
          <w:color w:val="555555"/>
          <w:sz w:val="20"/>
          <w:szCs w:val="20"/>
        </w:rPr>
        <w:t xml:space="preserve">Ảnh 4.10 — Kết quả tổng hợp sau khi kiểm thử đầy đủ các cặp VLAN bị cách ly (20↔30, 20↔40) và traffic hướng tới BGD: mọi rule DROP đều tăng đúng số gói ICMP đã gửi (5 hoặc 15 packets).</w:t>
      </w:r>
    </w:p>
    <w:p>
      <w:pPr>
        <w:spacing w:after="60" w:before="200"/>
        <w:jc w:val="center"/>
      </w:pPr>
      <w:r>
        <w:drawing>
          <wp:inline distT="0" distB="0" distL="0" distR="0">
            <wp:extent cx="5334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743325"/>
                    </a:xfrm>
                    <a:prstGeom prst="rect">
                      <a:avLst/>
                    </a:prstGeom>
                  </pic:spPr>
                </pic:pic>
              </a:graphicData>
            </a:graphic>
          </wp:inline>
        </w:drawing>
      </w:r>
    </w:p>
    <w:p>
      <w:pPr>
        <w:spacing w:after="200"/>
        <w:jc w:val="center"/>
      </w:pPr>
      <w:r>
        <w:rPr>
          <w:i/>
          <w:iCs/>
          <w:color w:val="555555"/>
          <w:sz w:val="20"/>
          <w:szCs w:val="20"/>
        </w:rPr>
        <w:t xml:space="preserve">Ảnh 4.11 — Từ GD1 (Ban giám đốc), ping xuống VLAN 30, VLAN 40 và gateway của chính VLAN 10 đều thành công — xác nhận chiều được phép (BGD → phòng ban) không bị ACL ảnh hưởng.</w:t>
      </w:r>
    </w:p>
    <w:p>
      <w:pPr>
        <w:pStyle w:val="Heading3"/>
        <w:spacing w:after="120" w:before="220"/>
      </w:pPr>
      <w:r>
        <w:t xml:space="preserve">d) Bảng tổng hợp kết quả kiểm thử ACL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F5496" w:val="clear"/>
            <w:tcMar>
              <w:top w:type="dxa" w:w="80"/>
              <w:left w:type="dxa" w:w="100"/>
              <w:bottom w:type="dxa" w:w="80"/>
              <w:right w:type="dxa" w:w="100"/>
            </w:tcMar>
          </w:tcPr>
          <w:p>
            <w:r>
              <w:rPr>
                <w:b/>
                <w:bCs/>
                <w:color w:val="FFFFFF"/>
                <w:sz w:val="20"/>
                <w:szCs w:val="20"/>
              </w:rPr>
              <w:t xml:space="preserve">Rule / Chiều kiểm thử</w:t>
            </w:r>
          </w:p>
        </w:tc>
        <w:tc>
          <w:tcPr>
            <w:tcW w:type="dxa" w:w="2337"/>
            <w:shd w:fill="2F5496" w:val="clear"/>
            <w:tcMar>
              <w:top w:type="dxa" w:w="80"/>
              <w:left w:type="dxa" w:w="100"/>
              <w:bottom w:type="dxa" w:w="80"/>
              <w:right w:type="dxa" w:w="100"/>
            </w:tcMar>
          </w:tcPr>
          <w:p>
            <w:r>
              <w:rPr>
                <w:b/>
                <w:bCs/>
                <w:color w:val="FFFFFF"/>
                <w:sz w:val="20"/>
                <w:szCs w:val="20"/>
              </w:rPr>
              <w:t xml:space="preserve">Traffic phát sinh</w:t>
            </w:r>
          </w:p>
        </w:tc>
        <w:tc>
          <w:tcPr>
            <w:tcW w:type="dxa" w:w="2337"/>
            <w:shd w:fill="2F5496" w:val="clear"/>
            <w:tcMar>
              <w:top w:type="dxa" w:w="80"/>
              <w:left w:type="dxa" w:w="100"/>
              <w:bottom w:type="dxa" w:w="80"/>
              <w:right w:type="dxa" w:w="100"/>
            </w:tcMar>
          </w:tcPr>
          <w:p>
            <w:r>
              <w:rPr>
                <w:b/>
                <w:bCs/>
                <w:color w:val="FFFFFF"/>
                <w:sz w:val="20"/>
                <w:szCs w:val="20"/>
              </w:rPr>
              <w:t xml:space="preserve">Packet counter</w:t>
            </w:r>
          </w:p>
        </w:tc>
        <w:tc>
          <w:tcPr>
            <w:tcW w:type="dxa" w:w="2337"/>
            <w:shd w:fill="2F5496" w:val="clear"/>
            <w:tcMar>
              <w:top w:type="dxa" w:w="80"/>
              <w:left w:type="dxa" w:w="100"/>
              <w:bottom w:type="dxa" w:w="80"/>
              <w:right w:type="dxa" w:w="100"/>
            </w:tcMar>
          </w:tcPr>
          <w:p>
            <w:r>
              <w:rPr>
                <w:b/>
                <w:bCs/>
                <w:color w:val="FFFFFF"/>
                <w:sz w:val="20"/>
                <w:szCs w:val="20"/>
              </w:rPr>
              <w:t xml:space="preserve">Kết luận</w:t>
            </w:r>
          </w:p>
        </w:tc>
      </w:tr>
      <w:tr>
        <w:tc>
          <w:tcPr>
            <w:tcW w:type="dxa" w:w="2337"/>
            <w:shd w:fill="FFFFFF" w:val="clear"/>
            <w:tcMar>
              <w:top w:type="dxa" w:w="60"/>
              <w:left w:type="dxa" w:w="100"/>
              <w:bottom w:type="dxa" w:w="60"/>
              <w:right w:type="dxa" w:w="100"/>
            </w:tcMar>
          </w:tcPr>
          <w:p>
            <w:r>
              <w:rPr>
                <w:sz w:val="20"/>
                <w:szCs w:val="20"/>
              </w:rPr>
              <w:t xml:space="preserve">Kế toán (20) → Kỹ thuật (30)</w:t>
            </w:r>
          </w:p>
        </w:tc>
        <w:tc>
          <w:tcPr>
            <w:tcW w:type="dxa" w:w="2337"/>
            <w:shd w:fill="FFFFFF" w:val="clear"/>
            <w:tcMar>
              <w:top w:type="dxa" w:w="60"/>
              <w:left w:type="dxa" w:w="100"/>
              <w:bottom w:type="dxa" w:w="60"/>
              <w:right w:type="dxa" w:w="100"/>
            </w:tcMar>
          </w:tcPr>
          <w:p>
            <w:r>
              <w:rPr>
                <w:sz w:val="20"/>
                <w:szCs w:val="20"/>
              </w:rPr>
              <w:t xml:space="preserve">5 gói ping</w:t>
            </w:r>
          </w:p>
        </w:tc>
        <w:tc>
          <w:tcPr>
            <w:tcW w:type="dxa" w:w="2337"/>
            <w:shd w:fill="FFFFFF" w:val="clear"/>
            <w:tcMar>
              <w:top w:type="dxa" w:w="60"/>
              <w:left w:type="dxa" w:w="100"/>
              <w:bottom w:type="dxa" w:w="60"/>
              <w:right w:type="dxa" w:w="100"/>
            </w:tcMar>
          </w:tcPr>
          <w:p>
            <w:r>
              <w:rPr>
                <w:sz w:val="20"/>
                <w:szCs w:val="20"/>
              </w:rPr>
              <w:t xml:space="preserve">5 pkts / 420 bytes</w:t>
            </w:r>
          </w:p>
        </w:tc>
        <w:tc>
          <w:tcPr>
            <w:tcW w:type="dxa" w:w="2337"/>
            <w:shd w:fill="FFFFFF" w:val="clear"/>
            <w:tcMar>
              <w:top w:type="dxa" w:w="60"/>
              <w:left w:type="dxa" w:w="100"/>
              <w:bottom w:type="dxa" w:w="60"/>
              <w:right w:type="dxa" w:w="100"/>
            </w:tcMar>
          </w:tcPr>
          <w:p>
            <w:r>
              <w:rPr>
                <w:sz w:val="20"/>
                <w:szCs w:val="20"/>
              </w:rPr>
              <w:t xml:space="preserve">Chặn đúng</w:t>
            </w:r>
          </w:p>
        </w:tc>
      </w:tr>
      <w:tr>
        <w:tc>
          <w:tcPr>
            <w:tcW w:type="dxa" w:w="2337"/>
            <w:shd w:fill="F2F2F2" w:val="clear"/>
            <w:tcMar>
              <w:top w:type="dxa" w:w="60"/>
              <w:left w:type="dxa" w:w="100"/>
              <w:bottom w:type="dxa" w:w="60"/>
              <w:right w:type="dxa" w:w="100"/>
            </w:tcMar>
          </w:tcPr>
          <w:p>
            <w:r>
              <w:rPr>
                <w:sz w:val="20"/>
                <w:szCs w:val="20"/>
              </w:rPr>
              <w:t xml:space="preserve">Kỹ thuật (30) → Kế toán (20)</w:t>
            </w:r>
          </w:p>
        </w:tc>
        <w:tc>
          <w:tcPr>
            <w:tcW w:type="dxa" w:w="2337"/>
            <w:shd w:fill="F2F2F2" w:val="clear"/>
            <w:tcMar>
              <w:top w:type="dxa" w:w="60"/>
              <w:left w:type="dxa" w:w="100"/>
              <w:bottom w:type="dxa" w:w="60"/>
              <w:right w:type="dxa" w:w="100"/>
            </w:tcMar>
          </w:tcPr>
          <w:p>
            <w:r>
              <w:rPr>
                <w:sz w:val="20"/>
                <w:szCs w:val="20"/>
              </w:rPr>
              <w:t xml:space="preserve">5 gói ping</w:t>
            </w:r>
          </w:p>
        </w:tc>
        <w:tc>
          <w:tcPr>
            <w:tcW w:type="dxa" w:w="2337"/>
            <w:shd w:fill="F2F2F2" w:val="clear"/>
            <w:tcMar>
              <w:top w:type="dxa" w:w="60"/>
              <w:left w:type="dxa" w:w="100"/>
              <w:bottom w:type="dxa" w:w="60"/>
              <w:right w:type="dxa" w:w="100"/>
            </w:tcMar>
          </w:tcPr>
          <w:p>
            <w:r>
              <w:rPr>
                <w:sz w:val="20"/>
                <w:szCs w:val="20"/>
              </w:rPr>
              <w:t xml:space="preserve">5 pkts / 420 bytes</w:t>
            </w:r>
          </w:p>
        </w:tc>
        <w:tc>
          <w:tcPr>
            <w:tcW w:type="dxa" w:w="2337"/>
            <w:shd w:fill="F2F2F2" w:val="clear"/>
            <w:tcMar>
              <w:top w:type="dxa" w:w="60"/>
              <w:left w:type="dxa" w:w="100"/>
              <w:bottom w:type="dxa" w:w="60"/>
              <w:right w:type="dxa" w:w="100"/>
            </w:tcMar>
          </w:tcPr>
          <w:p>
            <w:r>
              <w:rPr>
                <w:sz w:val="20"/>
                <w:szCs w:val="20"/>
              </w:rPr>
              <w:t xml:space="preserve">Chặn đúng</w:t>
            </w:r>
          </w:p>
        </w:tc>
      </w:tr>
      <w:tr>
        <w:tc>
          <w:tcPr>
            <w:tcW w:type="dxa" w:w="2337"/>
            <w:shd w:fill="FFFFFF" w:val="clear"/>
            <w:tcMar>
              <w:top w:type="dxa" w:w="60"/>
              <w:left w:type="dxa" w:w="100"/>
              <w:bottom w:type="dxa" w:w="60"/>
              <w:right w:type="dxa" w:w="100"/>
            </w:tcMar>
          </w:tcPr>
          <w:p>
            <w:r>
              <w:rPr>
                <w:sz w:val="20"/>
                <w:szCs w:val="20"/>
              </w:rPr>
              <w:t xml:space="preserve">Kế toán (20) → Kinh doanh (40)</w:t>
            </w:r>
          </w:p>
        </w:tc>
        <w:tc>
          <w:tcPr>
            <w:tcW w:type="dxa" w:w="2337"/>
            <w:shd w:fill="FFFFFF" w:val="clear"/>
            <w:tcMar>
              <w:top w:type="dxa" w:w="60"/>
              <w:left w:type="dxa" w:w="100"/>
              <w:bottom w:type="dxa" w:w="60"/>
              <w:right w:type="dxa" w:w="100"/>
            </w:tcMar>
          </w:tcPr>
          <w:p>
            <w:r>
              <w:rPr>
                <w:sz w:val="20"/>
                <w:szCs w:val="20"/>
              </w:rPr>
              <w:t xml:space="preserve">5 gói ping</w:t>
            </w:r>
          </w:p>
        </w:tc>
        <w:tc>
          <w:tcPr>
            <w:tcW w:type="dxa" w:w="2337"/>
            <w:shd w:fill="FFFFFF" w:val="clear"/>
            <w:tcMar>
              <w:top w:type="dxa" w:w="60"/>
              <w:left w:type="dxa" w:w="100"/>
              <w:bottom w:type="dxa" w:w="60"/>
              <w:right w:type="dxa" w:w="100"/>
            </w:tcMar>
          </w:tcPr>
          <w:p>
            <w:r>
              <w:rPr>
                <w:sz w:val="20"/>
                <w:szCs w:val="20"/>
              </w:rPr>
              <w:t xml:space="preserve">5 pkts / 420 bytes</w:t>
            </w:r>
          </w:p>
        </w:tc>
        <w:tc>
          <w:tcPr>
            <w:tcW w:type="dxa" w:w="2337"/>
            <w:shd w:fill="FFFFFF" w:val="clear"/>
            <w:tcMar>
              <w:top w:type="dxa" w:w="60"/>
              <w:left w:type="dxa" w:w="100"/>
              <w:bottom w:type="dxa" w:w="60"/>
              <w:right w:type="dxa" w:w="100"/>
            </w:tcMar>
          </w:tcPr>
          <w:p>
            <w:r>
              <w:rPr>
                <w:sz w:val="20"/>
                <w:szCs w:val="20"/>
              </w:rPr>
              <w:t xml:space="preserve">Chặn đúng</w:t>
            </w:r>
          </w:p>
        </w:tc>
      </w:tr>
      <w:tr>
        <w:tc>
          <w:tcPr>
            <w:tcW w:type="dxa" w:w="2337"/>
            <w:shd w:fill="F2F2F2" w:val="clear"/>
            <w:tcMar>
              <w:top w:type="dxa" w:w="60"/>
              <w:left w:type="dxa" w:w="100"/>
              <w:bottom w:type="dxa" w:w="60"/>
              <w:right w:type="dxa" w:w="100"/>
            </w:tcMar>
          </w:tcPr>
          <w:p>
            <w:r>
              <w:rPr>
                <w:sz w:val="20"/>
                <w:szCs w:val="20"/>
              </w:rPr>
              <w:t xml:space="preserve">Kinh doanh (40) → Kế toán (20)</w:t>
            </w:r>
          </w:p>
        </w:tc>
        <w:tc>
          <w:tcPr>
            <w:tcW w:type="dxa" w:w="2337"/>
            <w:shd w:fill="F2F2F2" w:val="clear"/>
            <w:tcMar>
              <w:top w:type="dxa" w:w="60"/>
              <w:left w:type="dxa" w:w="100"/>
              <w:bottom w:type="dxa" w:w="60"/>
              <w:right w:type="dxa" w:w="100"/>
            </w:tcMar>
          </w:tcPr>
          <w:p>
            <w:r>
              <w:rPr>
                <w:sz w:val="20"/>
                <w:szCs w:val="20"/>
              </w:rPr>
              <w:t xml:space="preserve">5 gói ping</w:t>
            </w:r>
          </w:p>
        </w:tc>
        <w:tc>
          <w:tcPr>
            <w:tcW w:type="dxa" w:w="2337"/>
            <w:shd w:fill="F2F2F2" w:val="clear"/>
            <w:tcMar>
              <w:top w:type="dxa" w:w="60"/>
              <w:left w:type="dxa" w:w="100"/>
              <w:bottom w:type="dxa" w:w="60"/>
              <w:right w:type="dxa" w:w="100"/>
            </w:tcMar>
          </w:tcPr>
          <w:p>
            <w:r>
              <w:rPr>
                <w:sz w:val="20"/>
                <w:szCs w:val="20"/>
              </w:rPr>
              <w:t xml:space="preserve">5 pkts / 420 bytes</w:t>
            </w:r>
          </w:p>
        </w:tc>
        <w:tc>
          <w:tcPr>
            <w:tcW w:type="dxa" w:w="2337"/>
            <w:shd w:fill="F2F2F2" w:val="clear"/>
            <w:tcMar>
              <w:top w:type="dxa" w:w="60"/>
              <w:left w:type="dxa" w:w="100"/>
              <w:bottom w:type="dxa" w:w="60"/>
              <w:right w:type="dxa" w:w="100"/>
            </w:tcMar>
          </w:tcPr>
          <w:p>
            <w:r>
              <w:rPr>
                <w:sz w:val="20"/>
                <w:szCs w:val="20"/>
              </w:rPr>
              <w:t xml:space="preserve">Chặn đúng</w:t>
            </w:r>
          </w:p>
        </w:tc>
      </w:tr>
      <w:tr>
        <w:tc>
          <w:tcPr>
            <w:tcW w:type="dxa" w:w="2337"/>
            <w:shd w:fill="FFFFFF" w:val="clear"/>
            <w:tcMar>
              <w:top w:type="dxa" w:w="60"/>
              <w:left w:type="dxa" w:w="100"/>
              <w:bottom w:type="dxa" w:w="60"/>
              <w:right w:type="dxa" w:w="100"/>
            </w:tcMar>
          </w:tcPr>
          <w:p>
            <w:r>
              <w:rPr>
                <w:sz w:val="20"/>
                <w:szCs w:val="20"/>
              </w:rPr>
              <w:t xml:space="preserve">Mọi VLAN → Ban giám đốc (10)</w:t>
            </w:r>
          </w:p>
        </w:tc>
        <w:tc>
          <w:tcPr>
            <w:tcW w:type="dxa" w:w="2337"/>
            <w:shd w:fill="FFFFFF" w:val="clear"/>
            <w:tcMar>
              <w:top w:type="dxa" w:w="60"/>
              <w:left w:type="dxa" w:w="100"/>
              <w:bottom w:type="dxa" w:w="60"/>
              <w:right w:type="dxa" w:w="100"/>
            </w:tcMar>
          </w:tcPr>
          <w:p>
            <w:r>
              <w:rPr>
                <w:sz w:val="20"/>
                <w:szCs w:val="20"/>
              </w:rPr>
              <w:t xml:space="preserve">15 gói ping (3 phòng ban × 5)</w:t>
            </w:r>
          </w:p>
        </w:tc>
        <w:tc>
          <w:tcPr>
            <w:tcW w:type="dxa" w:w="2337"/>
            <w:shd w:fill="FFFFFF" w:val="clear"/>
            <w:tcMar>
              <w:top w:type="dxa" w:w="60"/>
              <w:left w:type="dxa" w:w="100"/>
              <w:bottom w:type="dxa" w:w="60"/>
              <w:right w:type="dxa" w:w="100"/>
            </w:tcMar>
          </w:tcPr>
          <w:p>
            <w:r>
              <w:rPr>
                <w:sz w:val="20"/>
                <w:szCs w:val="20"/>
              </w:rPr>
              <w:t xml:space="preserve">15 pkts / 1260 bytes</w:t>
            </w:r>
          </w:p>
        </w:tc>
        <w:tc>
          <w:tcPr>
            <w:tcW w:type="dxa" w:w="2337"/>
            <w:shd w:fill="FFFFFF" w:val="clear"/>
            <w:tcMar>
              <w:top w:type="dxa" w:w="60"/>
              <w:left w:type="dxa" w:w="100"/>
              <w:bottom w:type="dxa" w:w="60"/>
              <w:right w:type="dxa" w:w="100"/>
            </w:tcMar>
          </w:tcPr>
          <w:p>
            <w:r>
              <w:rPr>
                <w:sz w:val="20"/>
                <w:szCs w:val="20"/>
              </w:rPr>
              <w:t xml:space="preserve">Chặn đúng</w:t>
            </w:r>
          </w:p>
        </w:tc>
      </w:tr>
      <w:tr>
        <w:tc>
          <w:tcPr>
            <w:tcW w:type="dxa" w:w="2337"/>
            <w:shd w:fill="F2F2F2" w:val="clear"/>
            <w:tcMar>
              <w:top w:type="dxa" w:w="60"/>
              <w:left w:type="dxa" w:w="100"/>
              <w:bottom w:type="dxa" w:w="60"/>
              <w:right w:type="dxa" w:w="100"/>
            </w:tcMar>
          </w:tcPr>
          <w:p>
            <w:r>
              <w:rPr>
                <w:sz w:val="20"/>
                <w:szCs w:val="20"/>
              </w:rPr>
              <w:t xml:space="preserve">Ban giám đốc (10) → mọi VLAN</w:t>
            </w:r>
          </w:p>
        </w:tc>
        <w:tc>
          <w:tcPr>
            <w:tcW w:type="dxa" w:w="2337"/>
            <w:shd w:fill="F2F2F2" w:val="clear"/>
            <w:tcMar>
              <w:top w:type="dxa" w:w="60"/>
              <w:left w:type="dxa" w:w="100"/>
              <w:bottom w:type="dxa" w:w="60"/>
              <w:right w:type="dxa" w:w="100"/>
            </w:tcMar>
          </w:tcPr>
          <w:p>
            <w:r>
              <w:rPr>
                <w:sz w:val="20"/>
                <w:szCs w:val="20"/>
              </w:rPr>
              <w:t xml:space="preserve">15 gói ping</w:t>
            </w:r>
          </w:p>
        </w:tc>
        <w:tc>
          <w:tcPr>
            <w:tcW w:type="dxa" w:w="2337"/>
            <w:shd w:fill="F2F2F2" w:val="clear"/>
            <w:tcMar>
              <w:top w:type="dxa" w:w="60"/>
              <w:left w:type="dxa" w:w="100"/>
              <w:bottom w:type="dxa" w:w="60"/>
              <w:right w:type="dxa" w:w="100"/>
            </w:tcMar>
          </w:tcPr>
          <w:p>
            <w:r>
              <w:rPr>
                <w:sz w:val="20"/>
                <w:szCs w:val="20"/>
              </w:rPr>
              <w:t xml:space="preserve">15 pkts (rule ACCEPT)</w:t>
            </w:r>
          </w:p>
        </w:tc>
        <w:tc>
          <w:tcPr>
            <w:tcW w:type="dxa" w:w="2337"/>
            <w:shd w:fill="F2F2F2" w:val="clear"/>
            <w:tcMar>
              <w:top w:type="dxa" w:w="60"/>
              <w:left w:type="dxa" w:w="100"/>
              <w:bottom w:type="dxa" w:w="60"/>
              <w:right w:type="dxa" w:w="100"/>
            </w:tcMar>
          </w:tcPr>
          <w:p>
            <w:r>
              <w:rPr>
                <w:sz w:val="20"/>
                <w:szCs w:val="20"/>
              </w:rPr>
              <w:t xml:space="preserve">Cho phép đúng</w:t>
            </w:r>
          </w:p>
        </w:tc>
      </w:tr>
      <w:tr>
        <w:tc>
          <w:tcPr>
            <w:tcW w:type="dxa" w:w="2337"/>
            <w:shd w:fill="FFFFFF" w:val="clear"/>
            <w:tcMar>
              <w:top w:type="dxa" w:w="60"/>
              <w:left w:type="dxa" w:w="100"/>
              <w:bottom w:type="dxa" w:w="60"/>
              <w:right w:type="dxa" w:w="100"/>
            </w:tcMar>
          </w:tcPr>
          <w:p>
            <w:r>
              <w:rPr>
                <w:sz w:val="20"/>
                <w:szCs w:val="20"/>
              </w:rPr>
              <w:t xml:space="preserve">Kỹ thuật (30) ↔ Kinh doanh (40)</w:t>
            </w:r>
          </w:p>
        </w:tc>
        <w:tc>
          <w:tcPr>
            <w:tcW w:type="dxa" w:w="2337"/>
            <w:shd w:fill="FFFFFF" w:val="clear"/>
            <w:tcMar>
              <w:top w:type="dxa" w:w="60"/>
              <w:left w:type="dxa" w:w="100"/>
              <w:bottom w:type="dxa" w:w="60"/>
              <w:right w:type="dxa" w:w="100"/>
            </w:tcMar>
          </w:tcPr>
          <w:p>
            <w:r>
              <w:rPr>
                <w:sz w:val="20"/>
                <w:szCs w:val="20"/>
              </w:rPr>
              <w:t xml:space="preserve">5 gói ping</w:t>
            </w:r>
          </w:p>
        </w:tc>
        <w:tc>
          <w:tcPr>
            <w:tcW w:type="dxa" w:w="2337"/>
            <w:shd w:fill="FFFFFF" w:val="clear"/>
            <w:tcMar>
              <w:top w:type="dxa" w:w="60"/>
              <w:left w:type="dxa" w:w="100"/>
              <w:bottom w:type="dxa" w:w="60"/>
              <w:right w:type="dxa" w:w="100"/>
            </w:tcMar>
          </w:tcPr>
          <w:p>
            <w:r>
              <w:rPr>
                <w:sz w:val="20"/>
                <w:szCs w:val="20"/>
              </w:rPr>
              <w:t xml:space="preserve">5 pkts (rule ACCEPT)</w:t>
            </w:r>
          </w:p>
        </w:tc>
        <w:tc>
          <w:tcPr>
            <w:tcW w:type="dxa" w:w="2337"/>
            <w:shd w:fill="FFFFFF" w:val="clear"/>
            <w:tcMar>
              <w:top w:type="dxa" w:w="60"/>
              <w:left w:type="dxa" w:w="100"/>
              <w:bottom w:type="dxa" w:w="60"/>
              <w:right w:type="dxa" w:w="100"/>
            </w:tcMar>
          </w:tcPr>
          <w:p>
            <w:r>
              <w:rPr>
                <w:sz w:val="20"/>
                <w:szCs w:val="20"/>
              </w:rPr>
              <w:t xml:space="preserve">Cho phép đúng</w:t>
            </w:r>
          </w:p>
        </w:tc>
      </w:tr>
    </w:tbl>
    <w:p>
      <w:pPr>
        <w:spacing w:after="100"/>
      </w:pPr>
    </w:p>
    <w:p>
      <w:pPr>
        <w:spacing w:after="160"/>
      </w:pPr>
      <w:r>
        <w:rPr>
          <w:b/>
          <w:bCs/>
        </w:rPr>
        <w:t xml:space="preserve">Kết luận: ACL hoạt động chính xác 100% theo đúng ma trận thiết kế ở mục 4.1.4, đã kiểm chứng bằng số liệu khách quan (packet counter) cho cả chiều bị chặn và chiều được phép.</w:t>
      </w:r>
    </w:p>
    <w:p>
      <w:pPr>
        <w:pStyle w:val="Heading1"/>
        <w:spacing w:after="200" w:before="400"/>
      </w:pPr>
      <w:r>
        <w:t xml:space="preserve">4.2. PORT SECURITY</w:t>
      </w:r>
    </w:p>
    <w:p>
      <w:pPr>
        <w:pStyle w:val="Heading2"/>
        <w:spacing w:after="150" w:before="300"/>
      </w:pPr>
      <w:r>
        <w:t xml:space="preserve">4.2.1. Giới hạn hạ tầng và hướng giải quyết</w:t>
      </w:r>
    </w:p>
    <w:p>
      <w:pPr>
        <w:spacing w:after="160"/>
      </w:pPr>
      <w:r>
        <w:t xml:space="preserve">Switch sử dụng trong mô hình là Ethernet Switch built-in của GNS3, không có CLI và không hỗ trợ port-security theo kiểu Cisco (switchport port-security maximum/violation). Do đó, nhóm triển khai Port Security bằng cách lọc theo địa chỉ MAC nguồn ngay tại router lõi (router-loi) — nơi mọi traffic liên VLAN và traffic hướng tới chính router đều phải đi qua.</w:t>
      </w:r>
    </w:p>
    <w:p>
      <w:pPr>
        <w:pStyle w:val="Heading2"/>
        <w:spacing w:after="150" w:before="300"/>
      </w:pPr>
      <w:r>
        <w:t xml:space="preserve">4.2.2. Thử nghiệm đầu tiên với ebtables — không thành công</w:t>
      </w:r>
    </w:p>
    <w:p>
      <w:pPr>
        <w:spacing w:after="160"/>
      </w:pPr>
      <w:r>
        <w:t xml:space="preserve">Ban đầu, nhóm dùng ebtables (công cụ lọc ở tầng bridge Layer 2) để whitelist MAC hợp lệ cho VLAN 10 (Ban giám đốc) và VLAN 20 (Kế toán). Tuy nhiên, ebtables chỉ hoạt động trên traffic đi qua một Linux bridge thật; trong khi eth0.10, eth0.20... của router-loi chỉ là sub-interface VLAN dùng cho định tuyến, không phải cổng bridge — nên hook của ebtables không được kích hoạt, khiến rule không có tác dụng.</w:t>
      </w:r>
    </w:p>
    <w:p>
      <w:pPr>
        <w:spacing w:after="60" w:before="200"/>
        <w:jc w:val="center"/>
      </w:pPr>
      <w:r>
        <w:drawing>
          <wp:inline distT="0" distB="0" distL="0" distR="0">
            <wp:extent cx="53340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581150"/>
                    </a:xfrm>
                    <a:prstGeom prst="rect">
                      <a:avLst/>
                    </a:prstGeom>
                  </pic:spPr>
                </pic:pic>
              </a:graphicData>
            </a:graphic>
          </wp:inline>
        </w:drawing>
      </w:r>
    </w:p>
    <w:p>
      <w:pPr>
        <w:spacing w:after="200"/>
        <w:jc w:val="center"/>
      </w:pPr>
      <w:r>
        <w:rPr>
          <w:i/>
          <w:iCs/>
          <w:color w:val="555555"/>
          <w:sz w:val="20"/>
          <w:szCs w:val="20"/>
        </w:rPr>
        <w:t xml:space="preserve">Ảnh 4.12 — Cấu hình ebtables ban đầu: 2 chain SEC_BGD, SEC_BKT whitelist đúng 2 MAC mỗi VLAN, còn lại DROP.</w:t>
      </w:r>
    </w:p>
    <w:p>
      <w:pPr>
        <w:spacing w:after="60" w:before="200"/>
        <w:jc w:val="center"/>
      </w:pPr>
      <w:r>
        <w:drawing>
          <wp:inline distT="0" distB="0" distL="0" distR="0">
            <wp:extent cx="5334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762125"/>
                    </a:xfrm>
                    <a:prstGeom prst="rect">
                      <a:avLst/>
                    </a:prstGeom>
                  </pic:spPr>
                </pic:pic>
              </a:graphicData>
            </a:graphic>
          </wp:inline>
        </w:drawing>
      </w:r>
    </w:p>
    <w:p>
      <w:pPr>
        <w:spacing w:after="200"/>
        <w:jc w:val="center"/>
      </w:pPr>
      <w:r>
        <w:rPr>
          <w:i/>
          <w:iCs/>
          <w:color w:val="555555"/>
          <w:sz w:val="20"/>
          <w:szCs w:val="20"/>
        </w:rPr>
        <w:t xml:space="preserve">Ảnh 4.13 — Kiểm tra MAC gốc của GD1: 00:50:79:66:68:00 — khớp với whitelist SEC_BGD.</w:t>
      </w:r>
    </w:p>
    <w:p>
      <w:pPr>
        <w:spacing w:after="160"/>
      </w:pPr>
      <w:r>
        <w:t xml:space="preserve">Do VPCS không hỗ trợ lệnh đổi MAC (xác nhận qua danh sách lệnh help), nhóm dựng thêm 1 máy VPCS mới (TEST-PC) cắm vào VLAN 10 để có một địa chỉ MAC không nằm trong whitelist, phục vụ kiểm thử.</w:t>
      </w:r>
    </w:p>
    <w:p>
      <w:pPr>
        <w:spacing w:after="60" w:before="200"/>
        <w:jc w:val="center"/>
      </w:pPr>
      <w:r>
        <w:drawing>
          <wp:inline distT="0" distB="0" distL="0" distR="0">
            <wp:extent cx="5334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152650"/>
                    </a:xfrm>
                    <a:prstGeom prst="rect">
                      <a:avLst/>
                    </a:prstGeom>
                  </pic:spPr>
                </pic:pic>
              </a:graphicData>
            </a:graphic>
          </wp:inline>
        </w:drawing>
      </w:r>
    </w:p>
    <w:p>
      <w:pPr>
        <w:spacing w:after="200"/>
        <w:jc w:val="center"/>
      </w:pPr>
      <w:r>
        <w:rPr>
          <w:i/>
          <w:iCs/>
          <w:color w:val="555555"/>
          <w:sz w:val="20"/>
          <w:szCs w:val="20"/>
        </w:rPr>
        <w:t xml:space="preserve">Ảnh 4.14 — VPCS báo 'Bad command' khi thử lệnh mac — xác nhận VPCS không hỗ trợ đổi địa chỉ MAC.</w:t>
      </w:r>
    </w:p>
    <w:p>
      <w:pPr>
        <w:spacing w:after="60" w:before="20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619500"/>
                    </a:xfrm>
                    <a:prstGeom prst="rect">
                      <a:avLst/>
                    </a:prstGeom>
                  </pic:spPr>
                </pic:pic>
              </a:graphicData>
            </a:graphic>
          </wp:inline>
        </w:drawing>
      </w:r>
    </w:p>
    <w:p>
      <w:pPr>
        <w:spacing w:after="200"/>
        <w:jc w:val="center"/>
      </w:pPr>
      <w:r>
        <w:rPr>
          <w:i/>
          <w:iCs/>
          <w:color w:val="555555"/>
          <w:sz w:val="20"/>
          <w:szCs w:val="20"/>
        </w:rPr>
        <w:t xml:space="preserve">Ảnh 4.15 — Danh sách đầy đủ lệnh hỗ trợ trên VPCS, không có lệnh mac.</w:t>
      </w:r>
    </w:p>
    <w:p>
      <w:pPr>
        <w:spacing w:after="60" w:before="200"/>
        <w:jc w:val="center"/>
      </w:pPr>
      <w:r>
        <w:drawing>
          <wp:inline distT="0" distB="0" distL="0" distR="0">
            <wp:extent cx="5334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695700"/>
                    </a:xfrm>
                    <a:prstGeom prst="rect">
                      <a:avLst/>
                    </a:prstGeom>
                  </pic:spPr>
                </pic:pic>
              </a:graphicData>
            </a:graphic>
          </wp:inline>
        </w:drawing>
      </w:r>
    </w:p>
    <w:p>
      <w:pPr>
        <w:spacing w:after="200"/>
        <w:jc w:val="center"/>
      </w:pPr>
      <w:r>
        <w:rPr>
          <w:i/>
          <w:iCs/>
          <w:color w:val="555555"/>
          <w:sz w:val="20"/>
          <w:szCs w:val="20"/>
        </w:rPr>
        <w:t xml:space="preserve">Ảnh 4.16 — TEST-PC với MAC 00:50:79:66:68:08 (không thuộc whitelist) vẫn ping thành công tới gateway 192.168.10.1 — xác nhận ebtables chưa chặn được.</w:t>
      </w:r>
    </w:p>
    <w:p>
      <w:pPr>
        <w:spacing w:after="60" w:before="200"/>
        <w:jc w:val="center"/>
      </w:pPr>
      <w:r>
        <w:drawing>
          <wp:inline distT="0" distB="0" distL="0" distR="0">
            <wp:extent cx="53340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171575"/>
                    </a:xfrm>
                    <a:prstGeom prst="rect">
                      <a:avLst/>
                    </a:prstGeom>
                  </pic:spPr>
                </pic:pic>
              </a:graphicData>
            </a:graphic>
          </wp:inline>
        </w:drawing>
      </w:r>
    </w:p>
    <w:p>
      <w:pPr>
        <w:spacing w:after="200"/>
        <w:jc w:val="center"/>
      </w:pPr>
      <w:r>
        <w:rPr>
          <w:i/>
          <w:iCs/>
          <w:color w:val="555555"/>
          <w:sz w:val="20"/>
          <w:szCs w:val="20"/>
        </w:rPr>
        <w:t xml:space="preserve">Ảnh 4.17 — Bộ đếm ebtables (chain FORWARD) vẫn ở 0 dù TEST-PC đã ping 5 lần — xác nhận traffic không đi qua chain FORWARD của ebtables.</w:t>
      </w:r>
    </w:p>
    <w:p>
      <w:pPr>
        <w:spacing w:after="160"/>
      </w:pPr>
      <w:r>
        <w:t xml:space="preserve">Nhóm bổ sung thêm rule ebtables vào chain INPUT (vì traffic ping tới chính router-loi là traffic INPUT, không phải FORWARD), nhưng vẫn không có hiệu lực vì nguyên nhân gốc là ebtables không hoạt động trên VLAN sub-interface (không có bridge Layer 2 thật).</w:t>
      </w:r>
    </w:p>
    <w:p>
      <w:pPr>
        <w:spacing w:after="60" w:before="200"/>
        <w:jc w:val="center"/>
      </w:pPr>
      <w:r>
        <w:drawing>
          <wp:inline distT="0" distB="0" distL="0" distR="0">
            <wp:extent cx="5334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24225"/>
                    </a:xfrm>
                    <a:prstGeom prst="rect">
                      <a:avLst/>
                    </a:prstGeom>
                  </pic:spPr>
                </pic:pic>
              </a:graphicData>
            </a:graphic>
          </wp:inline>
        </w:drawing>
      </w:r>
    </w:p>
    <w:p>
      <w:pPr>
        <w:spacing w:after="200"/>
        <w:jc w:val="center"/>
      </w:pPr>
      <w:r>
        <w:rPr>
          <w:i/>
          <w:iCs/>
          <w:color w:val="555555"/>
          <w:sz w:val="20"/>
          <w:szCs w:val="20"/>
        </w:rPr>
        <w:t xml:space="preserve">Ảnh 4.18 — Chain INPUT của ebtables đã có 2 entries sau khi bổ sung rule, nhưng bộ đếm vẫn = 0.</w:t>
      </w:r>
    </w:p>
    <w:p>
      <w:pPr>
        <w:spacing w:after="60" w:before="200"/>
        <w:jc w:val="center"/>
      </w:pPr>
      <w:r>
        <w:drawing>
          <wp:inline distT="0" distB="0" distL="0" distR="0">
            <wp:extent cx="5334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1866900"/>
                    </a:xfrm>
                    <a:prstGeom prst="rect">
                      <a:avLst/>
                    </a:prstGeom>
                  </pic:spPr>
                </pic:pic>
              </a:graphicData>
            </a:graphic>
          </wp:inline>
        </w:drawing>
      </w:r>
    </w:p>
    <w:p>
      <w:pPr>
        <w:spacing w:after="200"/>
        <w:jc w:val="center"/>
      </w:pPr>
      <w:r>
        <w:rPr>
          <w:i/>
          <w:iCs/>
          <w:color w:val="555555"/>
          <w:sz w:val="20"/>
          <w:szCs w:val="20"/>
        </w:rPr>
        <w:t xml:space="preserve">Ảnh 4.19 — TEST-PC vẫn ping thành công tới gateway dù đã thêm rule INPUT — xác nhận ebtables không phù hợp với kiến trúc router hiện tại.</w:t>
      </w:r>
    </w:p>
    <w:p>
      <w:pPr>
        <w:pStyle w:val="Heading2"/>
        <w:spacing w:after="150" w:before="300"/>
      </w:pPr>
      <w:r>
        <w:t xml:space="preserve">4.2.3. Giải pháp đúng: lọc MAC bằng iptables (module -m mac)</w:t>
      </w:r>
    </w:p>
    <w:p>
      <w:pPr>
        <w:spacing w:after="160"/>
      </w:pPr>
      <w:r>
        <w:t xml:space="preserve">Vì router-loi xử lý traffic ở tầng IP (routing), nhóm chuyển sang dùng iptables với module xt_mac để lọc theo địa chỉ MAC nguồn — đúng với kiến trúc container đang sử dụng. Rule được chèn vào vị trí đầu tiên của cả chain INPUT và FORWARD, để được xét trước mọi rule ACL khác.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1E1E1E" w:val="clear"/>
            <w:tcMar>
              <w:top w:type="dxa" w:w="150"/>
              <w:left w:type="dxa" w:w="150"/>
              <w:bottom w:type="dxa" w:w="150"/>
              <w:right w:type="dxa" w:w="150"/>
            </w:tcMar>
          </w:tcPr>
          <w:p>
            <w:pPr>
              <w:spacing w:after="20"/>
            </w:pPr>
            <w:r>
              <w:rPr>
                <w:rFonts w:ascii="Consolas" w:cs="Consolas" w:eastAsia="Consolas" w:hAnsi="Consolas"/>
                <w:color w:val="D4D4D4"/>
                <w:sz w:val="16"/>
                <w:szCs w:val="16"/>
              </w:rPr>
              <w:t xml:space="preserve">iptables -N PORTSEC_BGD</w:t>
            </w:r>
          </w:p>
          <w:p>
            <w:pPr>
              <w:spacing w:after="20"/>
            </w:pPr>
            <w:r>
              <w:rPr>
                <w:rFonts w:ascii="Consolas" w:cs="Consolas" w:eastAsia="Consolas" w:hAnsi="Consolas"/>
                <w:color w:val="D4D4D4"/>
                <w:sz w:val="16"/>
                <w:szCs w:val="16"/>
              </w:rPr>
              <w:t xml:space="preserve">iptables -A PORTSEC_BGD -m mac --mac-source 00:50:79:66:68:00 -j RETURN</w:t>
            </w:r>
          </w:p>
          <w:p>
            <w:pPr>
              <w:spacing w:after="20"/>
            </w:pPr>
            <w:r>
              <w:rPr>
                <w:rFonts w:ascii="Consolas" w:cs="Consolas" w:eastAsia="Consolas" w:hAnsi="Consolas"/>
                <w:color w:val="D4D4D4"/>
                <w:sz w:val="16"/>
                <w:szCs w:val="16"/>
              </w:rPr>
              <w:t xml:space="preserve">iptables -A PORTSEC_BGD -m mac --mac-source 00:50:79:66:68:01 -j RETURN</w:t>
            </w:r>
          </w:p>
          <w:p>
            <w:pPr>
              <w:spacing w:after="20"/>
            </w:pPr>
            <w:r>
              <w:rPr>
                <w:rFonts w:ascii="Consolas" w:cs="Consolas" w:eastAsia="Consolas" w:hAnsi="Consolas"/>
                <w:color w:val="D4D4D4"/>
                <w:sz w:val="16"/>
                <w:szCs w:val="16"/>
              </w:rPr>
              <w:t xml:space="preserve">iptables -A PORTSEC_BGD -j DROP</w:t>
            </w:r>
          </w:p>
          <w:p>
            <w:pPr>
              <w:spacing w:after="20"/>
            </w:pPr>
            <w:r>
              <w:rPr>
                <w:rFonts w:ascii="Consolas" w:cs="Consolas" w:eastAsia="Consolas" w:hAnsi="Consolas"/>
                <w:color w:val="D4D4D4"/>
                <w:sz w:val="16"/>
                <w:szCs w:val="16"/>
              </w:rPr>
              <w:t xml:space="preserve"> </w:t>
            </w:r>
          </w:p>
          <w:p>
            <w:pPr>
              <w:spacing w:after="20"/>
            </w:pPr>
            <w:r>
              <w:rPr>
                <w:rFonts w:ascii="Consolas" w:cs="Consolas" w:eastAsia="Consolas" w:hAnsi="Consolas"/>
                <w:color w:val="D4D4D4"/>
                <w:sz w:val="16"/>
                <w:szCs w:val="16"/>
              </w:rPr>
              <w:t xml:space="preserve">iptables -N PORTSEC_BKT</w:t>
            </w:r>
          </w:p>
          <w:p>
            <w:pPr>
              <w:spacing w:after="20"/>
            </w:pPr>
            <w:r>
              <w:rPr>
                <w:rFonts w:ascii="Consolas" w:cs="Consolas" w:eastAsia="Consolas" w:hAnsi="Consolas"/>
                <w:color w:val="D4D4D4"/>
                <w:sz w:val="16"/>
                <w:szCs w:val="16"/>
              </w:rPr>
              <w:t xml:space="preserve">iptables -A PORTSEC_BKT -m mac --mac-source 00:50:79:66:68:02 -j RETURN</w:t>
            </w:r>
          </w:p>
          <w:p>
            <w:pPr>
              <w:spacing w:after="20"/>
            </w:pPr>
            <w:r>
              <w:rPr>
                <w:rFonts w:ascii="Consolas" w:cs="Consolas" w:eastAsia="Consolas" w:hAnsi="Consolas"/>
                <w:color w:val="D4D4D4"/>
                <w:sz w:val="16"/>
                <w:szCs w:val="16"/>
              </w:rPr>
              <w:t xml:space="preserve">iptables -A PORTSEC_BKT -m mac --mac-source 00:50:79:66:68:03 -j RETURN</w:t>
            </w:r>
          </w:p>
          <w:p>
            <w:pPr>
              <w:spacing w:after="20"/>
            </w:pPr>
            <w:r>
              <w:rPr>
                <w:rFonts w:ascii="Consolas" w:cs="Consolas" w:eastAsia="Consolas" w:hAnsi="Consolas"/>
                <w:color w:val="D4D4D4"/>
                <w:sz w:val="16"/>
                <w:szCs w:val="16"/>
              </w:rPr>
              <w:t xml:space="preserve">iptables -A PORTSEC_BKT -j DROP</w:t>
            </w:r>
          </w:p>
          <w:p>
            <w:pPr>
              <w:spacing w:after="20"/>
            </w:pPr>
            <w:r>
              <w:rPr>
                <w:rFonts w:ascii="Consolas" w:cs="Consolas" w:eastAsia="Consolas" w:hAnsi="Consolas"/>
                <w:color w:val="D4D4D4"/>
                <w:sz w:val="16"/>
                <w:szCs w:val="16"/>
              </w:rPr>
              <w:t xml:space="preserve"> </w:t>
            </w:r>
          </w:p>
          <w:p>
            <w:pPr>
              <w:spacing w:after="20"/>
            </w:pPr>
            <w:r>
              <w:rPr>
                <w:rFonts w:ascii="Consolas" w:cs="Consolas" w:eastAsia="Consolas" w:hAnsi="Consolas"/>
                <w:color w:val="D4D4D4"/>
                <w:sz w:val="16"/>
                <w:szCs w:val="16"/>
              </w:rPr>
              <w:t xml:space="preserve">iptables -I INPUT 1   -i eth0.10 -j PORTSEC_BGD</w:t>
            </w:r>
          </w:p>
          <w:p>
            <w:pPr>
              <w:spacing w:after="20"/>
            </w:pPr>
            <w:r>
              <w:rPr>
                <w:rFonts w:ascii="Consolas" w:cs="Consolas" w:eastAsia="Consolas" w:hAnsi="Consolas"/>
                <w:color w:val="D4D4D4"/>
                <w:sz w:val="16"/>
                <w:szCs w:val="16"/>
              </w:rPr>
              <w:t xml:space="preserve">iptables -I INPUT 1   -i eth0.20 -j PORTSEC_BKT</w:t>
            </w:r>
          </w:p>
          <w:p>
            <w:pPr>
              <w:spacing w:after="20"/>
            </w:pPr>
            <w:r>
              <w:rPr>
                <w:rFonts w:ascii="Consolas" w:cs="Consolas" w:eastAsia="Consolas" w:hAnsi="Consolas"/>
                <w:color w:val="D4D4D4"/>
                <w:sz w:val="16"/>
                <w:szCs w:val="16"/>
              </w:rPr>
              <w:t xml:space="preserve">iptables -I FORWARD 1 -i eth0.10 -j PORTSEC_BGD</w:t>
            </w:r>
          </w:p>
          <w:p>
            <w:pPr>
              <w:spacing w:after="20"/>
            </w:pPr>
            <w:r>
              <w:rPr>
                <w:rFonts w:ascii="Consolas" w:cs="Consolas" w:eastAsia="Consolas" w:hAnsi="Consolas"/>
                <w:color w:val="D4D4D4"/>
                <w:sz w:val="16"/>
                <w:szCs w:val="16"/>
              </w:rPr>
              <w:t xml:space="preserve">iptables -I FORWARD 1 -i eth0.20 -j PORTSEC_BKT</w:t>
            </w:r>
          </w:p>
        </w:tc>
      </w:tr>
    </w:tbl>
    <w:p>
      <w:pPr>
        <w:pStyle w:val="Heading2"/>
        <w:spacing w:after="150" w:before="300"/>
      </w:pPr>
      <w:r>
        <w:t xml:space="preserve">4.2.4. Kiểm thử và minh chứng</w:t>
      </w:r>
    </w:p>
    <w:p>
      <w:pPr>
        <w:spacing w:after="60" w:before="200"/>
        <w:jc w:val="center"/>
      </w:pPr>
      <w:r>
        <w:drawing>
          <wp:inline distT="0" distB="0" distL="0" distR="0">
            <wp:extent cx="5334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886075"/>
                    </a:xfrm>
                    <a:prstGeom prst="rect">
                      <a:avLst/>
                    </a:prstGeom>
                  </pic:spPr>
                </pic:pic>
              </a:graphicData>
            </a:graphic>
          </wp:inline>
        </w:drawing>
      </w:r>
    </w:p>
    <w:p>
      <w:pPr>
        <w:spacing w:after="200"/>
        <w:jc w:val="center"/>
      </w:pPr>
      <w:r>
        <w:rPr>
          <w:i/>
          <w:iCs/>
          <w:color w:val="555555"/>
          <w:sz w:val="20"/>
          <w:szCs w:val="20"/>
        </w:rPr>
        <w:t xml:space="preserve">Ảnh 4.20 — Chain ebtables được dọn trống (không còn dùng), toàn bộ chuyển sang iptables.</w:t>
      </w:r>
    </w:p>
    <w:p>
      <w:pPr>
        <w:spacing w:after="60" w:before="20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505075"/>
                    </a:xfrm>
                    <a:prstGeom prst="rect">
                      <a:avLst/>
                    </a:prstGeom>
                  </pic:spPr>
                </pic:pic>
              </a:graphicData>
            </a:graphic>
          </wp:inline>
        </w:drawing>
      </w:r>
    </w:p>
    <w:p>
      <w:pPr>
        <w:spacing w:after="200"/>
        <w:jc w:val="center"/>
      </w:pPr>
      <w:r>
        <w:rPr>
          <w:i/>
          <w:iCs/>
          <w:color w:val="555555"/>
          <w:sz w:val="20"/>
          <w:szCs w:val="20"/>
        </w:rPr>
        <w:t xml:space="preserve">Ảnh 4.21 — TEST-PC (MAC lạ 00:50:79:66:68:08) ping tới gateway 192.168.10.1 — TIMEOUT cả 5 lần, xác nhận Port Security đã hoạt động đúng.</w:t>
      </w:r>
    </w:p>
    <w:p>
      <w:pPr>
        <w:spacing w:after="60" w:before="200"/>
        <w:jc w:val="center"/>
      </w:pPr>
      <w:r>
        <w:drawing>
          <wp:inline distT="0" distB="0" distL="0" distR="0">
            <wp:extent cx="53340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838200"/>
                    </a:xfrm>
                    <a:prstGeom prst="rect">
                      <a:avLst/>
                    </a:prstGeom>
                  </pic:spPr>
                </pic:pic>
              </a:graphicData>
            </a:graphic>
          </wp:inline>
        </w:drawing>
      </w:r>
    </w:p>
    <w:p>
      <w:pPr>
        <w:spacing w:after="200"/>
        <w:jc w:val="center"/>
      </w:pPr>
      <w:r>
        <w:rPr>
          <w:i/>
          <w:iCs/>
          <w:color w:val="555555"/>
          <w:sz w:val="20"/>
          <w:szCs w:val="20"/>
        </w:rPr>
        <w:t xml:space="preserve">Ảnh 4.22 — Bộ đếm iptables chain INPUT: rule PORTSEC_BGD tăng đúng 5 packets / 420 bytes sau khi TEST-PC ping gateway.</w:t>
      </w:r>
    </w:p>
    <w:p>
      <w:pPr>
        <w:spacing w:after="60" w:before="200"/>
        <w:jc w:val="center"/>
      </w:pPr>
      <w:r>
        <w:drawing>
          <wp:inline distT="0" distB="0" distL="0" distR="0">
            <wp:extent cx="53340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447800"/>
                    </a:xfrm>
                    <a:prstGeom prst="rect">
                      <a:avLst/>
                    </a:prstGeom>
                  </pic:spPr>
                </pic:pic>
              </a:graphicData>
            </a:graphic>
          </wp:inline>
        </w:drawing>
      </w:r>
    </w:p>
    <w:p>
      <w:pPr>
        <w:spacing w:after="200"/>
        <w:jc w:val="center"/>
      </w:pPr>
      <w:r>
        <w:rPr>
          <w:i/>
          <w:iCs/>
          <w:color w:val="555555"/>
          <w:sz w:val="20"/>
          <w:szCs w:val="20"/>
        </w:rPr>
        <w:t xml:space="preserve">Ảnh 4.23 — GD1 (MAC hợp lệ 00:50:79:66:68:00) vẫn ping thành công tới gateway — xác nhận máy hợp lệ không bị ảnh hưởng.</w:t>
      </w:r>
    </w:p>
    <w:p>
      <w:pPr>
        <w:pStyle w:val="Heading3"/>
        <w:spacing w:after="120" w:before="220"/>
      </w:pPr>
      <w:r>
        <w:t xml:space="preserve">Bảng tổng hợp kết quả Port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F5496" w:val="clear"/>
            <w:tcMar>
              <w:top w:type="dxa" w:w="80"/>
              <w:left w:type="dxa" w:w="100"/>
              <w:bottom w:type="dxa" w:w="80"/>
              <w:right w:type="dxa" w:w="100"/>
            </w:tcMar>
          </w:tcPr>
          <w:p>
            <w:r>
              <w:rPr>
                <w:b/>
                <w:bCs/>
                <w:color w:val="FFFFFF"/>
                <w:sz w:val="20"/>
                <w:szCs w:val="20"/>
              </w:rPr>
              <w:t xml:space="preserve">Trường hợp</w:t>
            </w:r>
          </w:p>
        </w:tc>
        <w:tc>
          <w:tcPr>
            <w:tcW w:type="dxa" w:w="2337"/>
            <w:shd w:fill="2F5496" w:val="clear"/>
            <w:tcMar>
              <w:top w:type="dxa" w:w="80"/>
              <w:left w:type="dxa" w:w="100"/>
              <w:bottom w:type="dxa" w:w="80"/>
              <w:right w:type="dxa" w:w="100"/>
            </w:tcMar>
          </w:tcPr>
          <w:p>
            <w:r>
              <w:rPr>
                <w:b/>
                <w:bCs/>
                <w:color w:val="FFFFFF"/>
                <w:sz w:val="20"/>
                <w:szCs w:val="20"/>
              </w:rPr>
              <w:t xml:space="preserve">MAC nguồn</w:t>
            </w:r>
          </w:p>
        </w:tc>
        <w:tc>
          <w:tcPr>
            <w:tcW w:type="dxa" w:w="2337"/>
            <w:shd w:fill="2F5496" w:val="clear"/>
            <w:tcMar>
              <w:top w:type="dxa" w:w="80"/>
              <w:left w:type="dxa" w:w="100"/>
              <w:bottom w:type="dxa" w:w="80"/>
              <w:right w:type="dxa" w:w="100"/>
            </w:tcMar>
          </w:tcPr>
          <w:p>
            <w:r>
              <w:rPr>
                <w:b/>
                <w:bCs/>
                <w:color w:val="FFFFFF"/>
                <w:sz w:val="20"/>
                <w:szCs w:val="20"/>
              </w:rPr>
              <w:t xml:space="preserve">Kết quả ping</w:t>
            </w:r>
          </w:p>
        </w:tc>
        <w:tc>
          <w:tcPr>
            <w:tcW w:type="dxa" w:w="2337"/>
            <w:shd w:fill="2F5496" w:val="clear"/>
            <w:tcMar>
              <w:top w:type="dxa" w:w="80"/>
              <w:left w:type="dxa" w:w="100"/>
              <w:bottom w:type="dxa" w:w="80"/>
              <w:right w:type="dxa" w:w="100"/>
            </w:tcMar>
          </w:tcPr>
          <w:p>
            <w:r>
              <w:rPr>
                <w:b/>
                <w:bCs/>
                <w:color w:val="FFFFFF"/>
                <w:sz w:val="20"/>
                <w:szCs w:val="20"/>
              </w:rPr>
              <w:t xml:space="preserve">Đánh giá</w:t>
            </w:r>
          </w:p>
        </w:tc>
      </w:tr>
      <w:tr>
        <w:tc>
          <w:tcPr>
            <w:tcW w:type="dxa" w:w="2337"/>
            <w:shd w:fill="FFFFFF" w:val="clear"/>
            <w:tcMar>
              <w:top w:type="dxa" w:w="60"/>
              <w:left w:type="dxa" w:w="100"/>
              <w:bottom w:type="dxa" w:w="60"/>
              <w:right w:type="dxa" w:w="100"/>
            </w:tcMar>
          </w:tcPr>
          <w:p>
            <w:r>
              <w:rPr>
                <w:sz w:val="20"/>
                <w:szCs w:val="20"/>
              </w:rPr>
              <w:t xml:space="preserve">GD1 (hợp lệ)</w:t>
            </w:r>
          </w:p>
        </w:tc>
        <w:tc>
          <w:tcPr>
            <w:tcW w:type="dxa" w:w="2337"/>
            <w:shd w:fill="FFFFFF" w:val="clear"/>
            <w:tcMar>
              <w:top w:type="dxa" w:w="60"/>
              <w:left w:type="dxa" w:w="100"/>
              <w:bottom w:type="dxa" w:w="60"/>
              <w:right w:type="dxa" w:w="100"/>
            </w:tcMar>
          </w:tcPr>
          <w:p>
            <w:r>
              <w:rPr>
                <w:sz w:val="20"/>
                <w:szCs w:val="20"/>
              </w:rPr>
              <w:t xml:space="preserve">00:50:79:66:68:00</w:t>
            </w:r>
          </w:p>
        </w:tc>
        <w:tc>
          <w:tcPr>
            <w:tcW w:type="dxa" w:w="2337"/>
            <w:shd w:fill="FFFFFF" w:val="clear"/>
            <w:tcMar>
              <w:top w:type="dxa" w:w="60"/>
              <w:left w:type="dxa" w:w="100"/>
              <w:bottom w:type="dxa" w:w="60"/>
              <w:right w:type="dxa" w:w="100"/>
            </w:tcMar>
          </w:tcPr>
          <w:p>
            <w:r>
              <w:rPr>
                <w:sz w:val="20"/>
                <w:szCs w:val="20"/>
              </w:rPr>
              <w:t xml:space="preserve">Thành công</w:t>
            </w:r>
          </w:p>
        </w:tc>
        <w:tc>
          <w:tcPr>
            <w:tcW w:type="dxa" w:w="2337"/>
            <w:shd w:fill="FFFFFF" w:val="clear"/>
            <w:tcMar>
              <w:top w:type="dxa" w:w="60"/>
              <w:left w:type="dxa" w:w="100"/>
              <w:bottom w:type="dxa" w:w="60"/>
              <w:right w:type="dxa" w:w="100"/>
            </w:tcMar>
          </w:tcPr>
          <w:p>
            <w:r>
              <w:rPr>
                <w:sz w:val="20"/>
                <w:szCs w:val="20"/>
              </w:rPr>
              <w:t xml:space="preserve">Đúng — MAC whitelist</w:t>
            </w:r>
          </w:p>
        </w:tc>
      </w:tr>
      <w:tr>
        <w:tc>
          <w:tcPr>
            <w:tcW w:type="dxa" w:w="2337"/>
            <w:shd w:fill="F2F2F2" w:val="clear"/>
            <w:tcMar>
              <w:top w:type="dxa" w:w="60"/>
              <w:left w:type="dxa" w:w="100"/>
              <w:bottom w:type="dxa" w:w="60"/>
              <w:right w:type="dxa" w:w="100"/>
            </w:tcMar>
          </w:tcPr>
          <w:p>
            <w:r>
              <w:rPr>
                <w:sz w:val="20"/>
                <w:szCs w:val="20"/>
              </w:rPr>
              <w:t xml:space="preserve">TEST-PC (MAC lạ)</w:t>
            </w:r>
          </w:p>
        </w:tc>
        <w:tc>
          <w:tcPr>
            <w:tcW w:type="dxa" w:w="2337"/>
            <w:shd w:fill="F2F2F2" w:val="clear"/>
            <w:tcMar>
              <w:top w:type="dxa" w:w="60"/>
              <w:left w:type="dxa" w:w="100"/>
              <w:bottom w:type="dxa" w:w="60"/>
              <w:right w:type="dxa" w:w="100"/>
            </w:tcMar>
          </w:tcPr>
          <w:p>
            <w:r>
              <w:rPr>
                <w:sz w:val="20"/>
                <w:szCs w:val="20"/>
              </w:rPr>
              <w:t xml:space="preserve">00:50:79:66:68:08</w:t>
            </w:r>
          </w:p>
        </w:tc>
        <w:tc>
          <w:tcPr>
            <w:tcW w:type="dxa" w:w="2337"/>
            <w:shd w:fill="F2F2F2" w:val="clear"/>
            <w:tcMar>
              <w:top w:type="dxa" w:w="60"/>
              <w:left w:type="dxa" w:w="100"/>
              <w:bottom w:type="dxa" w:w="60"/>
              <w:right w:type="dxa" w:w="100"/>
            </w:tcMar>
          </w:tcPr>
          <w:p>
            <w:r>
              <w:rPr>
                <w:sz w:val="20"/>
                <w:szCs w:val="20"/>
              </w:rPr>
              <w:t xml:space="preserve">Timeout (5/5)</w:t>
            </w:r>
          </w:p>
        </w:tc>
        <w:tc>
          <w:tcPr>
            <w:tcW w:type="dxa" w:w="2337"/>
            <w:shd w:fill="F2F2F2" w:val="clear"/>
            <w:tcMar>
              <w:top w:type="dxa" w:w="60"/>
              <w:left w:type="dxa" w:w="100"/>
              <w:bottom w:type="dxa" w:w="60"/>
              <w:right w:type="dxa" w:w="100"/>
            </w:tcMar>
          </w:tcPr>
          <w:p>
            <w:r>
              <w:rPr>
                <w:sz w:val="20"/>
                <w:szCs w:val="20"/>
              </w:rPr>
              <w:t xml:space="preserve">Đúng — bị chặn</w:t>
            </w:r>
          </w:p>
        </w:tc>
      </w:tr>
    </w:tbl>
    <w:p>
      <w:pPr>
        <w:pStyle w:val="Heading2"/>
        <w:spacing w:after="150" w:before="300"/>
      </w:pPr>
      <w:r>
        <w:t xml:space="preserve">4.2.5. Giới hạn đã ghi nhận</w:t>
      </w:r>
    </w:p>
    <w:p>
      <w:pPr>
        <w:spacing w:after="160"/>
      </w:pPr>
      <w:r>
        <w:t xml:space="preserve">Giải pháp lọc MAC tại router-loi kiểm soát hiệu quả traffic liên VLAN và traffic hướng tới chính router, nhưng có một giới hạn quan trọng: không ngăn được traffic Layer 2 giữa hai host cùng VLAN, cùng switch — vì loại traffic này chỉ đi qua switch, không bao giờ đi lên tới router. Đây là hạn chế khách quan của Ethernet Switch built-in trong GNS3 (không hỗ trợ port-security thật ở tầng truy cập). Trong triển khai thực tế, cần bổ sung Port Security ngay tại switch (ví dụ Cisco Catalyst với switchport port-security) để kiểm soát đầy đủ ở tầng truy cập, kết hợp với lọc MAC tại router như đã triển khai để bảo vệ ở tầng liên VLAN.</w:t>
      </w:r>
    </w:p>
    <w:p>
      <w:pPr>
        <w:pStyle w:val="Heading1"/>
        <w:spacing w:after="200" w:before="400"/>
      </w:pPr>
      <w:r>
        <w:t xml:space="preserve">4.3. DHCP</w:t>
      </w:r>
    </w:p>
    <w:p>
      <w:pPr>
        <w:pStyle w:val="Heading2"/>
        <w:spacing w:after="150" w:before="300"/>
      </w:pPr>
      <w:r>
        <w:t xml:space="preserve">4.3.1. Mục tiêu và thiết kế</w:t>
      </w:r>
    </w:p>
    <w:p>
      <w:pPr>
        <w:spacing w:after="160"/>
      </w:pPr>
      <w:r>
        <w:t xml:space="preserve">DHCP server (dnsmasq) được triển khai trên router-loi, cấp phát IP động cho từng VLAN theo dải riêng biệt, tránh trùng với các IP tĩnh đã gán cho một số máy trạm (gateway .1, các máy kiểm thử .10/.11). Ngoài ra, cấu hình còn có một DHCP reservation (dhcp-host) theo địa chỉ MAC — gán cố định IP 192.168.10.10 cho máy GD1, đảm bảo máy này luôn nhận đúng IP dù xin cấp phát qua DHCP.</w:t>
      </w:r>
    </w:p>
    <w:p>
      <w:pPr>
        <w:pStyle w:val="Heading2"/>
        <w:spacing w:after="150" w:before="300"/>
      </w:pPr>
      <w:r>
        <w:t xml:space="preserve">4.3.2. File cấu hình dnsmasq</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1E1E1E" w:val="clear"/>
            <w:tcMar>
              <w:top w:type="dxa" w:w="150"/>
              <w:left w:type="dxa" w:w="150"/>
              <w:bottom w:type="dxa" w:w="150"/>
              <w:right w:type="dxa" w:w="150"/>
            </w:tcMar>
          </w:tcPr>
          <w:p>
            <w:pPr>
              <w:spacing w:after="20"/>
            </w:pPr>
            <w:r>
              <w:rPr>
                <w:rFonts w:ascii="Consolas" w:cs="Consolas" w:eastAsia="Consolas" w:hAnsi="Consolas"/>
                <w:color w:val="D4D4D4"/>
                <w:sz w:val="16"/>
                <w:szCs w:val="16"/>
              </w:rPr>
              <w:t xml:space="preserve">domain=congty.local</w:t>
            </w:r>
          </w:p>
          <w:p>
            <w:pPr>
              <w:spacing w:after="20"/>
            </w:pPr>
            <w:r>
              <w:rPr>
                <w:rFonts w:ascii="Consolas" w:cs="Consolas" w:eastAsia="Consolas" w:hAnsi="Consolas"/>
                <w:color w:val="D4D4D4"/>
                <w:sz w:val="16"/>
                <w:szCs w:val="16"/>
              </w:rPr>
              <w:t xml:space="preserve">expand-hosts</w:t>
            </w:r>
          </w:p>
          <w:p>
            <w:pPr>
              <w:spacing w:after="20"/>
            </w:pPr>
            <w:r>
              <w:rPr>
                <w:rFonts w:ascii="Consolas" w:cs="Consolas" w:eastAsia="Consolas" w:hAnsi="Consolas"/>
                <w:color w:val="D4D4D4"/>
                <w:sz w:val="16"/>
                <w:szCs w:val="16"/>
              </w:rPr>
              <w:t xml:space="preserve"> </w:t>
            </w:r>
          </w:p>
          <w:p>
            <w:pPr>
              <w:spacing w:after="20"/>
            </w:pPr>
            <w:r>
              <w:rPr>
                <w:rFonts w:ascii="Consolas" w:cs="Consolas" w:eastAsia="Consolas" w:hAnsi="Consolas"/>
                <w:color w:val="D4D4D4"/>
                <w:sz w:val="16"/>
                <w:szCs w:val="16"/>
              </w:rPr>
              <w:t xml:space="preserve">interface=eth0.10</w:t>
            </w:r>
          </w:p>
          <w:p>
            <w:pPr>
              <w:spacing w:after="20"/>
            </w:pPr>
            <w:r>
              <w:rPr>
                <w:rFonts w:ascii="Consolas" w:cs="Consolas" w:eastAsia="Consolas" w:hAnsi="Consolas"/>
                <w:color w:val="D4D4D4"/>
                <w:sz w:val="16"/>
                <w:szCs w:val="16"/>
              </w:rPr>
              <w:t xml:space="preserve">dhcp-range=eth0.10,192.168.10.50,192.168.10.199,255.255.255.0,12h</w:t>
            </w:r>
          </w:p>
          <w:p>
            <w:pPr>
              <w:spacing w:after="20"/>
            </w:pPr>
            <w:r>
              <w:rPr>
                <w:rFonts w:ascii="Consolas" w:cs="Consolas" w:eastAsia="Consolas" w:hAnsi="Consolas"/>
                <w:color w:val="D4D4D4"/>
                <w:sz w:val="16"/>
                <w:szCs w:val="16"/>
              </w:rPr>
              <w:t xml:space="preserve">dhcp-option=eth0.10,3,192.168.10.1</w:t>
            </w:r>
          </w:p>
          <w:p>
            <w:pPr>
              <w:spacing w:after="20"/>
            </w:pPr>
            <w:r>
              <w:rPr>
                <w:rFonts w:ascii="Consolas" w:cs="Consolas" w:eastAsia="Consolas" w:hAnsi="Consolas"/>
                <w:color w:val="D4D4D4"/>
                <w:sz w:val="16"/>
                <w:szCs w:val="16"/>
              </w:rPr>
              <w:t xml:space="preserve">dhcp-option=eth0.10,6,192.168.10.1</w:t>
            </w:r>
          </w:p>
          <w:p>
            <w:pPr>
              <w:spacing w:after="20"/>
            </w:pPr>
            <w:r>
              <w:rPr>
                <w:rFonts w:ascii="Consolas" w:cs="Consolas" w:eastAsia="Consolas" w:hAnsi="Consolas"/>
                <w:color w:val="D4D4D4"/>
                <w:sz w:val="16"/>
                <w:szCs w:val="16"/>
              </w:rPr>
              <w:t xml:space="preserve"> </w:t>
            </w:r>
          </w:p>
          <w:p>
            <w:pPr>
              <w:spacing w:after="20"/>
            </w:pPr>
            <w:r>
              <w:rPr>
                <w:rFonts w:ascii="Consolas" w:cs="Consolas" w:eastAsia="Consolas" w:hAnsi="Consolas"/>
                <w:color w:val="D4D4D4"/>
                <w:sz w:val="16"/>
                <w:szCs w:val="16"/>
              </w:rPr>
              <w:t xml:space="preserve">interface=eth0.20</w:t>
            </w:r>
          </w:p>
          <w:p>
            <w:pPr>
              <w:spacing w:after="20"/>
            </w:pPr>
            <w:r>
              <w:rPr>
                <w:rFonts w:ascii="Consolas" w:cs="Consolas" w:eastAsia="Consolas" w:hAnsi="Consolas"/>
                <w:color w:val="D4D4D4"/>
                <w:sz w:val="16"/>
                <w:szCs w:val="16"/>
              </w:rPr>
              <w:t xml:space="preserve">dhcp-range=eth0.20,192.168.20.50,192.168.20.199,255.255.255.0,12h</w:t>
            </w:r>
          </w:p>
          <w:p>
            <w:pPr>
              <w:spacing w:after="20"/>
            </w:pPr>
            <w:r>
              <w:rPr>
                <w:rFonts w:ascii="Consolas" w:cs="Consolas" w:eastAsia="Consolas" w:hAnsi="Consolas"/>
                <w:color w:val="D4D4D4"/>
                <w:sz w:val="16"/>
                <w:szCs w:val="16"/>
              </w:rPr>
              <w:t xml:space="preserve">dhcp-option=eth0.20,3,192.168.20.1</w:t>
            </w:r>
          </w:p>
          <w:p>
            <w:pPr>
              <w:spacing w:after="20"/>
            </w:pPr>
            <w:r>
              <w:rPr>
                <w:rFonts w:ascii="Consolas" w:cs="Consolas" w:eastAsia="Consolas" w:hAnsi="Consolas"/>
                <w:color w:val="D4D4D4"/>
                <w:sz w:val="16"/>
                <w:szCs w:val="16"/>
              </w:rPr>
              <w:t xml:space="preserve">dhcp-option=eth0.20,6,192.168.20.1</w:t>
            </w:r>
          </w:p>
          <w:p>
            <w:pPr>
              <w:spacing w:after="20"/>
            </w:pPr>
            <w:r>
              <w:rPr>
                <w:rFonts w:ascii="Consolas" w:cs="Consolas" w:eastAsia="Consolas" w:hAnsi="Consolas"/>
                <w:color w:val="D4D4D4"/>
                <w:sz w:val="16"/>
                <w:szCs w:val="16"/>
              </w:rPr>
              <w:t xml:space="preserve"> </w:t>
            </w:r>
          </w:p>
          <w:p>
            <w:pPr>
              <w:spacing w:after="20"/>
            </w:pPr>
            <w:r>
              <w:rPr>
                <w:rFonts w:ascii="Consolas" w:cs="Consolas" w:eastAsia="Consolas" w:hAnsi="Consolas"/>
                <w:color w:val="D4D4D4"/>
                <w:sz w:val="16"/>
                <w:szCs w:val="16"/>
              </w:rPr>
              <w:t xml:space="preserve">interface=eth0.30</w:t>
            </w:r>
          </w:p>
          <w:p>
            <w:pPr>
              <w:spacing w:after="20"/>
            </w:pPr>
            <w:r>
              <w:rPr>
                <w:rFonts w:ascii="Consolas" w:cs="Consolas" w:eastAsia="Consolas" w:hAnsi="Consolas"/>
                <w:color w:val="D4D4D4"/>
                <w:sz w:val="16"/>
                <w:szCs w:val="16"/>
              </w:rPr>
              <w:t xml:space="preserve">dhcp-range=eth0.30,192.168.30.50,192.168.30.199,255.255.255.0,12h</w:t>
            </w:r>
          </w:p>
          <w:p>
            <w:pPr>
              <w:spacing w:after="20"/>
            </w:pPr>
            <w:r>
              <w:rPr>
                <w:rFonts w:ascii="Consolas" w:cs="Consolas" w:eastAsia="Consolas" w:hAnsi="Consolas"/>
                <w:color w:val="D4D4D4"/>
                <w:sz w:val="16"/>
                <w:szCs w:val="16"/>
              </w:rPr>
              <w:t xml:space="preserve">dhcp-option=eth0.30,3,192.168.30.1</w:t>
            </w:r>
          </w:p>
          <w:p>
            <w:pPr>
              <w:spacing w:after="20"/>
            </w:pPr>
            <w:r>
              <w:rPr>
                <w:rFonts w:ascii="Consolas" w:cs="Consolas" w:eastAsia="Consolas" w:hAnsi="Consolas"/>
                <w:color w:val="D4D4D4"/>
                <w:sz w:val="16"/>
                <w:szCs w:val="16"/>
              </w:rPr>
              <w:t xml:space="preserve">dhcp-option=eth0.30,6,192.168.30.1</w:t>
            </w:r>
          </w:p>
          <w:p>
            <w:pPr>
              <w:spacing w:after="20"/>
            </w:pPr>
            <w:r>
              <w:rPr>
                <w:rFonts w:ascii="Consolas" w:cs="Consolas" w:eastAsia="Consolas" w:hAnsi="Consolas"/>
                <w:color w:val="D4D4D4"/>
                <w:sz w:val="16"/>
                <w:szCs w:val="16"/>
              </w:rPr>
              <w:t xml:space="preserve"> </w:t>
            </w:r>
          </w:p>
          <w:p>
            <w:pPr>
              <w:spacing w:after="20"/>
            </w:pPr>
            <w:r>
              <w:rPr>
                <w:rFonts w:ascii="Consolas" w:cs="Consolas" w:eastAsia="Consolas" w:hAnsi="Consolas"/>
                <w:color w:val="D4D4D4"/>
                <w:sz w:val="16"/>
                <w:szCs w:val="16"/>
              </w:rPr>
              <w:t xml:space="preserve">interface=eth0.40</w:t>
            </w:r>
          </w:p>
          <w:p>
            <w:pPr>
              <w:spacing w:after="20"/>
            </w:pPr>
            <w:r>
              <w:rPr>
                <w:rFonts w:ascii="Consolas" w:cs="Consolas" w:eastAsia="Consolas" w:hAnsi="Consolas"/>
                <w:color w:val="D4D4D4"/>
                <w:sz w:val="16"/>
                <w:szCs w:val="16"/>
              </w:rPr>
              <w:t xml:space="preserve">dhcp-range=eth0.40,192.168.40.50,192.168.40.199,255.255.255.0,12h</w:t>
            </w:r>
          </w:p>
          <w:p>
            <w:pPr>
              <w:spacing w:after="20"/>
            </w:pPr>
            <w:r>
              <w:rPr>
                <w:rFonts w:ascii="Consolas" w:cs="Consolas" w:eastAsia="Consolas" w:hAnsi="Consolas"/>
                <w:color w:val="D4D4D4"/>
                <w:sz w:val="16"/>
                <w:szCs w:val="16"/>
              </w:rPr>
              <w:t xml:space="preserve">dhcp-option=eth0.40,3,192.168.40.1</w:t>
            </w:r>
          </w:p>
          <w:p>
            <w:pPr>
              <w:spacing w:after="20"/>
            </w:pPr>
            <w:r>
              <w:rPr>
                <w:rFonts w:ascii="Consolas" w:cs="Consolas" w:eastAsia="Consolas" w:hAnsi="Consolas"/>
                <w:color w:val="D4D4D4"/>
                <w:sz w:val="16"/>
                <w:szCs w:val="16"/>
              </w:rPr>
              <w:t xml:space="preserve">dhcp-option=eth0.40,6,192.168.40.1</w:t>
            </w:r>
          </w:p>
          <w:p>
            <w:pPr>
              <w:spacing w:after="20"/>
            </w:pPr>
            <w:r>
              <w:rPr>
                <w:rFonts w:ascii="Consolas" w:cs="Consolas" w:eastAsia="Consolas" w:hAnsi="Consolas"/>
                <w:color w:val="D4D4D4"/>
                <w:sz w:val="16"/>
                <w:szCs w:val="16"/>
              </w:rPr>
              <w:t xml:space="preserve"> </w:t>
            </w:r>
          </w:p>
          <w:p>
            <w:pPr>
              <w:spacing w:after="20"/>
            </w:pPr>
            <w:r>
              <w:rPr>
                <w:rFonts w:ascii="Consolas" w:cs="Consolas" w:eastAsia="Consolas" w:hAnsi="Consolas"/>
                <w:color w:val="D4D4D4"/>
                <w:sz w:val="16"/>
                <w:szCs w:val="16"/>
              </w:rPr>
              <w:t xml:space="preserve">dhcp-host=00:50:79:66:68:00,192.168.10.10,gd1-giamdoc,infinite</w:t>
            </w:r>
          </w:p>
          <w:p>
            <w:pPr>
              <w:spacing w:after="20"/>
            </w:pPr>
            <w:r>
              <w:rPr>
                <w:rFonts w:ascii="Consolas" w:cs="Consolas" w:eastAsia="Consolas" w:hAnsi="Consolas"/>
                <w:color w:val="D4D4D4"/>
                <w:sz w:val="16"/>
                <w:szCs w:val="16"/>
              </w:rPr>
              <w:t xml:space="preserve"> </w:t>
            </w:r>
          </w:p>
          <w:p>
            <w:pPr>
              <w:spacing w:after="20"/>
            </w:pPr>
            <w:r>
              <w:rPr>
                <w:rFonts w:ascii="Consolas" w:cs="Consolas" w:eastAsia="Consolas" w:hAnsi="Consolas"/>
                <w:color w:val="D4D4D4"/>
                <w:sz w:val="16"/>
                <w:szCs w:val="16"/>
              </w:rPr>
              <w:t xml:space="preserve">bind-interfaces</w:t>
            </w:r>
          </w:p>
          <w:p>
            <w:pPr>
              <w:spacing w:after="20"/>
            </w:pPr>
            <w:r>
              <w:rPr>
                <w:rFonts w:ascii="Consolas" w:cs="Consolas" w:eastAsia="Consolas" w:hAnsi="Consolas"/>
                <w:color w:val="D4D4D4"/>
                <w:sz w:val="16"/>
                <w:szCs w:val="16"/>
              </w:rPr>
              <w:t xml:space="preserve">log-dhcp</w:t>
            </w:r>
          </w:p>
        </w:tc>
      </w:tr>
    </w:tbl>
    <w:p>
      <w:pPr>
        <w:spacing w:after="60" w:before="200"/>
        <w:jc w:val="center"/>
      </w:pPr>
      <w:r>
        <w:drawing>
          <wp:inline distT="0" distB="0" distL="0" distR="0">
            <wp:extent cx="5334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209925"/>
                    </a:xfrm>
                    <a:prstGeom prst="rect">
                      <a:avLst/>
                    </a:prstGeom>
                  </pic:spPr>
                </pic:pic>
              </a:graphicData>
            </a:graphic>
          </wp:inline>
        </w:drawing>
      </w:r>
    </w:p>
    <w:p>
      <w:pPr>
        <w:spacing w:after="200"/>
        <w:jc w:val="center"/>
      </w:pPr>
      <w:r>
        <w:rPr>
          <w:i/>
          <w:iCs/>
          <w:color w:val="555555"/>
          <w:sz w:val="20"/>
          <w:szCs w:val="20"/>
        </w:rPr>
        <w:t xml:space="preserve">Ảnh 4.24 — Xác nhận dnsmasq đang chạy (process 154) và nội dung đầy đủ file /etc/dnsmasq.conf trên router-loi.</w:t>
      </w:r>
    </w:p>
    <w:p>
      <w:pPr>
        <w:pStyle w:val="Heading2"/>
        <w:spacing w:after="150" w:before="300"/>
      </w:pPr>
      <w:r>
        <w:t xml:space="preserve">4.3.3. Kiểm thử</w:t>
      </w:r>
    </w:p>
    <w:p>
      <w:pPr>
        <w:spacing w:after="160"/>
      </w:pPr>
      <w:r>
        <w:t xml:space="preserve">Trước tiên, nhóm thử xin DHCP từ TEST-PC (đang thuộc VLAN 10 — VLAN có Port Security). Vì gói DHCP Discover là traffic broadcast gửi đến chính router-loi (đi qua chain INPUT), nó bị chặn bởi rule Port Security do MAC của TEST-PC không thuộc whitelist:</w:t>
      </w:r>
    </w:p>
    <w:p>
      <w:pPr>
        <w:spacing w:after="60" w:before="200"/>
        <w:jc w:val="center"/>
      </w:pPr>
      <w:r>
        <w:drawing>
          <wp:inline distT="0" distB="0" distL="0" distR="0">
            <wp:extent cx="5334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686175"/>
                    </a:xfrm>
                    <a:prstGeom prst="rect">
                      <a:avLst/>
                    </a:prstGeom>
                  </pic:spPr>
                </pic:pic>
              </a:graphicData>
            </a:graphic>
          </wp:inline>
        </w:drawing>
      </w:r>
    </w:p>
    <w:p>
      <w:pPr>
        <w:spacing w:after="200"/>
        <w:jc w:val="center"/>
      </w:pPr>
      <w:r>
        <w:rPr>
          <w:i/>
          <w:iCs/>
          <w:color w:val="555555"/>
          <w:sz w:val="20"/>
          <w:szCs w:val="20"/>
        </w:rPr>
        <w:t xml:space="preserve">Ảnh 4.25 — TEST-PC (VLAN 10, MAC lạ) chạy 'ip dhcp' báo lỗi 'Can't find dhcp server' — do gói DHCP Discover bị Port Security chặn trước khi tới dnsmasq. Đây là minh chứng cho thấy Port Security và DHCP phối hợp đúng logic bảo mật (tương tự cơ chế NAC trong doanh nghiệp thực tế).</w:t>
      </w:r>
    </w:p>
    <w:p>
      <w:pPr>
        <w:spacing w:after="160"/>
      </w:pPr>
      <w:r>
        <w:t xml:space="preserve">Tiếp theo, nhóm dựng một máy mới (testdhcp) tại VLAN 30 (Kỹ thuật — không áp Port Security) để kiểm thử DHCP hoạt động bình thường:</w:t>
      </w:r>
    </w:p>
    <w:p>
      <w:pPr>
        <w:spacing w:after="60" w:before="200"/>
        <w:jc w:val="center"/>
      </w:pPr>
      <w:r>
        <w:drawing>
          <wp:inline distT="0" distB="0" distL="0" distR="0">
            <wp:extent cx="5334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657475"/>
                    </a:xfrm>
                    <a:prstGeom prst="rect">
                      <a:avLst/>
                    </a:prstGeom>
                  </pic:spPr>
                </pic:pic>
              </a:graphicData>
            </a:graphic>
          </wp:inline>
        </w:drawing>
      </w:r>
    </w:p>
    <w:p>
      <w:pPr>
        <w:spacing w:after="200"/>
        <w:jc w:val="center"/>
      </w:pPr>
      <w:r>
        <w:rPr>
          <w:i/>
          <w:iCs/>
          <w:color w:val="555555"/>
          <w:sz w:val="20"/>
          <w:szCs w:val="20"/>
        </w:rPr>
        <w:t xml:space="preserve">Ảnh 4.26 — testdhcp (VLAN 30) chạy 'ip dhcp', nhận thành công IP 192.168.30.186/24, gateway và DNS đều là 192.168.30.1, đúng theo dải cấu hình.</w:t>
      </w:r>
    </w:p>
    <w:p>
      <w:pPr>
        <w:spacing w:after="60" w:before="200"/>
        <w:jc w:val="center"/>
      </w:pPr>
      <w:r>
        <w:drawing>
          <wp:inline distT="0" distB="0" distL="0" distR="0">
            <wp:extent cx="5334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762375"/>
                    </a:xfrm>
                    <a:prstGeom prst="rect">
                      <a:avLst/>
                    </a:prstGeom>
                  </pic:spPr>
                </pic:pic>
              </a:graphicData>
            </a:graphic>
          </wp:inline>
        </w:drawing>
      </w:r>
    </w:p>
    <w:p>
      <w:pPr>
        <w:spacing w:after="200"/>
        <w:jc w:val="center"/>
      </w:pPr>
      <w:r>
        <w:rPr>
          <w:i/>
          <w:iCs/>
          <w:color w:val="555555"/>
          <w:sz w:val="20"/>
          <w:szCs w:val="20"/>
        </w:rPr>
        <w:t xml:space="preserve">Ảnh 4.27 — testdhcp ping gateway (192.168.30.1) thành công; ping tới Ban giám đốc (192.168.10.10) timeout — đúng theo chính sách ACL đã thiết lập ở mục 4.1, xác nhận ACL áp dụng nhất quán cho cả máy cấp IP tĩnh và máy cấp IP qua DHCP.</w:t>
      </w:r>
    </w:p>
    <w:p>
      <w:pPr>
        <w:pStyle w:val="Heading3"/>
        <w:spacing w:after="120" w:before="220"/>
      </w:pPr>
      <w:r>
        <w:t xml:space="preserve">Bảng tổng hợp kết quả DHCP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2F5496" w:val="clear"/>
            <w:tcMar>
              <w:top w:type="dxa" w:w="80"/>
              <w:left w:type="dxa" w:w="100"/>
              <w:bottom w:type="dxa" w:w="80"/>
              <w:right w:type="dxa" w:w="100"/>
            </w:tcMar>
          </w:tcPr>
          <w:p>
            <w:r>
              <w:rPr>
                <w:b/>
                <w:bCs/>
                <w:color w:val="FFFFFF"/>
                <w:sz w:val="20"/>
                <w:szCs w:val="20"/>
              </w:rPr>
              <w:t xml:space="preserve">Máy kiểm thử</w:t>
            </w:r>
          </w:p>
        </w:tc>
        <w:tc>
          <w:tcPr>
            <w:tcW w:type="dxa" w:w="1870"/>
            <w:shd w:fill="2F5496" w:val="clear"/>
            <w:tcMar>
              <w:top w:type="dxa" w:w="80"/>
              <w:left w:type="dxa" w:w="100"/>
              <w:bottom w:type="dxa" w:w="80"/>
              <w:right w:type="dxa" w:w="100"/>
            </w:tcMar>
          </w:tcPr>
          <w:p>
            <w:r>
              <w:rPr>
                <w:b/>
                <w:bCs/>
                <w:color w:val="FFFFFF"/>
                <w:sz w:val="20"/>
                <w:szCs w:val="20"/>
              </w:rPr>
              <w:t xml:space="preserve">VLAN</w:t>
            </w:r>
          </w:p>
        </w:tc>
        <w:tc>
          <w:tcPr>
            <w:tcW w:type="dxa" w:w="1870"/>
            <w:shd w:fill="2F5496" w:val="clear"/>
            <w:tcMar>
              <w:top w:type="dxa" w:w="80"/>
              <w:left w:type="dxa" w:w="100"/>
              <w:bottom w:type="dxa" w:w="80"/>
              <w:right w:type="dxa" w:w="100"/>
            </w:tcMar>
          </w:tcPr>
          <w:p>
            <w:r>
              <w:rPr>
                <w:b/>
                <w:bCs/>
                <w:color w:val="FFFFFF"/>
                <w:sz w:val="20"/>
                <w:szCs w:val="20"/>
              </w:rPr>
              <w:t xml:space="preserve">Kết quả xin IP</w:t>
            </w:r>
          </w:p>
        </w:tc>
        <w:tc>
          <w:tcPr>
            <w:tcW w:type="dxa" w:w="1870"/>
            <w:shd w:fill="2F5496" w:val="clear"/>
            <w:tcMar>
              <w:top w:type="dxa" w:w="80"/>
              <w:left w:type="dxa" w:w="100"/>
              <w:bottom w:type="dxa" w:w="80"/>
              <w:right w:type="dxa" w:w="100"/>
            </w:tcMar>
          </w:tcPr>
          <w:p>
            <w:r>
              <w:rPr>
                <w:b/>
                <w:bCs/>
                <w:color w:val="FFFFFF"/>
                <w:sz w:val="20"/>
                <w:szCs w:val="20"/>
              </w:rPr>
              <w:t xml:space="preserve">Ping gateway</w:t>
            </w:r>
          </w:p>
        </w:tc>
        <w:tc>
          <w:tcPr>
            <w:tcW w:type="dxa" w:w="1870"/>
            <w:shd w:fill="2F5496" w:val="clear"/>
            <w:tcMar>
              <w:top w:type="dxa" w:w="80"/>
              <w:left w:type="dxa" w:w="100"/>
              <w:bottom w:type="dxa" w:w="80"/>
              <w:right w:type="dxa" w:w="100"/>
            </w:tcMar>
          </w:tcPr>
          <w:p>
            <w:r>
              <w:rPr>
                <w:b/>
                <w:bCs/>
                <w:color w:val="FFFFFF"/>
                <w:sz w:val="20"/>
                <w:szCs w:val="20"/>
              </w:rPr>
              <w:t xml:space="preserve">Ping BGD (10.10)</w:t>
            </w:r>
          </w:p>
        </w:tc>
      </w:tr>
      <w:tr>
        <w:tc>
          <w:tcPr>
            <w:tcW w:type="dxa" w:w="1870"/>
            <w:shd w:fill="FFFFFF" w:val="clear"/>
            <w:tcMar>
              <w:top w:type="dxa" w:w="60"/>
              <w:left w:type="dxa" w:w="100"/>
              <w:bottom w:type="dxa" w:w="60"/>
              <w:right w:type="dxa" w:w="100"/>
            </w:tcMar>
          </w:tcPr>
          <w:p>
            <w:r>
              <w:rPr>
                <w:sz w:val="20"/>
                <w:szCs w:val="20"/>
              </w:rPr>
              <w:t xml:space="preserve">TEST-PC</w:t>
            </w:r>
          </w:p>
        </w:tc>
        <w:tc>
          <w:tcPr>
            <w:tcW w:type="dxa" w:w="1870"/>
            <w:shd w:fill="FFFFFF" w:val="clear"/>
            <w:tcMar>
              <w:top w:type="dxa" w:w="60"/>
              <w:left w:type="dxa" w:w="100"/>
              <w:bottom w:type="dxa" w:w="60"/>
              <w:right w:type="dxa" w:w="100"/>
            </w:tcMar>
          </w:tcPr>
          <w:p>
            <w:r>
              <w:rPr>
                <w:sz w:val="20"/>
                <w:szCs w:val="20"/>
              </w:rPr>
              <w:t xml:space="preserve">10 (có Port Security)</w:t>
            </w:r>
          </w:p>
        </w:tc>
        <w:tc>
          <w:tcPr>
            <w:tcW w:type="dxa" w:w="1870"/>
            <w:shd w:fill="FFFFFF" w:val="clear"/>
            <w:tcMar>
              <w:top w:type="dxa" w:w="60"/>
              <w:left w:type="dxa" w:w="100"/>
              <w:bottom w:type="dxa" w:w="60"/>
              <w:right w:type="dxa" w:w="100"/>
            </w:tcMar>
          </w:tcPr>
          <w:p>
            <w:r>
              <w:rPr>
                <w:sz w:val="20"/>
                <w:szCs w:val="20"/>
              </w:rPr>
              <w:t xml:space="preserve">Thất bại (bị chặn)</w:t>
            </w:r>
          </w:p>
        </w:tc>
        <w:tc>
          <w:tcPr>
            <w:tcW w:type="dxa" w:w="1870"/>
            <w:shd w:fill="FFFFFF" w:val="clear"/>
            <w:tcMar>
              <w:top w:type="dxa" w:w="60"/>
              <w:left w:type="dxa" w:w="100"/>
              <w:bottom w:type="dxa" w:w="60"/>
              <w:right w:type="dxa" w:w="100"/>
            </w:tcMar>
          </w:tcPr>
          <w:p>
            <w:r>
              <w:rPr>
                <w:sz w:val="20"/>
                <w:szCs w:val="20"/>
              </w:rPr>
              <w:t xml:space="preserve">—</w:t>
            </w:r>
          </w:p>
        </w:tc>
        <w:tc>
          <w:tcPr>
            <w:tcW w:type="dxa" w:w="1870"/>
            <w:shd w:fill="FFFFFF" w:val="clear"/>
            <w:tcMar>
              <w:top w:type="dxa" w:w="60"/>
              <w:left w:type="dxa" w:w="100"/>
              <w:bottom w:type="dxa" w:w="60"/>
              <w:right w:type="dxa" w:w="100"/>
            </w:tcMar>
          </w:tcPr>
          <w:p>
            <w:r>
              <w:rPr>
                <w:sz w:val="20"/>
                <w:szCs w:val="20"/>
              </w:rPr>
              <w:t xml:space="preserve">—</w:t>
            </w:r>
          </w:p>
        </w:tc>
      </w:tr>
      <w:tr>
        <w:tc>
          <w:tcPr>
            <w:tcW w:type="dxa" w:w="1870"/>
            <w:shd w:fill="F2F2F2" w:val="clear"/>
            <w:tcMar>
              <w:top w:type="dxa" w:w="60"/>
              <w:left w:type="dxa" w:w="100"/>
              <w:bottom w:type="dxa" w:w="60"/>
              <w:right w:type="dxa" w:w="100"/>
            </w:tcMar>
          </w:tcPr>
          <w:p>
            <w:r>
              <w:rPr>
                <w:sz w:val="20"/>
                <w:szCs w:val="20"/>
              </w:rPr>
              <w:t xml:space="preserve">testdhcp</w:t>
            </w:r>
          </w:p>
        </w:tc>
        <w:tc>
          <w:tcPr>
            <w:tcW w:type="dxa" w:w="1870"/>
            <w:shd w:fill="F2F2F2" w:val="clear"/>
            <w:tcMar>
              <w:top w:type="dxa" w:w="60"/>
              <w:left w:type="dxa" w:w="100"/>
              <w:bottom w:type="dxa" w:w="60"/>
              <w:right w:type="dxa" w:w="100"/>
            </w:tcMar>
          </w:tcPr>
          <w:p>
            <w:r>
              <w:rPr>
                <w:sz w:val="20"/>
                <w:szCs w:val="20"/>
              </w:rPr>
              <w:t xml:space="preserve">30 (không Port Security)</w:t>
            </w:r>
          </w:p>
        </w:tc>
        <w:tc>
          <w:tcPr>
            <w:tcW w:type="dxa" w:w="1870"/>
            <w:shd w:fill="F2F2F2" w:val="clear"/>
            <w:tcMar>
              <w:top w:type="dxa" w:w="60"/>
              <w:left w:type="dxa" w:w="100"/>
              <w:bottom w:type="dxa" w:w="60"/>
              <w:right w:type="dxa" w:w="100"/>
            </w:tcMar>
          </w:tcPr>
          <w:p>
            <w:r>
              <w:rPr>
                <w:sz w:val="20"/>
                <w:szCs w:val="20"/>
              </w:rPr>
              <w:t xml:space="preserve">192.168.30.186/24</w:t>
            </w:r>
          </w:p>
        </w:tc>
        <w:tc>
          <w:tcPr>
            <w:tcW w:type="dxa" w:w="1870"/>
            <w:shd w:fill="F2F2F2" w:val="clear"/>
            <w:tcMar>
              <w:top w:type="dxa" w:w="60"/>
              <w:left w:type="dxa" w:w="100"/>
              <w:bottom w:type="dxa" w:w="60"/>
              <w:right w:type="dxa" w:w="100"/>
            </w:tcMar>
          </w:tcPr>
          <w:p>
            <w:r>
              <w:rPr>
                <w:sz w:val="20"/>
                <w:szCs w:val="20"/>
              </w:rPr>
              <w:t xml:space="preserve">Thành công</w:t>
            </w:r>
          </w:p>
        </w:tc>
        <w:tc>
          <w:tcPr>
            <w:tcW w:type="dxa" w:w="1870"/>
            <w:shd w:fill="F2F2F2" w:val="clear"/>
            <w:tcMar>
              <w:top w:type="dxa" w:w="60"/>
              <w:left w:type="dxa" w:w="100"/>
              <w:bottom w:type="dxa" w:w="60"/>
              <w:right w:type="dxa" w:w="100"/>
            </w:tcMar>
          </w:tcPr>
          <w:p>
            <w:r>
              <w:rPr>
                <w:sz w:val="20"/>
                <w:szCs w:val="20"/>
              </w:rPr>
              <w:t xml:space="preserve">Timeout (đúng theo ACL)</w:t>
            </w:r>
          </w:p>
        </w:tc>
      </w:tr>
    </w:tbl>
    <w:p>
      <w:pPr>
        <w:pStyle w:val="Heading1"/>
        <w:spacing w:after="200" w:before="400"/>
      </w:pPr>
      <w:r>
        <w:t xml:space="preserve">4.4. SSH QUẢN TRỊ THIẾT BỊ</w:t>
      </w:r>
    </w:p>
    <w:p>
      <w:pPr>
        <w:pStyle w:val="Heading2"/>
        <w:spacing w:after="150" w:before="300"/>
      </w:pPr>
      <w:r>
        <w:t xml:space="preserve">4.4.1. Mục tiêu và triển khai</w:t>
      </w:r>
    </w:p>
    <w:p>
      <w:pPr>
        <w:spacing w:after="160"/>
      </w:pPr>
      <w:r>
        <w:t xml:space="preserve">SSH server (dropbear) được triển khai trên router-loi, cho phép quản trị viên đăng nhập và cấu hình router từ xa qua mạng, thay cho việc phải dùng console vật lý/telnet của GNS3. Cấu hình khởi động: dropbear -p 22 -b /etc/ssh_banner -B, trong đó có kèm một banner cảnh báo bảo mật hiển thị trước khi đăng nhập.</w:t>
      </w:r>
    </w:p>
    <w:p>
      <w:pPr>
        <w:spacing w:after="60" w:before="200"/>
        <w:jc w:val="center"/>
      </w:pPr>
      <w:r>
        <w:drawing>
          <wp:inline distT="0" distB="0" distL="0" distR="0">
            <wp:extent cx="5334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952500"/>
                    </a:xfrm>
                    <a:prstGeom prst="rect">
                      <a:avLst/>
                    </a:prstGeom>
                  </pic:spPr>
                </pic:pic>
              </a:graphicData>
            </a:graphic>
          </wp:inline>
        </w:drawing>
      </w:r>
    </w:p>
    <w:p>
      <w:pPr>
        <w:spacing w:after="200"/>
        <w:jc w:val="center"/>
      </w:pPr>
      <w:r>
        <w:rPr>
          <w:i/>
          <w:iCs/>
          <w:color w:val="555555"/>
          <w:sz w:val="20"/>
          <w:szCs w:val="20"/>
        </w:rPr>
        <w:t xml:space="preserve">Ảnh 4.28 — dropbear đang chạy (PID 157) và lắng nghe đúng cổng 22 trên cả IPv4 và IPv6 (kiểm tra bằng ps aux và netstat -tlnp).</w:t>
      </w:r>
    </w:p>
    <w:p>
      <w:pPr>
        <w:pStyle w:val="Heading2"/>
        <w:spacing w:after="150" w:before="300"/>
      </w:pPr>
      <w:r>
        <w:t xml:space="preserve">4.4.2. Thiết lập tài khoản đăng nhập</w:t>
      </w:r>
    </w:p>
    <w:p>
      <w:pPr>
        <w:spacing w:after="160"/>
      </w:pPr>
      <w:r>
        <w:t xml:space="preserve">Kiểm tra user root có sẵn trong image (shell /bin/ash, đăng nhập được), sau đó đặt password quản trị bằng lệnh passwd root:</w:t>
      </w:r>
    </w:p>
    <w:p>
      <w:pPr>
        <w:spacing w:after="60" w:before="200"/>
        <w:jc w:val="center"/>
      </w:pPr>
      <w:r>
        <w:drawing>
          <wp:inline distT="0" distB="0" distL="0" distR="0">
            <wp:extent cx="5334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1219200"/>
                    </a:xfrm>
                    <a:prstGeom prst="rect">
                      <a:avLst/>
                    </a:prstGeom>
                  </pic:spPr>
                </pic:pic>
              </a:graphicData>
            </a:graphic>
          </wp:inline>
        </w:drawing>
      </w:r>
    </w:p>
    <w:p>
      <w:pPr>
        <w:spacing w:after="200"/>
        <w:jc w:val="center"/>
      </w:pPr>
      <w:r>
        <w:rPr>
          <w:i/>
          <w:iCs/>
          <w:color w:val="555555"/>
          <w:sz w:val="20"/>
          <w:szCs w:val="20"/>
        </w:rPr>
        <w:t xml:space="preserve">Ảnh 4.29 — Nội dung /etc/passwd xác nhận user root tồn tại với shell /bin/ash.</w:t>
      </w:r>
    </w:p>
    <w:p>
      <w:pPr>
        <w:spacing w:after="60" w:before="200"/>
        <w:jc w:val="center"/>
      </w:pPr>
      <w:r>
        <w:drawing>
          <wp:inline distT="0" distB="0" distL="0" distR="0">
            <wp:extent cx="53340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71475"/>
                    </a:xfrm>
                    <a:prstGeom prst="rect">
                      <a:avLst/>
                    </a:prstGeom>
                  </pic:spPr>
                </pic:pic>
              </a:graphicData>
            </a:graphic>
          </wp:inline>
        </w:drawing>
      </w:r>
    </w:p>
    <w:p>
      <w:pPr>
        <w:spacing w:after="200"/>
        <w:jc w:val="center"/>
      </w:pPr>
      <w:r>
        <w:rPr>
          <w:i/>
          <w:iCs/>
          <w:color w:val="555555"/>
          <w:sz w:val="20"/>
          <w:szCs w:val="20"/>
        </w:rPr>
        <w:t xml:space="preserve">Ảnh 4.30 — /etc/shadow xác nhận password của root đã được đặt thành công (chuỗi hash SHA-512).</w:t>
      </w:r>
    </w:p>
    <w:p>
      <w:pPr>
        <w:pStyle w:val="Heading2"/>
        <w:spacing w:after="150" w:before="300"/>
      </w:pPr>
      <w:r>
        <w:t xml:space="preserve">4.4.3. Xây dựng máy trạm kiểm thử SSH</w:t>
      </w:r>
    </w:p>
    <w:p>
      <w:pPr>
        <w:spacing w:after="160"/>
      </w:pPr>
      <w:r>
        <w:t xml:space="preserve">Vì VPCS không hỗ trợ SSH client, nhóm dựng thêm một node Docker (image Alpine Linux) làm máy trạm quản trị để kiểm thử kết nối SSH. Lần thử đầu tiên gặp lỗi do container thuộc mạng mô phỏng hoàn toàn cô lập (không có DNS, không có đường ra Internet thật), nên không thể apk add openssh-client trực tiếp:</w:t>
      </w:r>
    </w:p>
    <w:p>
      <w:pPr>
        <w:spacing w:after="60" w:before="200"/>
        <w:jc w:val="center"/>
      </w:pPr>
      <w:r>
        <w:drawing>
          <wp:inline distT="0" distB="0" distL="0" distR="0">
            <wp:extent cx="5334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876675"/>
                    </a:xfrm>
                    <a:prstGeom prst="rect">
                      <a:avLst/>
                    </a:prstGeom>
                  </pic:spPr>
                </pic:pic>
              </a:graphicData>
            </a:graphic>
          </wp:inline>
        </w:drawing>
      </w:r>
    </w:p>
    <w:p>
      <w:pPr>
        <w:spacing w:after="200"/>
        <w:jc w:val="center"/>
      </w:pPr>
      <w:r>
        <w:rPr>
          <w:i/>
          <w:iCs/>
          <w:color w:val="555555"/>
          <w:sz w:val="20"/>
          <w:szCs w:val="20"/>
        </w:rPr>
        <w:t xml:space="preserve">Ảnh 4.31 — Lệnh apk add openssh-client thất bại do lỗi DNS transient error; lệnh ssh báo 'not found' vì gói chưa được cài.</w:t>
      </w:r>
    </w:p>
    <w:p>
      <w:pPr>
        <w:spacing w:after="60" w:before="200"/>
        <w:jc w:val="center"/>
      </w:pPr>
      <w:r>
        <w:drawing>
          <wp:inline distT="0" distB="0" distL="0" distR="0">
            <wp:extent cx="5334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2266950"/>
                    </a:xfrm>
                    <a:prstGeom prst="rect">
                      <a:avLst/>
                    </a:prstGeom>
                  </pic:spPr>
                </pic:pic>
              </a:graphicData>
            </a:graphic>
          </wp:inline>
        </w:drawing>
      </w:r>
    </w:p>
    <w:p>
      <w:pPr>
        <w:spacing w:after="200"/>
        <w:jc w:val="center"/>
      </w:pPr>
      <w:r>
        <w:rPr>
          <w:i/>
          <w:iCs/>
          <w:color w:val="555555"/>
          <w:sz w:val="20"/>
          <w:szCs w:val="20"/>
        </w:rPr>
        <w:t xml:space="preserve">Ảnh 4.32 — /etc/resolv.conf trống (không có DNS); ping tới gateway 192.168.40.1 vẫn thành công (0% packet loss) — xác nhận mạng nội bộ hoạt động tốt, chỉ thiếu DNS/đường ra Internet.</w:t>
      </w:r>
    </w:p>
    <w:p>
      <w:pPr>
        <w:spacing w:after="60" w:before="200"/>
        <w:jc w:val="center"/>
      </w:pPr>
      <w:r>
        <w:drawing>
          <wp:inline distT="0" distB="0" distL="0" distR="0">
            <wp:extent cx="53340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942975"/>
                    </a:xfrm>
                    <a:prstGeom prst="rect">
                      <a:avLst/>
                    </a:prstGeom>
                  </pic:spPr>
                </pic:pic>
              </a:graphicData>
            </a:graphic>
          </wp:inline>
        </w:drawing>
      </w:r>
    </w:p>
    <w:p>
      <w:pPr>
        <w:spacing w:after="200"/>
        <w:jc w:val="center"/>
      </w:pPr>
      <w:r>
        <w:rPr>
          <w:i/>
          <w:iCs/>
          <w:color w:val="555555"/>
          <w:sz w:val="20"/>
          <w:szCs w:val="20"/>
        </w:rPr>
        <w:t xml:space="preserve">Ảnh 4.33 — Sau khi thêm DNS 8.8.8.8, ping vẫn 100% packet loss — xác nhận mạng mô phỏng hoàn toàn cô lập, không có kết nối Internet thật.</w:t>
      </w:r>
    </w:p>
    <w:p>
      <w:pPr>
        <w:spacing w:after="160"/>
      </w:pPr>
      <w:r>
        <w:t xml:space="preserve">Nhóm khắc phục bằng cách build sẵn một Docker image có cài openssh-client ngay trên GNS3 VM (nơi có kết nối Internet thật), sau đó dùng image này cho node kiểm thử — không cần tải gì thêm khi chạy trong mạng mô phỏng cô lập:</w:t>
      </w:r>
    </w:p>
    <w:p>
      <w:pPr>
        <w:spacing w:after="60" w:before="20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2686050"/>
                    </a:xfrm>
                    <a:prstGeom prst="rect">
                      <a:avLst/>
                    </a:prstGeom>
                  </pic:spPr>
                </pic:pic>
              </a:graphicData>
            </a:graphic>
          </wp:inline>
        </w:drawing>
      </w:r>
    </w:p>
    <w:p>
      <w:pPr>
        <w:spacing w:after="200"/>
        <w:jc w:val="center"/>
      </w:pPr>
      <w:r>
        <w:rPr>
          <w:i/>
          <w:iCs/>
          <w:color w:val="555555"/>
          <w:sz w:val="20"/>
          <w:szCs w:val="20"/>
        </w:rPr>
        <w:t xml:space="preserve">Ảnh 4.34 — Build thành công image ssh-client-test:v1 (18.8MB) có sẵn openssh-client trên GNS3 VM Shell.</w:t>
      </w:r>
    </w:p>
    <w:p>
      <w:pPr>
        <w:spacing w:after="60" w:before="200"/>
        <w:jc w:val="center"/>
      </w:pPr>
      <w:r>
        <w:drawing>
          <wp:inline distT="0" distB="0" distL="0" distR="0">
            <wp:extent cx="5334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686175"/>
                    </a:xfrm>
                    <a:prstGeom prst="rect">
                      <a:avLst/>
                    </a:prstGeom>
                  </pic:spPr>
                </pic:pic>
              </a:graphicData>
            </a:graphic>
          </wp:inline>
        </w:drawing>
      </w:r>
    </w:p>
    <w:p>
      <w:pPr>
        <w:spacing w:after="200"/>
        <w:jc w:val="center"/>
      </w:pPr>
      <w:r>
        <w:rPr>
          <w:i/>
          <w:iCs/>
          <w:color w:val="555555"/>
          <w:sz w:val="20"/>
          <w:szCs w:val="20"/>
        </w:rPr>
        <w:t xml:space="preserve">Ảnh 4.35 — Node kiểm thử sau khi đổi sang image mới: đã có sẵn SSH client (/usr/bin/ssh) mà không cần cài đặt thêm.</w:t>
      </w:r>
    </w:p>
    <w:p>
      <w:pPr>
        <w:pStyle w:val="Heading2"/>
        <w:spacing w:after="150" w:before="300"/>
      </w:pPr>
      <w:r>
        <w:t xml:space="preserve">4.4.4. Kết quả kiểm thử kết nối SSH</w:t>
      </w:r>
    </w:p>
    <w:p>
      <w:pPr>
        <w:spacing w:after="60" w:before="20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i/>
          <w:iCs/>
          <w:color w:val="555555"/>
          <w:sz w:val="20"/>
          <w:szCs w:val="20"/>
        </w:rPr>
        <w:t xml:space="preserve">Ảnh 4.36 — Kết nối SSH thành công tới router-loi (192.168.40.1): xác nhận fingerprint, hiển thị banner cảnh báo bảo mật nội bộ công ty, đăng nhập bằng tài khoản root và mật khẩu đã cấu hình. Dấu nhắc lệnh chuyển thành 'Router-loi:~#', xác nhận đã vào đúng shell của router.</w:t>
      </w:r>
    </w:p>
    <w:p>
      <w:pPr>
        <w:spacing w:after="60" w:before="200"/>
        <w:jc w:val="center"/>
      </w:pPr>
      <w:r>
        <w:drawing>
          <wp:inline distT="0" distB="0" distL="0" distR="0">
            <wp:extent cx="53340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885825"/>
                    </a:xfrm>
                    <a:prstGeom prst="rect">
                      <a:avLst/>
                    </a:prstGeom>
                  </pic:spPr>
                </pic:pic>
              </a:graphicData>
            </a:graphic>
          </wp:inline>
        </w:drawing>
      </w:r>
    </w:p>
    <w:p>
      <w:pPr>
        <w:spacing w:after="200"/>
        <w:jc w:val="center"/>
      </w:pPr>
      <w:r>
        <w:rPr>
          <w:i/>
          <w:iCs/>
          <w:color w:val="555555"/>
          <w:sz w:val="20"/>
          <w:szCs w:val="20"/>
        </w:rPr>
        <w:t xml:space="preserve">Ảnh 4.37 — Xác nhận cuối trong session SSH: lệnh hostname trả về 'Router-loi'; lệnh ip addr show eth0.10 hiển thị đúng IP 192.168.10.1/24, trạng thái UP — xác nhận SSH đã kết nối đúng và toàn quyền thao tác trên router-loi.</w:t>
      </w:r>
    </w:p>
    <w:p>
      <w:pPr>
        <w:pStyle w:val="Heading2"/>
        <w:spacing w:after="150" w:before="300"/>
      </w:pPr>
      <w:r>
        <w:t xml:space="preserve">4.4.5. Nội dung banner cảnh báo bảo mật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1E1E1E" w:val="clear"/>
            <w:tcMar>
              <w:top w:type="dxa" w:w="150"/>
              <w:left w:type="dxa" w:w="150"/>
              <w:bottom w:type="dxa" w:w="150"/>
              <w:right w:type="dxa" w:w="150"/>
            </w:tcMar>
          </w:tcPr>
          <w:p>
            <w:pPr>
              <w:spacing w:after="20"/>
            </w:pPr>
            <w:r>
              <w:rPr>
                <w:rFonts w:ascii="Consolas" w:cs="Consolas" w:eastAsia="Consolas" w:hAnsi="Consolas"/>
                <w:color w:val="D4D4D4"/>
                <w:sz w:val="16"/>
                <w:szCs w:val="16"/>
              </w:rPr>
              <w:t xml:space="preserve">================================================================</w:t>
            </w:r>
          </w:p>
          <w:p>
            <w:pPr>
              <w:spacing w:after="20"/>
            </w:pPr>
            <w:r>
              <w:rPr>
                <w:rFonts w:ascii="Consolas" w:cs="Consolas" w:eastAsia="Consolas" w:hAnsi="Consolas"/>
                <w:color w:val="D4D4D4"/>
                <w:sz w:val="16"/>
                <w:szCs w:val="16"/>
              </w:rPr>
              <w:t xml:space="preserve">  CANH BAO: Day la he thong noi bo cong ty.</w:t>
            </w:r>
          </w:p>
          <w:p>
            <w:pPr>
              <w:spacing w:after="20"/>
            </w:pPr>
            <w:r>
              <w:rPr>
                <w:rFonts w:ascii="Consolas" w:cs="Consolas" w:eastAsia="Consolas" w:hAnsi="Consolas"/>
                <w:color w:val="D4D4D4"/>
                <w:sz w:val="16"/>
                <w:szCs w:val="16"/>
              </w:rPr>
              <w:t xml:space="preserve">  Chi nhan vien duoc uy quyen moi duoc truy cap.</w:t>
            </w:r>
          </w:p>
          <w:p>
            <w:pPr>
              <w:spacing w:after="20"/>
            </w:pPr>
            <w:r>
              <w:rPr>
                <w:rFonts w:ascii="Consolas" w:cs="Consolas" w:eastAsia="Consolas" w:hAnsi="Consolas"/>
                <w:color w:val="D4D4D4"/>
                <w:sz w:val="16"/>
                <w:szCs w:val="16"/>
              </w:rPr>
              <w:t xml:space="preserve">  Moi hanh vi truy cap trai phep se bi ghi log va xu ly.</w:t>
            </w:r>
          </w:p>
          <w:p>
            <w:pPr>
              <w:spacing w:after="20"/>
            </w:pPr>
            <w:r>
              <w:rPr>
                <w:rFonts w:ascii="Consolas" w:cs="Consolas" w:eastAsia="Consolas" w:hAnsi="Consolas"/>
                <w:color w:val="D4D4D4"/>
                <w:sz w:val="16"/>
                <w:szCs w:val="16"/>
              </w:rPr>
              <w:t xml:space="preserve">================================================================</w:t>
            </w:r>
          </w:p>
        </w:tc>
      </w:tr>
    </w:tbl>
    <w:p>
      <w:pPr>
        <w:spacing w:after="160"/>
      </w:pPr>
      <w:r>
        <w:t xml:space="preserve">Việc hiển thị banner cảnh báo trước khi đăng nhập là một thông lệ bảo mật chuẩn trong doanh nghiệp thực tế, giúp răn đe truy cập trái phép và làm rõ trách nhiệm pháp lý khi có sự cố.</w:t>
      </w:r>
    </w:p>
    <w:p>
      <w:pPr>
        <w:pStyle w:val="Heading1"/>
        <w:spacing w:after="200" w:before="400"/>
      </w:pPr>
      <w:r>
        <w:t xml:space="preserve">KẾT LUẬN TUẦN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F5496" w:val="clear"/>
            <w:tcMar>
              <w:top w:type="dxa" w:w="80"/>
              <w:left w:type="dxa" w:w="100"/>
              <w:bottom w:type="dxa" w:w="80"/>
              <w:right w:type="dxa" w:w="100"/>
            </w:tcMar>
          </w:tcPr>
          <w:p>
            <w:r>
              <w:rPr>
                <w:b/>
                <w:bCs/>
                <w:color w:val="FFFFFF"/>
                <w:sz w:val="20"/>
                <w:szCs w:val="20"/>
              </w:rPr>
              <w:t xml:space="preserve">Nội dung</w:t>
            </w:r>
          </w:p>
        </w:tc>
        <w:tc>
          <w:tcPr>
            <w:tcW w:type="dxa" w:w="3116"/>
            <w:shd w:fill="2F5496" w:val="clear"/>
            <w:tcMar>
              <w:top w:type="dxa" w:w="80"/>
              <w:left w:type="dxa" w:w="100"/>
              <w:bottom w:type="dxa" w:w="80"/>
              <w:right w:type="dxa" w:w="100"/>
            </w:tcMar>
          </w:tcPr>
          <w:p>
            <w:r>
              <w:rPr>
                <w:b/>
                <w:bCs/>
                <w:color w:val="FFFFFF"/>
                <w:sz w:val="20"/>
                <w:szCs w:val="20"/>
              </w:rPr>
              <w:t xml:space="preserve">Kết quả</w:t>
            </w:r>
          </w:p>
        </w:tc>
        <w:tc>
          <w:tcPr>
            <w:tcW w:type="dxa" w:w="3116"/>
            <w:shd w:fill="2F5496" w:val="clear"/>
            <w:tcMar>
              <w:top w:type="dxa" w:w="80"/>
              <w:left w:type="dxa" w:w="100"/>
              <w:bottom w:type="dxa" w:w="80"/>
              <w:right w:type="dxa" w:w="100"/>
            </w:tcMar>
          </w:tcPr>
          <w:p>
            <w:r>
              <w:rPr>
                <w:b/>
                <w:bCs/>
                <w:color w:val="FFFFFF"/>
                <w:sz w:val="20"/>
                <w:szCs w:val="20"/>
              </w:rPr>
              <w:t xml:space="preserve">Ghi chú</w:t>
            </w:r>
          </w:p>
        </w:tc>
      </w:tr>
      <w:tr>
        <w:tc>
          <w:tcPr>
            <w:tcW w:type="dxa" w:w="3116"/>
            <w:shd w:fill="FFFFFF" w:val="clear"/>
            <w:tcMar>
              <w:top w:type="dxa" w:w="60"/>
              <w:left w:type="dxa" w:w="100"/>
              <w:bottom w:type="dxa" w:w="60"/>
              <w:right w:type="dxa" w:w="100"/>
            </w:tcMar>
          </w:tcPr>
          <w:p>
            <w:r>
              <w:rPr>
                <w:sz w:val="20"/>
                <w:szCs w:val="20"/>
              </w:rPr>
              <w:t xml:space="preserve">ACL</w:t>
            </w:r>
          </w:p>
        </w:tc>
        <w:tc>
          <w:tcPr>
            <w:tcW w:type="dxa" w:w="3116"/>
            <w:shd w:fill="FFFFFF" w:val="clear"/>
            <w:tcMar>
              <w:top w:type="dxa" w:w="60"/>
              <w:left w:type="dxa" w:w="100"/>
              <w:bottom w:type="dxa" w:w="60"/>
              <w:right w:type="dxa" w:w="100"/>
            </w:tcMar>
          </w:tcPr>
          <w:p>
            <w:r>
              <w:rPr>
                <w:sz w:val="20"/>
                <w:szCs w:val="20"/>
              </w:rPr>
              <w:t xml:space="preserve">Hoàn thành</w:t>
            </w:r>
          </w:p>
        </w:tc>
        <w:tc>
          <w:tcPr>
            <w:tcW w:type="dxa" w:w="3116"/>
            <w:shd w:fill="FFFFFF" w:val="clear"/>
            <w:tcMar>
              <w:top w:type="dxa" w:w="60"/>
              <w:left w:type="dxa" w:w="100"/>
              <w:bottom w:type="dxa" w:w="60"/>
              <w:right w:type="dxa" w:w="100"/>
            </w:tcMar>
          </w:tcPr>
          <w:p>
            <w:r>
              <w:rPr>
                <w:sz w:val="20"/>
                <w:szCs w:val="20"/>
              </w:rPr>
              <w:t xml:space="preserve">Kiểm chứng bằng packet counter cho toàn bộ ma trận VLAN</w:t>
            </w:r>
          </w:p>
        </w:tc>
      </w:tr>
      <w:tr>
        <w:tc>
          <w:tcPr>
            <w:tcW w:type="dxa" w:w="3116"/>
            <w:shd w:fill="F2F2F2" w:val="clear"/>
            <w:tcMar>
              <w:top w:type="dxa" w:w="60"/>
              <w:left w:type="dxa" w:w="100"/>
              <w:bottom w:type="dxa" w:w="60"/>
              <w:right w:type="dxa" w:w="100"/>
            </w:tcMar>
          </w:tcPr>
          <w:p>
            <w:r>
              <w:rPr>
                <w:sz w:val="20"/>
                <w:szCs w:val="20"/>
              </w:rPr>
              <w:t xml:space="preserve">Port Security</w:t>
            </w:r>
          </w:p>
        </w:tc>
        <w:tc>
          <w:tcPr>
            <w:tcW w:type="dxa" w:w="3116"/>
            <w:shd w:fill="F2F2F2" w:val="clear"/>
            <w:tcMar>
              <w:top w:type="dxa" w:w="60"/>
              <w:left w:type="dxa" w:w="100"/>
              <w:bottom w:type="dxa" w:w="60"/>
              <w:right w:type="dxa" w:w="100"/>
            </w:tcMar>
          </w:tcPr>
          <w:p>
            <w:r>
              <w:rPr>
                <w:sz w:val="20"/>
                <w:szCs w:val="20"/>
              </w:rPr>
              <w:t xml:space="preserve">Hoàn thành (có giới hạn)</w:t>
            </w:r>
          </w:p>
        </w:tc>
        <w:tc>
          <w:tcPr>
            <w:tcW w:type="dxa" w:w="3116"/>
            <w:shd w:fill="F2F2F2" w:val="clear"/>
            <w:tcMar>
              <w:top w:type="dxa" w:w="60"/>
              <w:left w:type="dxa" w:w="100"/>
              <w:bottom w:type="dxa" w:w="60"/>
              <w:right w:type="dxa" w:w="100"/>
            </w:tcMar>
          </w:tcPr>
          <w:p>
            <w:r>
              <w:rPr>
                <w:sz w:val="20"/>
                <w:szCs w:val="20"/>
              </w:rPr>
              <w:t xml:space="preserve">Không chặn được traffic L2 cùng switch, cùng VLAN</w:t>
            </w:r>
          </w:p>
        </w:tc>
      </w:tr>
      <w:tr>
        <w:tc>
          <w:tcPr>
            <w:tcW w:type="dxa" w:w="3116"/>
            <w:shd w:fill="FFFFFF" w:val="clear"/>
            <w:tcMar>
              <w:top w:type="dxa" w:w="60"/>
              <w:left w:type="dxa" w:w="100"/>
              <w:bottom w:type="dxa" w:w="60"/>
              <w:right w:type="dxa" w:w="100"/>
            </w:tcMar>
          </w:tcPr>
          <w:p>
            <w:r>
              <w:rPr>
                <w:sz w:val="20"/>
                <w:szCs w:val="20"/>
              </w:rPr>
              <w:t xml:space="preserve">DHCP</w:t>
            </w:r>
          </w:p>
        </w:tc>
        <w:tc>
          <w:tcPr>
            <w:tcW w:type="dxa" w:w="3116"/>
            <w:shd w:fill="FFFFFF" w:val="clear"/>
            <w:tcMar>
              <w:top w:type="dxa" w:w="60"/>
              <w:left w:type="dxa" w:w="100"/>
              <w:bottom w:type="dxa" w:w="60"/>
              <w:right w:type="dxa" w:w="100"/>
            </w:tcMar>
          </w:tcPr>
          <w:p>
            <w:r>
              <w:rPr>
                <w:sz w:val="20"/>
                <w:szCs w:val="20"/>
              </w:rPr>
              <w:t xml:space="preserve">Hoàn thành</w:t>
            </w:r>
          </w:p>
        </w:tc>
        <w:tc>
          <w:tcPr>
            <w:tcW w:type="dxa" w:w="3116"/>
            <w:shd w:fill="FFFFFF" w:val="clear"/>
            <w:tcMar>
              <w:top w:type="dxa" w:w="60"/>
              <w:left w:type="dxa" w:w="100"/>
              <w:bottom w:type="dxa" w:w="60"/>
              <w:right w:type="dxa" w:w="100"/>
            </w:tcMar>
          </w:tcPr>
          <w:p>
            <w:r>
              <w:rPr>
                <w:sz w:val="20"/>
                <w:szCs w:val="20"/>
              </w:rPr>
              <w:t xml:space="preserve">Có reservation theo MAC; phối hợp đúng với Port Security</w:t>
            </w:r>
          </w:p>
        </w:tc>
      </w:tr>
      <w:tr>
        <w:tc>
          <w:tcPr>
            <w:tcW w:type="dxa" w:w="3116"/>
            <w:shd w:fill="F2F2F2" w:val="clear"/>
            <w:tcMar>
              <w:top w:type="dxa" w:w="60"/>
              <w:left w:type="dxa" w:w="100"/>
              <w:bottom w:type="dxa" w:w="60"/>
              <w:right w:type="dxa" w:w="100"/>
            </w:tcMar>
          </w:tcPr>
          <w:p>
            <w:r>
              <w:rPr>
                <w:sz w:val="20"/>
                <w:szCs w:val="20"/>
              </w:rPr>
              <w:t xml:space="preserve">SSH</w:t>
            </w:r>
          </w:p>
        </w:tc>
        <w:tc>
          <w:tcPr>
            <w:tcW w:type="dxa" w:w="3116"/>
            <w:shd w:fill="F2F2F2" w:val="clear"/>
            <w:tcMar>
              <w:top w:type="dxa" w:w="60"/>
              <w:left w:type="dxa" w:w="100"/>
              <w:bottom w:type="dxa" w:w="60"/>
              <w:right w:type="dxa" w:w="100"/>
            </w:tcMar>
          </w:tcPr>
          <w:p>
            <w:r>
              <w:rPr>
                <w:sz w:val="20"/>
                <w:szCs w:val="20"/>
              </w:rPr>
              <w:t xml:space="preserve">Hoàn thành</w:t>
            </w:r>
          </w:p>
        </w:tc>
        <w:tc>
          <w:tcPr>
            <w:tcW w:type="dxa" w:w="3116"/>
            <w:shd w:fill="F2F2F2" w:val="clear"/>
            <w:tcMar>
              <w:top w:type="dxa" w:w="60"/>
              <w:left w:type="dxa" w:w="100"/>
              <w:bottom w:type="dxa" w:w="60"/>
              <w:right w:type="dxa" w:w="100"/>
            </w:tcMar>
          </w:tcPr>
          <w:p>
            <w:r>
              <w:rPr>
                <w:sz w:val="20"/>
                <w:szCs w:val="20"/>
              </w:rPr>
              <w:t xml:space="preserve">Có banner cảnh báo bảo mật; xác nhận đăng nhập thành công</w:t>
            </w:r>
          </w:p>
        </w:tc>
      </w:tr>
    </w:tbl>
    <w:p>
      <w:pPr>
        <w:spacing w:after="100"/>
      </w:pPr>
    </w:p>
    <w:p>
      <w:pPr>
        <w:pStyle w:val="ListParagraph"/>
        <w:numPr>
          <w:ilvl w:val="0"/>
          <w:numId w:val="2"/>
        </w:numPr>
        <w:spacing w:after="80"/>
      </w:pPr>
      <w:r>
        <w:t xml:space="preserve">Đã triển khai ACL theo mô hình default-deny + stateful, đúng chuẩn firewall doanh nghiệp thực tế, kiểm thử bằng số liệu packet counter cho cả chiều bị chặn và chiều được phép.</w:t>
      </w:r>
    </w:p>
    <w:p>
      <w:pPr>
        <w:pStyle w:val="ListParagraph"/>
        <w:numPr>
          <w:ilvl w:val="0"/>
          <w:numId w:val="2"/>
        </w:numPr>
        <w:spacing w:after="80"/>
      </w:pPr>
      <w:r>
        <w:t xml:space="preserve">Đã phát hiện và khắc phục 2 lỗi thiết kế quan trọng trong quá trình triển khai ACL (thứ tự rule sai) và Port Security (ebtables không tương thích với kiến trúc VLAN sub-interface), thể hiện quá trình gỡ lỗi có phương pháp.</w:t>
      </w:r>
    </w:p>
    <w:p>
      <w:pPr>
        <w:pStyle w:val="ListParagraph"/>
        <w:numPr>
          <w:ilvl w:val="0"/>
          <w:numId w:val="2"/>
        </w:numPr>
        <w:spacing w:after="80"/>
      </w:pPr>
      <w:r>
        <w:t xml:space="preserve">Đã triển khai Port Security ở mức router bằng iptables -m mac, ghi nhận rõ giới hạn khách quan của hạ tầng GNS3 Ethernet Switch và đề xuất hướng khắc phục trong triển khai thực tế.</w:t>
      </w:r>
    </w:p>
    <w:p>
      <w:pPr>
        <w:pStyle w:val="ListParagraph"/>
        <w:numPr>
          <w:ilvl w:val="0"/>
          <w:numId w:val="2"/>
        </w:numPr>
        <w:spacing w:after="80"/>
      </w:pPr>
      <w:r>
        <w:t xml:space="preserve">Đã triển khai DHCP server cấp phát theo VLAN, có static reservation, phối hợp đúng logic với Port Security.</w:t>
      </w:r>
    </w:p>
    <w:p>
      <w:pPr>
        <w:pStyle w:val="ListParagraph"/>
        <w:numPr>
          <w:ilvl w:val="0"/>
          <w:numId w:val="2"/>
        </w:numPr>
        <w:spacing w:after="80"/>
      </w:pPr>
      <w:r>
        <w:t xml:space="preserve">Đã triển khai SSH quản trị từ xa với banner cảnh báo bảo mật, kiểm thử thành công bằng máy trạm chuyên dụng.</w:t>
      </w:r>
    </w:p>
    <w:p>
      <w:pPr>
        <w:pStyle w:val="ListParagraph"/>
        <w:numPr>
          <w:ilvl w:val="0"/>
          <w:numId w:val="2"/>
        </w:numPr>
        <w:spacing w:after="80"/>
      </w:pPr>
      <w:r>
        <w:t xml:space="preserve">Toàn bộ cấu hình được tích hợp vào Start command của Docker template, tự động khôi phục mỗi khi khởi động lại project, không cần thao tác tay — sẵn sàng cho Tuần 4: triển khai VPN (GRE/IPSec).</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d2790ca7c3fefb69418a1dff041c52f29abf83.png"/><Relationship Id="rId8" Type="http://schemas.openxmlformats.org/officeDocument/2006/relationships/image" Target="media/c6865bc9a62348932339ea754844178f0602cb73.png"/><Relationship Id="rId9" Type="http://schemas.openxmlformats.org/officeDocument/2006/relationships/image" Target="media/1a4c69cca211e7c294a4e7cf1e1c2b2128a65613.png"/><Relationship Id="rId10" Type="http://schemas.openxmlformats.org/officeDocument/2006/relationships/image" Target="media/8f8a094b5c7e09e92c2a8cf7057d9f0a0f669c74.png"/><Relationship Id="rId11" Type="http://schemas.openxmlformats.org/officeDocument/2006/relationships/image" Target="media/b03b640616359dd0221a1c2ce3769d226eceb5d2.png"/><Relationship Id="rId12" Type="http://schemas.openxmlformats.org/officeDocument/2006/relationships/image" Target="media/ff1feaaf7ac1f8cb9af4bfd8ff59a1788742b6f4.png"/><Relationship Id="rId13" Type="http://schemas.openxmlformats.org/officeDocument/2006/relationships/image" Target="media/9671131851b8a3d272debbede25b968013910a15.png"/><Relationship Id="rId14" Type="http://schemas.openxmlformats.org/officeDocument/2006/relationships/image" Target="media/f25f4497664ca75298cd0bb0eefcdbc449e424df.png"/><Relationship Id="rId15" Type="http://schemas.openxmlformats.org/officeDocument/2006/relationships/image" Target="media/9d9d374805be657aa6a8a2b61532b4585391f0dc.png"/><Relationship Id="rId16" Type="http://schemas.openxmlformats.org/officeDocument/2006/relationships/image" Target="media/15ae912f3043188df8ae7f171a36a5ed7cca55a7.png"/><Relationship Id="rId17" Type="http://schemas.openxmlformats.org/officeDocument/2006/relationships/image" Target="media/62abe4d218feb89ccf0a3c1149a260a757bcd750.png"/><Relationship Id="rId18" Type="http://schemas.openxmlformats.org/officeDocument/2006/relationships/image" Target="media/5d49d92eae817b1ff1a4ee777639cf421d6c6d1d.png"/><Relationship Id="rId19" Type="http://schemas.openxmlformats.org/officeDocument/2006/relationships/image" Target="media/348a017f93e6915397b143e9499ee5afbc4ebe41.png"/><Relationship Id="rId20" Type="http://schemas.openxmlformats.org/officeDocument/2006/relationships/image" Target="media/71fa21c89cb4a9c3cb246ef9169f278e4be07202.png"/><Relationship Id="rId21" Type="http://schemas.openxmlformats.org/officeDocument/2006/relationships/image" Target="media/f7aea2fd4adeabe55d3e3793f5bb14188e8161dc.png"/><Relationship Id="rId22" Type="http://schemas.openxmlformats.org/officeDocument/2006/relationships/image" Target="media/361fc6220a5380bf0573c38230f00f005e1a2128.png"/><Relationship Id="rId23" Type="http://schemas.openxmlformats.org/officeDocument/2006/relationships/image" Target="media/10494aeb196f95bd8791ea43886d619e773004c3.png"/><Relationship Id="rId24" Type="http://schemas.openxmlformats.org/officeDocument/2006/relationships/image" Target="media/d5d1b220df6ed5270b35031c4019203a435d360a.png"/><Relationship Id="rId25" Type="http://schemas.openxmlformats.org/officeDocument/2006/relationships/image" Target="media/e4f8c5421cbe254542c907c751c7cfea6282b69e.png"/><Relationship Id="rId26" Type="http://schemas.openxmlformats.org/officeDocument/2006/relationships/image" Target="media/7592ca5376f63ba5c6036afec8ff34e270b4686b.png"/><Relationship Id="rId27" Type="http://schemas.openxmlformats.org/officeDocument/2006/relationships/image" Target="media/736f22865711a7e03b5a828fa81348270c0920a8.png"/><Relationship Id="rId28" Type="http://schemas.openxmlformats.org/officeDocument/2006/relationships/image" Target="media/04bce2f236f678e220e7e0d71794cf013a0295a8.png"/><Relationship Id="rId29" Type="http://schemas.openxmlformats.org/officeDocument/2006/relationships/image" Target="media/c17538ff137b7e65c18d293bd20883d52d4e15b4.png"/><Relationship Id="rId30" Type="http://schemas.openxmlformats.org/officeDocument/2006/relationships/image" Target="media/48e6248653dd452b50a474d203ce370c158a781b.png"/><Relationship Id="rId31" Type="http://schemas.openxmlformats.org/officeDocument/2006/relationships/image" Target="media/f523e3dfae34a99929803ff86f9b2a2eb75a752f.png"/><Relationship Id="rId32" Type="http://schemas.openxmlformats.org/officeDocument/2006/relationships/image" Target="media/3502954496163be0c308f344a533a9064da52abd.png"/><Relationship Id="rId33" Type="http://schemas.openxmlformats.org/officeDocument/2006/relationships/image" Target="media/d3d57a80df5793763f0cb092f6ef05b721c0d9a6.png"/><Relationship Id="rId34" Type="http://schemas.openxmlformats.org/officeDocument/2006/relationships/image" Target="media/83bfd4203be0403338b27c3f2f8b1631ad21626f.png"/><Relationship Id="rId35" Type="http://schemas.openxmlformats.org/officeDocument/2006/relationships/image" Target="media/ddf12cabb660523c9b20c40a1748e28e14c927e4.png"/><Relationship Id="rId36" Type="http://schemas.openxmlformats.org/officeDocument/2006/relationships/image" Target="media/5b15ce8c47f33211963bdd27dc8e82091604871a.png"/><Relationship Id="rId37" Type="http://schemas.openxmlformats.org/officeDocument/2006/relationships/image" Target="media/76d511b1ffe378fcde90530028ef2c215ea11650.png"/><Relationship Id="rId38" Type="http://schemas.openxmlformats.org/officeDocument/2006/relationships/image" Target="media/689b96b2fb175ec357ebda96f520c4c1990bf05c.png"/><Relationship Id="rId39" Type="http://schemas.openxmlformats.org/officeDocument/2006/relationships/image" Target="media/613289ff649f4628e6168758b03736e2f7375b29.png"/><Relationship Id="rId40" Type="http://schemas.openxmlformats.org/officeDocument/2006/relationships/image" Target="media/f42485128022c977f7ca481e3156a2bfd8c813ed.png"/><Relationship Id="rId41" Type="http://schemas.openxmlformats.org/officeDocument/2006/relationships/image" Target="media/3c69e8ea3bac2de075670ec26ab596c78c7e9fd9.png"/><Relationship Id="rId42" Type="http://schemas.openxmlformats.org/officeDocument/2006/relationships/image" Target="media/f1341dc391bfb8a4671494df6597168fd6eb1326.png"/><Relationship Id="rId43" Type="http://schemas.openxmlformats.org/officeDocument/2006/relationships/image" Target="media/c918110b7831c45d52ff04a64dc715b9ce2f41d6.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2026-08-10T09:35:06.978Z</dcterms:created>
  <dcterms:modified xsi:type="dcterms:W3CDTF">2026-08-10T09:35:06.989Z</dcterms:modified>
</cp:coreProperties>
</file>

<file path=docProps/custom.xml><?xml version="1.0" encoding="utf-8"?>
<Properties xmlns="http://schemas.openxmlformats.org/officeDocument/2006/custom-properties" xmlns:vt="http://schemas.openxmlformats.org/officeDocument/2006/docPropsVTypes"/>
</file>