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730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&lt;DTC_</w:t>
            </w:r>
            <w:r w:rsidRPr="00EC1C90">
              <w:rPr>
                <w:rFonts w:ascii="Times New Roman" w:hAnsi="Times New Roman"/>
                <w:szCs w:val="26"/>
                <w:lang w:val="fr-FR"/>
              </w:rPr>
              <w:t>THONG_TIN_CHONG_1&gt;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&lt;DTC_THONG_TIN_CHONG_2&gt;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&lt;DTC_THONG_TIN_CHONG_3&gt;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&lt;DTC_THONG_TIN_VO_1&gt;</w:t>
            </w:r>
          </w:p>
          <w:p w:rsidR="0093121A" w:rsidRPr="00EC1C90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&lt;DTC_THONG_TIN_VO_2&gt;</w:t>
            </w:r>
          </w:p>
          <w:p w:rsidR="00130F9D" w:rsidRPr="0093121A" w:rsidRDefault="0093121A" w:rsidP="0093121A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EC1C90">
              <w:rPr>
                <w:rFonts w:ascii="Times New Roman" w:hAnsi="Times New Roman"/>
                <w:szCs w:val="26"/>
                <w:lang w:val="fr-FR"/>
              </w:rPr>
              <w:t>&lt;DTC_THONG_TIN_VO_3&gt;</w:t>
            </w:r>
            <w:r w:rsidR="00130F9D"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605F2A" w:rsidRPr="00820985" w:rsidRDefault="008E41B0" w:rsidP="00707F3D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3F4622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đất:</w:t>
            </w:r>
            <w:r w:rsidR="00820985">
              <w:rPr>
                <w:rFonts w:ascii="Times New Roman" w:hAnsi="Times New Roman"/>
                <w:b/>
                <w:bCs/>
                <w:iCs/>
                <w:szCs w:val="26"/>
              </w:rPr>
              <w:t xml:space="preserve"> </w:t>
            </w:r>
            <w:r w:rsidR="00820985" w:rsidRPr="00820985">
              <w:rPr>
                <w:rFonts w:ascii="Times New Roman" w:hAnsi="Times New Roman"/>
                <w:b/>
                <w:bCs/>
                <w:iCs/>
                <w:szCs w:val="26"/>
              </w:rPr>
              <w:t>Không thế chấp</w:t>
            </w:r>
            <w:bookmarkStart w:id="0" w:name="_GoBack"/>
            <w:bookmarkEnd w:id="0"/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2BD" w:rsidRDefault="00E552BD">
      <w:r>
        <w:separator/>
      </w:r>
    </w:p>
  </w:endnote>
  <w:endnote w:type="continuationSeparator" w:id="0">
    <w:p w:rsidR="00E552BD" w:rsidRDefault="00E5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E552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0985">
      <w:rPr>
        <w:noProof/>
      </w:rPr>
      <w:t>2</w:t>
    </w:r>
    <w:r>
      <w:fldChar w:fldCharType="end"/>
    </w:r>
  </w:p>
  <w:p w:rsidR="00F11DB3" w:rsidRDefault="00E552BD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E552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2BD" w:rsidRDefault="00E552BD">
      <w:r>
        <w:separator/>
      </w:r>
    </w:p>
  </w:footnote>
  <w:footnote w:type="continuationSeparator" w:id="0">
    <w:p w:rsidR="00E552BD" w:rsidRDefault="00E55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E552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E55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24FF5"/>
    <w:rsid w:val="000402B0"/>
    <w:rsid w:val="00075915"/>
    <w:rsid w:val="000F689F"/>
    <w:rsid w:val="00130F9D"/>
    <w:rsid w:val="0014478A"/>
    <w:rsid w:val="001D6128"/>
    <w:rsid w:val="002110D0"/>
    <w:rsid w:val="00327E8B"/>
    <w:rsid w:val="00355C21"/>
    <w:rsid w:val="003F4622"/>
    <w:rsid w:val="003F4C75"/>
    <w:rsid w:val="00445174"/>
    <w:rsid w:val="00605F2A"/>
    <w:rsid w:val="00707F3D"/>
    <w:rsid w:val="00726ECE"/>
    <w:rsid w:val="00820985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2247D"/>
    <w:rsid w:val="00C94177"/>
    <w:rsid w:val="00CB13A7"/>
    <w:rsid w:val="00CD6477"/>
    <w:rsid w:val="00CF3C59"/>
    <w:rsid w:val="00DB3053"/>
    <w:rsid w:val="00E32481"/>
    <w:rsid w:val="00E44BA4"/>
    <w:rsid w:val="00E552BD"/>
    <w:rsid w:val="00E905E1"/>
    <w:rsid w:val="00F74322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D69D5-A372-4B17-BC68-26695CF4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5</cp:revision>
  <dcterms:created xsi:type="dcterms:W3CDTF">2016-11-29T07:02:00Z</dcterms:created>
  <dcterms:modified xsi:type="dcterms:W3CDTF">2016-11-30T08:32:00Z</dcterms:modified>
</cp:coreProperties>
</file>