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DB92" w14:textId="77777777" w:rsidR="0011508F" w:rsidRDefault="00000000">
      <w:pPr>
        <w:spacing w:line="260" w:lineRule="exact"/>
        <w:jc w:val="right"/>
      </w:pPr>
      <w:r>
        <w:rPr>
          <w:rFonts w:ascii="Times New Roman" w:hAnsi="Times New Roman"/>
          <w:b/>
          <w:sz w:val="26"/>
        </w:rPr>
        <w:t>Hồ sơ số: ..1130..</w:t>
      </w:r>
    </w:p>
    <w:p w14:paraId="11E557F8" w14:textId="77777777" w:rsidR="0011508F" w:rsidRDefault="00000000">
      <w:pPr>
        <w:spacing w:line="260" w:lineRule="exact"/>
        <w:jc w:val="right"/>
      </w:pPr>
      <w:r>
        <w:rPr>
          <w:rFonts w:ascii="Times New Roman" w:hAnsi="Times New Roman"/>
          <w:b/>
          <w:sz w:val="26"/>
        </w:rPr>
        <w:t>Mục lục HS số: ........</w:t>
      </w:r>
    </w:p>
    <w:p w14:paraId="266C7619" w14:textId="77777777" w:rsidR="0011508F" w:rsidRDefault="00000000">
      <w:pPr>
        <w:spacing w:line="260" w:lineRule="exact"/>
        <w:jc w:val="right"/>
      </w:pPr>
      <w:r>
        <w:rPr>
          <w:rFonts w:ascii="Times New Roman" w:hAnsi="Times New Roman"/>
          <w:b/>
          <w:sz w:val="26"/>
        </w:rPr>
        <w:t>Phông số: ........</w:t>
      </w:r>
    </w:p>
    <w:p w14:paraId="29FB6EFB" w14:textId="77777777" w:rsidR="0011508F" w:rsidRDefault="00000000">
      <w:pPr>
        <w:jc w:val="center"/>
      </w:pPr>
      <w:r>
        <w:rPr>
          <w:rFonts w:ascii="Times New Roman" w:hAnsi="Times New Roman"/>
          <w:b/>
          <w:sz w:val="32"/>
        </w:rPr>
        <w:t>MỤC LỤC VĂN BẢN TRONG HỒ SƠ</w:t>
      </w:r>
    </w:p>
    <w:p w14:paraId="2DDD5B1E" w14:textId="77777777" w:rsidR="0011508F" w:rsidRDefault="00000000">
      <w:pPr>
        <w:jc w:val="center"/>
      </w:pPr>
      <w:r>
        <w:rPr>
          <w:rFonts w:ascii="Times New Roman" w:hAnsi="Times New Roman"/>
          <w:b/>
          <w:sz w:val="26"/>
        </w:rPr>
        <w:t>Tập lưu văn bản đi của Sở Nông nghiệp tỉnh Quảng Ninh tháng 06 năm 2022 (Từ số 2733 đến số 2768)</w:t>
      </w:r>
    </w:p>
    <w:tbl>
      <w:tblPr>
        <w:tblW w:w="11107" w:type="dxa"/>
        <w:jc w:val="center"/>
        <w:tblLayout w:type="fixed"/>
        <w:tblLook w:val="04A0" w:firstRow="1" w:lastRow="0" w:firstColumn="1" w:lastColumn="0" w:noHBand="0" w:noVBand="1"/>
      </w:tblPr>
      <w:tblGrid>
        <w:gridCol w:w="1234"/>
        <w:gridCol w:w="1234"/>
        <w:gridCol w:w="1234"/>
        <w:gridCol w:w="1646"/>
        <w:gridCol w:w="3291"/>
        <w:gridCol w:w="1234"/>
        <w:gridCol w:w="1234"/>
      </w:tblGrid>
      <w:tr w:rsidR="0011508F" w14:paraId="7CA4DB83"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1FFD4FC3" w14:textId="77777777" w:rsidR="0011508F" w:rsidRDefault="00000000">
            <w:pPr>
              <w:spacing w:line="240" w:lineRule="exact"/>
              <w:jc w:val="center"/>
            </w:pPr>
            <w:r>
              <w:rPr>
                <w:rFonts w:ascii="Times New Roman" w:hAnsi="Times New Roman"/>
                <w:b/>
                <w:sz w:val="24"/>
              </w:rPr>
              <w:t>Tt</w:t>
            </w:r>
          </w:p>
        </w:tc>
        <w:tc>
          <w:tcPr>
            <w:tcW w:w="1234" w:type="dxa"/>
            <w:tcBorders>
              <w:top w:val="single" w:sz="4" w:space="0" w:color="auto"/>
              <w:left w:val="single" w:sz="4" w:space="0" w:color="auto"/>
              <w:bottom w:val="single" w:sz="4" w:space="0" w:color="auto"/>
              <w:right w:val="single" w:sz="4" w:space="0" w:color="auto"/>
            </w:tcBorders>
            <w:vAlign w:val="center"/>
          </w:tcPr>
          <w:p w14:paraId="53E9B8B7" w14:textId="77777777" w:rsidR="0011508F" w:rsidRDefault="00000000">
            <w:pPr>
              <w:spacing w:line="240" w:lineRule="exact"/>
              <w:jc w:val="center"/>
            </w:pPr>
            <w:r>
              <w:rPr>
                <w:rFonts w:ascii="Times New Roman" w:hAnsi="Times New Roman"/>
                <w:b/>
                <w:sz w:val="24"/>
              </w:rPr>
              <w:t>Số và ký hiệu của văn bản</w:t>
            </w:r>
          </w:p>
        </w:tc>
        <w:tc>
          <w:tcPr>
            <w:tcW w:w="1234" w:type="dxa"/>
            <w:tcBorders>
              <w:top w:val="single" w:sz="4" w:space="0" w:color="auto"/>
              <w:left w:val="single" w:sz="4" w:space="0" w:color="auto"/>
              <w:bottom w:val="single" w:sz="4" w:space="0" w:color="auto"/>
              <w:right w:val="single" w:sz="4" w:space="0" w:color="auto"/>
            </w:tcBorders>
            <w:vAlign w:val="center"/>
          </w:tcPr>
          <w:p w14:paraId="48602C42" w14:textId="77777777" w:rsidR="0011508F" w:rsidRDefault="00000000">
            <w:pPr>
              <w:spacing w:line="240" w:lineRule="exact"/>
              <w:jc w:val="center"/>
            </w:pPr>
            <w:r>
              <w:rPr>
                <w:rFonts w:ascii="Times New Roman" w:hAnsi="Times New Roman"/>
                <w:b/>
                <w:sz w:val="24"/>
              </w:rPr>
              <w:t>Ngày, tháng, năm văn bản</w:t>
            </w:r>
          </w:p>
        </w:tc>
        <w:tc>
          <w:tcPr>
            <w:tcW w:w="1646" w:type="dxa"/>
            <w:tcBorders>
              <w:top w:val="single" w:sz="4" w:space="0" w:color="auto"/>
              <w:left w:val="single" w:sz="4" w:space="0" w:color="auto"/>
              <w:bottom w:val="single" w:sz="4" w:space="0" w:color="auto"/>
              <w:right w:val="single" w:sz="4" w:space="0" w:color="auto"/>
            </w:tcBorders>
            <w:vAlign w:val="center"/>
          </w:tcPr>
          <w:p w14:paraId="2C8EA968" w14:textId="77777777" w:rsidR="0011508F" w:rsidRDefault="00000000">
            <w:pPr>
              <w:spacing w:line="240" w:lineRule="exact"/>
              <w:jc w:val="center"/>
            </w:pPr>
            <w:r>
              <w:rPr>
                <w:rFonts w:ascii="Times New Roman" w:hAnsi="Times New Roman"/>
                <w:b/>
                <w:sz w:val="24"/>
              </w:rPr>
              <w:t>Tác giả văn bản</w:t>
            </w:r>
          </w:p>
        </w:tc>
        <w:tc>
          <w:tcPr>
            <w:tcW w:w="3291" w:type="dxa"/>
            <w:tcBorders>
              <w:top w:val="single" w:sz="4" w:space="0" w:color="auto"/>
              <w:left w:val="single" w:sz="4" w:space="0" w:color="auto"/>
              <w:bottom w:val="single" w:sz="4" w:space="0" w:color="auto"/>
              <w:right w:val="single" w:sz="4" w:space="0" w:color="auto"/>
            </w:tcBorders>
            <w:vAlign w:val="center"/>
          </w:tcPr>
          <w:p w14:paraId="7805D4EB" w14:textId="77777777" w:rsidR="0011508F" w:rsidRDefault="00000000">
            <w:pPr>
              <w:spacing w:line="240" w:lineRule="exact"/>
              <w:jc w:val="center"/>
            </w:pPr>
            <w:r>
              <w:rPr>
                <w:rFonts w:ascii="Times New Roman" w:hAnsi="Times New Roman"/>
                <w:b/>
                <w:sz w:val="24"/>
              </w:rPr>
              <w:t>Trích yếu nội dung</w:t>
            </w:r>
          </w:p>
        </w:tc>
        <w:tc>
          <w:tcPr>
            <w:tcW w:w="1234" w:type="dxa"/>
            <w:tcBorders>
              <w:top w:val="single" w:sz="4" w:space="0" w:color="auto"/>
              <w:left w:val="single" w:sz="4" w:space="0" w:color="auto"/>
              <w:bottom w:val="single" w:sz="4" w:space="0" w:color="auto"/>
              <w:right w:val="single" w:sz="4" w:space="0" w:color="auto"/>
            </w:tcBorders>
            <w:vAlign w:val="center"/>
          </w:tcPr>
          <w:p w14:paraId="12C628EB" w14:textId="77777777" w:rsidR="0011508F" w:rsidRDefault="00000000">
            <w:pPr>
              <w:spacing w:line="240" w:lineRule="exact"/>
              <w:jc w:val="center"/>
            </w:pPr>
            <w:r>
              <w:rPr>
                <w:rFonts w:ascii="Times New Roman" w:hAnsi="Times New Roman"/>
                <w:b/>
                <w:sz w:val="24"/>
              </w:rPr>
              <w:t>Trang (từ-đến)</w:t>
            </w:r>
          </w:p>
        </w:tc>
        <w:tc>
          <w:tcPr>
            <w:tcW w:w="1234" w:type="dxa"/>
            <w:tcBorders>
              <w:top w:val="single" w:sz="4" w:space="0" w:color="auto"/>
              <w:left w:val="single" w:sz="4" w:space="0" w:color="auto"/>
              <w:bottom w:val="single" w:sz="4" w:space="0" w:color="auto"/>
              <w:right w:val="single" w:sz="4" w:space="0" w:color="auto"/>
            </w:tcBorders>
            <w:vAlign w:val="center"/>
          </w:tcPr>
          <w:p w14:paraId="571C8846" w14:textId="77777777" w:rsidR="0011508F" w:rsidRDefault="00000000">
            <w:pPr>
              <w:spacing w:line="240" w:lineRule="exact"/>
              <w:jc w:val="center"/>
            </w:pPr>
            <w:r>
              <w:rPr>
                <w:rFonts w:ascii="Times New Roman" w:hAnsi="Times New Roman"/>
                <w:b/>
                <w:sz w:val="24"/>
              </w:rPr>
              <w:t>Ghi chú</w:t>
            </w:r>
          </w:p>
        </w:tc>
      </w:tr>
      <w:tr w:rsidR="0011508F" w14:paraId="08E970C2"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5B863AFB" w14:textId="77777777" w:rsidR="0011508F" w:rsidRDefault="00000000">
            <w:pPr>
              <w:jc w:val="center"/>
            </w:pPr>
            <w:r>
              <w:rPr>
                <w:rFonts w:ascii="Times New Roman" w:hAnsi="Times New Roman"/>
                <w:sz w:val="24"/>
              </w:rPr>
              <w:t>1</w:t>
            </w:r>
          </w:p>
        </w:tc>
        <w:tc>
          <w:tcPr>
            <w:tcW w:w="1234" w:type="dxa"/>
            <w:tcBorders>
              <w:top w:val="single" w:sz="4" w:space="0" w:color="auto"/>
              <w:left w:val="single" w:sz="4" w:space="0" w:color="auto"/>
              <w:bottom w:val="single" w:sz="4" w:space="0" w:color="auto"/>
              <w:right w:val="single" w:sz="4" w:space="0" w:color="auto"/>
            </w:tcBorders>
            <w:vAlign w:val="center"/>
          </w:tcPr>
          <w:p w14:paraId="47919BE8" w14:textId="77777777" w:rsidR="0011508F" w:rsidRDefault="00000000">
            <w:pPr>
              <w:jc w:val="center"/>
            </w:pPr>
            <w:r>
              <w:rPr>
                <w:rFonts w:ascii="Times New Roman" w:hAnsi="Times New Roman"/>
                <w:sz w:val="24"/>
              </w:rPr>
              <w:t>2733/SNN&amp;PTNT-KHTC</w:t>
            </w:r>
          </w:p>
        </w:tc>
        <w:tc>
          <w:tcPr>
            <w:tcW w:w="1234" w:type="dxa"/>
            <w:tcBorders>
              <w:top w:val="single" w:sz="4" w:space="0" w:color="auto"/>
              <w:left w:val="single" w:sz="4" w:space="0" w:color="auto"/>
              <w:bottom w:val="single" w:sz="4" w:space="0" w:color="auto"/>
              <w:right w:val="single" w:sz="4" w:space="0" w:color="auto"/>
            </w:tcBorders>
            <w:vAlign w:val="center"/>
          </w:tcPr>
          <w:p w14:paraId="3816DC43"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600CCD08"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66228BD0" w14:textId="77777777" w:rsidR="0011508F" w:rsidRDefault="00000000">
            <w:pPr>
              <w:jc w:val="center"/>
            </w:pPr>
            <w:r>
              <w:rPr>
                <w:rFonts w:ascii="Times New Roman" w:hAnsi="Times New Roman"/>
                <w:sz w:val="24"/>
              </w:rPr>
              <w:t>V/v Báo cáo định kỳ tình hình thực hiện Kế hoạch số 59/KH-UBND ngày 01/3/2022 thực hiện Chuyển đổi số toàn diện tỉnh Quảng Ninh đến năm 2025, định hướng đến năm 2030</w:t>
            </w:r>
          </w:p>
        </w:tc>
        <w:tc>
          <w:tcPr>
            <w:tcW w:w="1234" w:type="dxa"/>
            <w:tcBorders>
              <w:top w:val="single" w:sz="4" w:space="0" w:color="auto"/>
              <w:left w:val="single" w:sz="4" w:space="0" w:color="auto"/>
              <w:bottom w:val="single" w:sz="4" w:space="0" w:color="auto"/>
              <w:right w:val="single" w:sz="4" w:space="0" w:color="auto"/>
            </w:tcBorders>
            <w:vAlign w:val="center"/>
          </w:tcPr>
          <w:p w14:paraId="565A9795" w14:textId="77777777" w:rsidR="0011508F" w:rsidRDefault="00000000">
            <w:pPr>
              <w:jc w:val="center"/>
            </w:pPr>
            <w:r>
              <w:rPr>
                <w:rFonts w:ascii="Times New Roman" w:hAnsi="Times New Roman"/>
                <w:sz w:val="24"/>
              </w:rPr>
              <w:t>1-8</w:t>
            </w:r>
          </w:p>
        </w:tc>
        <w:tc>
          <w:tcPr>
            <w:tcW w:w="1234" w:type="dxa"/>
            <w:tcBorders>
              <w:top w:val="single" w:sz="4" w:space="0" w:color="auto"/>
              <w:left w:val="single" w:sz="4" w:space="0" w:color="auto"/>
              <w:bottom w:val="single" w:sz="4" w:space="0" w:color="auto"/>
              <w:right w:val="single" w:sz="4" w:space="0" w:color="auto"/>
            </w:tcBorders>
            <w:vAlign w:val="center"/>
          </w:tcPr>
          <w:p w14:paraId="6C7613FB" w14:textId="77777777" w:rsidR="0011508F" w:rsidRDefault="0011508F">
            <w:pPr>
              <w:jc w:val="center"/>
            </w:pPr>
          </w:p>
        </w:tc>
      </w:tr>
      <w:tr w:rsidR="0011508F" w14:paraId="70020C93"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7E977D97" w14:textId="77777777" w:rsidR="0011508F" w:rsidRDefault="00000000">
            <w:pPr>
              <w:jc w:val="center"/>
            </w:pPr>
            <w:r>
              <w:rPr>
                <w:rFonts w:ascii="Times New Roman" w:hAnsi="Times New Roman"/>
                <w:sz w:val="24"/>
              </w:rPr>
              <w:t>2</w:t>
            </w:r>
          </w:p>
        </w:tc>
        <w:tc>
          <w:tcPr>
            <w:tcW w:w="1234" w:type="dxa"/>
            <w:tcBorders>
              <w:top w:val="single" w:sz="4" w:space="0" w:color="auto"/>
              <w:left w:val="single" w:sz="4" w:space="0" w:color="auto"/>
              <w:bottom w:val="single" w:sz="4" w:space="0" w:color="auto"/>
              <w:right w:val="single" w:sz="4" w:space="0" w:color="auto"/>
            </w:tcBorders>
            <w:vAlign w:val="center"/>
          </w:tcPr>
          <w:p w14:paraId="14BA1620" w14:textId="77777777" w:rsidR="0011508F" w:rsidRDefault="00000000">
            <w:pPr>
              <w:jc w:val="center"/>
            </w:pPr>
            <w:r>
              <w:rPr>
                <w:rFonts w:ascii="Times New Roman" w:hAnsi="Times New Roman"/>
                <w:sz w:val="24"/>
              </w:rPr>
              <w:t>2734/SNN&amp;PTNT-KL</w:t>
            </w:r>
          </w:p>
        </w:tc>
        <w:tc>
          <w:tcPr>
            <w:tcW w:w="1234" w:type="dxa"/>
            <w:tcBorders>
              <w:top w:val="single" w:sz="4" w:space="0" w:color="auto"/>
              <w:left w:val="single" w:sz="4" w:space="0" w:color="auto"/>
              <w:bottom w:val="single" w:sz="4" w:space="0" w:color="auto"/>
              <w:right w:val="single" w:sz="4" w:space="0" w:color="auto"/>
            </w:tcBorders>
            <w:vAlign w:val="center"/>
          </w:tcPr>
          <w:p w14:paraId="41EF7E4D"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1BCD1E0D"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2706968A" w14:textId="77777777" w:rsidR="0011508F" w:rsidRDefault="00000000">
            <w:pPr>
              <w:jc w:val="center"/>
            </w:pPr>
            <w:r>
              <w:rPr>
                <w:rFonts w:ascii="Times New Roman" w:hAnsi="Times New Roman"/>
                <w:sz w:val="24"/>
              </w:rPr>
              <w:t>V/v tham gia ý kiến về kết quả điều tra hiện trạng đất rừng, rừng thuộc dự án Chùa Trúc Lâm tại Đảo Trần, xã Thanh Lân, huyện Cô Tô, tỉnh Quảng Ninh</w:t>
            </w:r>
          </w:p>
        </w:tc>
        <w:tc>
          <w:tcPr>
            <w:tcW w:w="1234" w:type="dxa"/>
            <w:tcBorders>
              <w:top w:val="single" w:sz="4" w:space="0" w:color="auto"/>
              <w:left w:val="single" w:sz="4" w:space="0" w:color="auto"/>
              <w:bottom w:val="single" w:sz="4" w:space="0" w:color="auto"/>
              <w:right w:val="single" w:sz="4" w:space="0" w:color="auto"/>
            </w:tcBorders>
            <w:vAlign w:val="center"/>
          </w:tcPr>
          <w:p w14:paraId="42CA005A" w14:textId="77777777" w:rsidR="0011508F" w:rsidRDefault="00000000">
            <w:pPr>
              <w:jc w:val="center"/>
            </w:pPr>
            <w:r>
              <w:rPr>
                <w:rFonts w:ascii="Times New Roman" w:hAnsi="Times New Roman"/>
                <w:sz w:val="24"/>
              </w:rPr>
              <w:t>9-12</w:t>
            </w:r>
          </w:p>
        </w:tc>
        <w:tc>
          <w:tcPr>
            <w:tcW w:w="1234" w:type="dxa"/>
            <w:tcBorders>
              <w:top w:val="single" w:sz="4" w:space="0" w:color="auto"/>
              <w:left w:val="single" w:sz="4" w:space="0" w:color="auto"/>
              <w:bottom w:val="single" w:sz="4" w:space="0" w:color="auto"/>
              <w:right w:val="single" w:sz="4" w:space="0" w:color="auto"/>
            </w:tcBorders>
            <w:vAlign w:val="center"/>
          </w:tcPr>
          <w:p w14:paraId="5A7C5CD4" w14:textId="77777777" w:rsidR="0011508F" w:rsidRDefault="0011508F">
            <w:pPr>
              <w:jc w:val="center"/>
            </w:pPr>
          </w:p>
        </w:tc>
      </w:tr>
      <w:tr w:rsidR="0011508F" w14:paraId="0F0CC5AA"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19A96242" w14:textId="77777777" w:rsidR="0011508F" w:rsidRDefault="00000000">
            <w:pPr>
              <w:jc w:val="center"/>
            </w:pPr>
            <w:r>
              <w:rPr>
                <w:rFonts w:ascii="Times New Roman" w:hAnsi="Times New Roman"/>
                <w:sz w:val="24"/>
              </w:rPr>
              <w:t>3</w:t>
            </w:r>
          </w:p>
        </w:tc>
        <w:tc>
          <w:tcPr>
            <w:tcW w:w="1234" w:type="dxa"/>
            <w:tcBorders>
              <w:top w:val="single" w:sz="4" w:space="0" w:color="auto"/>
              <w:left w:val="single" w:sz="4" w:space="0" w:color="auto"/>
              <w:bottom w:val="single" w:sz="4" w:space="0" w:color="auto"/>
              <w:right w:val="single" w:sz="4" w:space="0" w:color="auto"/>
            </w:tcBorders>
            <w:vAlign w:val="center"/>
          </w:tcPr>
          <w:p w14:paraId="122B4563" w14:textId="77777777" w:rsidR="0011508F" w:rsidRDefault="00000000">
            <w:pPr>
              <w:jc w:val="center"/>
            </w:pPr>
            <w:r>
              <w:rPr>
                <w:rFonts w:ascii="Times New Roman" w:hAnsi="Times New Roman"/>
                <w:sz w:val="24"/>
              </w:rPr>
              <w:t>2735/SNN&amp;PTNT-KL</w:t>
            </w:r>
          </w:p>
        </w:tc>
        <w:tc>
          <w:tcPr>
            <w:tcW w:w="1234" w:type="dxa"/>
            <w:tcBorders>
              <w:top w:val="single" w:sz="4" w:space="0" w:color="auto"/>
              <w:left w:val="single" w:sz="4" w:space="0" w:color="auto"/>
              <w:bottom w:val="single" w:sz="4" w:space="0" w:color="auto"/>
              <w:right w:val="single" w:sz="4" w:space="0" w:color="auto"/>
            </w:tcBorders>
            <w:vAlign w:val="center"/>
          </w:tcPr>
          <w:p w14:paraId="21119E6A"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3BF70BDE"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0F8F28CE" w14:textId="77777777" w:rsidR="0011508F" w:rsidRDefault="00000000">
            <w:pPr>
              <w:jc w:val="center"/>
            </w:pPr>
            <w:r>
              <w:rPr>
                <w:rFonts w:ascii="Times New Roman" w:hAnsi="Times New Roman"/>
                <w:sz w:val="24"/>
              </w:rPr>
              <w:t>V/v rà soát nhu cầu, đăng ký trồng rừng gỗ lớn, trồng cây bản địa và chuyển loại rừng theo Nghị quyết số 337/2021/NQ-HĐND ngày 24/3/2021 của HĐND tỉnh để phân bổ kinh phí lần 2</w:t>
            </w:r>
          </w:p>
        </w:tc>
        <w:tc>
          <w:tcPr>
            <w:tcW w:w="1234" w:type="dxa"/>
            <w:tcBorders>
              <w:top w:val="single" w:sz="4" w:space="0" w:color="auto"/>
              <w:left w:val="single" w:sz="4" w:space="0" w:color="auto"/>
              <w:bottom w:val="single" w:sz="4" w:space="0" w:color="auto"/>
              <w:right w:val="single" w:sz="4" w:space="0" w:color="auto"/>
            </w:tcBorders>
            <w:vAlign w:val="center"/>
          </w:tcPr>
          <w:p w14:paraId="021D228F" w14:textId="77777777" w:rsidR="0011508F" w:rsidRDefault="00000000">
            <w:pPr>
              <w:jc w:val="center"/>
            </w:pPr>
            <w:r>
              <w:rPr>
                <w:rFonts w:ascii="Times New Roman" w:hAnsi="Times New Roman"/>
                <w:sz w:val="24"/>
              </w:rPr>
              <w:t>13-16</w:t>
            </w:r>
          </w:p>
        </w:tc>
        <w:tc>
          <w:tcPr>
            <w:tcW w:w="1234" w:type="dxa"/>
            <w:tcBorders>
              <w:top w:val="single" w:sz="4" w:space="0" w:color="auto"/>
              <w:left w:val="single" w:sz="4" w:space="0" w:color="auto"/>
              <w:bottom w:val="single" w:sz="4" w:space="0" w:color="auto"/>
              <w:right w:val="single" w:sz="4" w:space="0" w:color="auto"/>
            </w:tcBorders>
            <w:vAlign w:val="center"/>
          </w:tcPr>
          <w:p w14:paraId="32C37282" w14:textId="77777777" w:rsidR="0011508F" w:rsidRDefault="0011508F">
            <w:pPr>
              <w:jc w:val="center"/>
            </w:pPr>
          </w:p>
        </w:tc>
      </w:tr>
      <w:tr w:rsidR="0011508F" w14:paraId="05E9A3CC"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7807CC78" w14:textId="77777777" w:rsidR="0011508F" w:rsidRDefault="00000000">
            <w:pPr>
              <w:jc w:val="center"/>
            </w:pPr>
            <w:r>
              <w:rPr>
                <w:rFonts w:ascii="Times New Roman" w:hAnsi="Times New Roman"/>
                <w:sz w:val="24"/>
              </w:rPr>
              <w:t>4</w:t>
            </w:r>
          </w:p>
        </w:tc>
        <w:tc>
          <w:tcPr>
            <w:tcW w:w="1234" w:type="dxa"/>
            <w:tcBorders>
              <w:top w:val="single" w:sz="4" w:space="0" w:color="auto"/>
              <w:left w:val="single" w:sz="4" w:space="0" w:color="auto"/>
              <w:bottom w:val="single" w:sz="4" w:space="0" w:color="auto"/>
              <w:right w:val="single" w:sz="4" w:space="0" w:color="auto"/>
            </w:tcBorders>
            <w:vAlign w:val="center"/>
          </w:tcPr>
          <w:p w14:paraId="5E3BFCE5" w14:textId="77777777" w:rsidR="0011508F" w:rsidRDefault="00000000">
            <w:pPr>
              <w:jc w:val="center"/>
            </w:pPr>
            <w:r>
              <w:rPr>
                <w:rFonts w:ascii="Times New Roman" w:hAnsi="Times New Roman"/>
                <w:sz w:val="24"/>
              </w:rPr>
              <w:t>2736/TTr-SNN&amp;PTNT</w:t>
            </w:r>
          </w:p>
        </w:tc>
        <w:tc>
          <w:tcPr>
            <w:tcW w:w="1234" w:type="dxa"/>
            <w:tcBorders>
              <w:top w:val="single" w:sz="4" w:space="0" w:color="auto"/>
              <w:left w:val="single" w:sz="4" w:space="0" w:color="auto"/>
              <w:bottom w:val="single" w:sz="4" w:space="0" w:color="auto"/>
              <w:right w:val="single" w:sz="4" w:space="0" w:color="auto"/>
            </w:tcBorders>
            <w:vAlign w:val="center"/>
          </w:tcPr>
          <w:p w14:paraId="3E61CD36"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490A594C"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2D1099CB" w14:textId="77777777" w:rsidR="0011508F" w:rsidRDefault="00000000">
            <w:pPr>
              <w:jc w:val="center"/>
            </w:pPr>
            <w:r>
              <w:rPr>
                <w:rFonts w:ascii="Times New Roman" w:hAnsi="Times New Roman"/>
                <w:sz w:val="24"/>
              </w:rPr>
              <w:t>Tờ trình Về việc phê duyệt đơn giá và chấp thuận nộp tiền trồng rừng thay thế khi chuyển mục đích sử dụng rừng sang mục đích khác để thực hiện Dự án Khai thác hầm lò mở rộng, xuống sâu mỏ Nam Khe Tam thuộc xã Dương Huy, thành phố Cẩm Phả, tỉnh Quảng Ninh</w:t>
            </w:r>
          </w:p>
        </w:tc>
        <w:tc>
          <w:tcPr>
            <w:tcW w:w="1234" w:type="dxa"/>
            <w:tcBorders>
              <w:top w:val="single" w:sz="4" w:space="0" w:color="auto"/>
              <w:left w:val="single" w:sz="4" w:space="0" w:color="auto"/>
              <w:bottom w:val="single" w:sz="4" w:space="0" w:color="auto"/>
              <w:right w:val="single" w:sz="4" w:space="0" w:color="auto"/>
            </w:tcBorders>
            <w:vAlign w:val="center"/>
          </w:tcPr>
          <w:p w14:paraId="70E8CAC6" w14:textId="77777777" w:rsidR="0011508F" w:rsidRDefault="00000000">
            <w:pPr>
              <w:jc w:val="center"/>
            </w:pPr>
            <w:r>
              <w:rPr>
                <w:rFonts w:ascii="Times New Roman" w:hAnsi="Times New Roman"/>
                <w:sz w:val="24"/>
              </w:rPr>
              <w:t>17-30</w:t>
            </w:r>
          </w:p>
        </w:tc>
        <w:tc>
          <w:tcPr>
            <w:tcW w:w="1234" w:type="dxa"/>
            <w:tcBorders>
              <w:top w:val="single" w:sz="4" w:space="0" w:color="auto"/>
              <w:left w:val="single" w:sz="4" w:space="0" w:color="auto"/>
              <w:bottom w:val="single" w:sz="4" w:space="0" w:color="auto"/>
              <w:right w:val="single" w:sz="4" w:space="0" w:color="auto"/>
            </w:tcBorders>
            <w:vAlign w:val="center"/>
          </w:tcPr>
          <w:p w14:paraId="2DB7F974" w14:textId="77777777" w:rsidR="0011508F" w:rsidRDefault="0011508F">
            <w:pPr>
              <w:jc w:val="center"/>
            </w:pPr>
          </w:p>
        </w:tc>
      </w:tr>
      <w:tr w:rsidR="0011508F" w14:paraId="482220D8"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6F3D759D" w14:textId="77777777" w:rsidR="0011508F" w:rsidRDefault="00000000">
            <w:pPr>
              <w:jc w:val="center"/>
            </w:pPr>
            <w:r>
              <w:rPr>
                <w:rFonts w:ascii="Times New Roman" w:hAnsi="Times New Roman"/>
                <w:sz w:val="24"/>
              </w:rPr>
              <w:lastRenderedPageBreak/>
              <w:t>5</w:t>
            </w:r>
          </w:p>
        </w:tc>
        <w:tc>
          <w:tcPr>
            <w:tcW w:w="1234" w:type="dxa"/>
            <w:tcBorders>
              <w:top w:val="single" w:sz="4" w:space="0" w:color="auto"/>
              <w:left w:val="single" w:sz="4" w:space="0" w:color="auto"/>
              <w:bottom w:val="single" w:sz="4" w:space="0" w:color="auto"/>
              <w:right w:val="single" w:sz="4" w:space="0" w:color="auto"/>
            </w:tcBorders>
            <w:vAlign w:val="center"/>
          </w:tcPr>
          <w:p w14:paraId="23D60432" w14:textId="77777777" w:rsidR="0011508F" w:rsidRDefault="00000000">
            <w:pPr>
              <w:jc w:val="center"/>
            </w:pPr>
            <w:r>
              <w:rPr>
                <w:rFonts w:ascii="Times New Roman" w:hAnsi="Times New Roman"/>
                <w:sz w:val="24"/>
              </w:rPr>
              <w:t>2737/TTr-SNN&amp;PTNT</w:t>
            </w:r>
          </w:p>
        </w:tc>
        <w:tc>
          <w:tcPr>
            <w:tcW w:w="1234" w:type="dxa"/>
            <w:tcBorders>
              <w:top w:val="single" w:sz="4" w:space="0" w:color="auto"/>
              <w:left w:val="single" w:sz="4" w:space="0" w:color="auto"/>
              <w:bottom w:val="single" w:sz="4" w:space="0" w:color="auto"/>
              <w:right w:val="single" w:sz="4" w:space="0" w:color="auto"/>
            </w:tcBorders>
            <w:vAlign w:val="center"/>
          </w:tcPr>
          <w:p w14:paraId="646BA4E3"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10A1978C"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223F8BBC" w14:textId="77777777" w:rsidR="0011508F" w:rsidRDefault="00000000">
            <w:pPr>
              <w:jc w:val="center"/>
            </w:pPr>
            <w:r>
              <w:rPr>
                <w:rFonts w:ascii="Times New Roman" w:hAnsi="Times New Roman"/>
                <w:sz w:val="24"/>
              </w:rPr>
              <w:t>Tờ trình Về việc Quyết định chuyển mục đích sử dụng rừng sang mục đích khác đối với 266,64 ha rừng trồng quy hoạch rừng sản xuất thuộc 25 dự án khai thác đất và đổ thải phục vụ thi công dự án đường cao tốc Tiên Yên - Móng Cái</w:t>
            </w:r>
          </w:p>
        </w:tc>
        <w:tc>
          <w:tcPr>
            <w:tcW w:w="1234" w:type="dxa"/>
            <w:tcBorders>
              <w:top w:val="single" w:sz="4" w:space="0" w:color="auto"/>
              <w:left w:val="single" w:sz="4" w:space="0" w:color="auto"/>
              <w:bottom w:val="single" w:sz="4" w:space="0" w:color="auto"/>
              <w:right w:val="single" w:sz="4" w:space="0" w:color="auto"/>
            </w:tcBorders>
            <w:vAlign w:val="center"/>
          </w:tcPr>
          <w:p w14:paraId="7AE075C6" w14:textId="77777777" w:rsidR="0011508F" w:rsidRDefault="00000000">
            <w:pPr>
              <w:jc w:val="center"/>
            </w:pPr>
            <w:r>
              <w:rPr>
                <w:rFonts w:ascii="Times New Roman" w:hAnsi="Times New Roman"/>
                <w:sz w:val="24"/>
              </w:rPr>
              <w:t>31-76</w:t>
            </w:r>
          </w:p>
        </w:tc>
        <w:tc>
          <w:tcPr>
            <w:tcW w:w="1234" w:type="dxa"/>
            <w:tcBorders>
              <w:top w:val="single" w:sz="4" w:space="0" w:color="auto"/>
              <w:left w:val="single" w:sz="4" w:space="0" w:color="auto"/>
              <w:bottom w:val="single" w:sz="4" w:space="0" w:color="auto"/>
              <w:right w:val="single" w:sz="4" w:space="0" w:color="auto"/>
            </w:tcBorders>
            <w:vAlign w:val="center"/>
          </w:tcPr>
          <w:p w14:paraId="10131BE7" w14:textId="77777777" w:rsidR="0011508F" w:rsidRDefault="0011508F">
            <w:pPr>
              <w:jc w:val="center"/>
            </w:pPr>
          </w:p>
        </w:tc>
      </w:tr>
      <w:tr w:rsidR="0011508F" w14:paraId="2A6D0EEF"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6052D396" w14:textId="77777777" w:rsidR="0011508F" w:rsidRDefault="00000000">
            <w:pPr>
              <w:jc w:val="center"/>
            </w:pPr>
            <w:r>
              <w:rPr>
                <w:rFonts w:ascii="Times New Roman" w:hAnsi="Times New Roman"/>
                <w:sz w:val="24"/>
              </w:rPr>
              <w:t>6</w:t>
            </w:r>
          </w:p>
        </w:tc>
        <w:tc>
          <w:tcPr>
            <w:tcW w:w="1234" w:type="dxa"/>
            <w:tcBorders>
              <w:top w:val="single" w:sz="4" w:space="0" w:color="auto"/>
              <w:left w:val="single" w:sz="4" w:space="0" w:color="auto"/>
              <w:bottom w:val="single" w:sz="4" w:space="0" w:color="auto"/>
              <w:right w:val="single" w:sz="4" w:space="0" w:color="auto"/>
            </w:tcBorders>
            <w:vAlign w:val="center"/>
          </w:tcPr>
          <w:p w14:paraId="648C0884" w14:textId="77777777" w:rsidR="0011508F" w:rsidRDefault="00000000">
            <w:pPr>
              <w:jc w:val="center"/>
            </w:pPr>
            <w:r>
              <w:rPr>
                <w:rFonts w:ascii="Times New Roman" w:hAnsi="Times New Roman"/>
                <w:sz w:val="24"/>
              </w:rPr>
              <w:t>2738/SNN&amp;PTNT-KHTC</w:t>
            </w:r>
          </w:p>
        </w:tc>
        <w:tc>
          <w:tcPr>
            <w:tcW w:w="1234" w:type="dxa"/>
            <w:tcBorders>
              <w:top w:val="single" w:sz="4" w:space="0" w:color="auto"/>
              <w:left w:val="single" w:sz="4" w:space="0" w:color="auto"/>
              <w:bottom w:val="single" w:sz="4" w:space="0" w:color="auto"/>
              <w:right w:val="single" w:sz="4" w:space="0" w:color="auto"/>
            </w:tcBorders>
            <w:vAlign w:val="center"/>
          </w:tcPr>
          <w:p w14:paraId="6B2FA6C9"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1E1E705F"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10C9B006" w14:textId="77777777" w:rsidR="0011508F" w:rsidRDefault="00000000">
            <w:pPr>
              <w:jc w:val="center"/>
            </w:pPr>
            <w:r>
              <w:rPr>
                <w:rFonts w:ascii="Times New Roman" w:hAnsi="Times New Roman"/>
                <w:sz w:val="24"/>
              </w:rPr>
              <w:t>V/v xây dựng kịch bản tăng trưởng điều chỉnh (GRDP) 6 tháng cuối năm 2022</w:t>
            </w:r>
          </w:p>
        </w:tc>
        <w:tc>
          <w:tcPr>
            <w:tcW w:w="1234" w:type="dxa"/>
            <w:tcBorders>
              <w:top w:val="single" w:sz="4" w:space="0" w:color="auto"/>
              <w:left w:val="single" w:sz="4" w:space="0" w:color="auto"/>
              <w:bottom w:val="single" w:sz="4" w:space="0" w:color="auto"/>
              <w:right w:val="single" w:sz="4" w:space="0" w:color="auto"/>
            </w:tcBorders>
            <w:vAlign w:val="center"/>
          </w:tcPr>
          <w:p w14:paraId="2472A2E9" w14:textId="77777777" w:rsidR="0011508F" w:rsidRDefault="00000000">
            <w:pPr>
              <w:jc w:val="center"/>
            </w:pPr>
            <w:r>
              <w:rPr>
                <w:rFonts w:ascii="Times New Roman" w:hAnsi="Times New Roman"/>
                <w:sz w:val="24"/>
              </w:rPr>
              <w:t>77-79</w:t>
            </w:r>
          </w:p>
        </w:tc>
        <w:tc>
          <w:tcPr>
            <w:tcW w:w="1234" w:type="dxa"/>
            <w:tcBorders>
              <w:top w:val="single" w:sz="4" w:space="0" w:color="auto"/>
              <w:left w:val="single" w:sz="4" w:space="0" w:color="auto"/>
              <w:bottom w:val="single" w:sz="4" w:space="0" w:color="auto"/>
              <w:right w:val="single" w:sz="4" w:space="0" w:color="auto"/>
            </w:tcBorders>
            <w:vAlign w:val="center"/>
          </w:tcPr>
          <w:p w14:paraId="5CE0781E" w14:textId="77777777" w:rsidR="0011508F" w:rsidRDefault="0011508F">
            <w:pPr>
              <w:jc w:val="center"/>
            </w:pPr>
          </w:p>
        </w:tc>
      </w:tr>
      <w:tr w:rsidR="0011508F" w14:paraId="7D413B2E"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34E2C037" w14:textId="77777777" w:rsidR="0011508F" w:rsidRDefault="00000000">
            <w:pPr>
              <w:jc w:val="center"/>
            </w:pPr>
            <w:r>
              <w:rPr>
                <w:rFonts w:ascii="Times New Roman" w:hAnsi="Times New Roman"/>
                <w:sz w:val="24"/>
              </w:rPr>
              <w:t>7</w:t>
            </w:r>
          </w:p>
        </w:tc>
        <w:tc>
          <w:tcPr>
            <w:tcW w:w="1234" w:type="dxa"/>
            <w:tcBorders>
              <w:top w:val="single" w:sz="4" w:space="0" w:color="auto"/>
              <w:left w:val="single" w:sz="4" w:space="0" w:color="auto"/>
              <w:bottom w:val="single" w:sz="4" w:space="0" w:color="auto"/>
              <w:right w:val="single" w:sz="4" w:space="0" w:color="auto"/>
            </w:tcBorders>
            <w:vAlign w:val="center"/>
          </w:tcPr>
          <w:p w14:paraId="79F4CC34" w14:textId="77777777" w:rsidR="0011508F" w:rsidRDefault="00000000">
            <w:pPr>
              <w:jc w:val="center"/>
            </w:pPr>
            <w:r>
              <w:rPr>
                <w:rFonts w:ascii="Times New Roman" w:hAnsi="Times New Roman"/>
                <w:sz w:val="24"/>
              </w:rPr>
              <w:t>2739/SNN&amp;PTNT-KHTC</w:t>
            </w:r>
          </w:p>
        </w:tc>
        <w:tc>
          <w:tcPr>
            <w:tcW w:w="1234" w:type="dxa"/>
            <w:tcBorders>
              <w:top w:val="single" w:sz="4" w:space="0" w:color="auto"/>
              <w:left w:val="single" w:sz="4" w:space="0" w:color="auto"/>
              <w:bottom w:val="single" w:sz="4" w:space="0" w:color="auto"/>
              <w:right w:val="single" w:sz="4" w:space="0" w:color="auto"/>
            </w:tcBorders>
            <w:vAlign w:val="center"/>
          </w:tcPr>
          <w:p w14:paraId="3F4AD902"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3573EDC8"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3B75D325" w14:textId="77777777" w:rsidR="0011508F" w:rsidRDefault="00000000">
            <w:pPr>
              <w:jc w:val="center"/>
            </w:pPr>
            <w:r>
              <w:rPr>
                <w:rFonts w:ascii="Times New Roman" w:hAnsi="Times New Roman"/>
                <w:sz w:val="24"/>
              </w:rPr>
              <w:t>V/v Báo cáo công tác vận động, quản lý, sử dụng các khoản viện trợ không hoàn lại không thuộc hỗ trợ phát triển chính thức</w:t>
            </w:r>
          </w:p>
        </w:tc>
        <w:tc>
          <w:tcPr>
            <w:tcW w:w="1234" w:type="dxa"/>
            <w:tcBorders>
              <w:top w:val="single" w:sz="4" w:space="0" w:color="auto"/>
              <w:left w:val="single" w:sz="4" w:space="0" w:color="auto"/>
              <w:bottom w:val="single" w:sz="4" w:space="0" w:color="auto"/>
              <w:right w:val="single" w:sz="4" w:space="0" w:color="auto"/>
            </w:tcBorders>
            <w:vAlign w:val="center"/>
          </w:tcPr>
          <w:p w14:paraId="323202D7" w14:textId="77777777" w:rsidR="0011508F" w:rsidRDefault="00000000">
            <w:pPr>
              <w:jc w:val="center"/>
            </w:pPr>
            <w:r>
              <w:rPr>
                <w:rFonts w:ascii="Times New Roman" w:hAnsi="Times New Roman"/>
                <w:sz w:val="24"/>
              </w:rPr>
              <w:t>80-82</w:t>
            </w:r>
          </w:p>
        </w:tc>
        <w:tc>
          <w:tcPr>
            <w:tcW w:w="1234" w:type="dxa"/>
            <w:tcBorders>
              <w:top w:val="single" w:sz="4" w:space="0" w:color="auto"/>
              <w:left w:val="single" w:sz="4" w:space="0" w:color="auto"/>
              <w:bottom w:val="single" w:sz="4" w:space="0" w:color="auto"/>
              <w:right w:val="single" w:sz="4" w:space="0" w:color="auto"/>
            </w:tcBorders>
            <w:vAlign w:val="center"/>
          </w:tcPr>
          <w:p w14:paraId="43A3C820" w14:textId="77777777" w:rsidR="0011508F" w:rsidRDefault="0011508F">
            <w:pPr>
              <w:jc w:val="center"/>
            </w:pPr>
          </w:p>
        </w:tc>
      </w:tr>
      <w:tr w:rsidR="0011508F" w14:paraId="6C4CDD97"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4A883F75" w14:textId="77777777" w:rsidR="0011508F" w:rsidRDefault="00000000">
            <w:pPr>
              <w:jc w:val="center"/>
            </w:pPr>
            <w:r>
              <w:rPr>
                <w:rFonts w:ascii="Times New Roman" w:hAnsi="Times New Roman"/>
                <w:sz w:val="24"/>
              </w:rPr>
              <w:t>8</w:t>
            </w:r>
          </w:p>
        </w:tc>
        <w:tc>
          <w:tcPr>
            <w:tcW w:w="1234" w:type="dxa"/>
            <w:tcBorders>
              <w:top w:val="single" w:sz="4" w:space="0" w:color="auto"/>
              <w:left w:val="single" w:sz="4" w:space="0" w:color="auto"/>
              <w:bottom w:val="single" w:sz="4" w:space="0" w:color="auto"/>
              <w:right w:val="single" w:sz="4" w:space="0" w:color="auto"/>
            </w:tcBorders>
            <w:vAlign w:val="center"/>
          </w:tcPr>
          <w:p w14:paraId="67F74CFC" w14:textId="77777777" w:rsidR="0011508F" w:rsidRDefault="00000000">
            <w:pPr>
              <w:jc w:val="center"/>
            </w:pPr>
            <w:r>
              <w:rPr>
                <w:rFonts w:ascii="Times New Roman" w:hAnsi="Times New Roman"/>
                <w:sz w:val="24"/>
              </w:rPr>
              <w:t>2740/SNN&amp;PTNT-KHTC</w:t>
            </w:r>
          </w:p>
        </w:tc>
        <w:tc>
          <w:tcPr>
            <w:tcW w:w="1234" w:type="dxa"/>
            <w:tcBorders>
              <w:top w:val="single" w:sz="4" w:space="0" w:color="auto"/>
              <w:left w:val="single" w:sz="4" w:space="0" w:color="auto"/>
              <w:bottom w:val="single" w:sz="4" w:space="0" w:color="auto"/>
              <w:right w:val="single" w:sz="4" w:space="0" w:color="auto"/>
            </w:tcBorders>
            <w:vAlign w:val="center"/>
          </w:tcPr>
          <w:p w14:paraId="15514574"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69E227D0"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241E4B01" w14:textId="77777777" w:rsidR="0011508F" w:rsidRDefault="00000000">
            <w:pPr>
              <w:jc w:val="center"/>
            </w:pPr>
            <w:r>
              <w:rPr>
                <w:rFonts w:ascii="Times New Roman" w:hAnsi="Times New Roman"/>
                <w:sz w:val="24"/>
              </w:rPr>
              <w:t>Về việc cung cấp hồ sơ, tài liệu, số liệu phục vụ công tác lập Kế hoạch Kiểm toán ngân sách địa phương năm 2021 theo yêu cầu của Kiểm toán Nhà nước khu vực VI</w:t>
            </w:r>
          </w:p>
        </w:tc>
        <w:tc>
          <w:tcPr>
            <w:tcW w:w="1234" w:type="dxa"/>
            <w:tcBorders>
              <w:top w:val="single" w:sz="4" w:space="0" w:color="auto"/>
              <w:left w:val="single" w:sz="4" w:space="0" w:color="auto"/>
              <w:bottom w:val="single" w:sz="4" w:space="0" w:color="auto"/>
              <w:right w:val="single" w:sz="4" w:space="0" w:color="auto"/>
            </w:tcBorders>
            <w:vAlign w:val="center"/>
          </w:tcPr>
          <w:p w14:paraId="3930232E" w14:textId="77777777" w:rsidR="0011508F" w:rsidRDefault="00000000">
            <w:pPr>
              <w:jc w:val="center"/>
            </w:pPr>
            <w:r>
              <w:rPr>
                <w:rFonts w:ascii="Times New Roman" w:hAnsi="Times New Roman"/>
                <w:sz w:val="24"/>
              </w:rPr>
              <w:t>83-125</w:t>
            </w:r>
          </w:p>
        </w:tc>
        <w:tc>
          <w:tcPr>
            <w:tcW w:w="1234" w:type="dxa"/>
            <w:tcBorders>
              <w:top w:val="single" w:sz="4" w:space="0" w:color="auto"/>
              <w:left w:val="single" w:sz="4" w:space="0" w:color="auto"/>
              <w:bottom w:val="single" w:sz="4" w:space="0" w:color="auto"/>
              <w:right w:val="single" w:sz="4" w:space="0" w:color="auto"/>
            </w:tcBorders>
            <w:vAlign w:val="center"/>
          </w:tcPr>
          <w:p w14:paraId="06C26FEF" w14:textId="77777777" w:rsidR="0011508F" w:rsidRDefault="0011508F">
            <w:pPr>
              <w:jc w:val="center"/>
            </w:pPr>
          </w:p>
        </w:tc>
      </w:tr>
      <w:tr w:rsidR="0011508F" w14:paraId="0B478ADF"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5BDDEBC8" w14:textId="77777777" w:rsidR="0011508F" w:rsidRDefault="00000000">
            <w:pPr>
              <w:jc w:val="center"/>
            </w:pPr>
            <w:r>
              <w:rPr>
                <w:rFonts w:ascii="Times New Roman" w:hAnsi="Times New Roman"/>
                <w:sz w:val="24"/>
              </w:rPr>
              <w:t>9</w:t>
            </w:r>
          </w:p>
        </w:tc>
        <w:tc>
          <w:tcPr>
            <w:tcW w:w="1234" w:type="dxa"/>
            <w:tcBorders>
              <w:top w:val="single" w:sz="4" w:space="0" w:color="auto"/>
              <w:left w:val="single" w:sz="4" w:space="0" w:color="auto"/>
              <w:bottom w:val="single" w:sz="4" w:space="0" w:color="auto"/>
              <w:right w:val="single" w:sz="4" w:space="0" w:color="auto"/>
            </w:tcBorders>
            <w:vAlign w:val="center"/>
          </w:tcPr>
          <w:p w14:paraId="6BAB3025" w14:textId="77777777" w:rsidR="0011508F" w:rsidRDefault="00000000">
            <w:pPr>
              <w:jc w:val="center"/>
            </w:pPr>
            <w:r>
              <w:rPr>
                <w:rFonts w:ascii="Times New Roman" w:hAnsi="Times New Roman"/>
                <w:sz w:val="24"/>
              </w:rPr>
              <w:t>2741/SNNPTNT-KTMT</w:t>
            </w:r>
          </w:p>
        </w:tc>
        <w:tc>
          <w:tcPr>
            <w:tcW w:w="1234" w:type="dxa"/>
            <w:tcBorders>
              <w:top w:val="single" w:sz="4" w:space="0" w:color="auto"/>
              <w:left w:val="single" w:sz="4" w:space="0" w:color="auto"/>
              <w:bottom w:val="single" w:sz="4" w:space="0" w:color="auto"/>
              <w:right w:val="single" w:sz="4" w:space="0" w:color="auto"/>
            </w:tcBorders>
            <w:vAlign w:val="center"/>
          </w:tcPr>
          <w:p w14:paraId="2162E923"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6A96BA8E"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337FC76F" w14:textId="77777777" w:rsidR="0011508F" w:rsidRDefault="00000000">
            <w:pPr>
              <w:jc w:val="center"/>
            </w:pPr>
            <w:r>
              <w:rPr>
                <w:rFonts w:ascii="Times New Roman" w:hAnsi="Times New Roman"/>
                <w:sz w:val="24"/>
              </w:rPr>
              <w:t>V/v tham gia ý kiến đối với vướng mắc trong công tác GPMB tại dự án trung tâm huấn luyện quốc gia về phòng, chống khủng bố tại thị xã Quảng Yên</w:t>
            </w:r>
          </w:p>
        </w:tc>
        <w:tc>
          <w:tcPr>
            <w:tcW w:w="1234" w:type="dxa"/>
            <w:tcBorders>
              <w:top w:val="single" w:sz="4" w:space="0" w:color="auto"/>
              <w:left w:val="single" w:sz="4" w:space="0" w:color="auto"/>
              <w:bottom w:val="single" w:sz="4" w:space="0" w:color="auto"/>
              <w:right w:val="single" w:sz="4" w:space="0" w:color="auto"/>
            </w:tcBorders>
            <w:vAlign w:val="center"/>
          </w:tcPr>
          <w:p w14:paraId="4812ABBD" w14:textId="77777777" w:rsidR="0011508F" w:rsidRDefault="00000000">
            <w:pPr>
              <w:jc w:val="center"/>
            </w:pPr>
            <w:r>
              <w:rPr>
                <w:rFonts w:ascii="Times New Roman" w:hAnsi="Times New Roman"/>
                <w:sz w:val="24"/>
              </w:rPr>
              <w:t>126-128</w:t>
            </w:r>
          </w:p>
        </w:tc>
        <w:tc>
          <w:tcPr>
            <w:tcW w:w="1234" w:type="dxa"/>
            <w:tcBorders>
              <w:top w:val="single" w:sz="4" w:space="0" w:color="auto"/>
              <w:left w:val="single" w:sz="4" w:space="0" w:color="auto"/>
              <w:bottom w:val="single" w:sz="4" w:space="0" w:color="auto"/>
              <w:right w:val="single" w:sz="4" w:space="0" w:color="auto"/>
            </w:tcBorders>
            <w:vAlign w:val="center"/>
          </w:tcPr>
          <w:p w14:paraId="0F535744" w14:textId="77777777" w:rsidR="0011508F" w:rsidRDefault="0011508F">
            <w:pPr>
              <w:jc w:val="center"/>
            </w:pPr>
          </w:p>
        </w:tc>
      </w:tr>
      <w:tr w:rsidR="0011508F" w14:paraId="7AEA98D0"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52A74535" w14:textId="77777777" w:rsidR="0011508F" w:rsidRDefault="00000000">
            <w:pPr>
              <w:jc w:val="center"/>
            </w:pPr>
            <w:r>
              <w:rPr>
                <w:rFonts w:ascii="Times New Roman" w:hAnsi="Times New Roman"/>
                <w:sz w:val="24"/>
              </w:rPr>
              <w:t>10</w:t>
            </w:r>
          </w:p>
        </w:tc>
        <w:tc>
          <w:tcPr>
            <w:tcW w:w="1234" w:type="dxa"/>
            <w:tcBorders>
              <w:top w:val="single" w:sz="4" w:space="0" w:color="auto"/>
              <w:left w:val="single" w:sz="4" w:space="0" w:color="auto"/>
              <w:bottom w:val="single" w:sz="4" w:space="0" w:color="auto"/>
              <w:right w:val="single" w:sz="4" w:space="0" w:color="auto"/>
            </w:tcBorders>
            <w:vAlign w:val="center"/>
          </w:tcPr>
          <w:p w14:paraId="7616E4EE" w14:textId="77777777" w:rsidR="0011508F" w:rsidRDefault="00000000">
            <w:pPr>
              <w:jc w:val="center"/>
            </w:pPr>
            <w:r>
              <w:rPr>
                <w:rFonts w:ascii="Times New Roman" w:hAnsi="Times New Roman"/>
                <w:sz w:val="24"/>
              </w:rPr>
              <w:t>2742/SNN&amp;PTNT-KHTC</w:t>
            </w:r>
          </w:p>
        </w:tc>
        <w:tc>
          <w:tcPr>
            <w:tcW w:w="1234" w:type="dxa"/>
            <w:tcBorders>
              <w:top w:val="single" w:sz="4" w:space="0" w:color="auto"/>
              <w:left w:val="single" w:sz="4" w:space="0" w:color="auto"/>
              <w:bottom w:val="single" w:sz="4" w:space="0" w:color="auto"/>
              <w:right w:val="single" w:sz="4" w:space="0" w:color="auto"/>
            </w:tcBorders>
            <w:vAlign w:val="center"/>
          </w:tcPr>
          <w:p w14:paraId="67598721"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70A1E2D0"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0D874000" w14:textId="77777777" w:rsidR="0011508F" w:rsidRDefault="00000000">
            <w:pPr>
              <w:jc w:val="center"/>
            </w:pPr>
            <w:r>
              <w:rPr>
                <w:rFonts w:ascii="Times New Roman" w:hAnsi="Times New Roman"/>
                <w:sz w:val="24"/>
              </w:rPr>
              <w:t>V/v thúc đẩy, hỗ trợ doanh nghiệp vừa và nhỏ trên địa bàn tỉnh thực hiện chuyển đổi số</w:t>
            </w:r>
          </w:p>
        </w:tc>
        <w:tc>
          <w:tcPr>
            <w:tcW w:w="1234" w:type="dxa"/>
            <w:tcBorders>
              <w:top w:val="single" w:sz="4" w:space="0" w:color="auto"/>
              <w:left w:val="single" w:sz="4" w:space="0" w:color="auto"/>
              <w:bottom w:val="single" w:sz="4" w:space="0" w:color="auto"/>
              <w:right w:val="single" w:sz="4" w:space="0" w:color="auto"/>
            </w:tcBorders>
            <w:vAlign w:val="center"/>
          </w:tcPr>
          <w:p w14:paraId="18AEEBD6" w14:textId="77777777" w:rsidR="0011508F" w:rsidRDefault="00000000">
            <w:pPr>
              <w:jc w:val="center"/>
            </w:pPr>
            <w:r>
              <w:rPr>
                <w:rFonts w:ascii="Times New Roman" w:hAnsi="Times New Roman"/>
                <w:sz w:val="24"/>
              </w:rPr>
              <w:t>129-130</w:t>
            </w:r>
          </w:p>
        </w:tc>
        <w:tc>
          <w:tcPr>
            <w:tcW w:w="1234" w:type="dxa"/>
            <w:tcBorders>
              <w:top w:val="single" w:sz="4" w:space="0" w:color="auto"/>
              <w:left w:val="single" w:sz="4" w:space="0" w:color="auto"/>
              <w:bottom w:val="single" w:sz="4" w:space="0" w:color="auto"/>
              <w:right w:val="single" w:sz="4" w:space="0" w:color="auto"/>
            </w:tcBorders>
            <w:vAlign w:val="center"/>
          </w:tcPr>
          <w:p w14:paraId="099A2E30" w14:textId="77777777" w:rsidR="0011508F" w:rsidRDefault="0011508F">
            <w:pPr>
              <w:jc w:val="center"/>
            </w:pPr>
          </w:p>
        </w:tc>
      </w:tr>
      <w:tr w:rsidR="0011508F" w14:paraId="357C7F40" w14:textId="77777777" w:rsidTr="001B63C6">
        <w:trPr>
          <w:jc w:val="center"/>
        </w:trPr>
        <w:tc>
          <w:tcPr>
            <w:tcW w:w="1234" w:type="dxa"/>
            <w:tcBorders>
              <w:top w:val="single" w:sz="4" w:space="0" w:color="auto"/>
              <w:left w:val="single" w:sz="4" w:space="0" w:color="auto"/>
              <w:bottom w:val="single" w:sz="4" w:space="0" w:color="auto"/>
              <w:right w:val="single" w:sz="4" w:space="0" w:color="auto"/>
            </w:tcBorders>
            <w:vAlign w:val="center"/>
          </w:tcPr>
          <w:p w14:paraId="14F5584E" w14:textId="77777777" w:rsidR="0011508F" w:rsidRDefault="00000000">
            <w:pPr>
              <w:jc w:val="center"/>
            </w:pPr>
            <w:r>
              <w:rPr>
                <w:rFonts w:ascii="Times New Roman" w:hAnsi="Times New Roman"/>
                <w:sz w:val="24"/>
              </w:rPr>
              <w:t>11</w:t>
            </w:r>
          </w:p>
        </w:tc>
        <w:tc>
          <w:tcPr>
            <w:tcW w:w="1234" w:type="dxa"/>
            <w:tcBorders>
              <w:top w:val="single" w:sz="4" w:space="0" w:color="auto"/>
              <w:left w:val="single" w:sz="4" w:space="0" w:color="auto"/>
              <w:bottom w:val="single" w:sz="4" w:space="0" w:color="auto"/>
              <w:right w:val="single" w:sz="4" w:space="0" w:color="auto"/>
            </w:tcBorders>
            <w:vAlign w:val="center"/>
          </w:tcPr>
          <w:p w14:paraId="23495BAA" w14:textId="77777777" w:rsidR="0011508F" w:rsidRDefault="00000000">
            <w:pPr>
              <w:jc w:val="center"/>
            </w:pPr>
            <w:r>
              <w:rPr>
                <w:rFonts w:ascii="Times New Roman" w:hAnsi="Times New Roman"/>
                <w:sz w:val="24"/>
              </w:rPr>
              <w:t>2743/SNN&amp;PTNT-TTr</w:t>
            </w:r>
          </w:p>
        </w:tc>
        <w:tc>
          <w:tcPr>
            <w:tcW w:w="1234" w:type="dxa"/>
            <w:tcBorders>
              <w:top w:val="single" w:sz="4" w:space="0" w:color="auto"/>
              <w:left w:val="single" w:sz="4" w:space="0" w:color="auto"/>
              <w:bottom w:val="single" w:sz="4" w:space="0" w:color="auto"/>
              <w:right w:val="single" w:sz="4" w:space="0" w:color="auto"/>
            </w:tcBorders>
            <w:vAlign w:val="center"/>
          </w:tcPr>
          <w:p w14:paraId="504E4C7E" w14:textId="77777777" w:rsidR="0011508F" w:rsidRDefault="00000000">
            <w:pPr>
              <w:jc w:val="center"/>
            </w:pPr>
            <w:r>
              <w:rPr>
                <w:rFonts w:ascii="Times New Roman" w:hAnsi="Times New Roman"/>
                <w:sz w:val="24"/>
              </w:rPr>
              <w:t>22/06/2022</w:t>
            </w:r>
          </w:p>
        </w:tc>
        <w:tc>
          <w:tcPr>
            <w:tcW w:w="1646" w:type="dxa"/>
            <w:tcBorders>
              <w:top w:val="single" w:sz="4" w:space="0" w:color="auto"/>
              <w:left w:val="single" w:sz="4" w:space="0" w:color="auto"/>
              <w:bottom w:val="single" w:sz="4" w:space="0" w:color="auto"/>
              <w:right w:val="single" w:sz="4" w:space="0" w:color="auto"/>
            </w:tcBorders>
            <w:vAlign w:val="center"/>
          </w:tcPr>
          <w:p w14:paraId="66D95F67" w14:textId="77777777" w:rsidR="0011508F" w:rsidRDefault="00000000">
            <w:pPr>
              <w:jc w:val="center"/>
            </w:pPr>
            <w:r>
              <w:rPr>
                <w:rFonts w:ascii="Times New Roman" w:hAnsi="Times New Roman"/>
                <w:sz w:val="24"/>
              </w:rPr>
              <w:t>UBND Tỉnh Quảng Ninh, Sở NN&amp;PTNN</w:t>
            </w:r>
          </w:p>
        </w:tc>
        <w:tc>
          <w:tcPr>
            <w:tcW w:w="3291" w:type="dxa"/>
            <w:tcBorders>
              <w:top w:val="single" w:sz="4" w:space="0" w:color="auto"/>
              <w:left w:val="single" w:sz="4" w:space="0" w:color="auto"/>
              <w:bottom w:val="single" w:sz="4" w:space="0" w:color="auto"/>
              <w:right w:val="single" w:sz="4" w:space="0" w:color="auto"/>
            </w:tcBorders>
            <w:vAlign w:val="center"/>
          </w:tcPr>
          <w:p w14:paraId="3C2DE642" w14:textId="77777777" w:rsidR="0011508F" w:rsidRDefault="00000000">
            <w:pPr>
              <w:jc w:val="center"/>
            </w:pPr>
            <w:r>
              <w:rPr>
                <w:rFonts w:ascii="Times New Roman" w:hAnsi="Times New Roman"/>
                <w:sz w:val="24"/>
              </w:rPr>
              <w:t>V/v tham gia ý kiến dự thảo thông qua Kết luận kiểm tra công tác thi hành pháp luật về xử phạt vi phạm hành chính tại tỉnh Quảng Ninh</w:t>
            </w:r>
          </w:p>
        </w:tc>
        <w:tc>
          <w:tcPr>
            <w:tcW w:w="1234" w:type="dxa"/>
            <w:tcBorders>
              <w:top w:val="single" w:sz="4" w:space="0" w:color="auto"/>
              <w:left w:val="single" w:sz="4" w:space="0" w:color="auto"/>
              <w:bottom w:val="single" w:sz="4" w:space="0" w:color="auto"/>
              <w:right w:val="single" w:sz="4" w:space="0" w:color="auto"/>
            </w:tcBorders>
            <w:vAlign w:val="center"/>
          </w:tcPr>
          <w:p w14:paraId="47E744C6" w14:textId="77777777" w:rsidR="0011508F" w:rsidRDefault="00000000">
            <w:pPr>
              <w:jc w:val="center"/>
            </w:pPr>
            <w:r>
              <w:rPr>
                <w:rFonts w:ascii="Times New Roman" w:hAnsi="Times New Roman"/>
                <w:sz w:val="24"/>
              </w:rPr>
              <w:t>131-141</w:t>
            </w:r>
          </w:p>
        </w:tc>
        <w:tc>
          <w:tcPr>
            <w:tcW w:w="1234" w:type="dxa"/>
            <w:tcBorders>
              <w:top w:val="single" w:sz="4" w:space="0" w:color="auto"/>
              <w:left w:val="single" w:sz="4" w:space="0" w:color="auto"/>
              <w:bottom w:val="single" w:sz="4" w:space="0" w:color="auto"/>
              <w:right w:val="single" w:sz="4" w:space="0" w:color="auto"/>
            </w:tcBorders>
            <w:vAlign w:val="center"/>
          </w:tcPr>
          <w:p w14:paraId="0E462EC2" w14:textId="77777777" w:rsidR="0011508F" w:rsidRDefault="0011508F">
            <w:pPr>
              <w:jc w:val="center"/>
            </w:pPr>
          </w:p>
        </w:tc>
      </w:tr>
    </w:tbl>
    <w:p w14:paraId="219AA1F1" w14:textId="77777777" w:rsidR="0081668A" w:rsidRDefault="0081668A"/>
    <w:sectPr w:rsidR="0081668A" w:rsidSect="00034616">
      <w:pgSz w:w="12240" w:h="15840"/>
      <w:pgMar w:top="720" w:right="1800" w:bottom="720" w:left="1800" w:header="1000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078197">
    <w:abstractNumId w:val="8"/>
  </w:num>
  <w:num w:numId="2" w16cid:durableId="380248149">
    <w:abstractNumId w:val="6"/>
  </w:num>
  <w:num w:numId="3" w16cid:durableId="488667305">
    <w:abstractNumId w:val="5"/>
  </w:num>
  <w:num w:numId="4" w16cid:durableId="356321546">
    <w:abstractNumId w:val="4"/>
  </w:num>
  <w:num w:numId="5" w16cid:durableId="1070351816">
    <w:abstractNumId w:val="7"/>
  </w:num>
  <w:num w:numId="6" w16cid:durableId="1475417004">
    <w:abstractNumId w:val="3"/>
  </w:num>
  <w:num w:numId="7" w16cid:durableId="803961790">
    <w:abstractNumId w:val="2"/>
  </w:num>
  <w:num w:numId="8" w16cid:durableId="539560649">
    <w:abstractNumId w:val="1"/>
  </w:num>
  <w:num w:numId="9" w16cid:durableId="117260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8F"/>
    <w:rsid w:val="0015074B"/>
    <w:rsid w:val="001B63C6"/>
    <w:rsid w:val="0029639D"/>
    <w:rsid w:val="00314A4B"/>
    <w:rsid w:val="00326F90"/>
    <w:rsid w:val="008166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08B9A"/>
  <w14:defaultImageDpi w14:val="300"/>
  <w15:docId w15:val="{2C7FFB47-AE9A-EF40-83FE-60B46B47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Van Quang</cp:lastModifiedBy>
  <cp:revision>2</cp:revision>
  <dcterms:created xsi:type="dcterms:W3CDTF">2013-12-23T23:15:00Z</dcterms:created>
  <dcterms:modified xsi:type="dcterms:W3CDTF">2026-07-04T04:11:00Z</dcterms:modified>
  <cp:category/>
</cp:coreProperties>
</file>