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 Scope – Vigenère Cipher &amp; Playfair Cipher</w:t>
      </w:r>
    </w:p>
    <w:p>
      <w:pPr>
        <w:spacing w:after="60"/>
      </w:pPr>
      <w:r>
        <w:t>Tài liệu mở rộng từ cấu trúc FE Week 1 – Caesar Cipher Tool UI. Hai thuật toán được tách thành hai feature độc lập, nhưng tái sử dụng các thành phần giao diện chung khi phù hợp.</w:t>
      </w:r>
    </w:p>
    <w:p>
      <w:pPr>
        <w:pStyle w:val="Heading1"/>
        <w:spacing w:after="60"/>
      </w:pPr>
      <w:r>
        <w:t>A. Vigenère Cipher Tool</w:t>
      </w:r>
    </w:p>
    <w:p>
      <w:pPr>
        <w:pStyle w:val="Heading2"/>
        <w:spacing w:after="60"/>
      </w:pPr>
      <w:r>
        <w:t>FE-VIG-01 – Vigenère Tool Layout</w:t>
      </w:r>
    </w:p>
    <w:p>
      <w:pPr>
        <w:spacing w:after="60"/>
      </w:pPr>
      <w:r>
        <w:t>Feature</w:t>
      </w:r>
    </w:p>
    <w:p>
      <w:pPr>
        <w:spacing w:after="60"/>
      </w:pPr>
      <w:r>
        <w:t>Xây dựng giao diện riêng cho Vigenère Cipher Tool / Debugger.</w:t>
      </w:r>
    </w:p>
    <w:p>
      <w:pPr>
        <w:pStyle w:val="ListBullet"/>
        <w:spacing w:after="20"/>
      </w:pPr>
      <w:r>
        <w:t>Header / Title.</w:t>
      </w:r>
    </w:p>
    <w:p>
      <w:pPr>
        <w:pStyle w:val="ListBullet"/>
        <w:spacing w:after="20"/>
      </w:pPr>
      <w:r>
        <w:t>Encrypt / Decrypt selector.</w:t>
      </w:r>
    </w:p>
    <w:p>
      <w:pPr>
        <w:pStyle w:val="ListBullet"/>
        <w:spacing w:after="20"/>
      </w:pPr>
      <w:r>
        <w:t>Input panel.</w:t>
      </w:r>
    </w:p>
    <w:p>
      <w:pPr>
        <w:pStyle w:val="ListBullet"/>
        <w:spacing w:after="20"/>
      </w:pPr>
      <w:r>
        <w:t>Output panel.</w:t>
      </w:r>
    </w:p>
    <w:p>
      <w:pPr>
        <w:pStyle w:val="ListBullet"/>
        <w:spacing w:after="20"/>
      </w:pPr>
      <w:r>
        <w:t>Vigenère key input.</w:t>
      </w:r>
    </w:p>
    <w:p>
      <w:pPr>
        <w:pStyle w:val="ListBullet"/>
        <w:spacing w:after="20"/>
      </w:pPr>
      <w:r>
        <w:t>Text / File selector.</w:t>
      </w:r>
    </w:p>
    <w:p>
      <w:pPr>
        <w:pStyle w:val="ListBullet"/>
        <w:spacing w:after="20"/>
      </w:pPr>
      <w:r>
        <w:t>Action button.</w:t>
      </w:r>
    </w:p>
    <w:p>
      <w:pPr>
        <w:pStyle w:val="ListBullet"/>
        <w:spacing w:after="20"/>
      </w:pPr>
      <w:r>
        <w:t>Notification area.</w:t>
      </w:r>
    </w:p>
    <w:p>
      <w:pPr>
        <w:spacing w:after="60"/>
      </w:pPr>
      <w:r>
        <w:t>Route đề xuất: /vigenere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VigenerePage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Header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CipherMode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Encrypt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Decrypt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Workspace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InputPanel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│   ├── TextInput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│   └── FileUpload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OutputPanel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    └── Result / Copy / Clear / Download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CipherConfig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VigenereKeyInput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InputType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ActionButton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└── Notification</w:t>
      </w:r>
    </w:p>
    <w:p>
      <w:pPr>
        <w:pStyle w:val="Heading2"/>
        <w:spacing w:after="60"/>
      </w:pPr>
      <w:r>
        <w:t>FE-VIG-02 – Input Panel</w:t>
      </w:r>
    </w:p>
    <w:p>
      <w:pPr>
        <w:spacing w:after="60"/>
      </w:pPr>
      <w:r>
        <w:t>Feature</w:t>
      </w:r>
    </w:p>
    <w:p>
      <w:pPr>
        <w:spacing w:after="60"/>
      </w:pPr>
      <w:r>
        <w:t>Hỗ trợ 2 loại input:</w:t>
      </w:r>
    </w:p>
    <w:p>
      <w:pPr>
        <w:pStyle w:val="Heading3"/>
        <w:spacing w:after="60"/>
      </w:pPr>
      <w:r>
        <w:t>Text Mode</w:t>
      </w:r>
    </w:p>
    <w:p>
      <w:pPr>
        <w:pStyle w:val="ListBullet"/>
        <w:spacing w:after="20"/>
      </w:pPr>
      <w:r>
        <w:t>Textarea nhập plaintext/ciphertext.</w:t>
      </w:r>
    </w:p>
    <w:p>
      <w:pPr>
        <w:pStyle w:val="ListBullet"/>
        <w:spacing w:after="20"/>
      </w:pPr>
      <w:r>
        <w:t>Hỗ trợ multiline.</w:t>
      </w:r>
    </w:p>
    <w:p>
      <w:pPr>
        <w:pStyle w:val="ListBullet"/>
        <w:spacing w:after="20"/>
      </w:pPr>
      <w:r>
        <w:t>Clear input.</w:t>
      </w:r>
    </w:p>
    <w:p>
      <w:pPr>
        <w:pStyle w:val="ListBullet"/>
        <w:spacing w:after="20"/>
      </w:pPr>
      <w:r>
        <w:t>Copy input.</w:t>
      </w:r>
    </w:p>
    <w:p>
      <w:pPr>
        <w:pStyle w:val="ListBullet"/>
        <w:spacing w:after="20"/>
      </w:pPr>
      <w:r>
        <w:t>Giữ nguyên khoảng trắng và line break.</w:t>
      </w:r>
    </w:p>
    <w:p>
      <w:pPr>
        <w:pStyle w:val="Heading3"/>
        <w:spacing w:after="60"/>
      </w:pPr>
      <w:r>
        <w:t>File Mode</w:t>
      </w:r>
    </w:p>
    <w:p>
      <w:pPr>
        <w:pStyle w:val="ListBullet"/>
        <w:spacing w:after="20"/>
      </w:pPr>
      <w:r>
        <w:t>Upload file .txt.</w:t>
      </w:r>
    </w:p>
    <w:p>
      <w:pPr>
        <w:pStyle w:val="ListBullet"/>
        <w:spacing w:after="20"/>
      </w:pPr>
      <w:r>
        <w:t>Hỗ trợ kéo-thả file.</w:t>
      </w:r>
    </w:p>
    <w:p>
      <w:pPr>
        <w:pStyle w:val="ListBullet"/>
        <w:spacing w:after="20"/>
      </w:pPr>
      <w:r>
        <w:t>Hiển thị tên file.</w:t>
      </w:r>
    </w:p>
    <w:p>
      <w:pPr>
        <w:pStyle w:val="ListBullet"/>
        <w:spacing w:after="20"/>
      </w:pPr>
      <w:r>
        <w:t>Change / Remove file.</w:t>
      </w:r>
    </w:p>
    <w:p>
      <w:pPr>
        <w:pStyle w:val="ListBullet"/>
        <w:spacing w:after="20"/>
      </w:pPr>
      <w:r>
        <w:t>Frontend chỉ kiểm tra sơ bộ; backend là nguồn validation cuối cùng.</w:t>
      </w:r>
    </w:p>
    <w:p>
      <w:pPr>
        <w:pStyle w:val="Heading2"/>
        <w:spacing w:after="60"/>
      </w:pPr>
      <w:r>
        <w:t>FE-VIG-03 – Cipher Configuration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Mode: Encrypt / Decrypt.</w:t>
      </w:r>
    </w:p>
    <w:p>
      <w:pPr>
        <w:pStyle w:val="ListBullet"/>
        <w:spacing w:after="20"/>
      </w:pPr>
      <w:r>
        <w:t>Vigenère Key dạng chuỗi.</w:t>
      </w:r>
    </w:p>
    <w:p>
      <w:pPr>
        <w:pStyle w:val="ListBullet"/>
        <w:spacing w:after="20"/>
      </w:pPr>
      <w:r>
        <w:t>Input type: Text / File.</w:t>
      </w:r>
    </w:p>
    <w:p>
      <w:pPr>
        <w:pStyle w:val="ListBullet"/>
        <w:spacing w:after="20"/>
      </w:pPr>
      <w:r>
        <w:t>Validate key trước khi gửi request.</w:t>
      </w:r>
    </w:p>
    <w:p>
      <w:pPr>
        <w:spacing w:after="60"/>
      </w:pPr>
      <w:r>
        <w:t>Khác với Caesar, Vigenère key không phải số shift. Ví dụ: key = LEMON.</w:t>
      </w:r>
    </w:p>
    <w:p>
      <w:pPr>
        <w:pStyle w:val="ListBullet"/>
        <w:spacing w:after="20"/>
      </w:pPr>
      <w:r>
        <w:t>Không cho key rỗng.</w:t>
      </w:r>
    </w:p>
    <w:p>
      <w:pPr>
        <w:pStyle w:val="ListBullet"/>
        <w:spacing w:after="20"/>
      </w:pPr>
      <w:r>
        <w:t>Không cho key chỉ chứa khoảng trắng.</w:t>
      </w:r>
    </w:p>
    <w:p>
      <w:pPr>
        <w:pStyle w:val="ListBullet"/>
        <w:spacing w:after="20"/>
      </w:pPr>
      <w:r>
        <w:t>Kiểm tra định dạng key theo contract backend.</w:t>
      </w:r>
    </w:p>
    <w:p>
      <w:pPr>
        <w:pStyle w:val="ListBullet"/>
        <w:spacing w:after="20"/>
      </w:pPr>
      <w:r>
        <w:t>Không tự động thay đổi key nếu backend contract không yêu cầu.</w:t>
      </w:r>
    </w:p>
    <w:p>
      <w:pPr>
        <w:pStyle w:val="Heading2"/>
        <w:spacing w:after="60"/>
      </w:pPr>
      <w:r>
        <w:t>FE-VIG-04 – Output Panel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Hiển thị kết quả từ backend.</w:t>
      </w:r>
    </w:p>
    <w:p>
      <w:pPr>
        <w:pStyle w:val="ListBullet"/>
        <w:spacing w:after="20"/>
      </w:pPr>
      <w:r>
        <w:t>Copy result.</w:t>
      </w:r>
    </w:p>
    <w:p>
      <w:pPr>
        <w:pStyle w:val="ListBullet"/>
        <w:spacing w:after="20"/>
      </w:pPr>
      <w:r>
        <w:t>Clear result.</w:t>
      </w:r>
    </w:p>
    <w:p>
      <w:pPr>
        <w:pStyle w:val="ListBullet"/>
        <w:spacing w:after="20"/>
      </w:pPr>
      <w:r>
        <w:t>Download result cho text/file nếu UI hỗ trợ.</w:t>
      </w:r>
    </w:p>
    <w:p>
      <w:pPr>
        <w:pStyle w:val="ListBullet"/>
        <w:spacing w:after="20"/>
      </w:pPr>
      <w:r>
        <w:t>Giữ nguyên multiline và format cơ bản.</w:t>
      </w:r>
    </w:p>
    <w:p>
      <w:pPr>
        <w:pStyle w:val="ListBullet"/>
        <w:spacing w:after="20"/>
      </w:pPr>
      <w:r>
        <w:t>Dọn kết quả cũ khi input/key/mode thay đổi làm kết quả không còn hợp lệ.</w:t>
      </w:r>
    </w:p>
    <w:p>
      <w:pPr>
        <w:spacing w:after="60"/>
      </w:pPr>
      <w:r>
        <w:t>Frontend không tự mã hóa lại để tạo output; kết quả chính thức lấy từ backend.</w:t>
      </w:r>
    </w:p>
    <w:p>
      <w:pPr>
        <w:pStyle w:val="Heading2"/>
        <w:spacing w:after="60"/>
      </w:pPr>
      <w:r>
        <w:t>FE-VIG-05 – API Integration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POST /api/vigenere/encrypt</w:t>
      </w:r>
    </w:p>
    <w:p>
      <w:pPr>
        <w:pStyle w:val="ListBullet"/>
        <w:spacing w:after="20"/>
      </w:pPr>
      <w:r>
        <w:t>POST /api/vigenere/decrypt</w:t>
      </w:r>
    </w:p>
    <w:p>
      <w:pPr>
        <w:pStyle w:val="ListBullet"/>
        <w:spacing w:after="20"/>
      </w:pPr>
      <w:r>
        <w:t>POST /api/vigenere/file</w:t>
      </w:r>
    </w:p>
    <w:p>
      <w:pPr>
        <w:spacing w:after="60"/>
      </w:pPr>
      <w:r>
        <w:t>Flow: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Select Encrypt / Decrypt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Vigenère Key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 Validate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Call Vigenère API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Handle Response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Output Panel</w:t>
      </w:r>
    </w:p>
    <w:p>
      <w:pPr>
        <w:spacing w:after="60"/>
      </w:pPr>
      <w:r>
        <w:t>File request dùng multipart/form-data với file/content + key + operation + response_mode theo backend contract.</w:t>
      </w:r>
    </w:p>
    <w:p>
      <w:pPr>
        <w:pStyle w:val="Heading2"/>
        <w:spacing w:after="60"/>
      </w:pPr>
      <w:r>
        <w:t>FE-VIG-06 – Validation &amp; State Handling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Empty input.</w:t>
      </w:r>
    </w:p>
    <w:p>
      <w:pPr>
        <w:pStyle w:val="ListBullet"/>
        <w:spacing w:after="20"/>
      </w:pPr>
      <w:r>
        <w:t>Empty key.</w:t>
      </w:r>
    </w:p>
    <w:p>
      <w:pPr>
        <w:pStyle w:val="ListBullet"/>
        <w:spacing w:after="20"/>
      </w:pPr>
      <w:r>
        <w:t>Invalid key.</w:t>
      </w:r>
    </w:p>
    <w:p>
      <w:pPr>
        <w:pStyle w:val="ListBullet"/>
        <w:spacing w:after="20"/>
      </w:pPr>
      <w:r>
        <w:t>Invalid file.</w:t>
      </w:r>
    </w:p>
    <w:p>
      <w:pPr>
        <w:pStyle w:val="ListBullet"/>
        <w:spacing w:after="20"/>
      </w:pPr>
      <w:r>
        <w:t>File size.</w:t>
      </w:r>
    </w:p>
    <w:p>
      <w:pPr>
        <w:pStyle w:val="ListBullet"/>
        <w:spacing w:after="20"/>
      </w:pPr>
      <w:r>
        <w:t>Loading.</w:t>
      </w:r>
    </w:p>
    <w:p>
      <w:pPr>
        <w:pStyle w:val="ListBullet"/>
        <w:spacing w:after="20"/>
      </w:pPr>
      <w:r>
        <w:t>Disable action button khi đang request.</w:t>
      </w:r>
    </w:p>
    <w:p>
      <w:pPr>
        <w:pStyle w:val="ListBullet"/>
        <w:spacing w:after="20"/>
      </w:pPr>
      <w:r>
        <w:t>Success state.</w:t>
      </w:r>
    </w:p>
    <w:p>
      <w:pPr>
        <w:pStyle w:val="ListBullet"/>
        <w:spacing w:after="20"/>
      </w:pPr>
      <w:r>
        <w:t>Error state.</w:t>
      </w:r>
    </w:p>
    <w:p>
      <w:pPr>
        <w:pStyle w:val="ListBullet"/>
        <w:spacing w:after="20"/>
      </w:pPr>
      <w:r>
        <w:t>Network error / server error.</w:t>
      </w:r>
    </w:p>
    <w:p>
      <w:pPr>
        <w:spacing w:after="60"/>
      </w:pPr>
      <w:r>
        <w:t>State đề xuất: inputType, mode, text, file, key, result, loading, error, success.</w:t>
      </w:r>
    </w:p>
    <w:p>
      <w:pPr>
        <w:pStyle w:val="Heading2"/>
        <w:spacing w:after="60"/>
      </w:pPr>
      <w:r>
        <w:t>FE-VIG-07 – Notification Handling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Mã hóa thành công.</w:t>
      </w:r>
    </w:p>
    <w:p>
      <w:pPr>
        <w:pStyle w:val="ListBullet"/>
        <w:spacing w:after="20"/>
      </w:pPr>
      <w:r>
        <w:t>Giải mã thành công.</w:t>
      </w:r>
    </w:p>
    <w:p>
      <w:pPr>
        <w:pStyle w:val="ListBullet"/>
        <w:spacing w:after="20"/>
      </w:pPr>
      <w:r>
        <w:t>Vui lòng nhập khóa.</w:t>
      </w:r>
    </w:p>
    <w:p>
      <w:pPr>
        <w:pStyle w:val="ListBullet"/>
        <w:spacing w:after="20"/>
      </w:pPr>
      <w:r>
        <w:t>Khóa không hợp lệ.</w:t>
      </w:r>
    </w:p>
    <w:p>
      <w:pPr>
        <w:pStyle w:val="ListBullet"/>
        <w:spacing w:after="20"/>
      </w:pPr>
      <w:r>
        <w:t>Vui lòng nhập nội dung hoặc chọn file.</w:t>
      </w:r>
    </w:p>
    <w:p>
      <w:pPr>
        <w:pStyle w:val="ListBullet"/>
        <w:spacing w:after="20"/>
      </w:pPr>
      <w:r>
        <w:t>File không hợp lệ.</w:t>
      </w:r>
    </w:p>
    <w:p>
      <w:pPr>
        <w:pStyle w:val="ListBullet"/>
        <w:spacing w:after="20"/>
      </w:pPr>
      <w:r>
        <w:t>File vượt quá dung lượng cho phép.</w:t>
      </w:r>
    </w:p>
    <w:p>
      <w:pPr>
        <w:pStyle w:val="ListBullet"/>
        <w:spacing w:after="20"/>
      </w:pPr>
      <w:r>
        <w:t>Không thể kết nối tới máy chủ.</w:t>
      </w:r>
    </w:p>
    <w:p>
      <w:pPr>
        <w:pStyle w:val="ListBullet"/>
        <w:spacing w:after="20"/>
      </w:pPr>
      <w:r>
        <w:t>Có lỗi xảy ra khi xử lý dữ liệu.</w:t>
      </w:r>
    </w:p>
    <w:p>
      <w:pPr>
        <w:spacing w:after="60"/>
      </w:pPr>
      <w:r>
        <w:t>Nếu backend trả lỗi có message, ưu tiên hiển thị message từ backend.</w:t>
      </w:r>
    </w:p>
    <w:p>
      <w:pPr>
        <w:pStyle w:val="Heading2"/>
        <w:spacing w:after="60"/>
      </w:pPr>
      <w:r>
        <w:t>Jira – Vigenère FE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FE-VIG-01 | Build Vigenère Tool Layout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FE-VIG-02 | Build Vigenère Input 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FE-VIG-03 | Build Vigenère Cipher Configuration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FE-VIG-04 | Build Vigenère Output 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FE-VIG-05 | Integrate Vigenère APIs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FE-VIG-06 | Implement Vigenère Validation &amp; State Handling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FE-VIG-07 | Implement Vigenère Notification Handling</w:t>
      </w:r>
    </w:p>
    <w:p>
      <w:pPr>
        <w:pStyle w:val="Heading1"/>
        <w:spacing w:after="60"/>
      </w:pPr>
      <w:r>
        <w:t>B. Playfair Cipher Tool</w:t>
      </w:r>
    </w:p>
    <w:p>
      <w:pPr>
        <w:pStyle w:val="Heading2"/>
        <w:spacing w:after="60"/>
      </w:pPr>
      <w:r>
        <w:t>FE-PLAY-01 – Playfair Tool Layout</w:t>
      </w:r>
    </w:p>
    <w:p>
      <w:pPr>
        <w:spacing w:after="60"/>
      </w:pPr>
      <w:r>
        <w:t>Feature</w:t>
      </w:r>
    </w:p>
    <w:p>
      <w:pPr>
        <w:spacing w:after="60"/>
      </w:pPr>
      <w:r>
        <w:t>Xây dựng giao diện riêng cho Playfair Cipher Tool / Debugger.</w:t>
      </w:r>
    </w:p>
    <w:p>
      <w:pPr>
        <w:pStyle w:val="ListBullet"/>
        <w:spacing w:after="20"/>
      </w:pPr>
      <w:r>
        <w:t>Header / Title.</w:t>
      </w:r>
    </w:p>
    <w:p>
      <w:pPr>
        <w:pStyle w:val="ListBullet"/>
        <w:spacing w:after="20"/>
      </w:pPr>
      <w:r>
        <w:t>Encrypt / Decrypt selector.</w:t>
      </w:r>
    </w:p>
    <w:p>
      <w:pPr>
        <w:pStyle w:val="ListBullet"/>
        <w:spacing w:after="20"/>
      </w:pPr>
      <w:r>
        <w:t>Input panel.</w:t>
      </w:r>
    </w:p>
    <w:p>
      <w:pPr>
        <w:pStyle w:val="ListBullet"/>
        <w:spacing w:after="20"/>
      </w:pPr>
      <w:r>
        <w:t>Output panel.</w:t>
      </w:r>
    </w:p>
    <w:p>
      <w:pPr>
        <w:pStyle w:val="ListBullet"/>
        <w:spacing w:after="20"/>
      </w:pPr>
      <w:r>
        <w:t>Playfair key input.</w:t>
      </w:r>
    </w:p>
    <w:p>
      <w:pPr>
        <w:pStyle w:val="ListBullet"/>
        <w:spacing w:after="20"/>
      </w:pPr>
      <w:r>
        <w:t>Text / File selector.</w:t>
      </w:r>
    </w:p>
    <w:p>
      <w:pPr>
        <w:pStyle w:val="ListBullet"/>
        <w:spacing w:after="20"/>
      </w:pPr>
      <w:r>
        <w:t>Action button.</w:t>
      </w:r>
    </w:p>
    <w:p>
      <w:pPr>
        <w:pStyle w:val="ListBullet"/>
        <w:spacing w:after="20"/>
      </w:pPr>
      <w:r>
        <w:t>Notification area.</w:t>
      </w:r>
    </w:p>
    <w:p>
      <w:pPr>
        <w:pStyle w:val="ListBullet"/>
        <w:spacing w:after="20"/>
      </w:pPr>
      <w:r>
        <w:t>Khu vực analysis riêng cho Key Matrix / Digraph nếu backend hỗ trợ.</w:t>
      </w:r>
    </w:p>
    <w:p>
      <w:pPr>
        <w:spacing w:after="60"/>
      </w:pPr>
      <w:r>
        <w:t>Route đề xuất: /playfair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PlayfairPage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Header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CipherMode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Encrypt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Decrypt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Workspace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InputPanel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│   ├── TextInput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│   └── FileUpload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OutputPanel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    └── Result / Copy / Clear / Download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CipherConfig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PlayfairKeyInput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InputType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PlayfairAnalysis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KeyMatrix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DigraphInfo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ActionButton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└── Notification</w:t>
      </w:r>
    </w:p>
    <w:p>
      <w:pPr>
        <w:pStyle w:val="Heading2"/>
        <w:spacing w:after="60"/>
      </w:pPr>
      <w:r>
        <w:t>FE-PLAY-02 – Input Panel</w:t>
      </w:r>
    </w:p>
    <w:p>
      <w:pPr>
        <w:spacing w:after="60"/>
      </w:pPr>
      <w:r>
        <w:t>Feature</w:t>
      </w:r>
    </w:p>
    <w:p>
      <w:pPr>
        <w:pStyle w:val="Heading3"/>
        <w:spacing w:after="60"/>
      </w:pPr>
      <w:r>
        <w:t>Text Mode</w:t>
      </w:r>
    </w:p>
    <w:p>
      <w:pPr>
        <w:pStyle w:val="ListBullet"/>
        <w:spacing w:after="20"/>
      </w:pPr>
      <w:r>
        <w:t>Textarea nhập plaintext/ciphertext.</w:t>
      </w:r>
    </w:p>
    <w:p>
      <w:pPr>
        <w:pStyle w:val="ListBullet"/>
        <w:spacing w:after="20"/>
      </w:pPr>
      <w:r>
        <w:t>Hỗ trợ multiline.</w:t>
      </w:r>
    </w:p>
    <w:p>
      <w:pPr>
        <w:pStyle w:val="ListBullet"/>
        <w:spacing w:after="20"/>
      </w:pPr>
      <w:r>
        <w:t>Clear input.</w:t>
      </w:r>
    </w:p>
    <w:p>
      <w:pPr>
        <w:pStyle w:val="ListBullet"/>
        <w:spacing w:after="20"/>
      </w:pPr>
      <w:r>
        <w:t>Copy input.</w:t>
      </w:r>
    </w:p>
    <w:p>
      <w:pPr>
        <w:pStyle w:val="ListBullet"/>
        <w:spacing w:after="20"/>
      </w:pPr>
      <w:r>
        <w:t>Không tự ý normalize hoặc chèn padding vào dữ liệu gửi đi nếu backend contract không yêu cầu.</w:t>
      </w:r>
    </w:p>
    <w:p>
      <w:pPr>
        <w:pStyle w:val="Heading3"/>
        <w:spacing w:after="60"/>
      </w:pPr>
      <w:r>
        <w:t>File Mode</w:t>
      </w:r>
    </w:p>
    <w:p>
      <w:pPr>
        <w:pStyle w:val="ListBullet"/>
        <w:spacing w:after="20"/>
      </w:pPr>
      <w:r>
        <w:t>Upload file .txt.</w:t>
      </w:r>
    </w:p>
    <w:p>
      <w:pPr>
        <w:pStyle w:val="ListBullet"/>
        <w:spacing w:after="20"/>
      </w:pPr>
      <w:r>
        <w:t>Hỗ trợ kéo-thả file.</w:t>
      </w:r>
    </w:p>
    <w:p>
      <w:pPr>
        <w:pStyle w:val="ListBullet"/>
        <w:spacing w:after="20"/>
      </w:pPr>
      <w:r>
        <w:t>Hiển thị tên file.</w:t>
      </w:r>
    </w:p>
    <w:p>
      <w:pPr>
        <w:pStyle w:val="ListBullet"/>
        <w:spacing w:after="20"/>
      </w:pPr>
      <w:r>
        <w:t>Change / Remove file.</w:t>
      </w:r>
    </w:p>
    <w:p>
      <w:pPr>
        <w:pStyle w:val="ListBullet"/>
        <w:spacing w:after="20"/>
      </w:pPr>
      <w:r>
        <w:t>Validate file sơ bộ trước khi gọi API.</w:t>
      </w:r>
    </w:p>
    <w:p>
      <w:pPr>
        <w:pStyle w:val="Heading2"/>
        <w:spacing w:after="60"/>
      </w:pPr>
      <w:r>
        <w:t>FE-PLAY-03 – Cipher Configuration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Mode: Encrypt / Decrypt.</w:t>
      </w:r>
    </w:p>
    <w:p>
      <w:pPr>
        <w:pStyle w:val="ListBullet"/>
        <w:spacing w:after="20"/>
      </w:pPr>
      <w:r>
        <w:t>Playfair Key dạng chuỗi.</w:t>
      </w:r>
    </w:p>
    <w:p>
      <w:pPr>
        <w:pStyle w:val="ListBullet"/>
        <w:spacing w:after="20"/>
      </w:pPr>
      <w:r>
        <w:t>Input type: Text / File.</w:t>
      </w:r>
    </w:p>
    <w:p>
      <w:pPr>
        <w:pStyle w:val="ListBullet"/>
        <w:spacing w:after="20"/>
      </w:pPr>
      <w:r>
        <w:t>Validate key trước khi xử lý.</w:t>
      </w:r>
    </w:p>
    <w:p>
      <w:pPr>
        <w:spacing w:after="60"/>
      </w:pPr>
      <w:r>
        <w:t>Ví dụ Playfair key: MONARCHY.</w:t>
      </w:r>
    </w:p>
    <w:p>
      <w:pPr>
        <w:pStyle w:val="ListBullet"/>
        <w:spacing w:after="20"/>
      </w:pPr>
      <w:r>
        <w:t>Không cho key rỗng.</w:t>
      </w:r>
    </w:p>
    <w:p>
      <w:pPr>
        <w:pStyle w:val="ListBullet"/>
        <w:spacing w:after="20"/>
      </w:pPr>
      <w:r>
        <w:t>Không cho key chỉ chứa khoảng trắng.</w:t>
      </w:r>
    </w:p>
    <w:p>
      <w:pPr>
        <w:pStyle w:val="ListBullet"/>
        <w:spacing w:after="20"/>
      </w:pPr>
      <w:r>
        <w:t>Kiểm tra key quá dài hoặc ký tự không hợp lệ nếu backend contract quy định.</w:t>
      </w:r>
    </w:p>
    <w:p>
      <w:pPr>
        <w:pStyle w:val="ListBullet"/>
        <w:spacing w:after="20"/>
      </w:pPr>
      <w:r>
        <w:t>Không tự quyết định rule normalize key ngoài contract.</w:t>
      </w:r>
    </w:p>
    <w:p>
      <w:pPr>
        <w:pStyle w:val="Heading2"/>
        <w:spacing w:after="60"/>
      </w:pPr>
      <w:r>
        <w:t>FE-PLAY-04 – Playfair Analysis</w:t>
      </w:r>
    </w:p>
    <w:p>
      <w:pPr>
        <w:spacing w:after="60"/>
      </w:pPr>
      <w:r>
        <w:t>Feature</w:t>
      </w:r>
    </w:p>
    <w:p>
      <w:pPr>
        <w:spacing w:after="60"/>
      </w:pPr>
      <w:r>
        <w:t>Hiển thị thông tin trực quan riêng cho Playfair để người dùng hiểu quá trình xử lý.</w:t>
      </w:r>
    </w:p>
    <w:p>
      <w:pPr>
        <w:pStyle w:val="ListBullet"/>
        <w:spacing w:after="20"/>
      </w:pPr>
      <w:r>
        <w:t>Key Matrix 5×5 nếu backend trả về.</w:t>
      </w:r>
    </w:p>
    <w:p>
      <w:pPr>
        <w:pStyle w:val="ListBullet"/>
        <w:spacing w:after="20"/>
      </w:pPr>
      <w:r>
        <w:t>Digraph / cặp ký tự nếu backend trả về.</w:t>
      </w:r>
    </w:p>
    <w:p>
      <w:pPr>
        <w:pStyle w:val="ListBullet"/>
        <w:spacing w:after="20"/>
      </w:pPr>
      <w:r>
        <w:t>Processed input nếu backend trả về.</w:t>
      </w:r>
    </w:p>
    <w:p>
      <w:pPr>
        <w:pStyle w:val="ListBullet"/>
        <w:spacing w:after="20"/>
      </w:pPr>
      <w:r>
        <w:t>Frontend chỉ render analysis; không dùng analysis phía FE làm nguồn kết quả chính thức.</w:t>
      </w:r>
    </w:p>
    <w:p>
      <w:pPr>
        <w:spacing w:after="60"/>
      </w:pPr>
      <w:r>
        <w:t>Ví dụ Key Matrix: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M O N A R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 H Y B D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 F G I K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L P Q S 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U V W X Z</w:t>
      </w:r>
    </w:p>
    <w:p>
      <w:pPr>
        <w:pStyle w:val="Heading2"/>
        <w:spacing w:after="60"/>
      </w:pPr>
      <w:r>
        <w:t>FE-PLAY-05 – Output Panel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Hiển thị cipher result từ backend.</w:t>
      </w:r>
    </w:p>
    <w:p>
      <w:pPr>
        <w:pStyle w:val="ListBullet"/>
        <w:spacing w:after="20"/>
      </w:pPr>
      <w:r>
        <w:t>Copy result.</w:t>
      </w:r>
    </w:p>
    <w:p>
      <w:pPr>
        <w:pStyle w:val="ListBullet"/>
        <w:spacing w:after="20"/>
      </w:pPr>
      <w:r>
        <w:t>Clear result.</w:t>
      </w:r>
    </w:p>
    <w:p>
      <w:pPr>
        <w:pStyle w:val="ListBullet"/>
        <w:spacing w:after="20"/>
      </w:pPr>
      <w:r>
        <w:t>Download result.</w:t>
      </w:r>
    </w:p>
    <w:p>
      <w:pPr>
        <w:pStyle w:val="ListBullet"/>
        <w:spacing w:after="20"/>
      </w:pPr>
      <w:r>
        <w:t>Giữ nguyên format cơ bản.</w:t>
      </w:r>
    </w:p>
    <w:p>
      <w:pPr>
        <w:pStyle w:val="ListBullet"/>
        <w:spacing w:after="20"/>
      </w:pPr>
      <w:r>
        <w:t>Có thể hiển thị Key Matrix / Processed Input / Digraph khi response backend hỗ trợ.</w:t>
      </w:r>
    </w:p>
    <w:p>
      <w:pPr>
        <w:spacing w:after="60"/>
      </w:pPr>
      <w:r>
        <w:t>Frontend không tự triển khai một bản Playfair thứ hai để quyết định output.</w:t>
      </w:r>
    </w:p>
    <w:p>
      <w:pPr>
        <w:pStyle w:val="Heading2"/>
        <w:spacing w:after="60"/>
      </w:pPr>
      <w:r>
        <w:t>FE-PLAY-06 – API Integration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POST /api/playfair/encrypt</w:t>
      </w:r>
    </w:p>
    <w:p>
      <w:pPr>
        <w:pStyle w:val="ListBullet"/>
        <w:spacing w:after="20"/>
      </w:pPr>
      <w:r>
        <w:t>POST /api/playfair/decrypt</w:t>
      </w:r>
    </w:p>
    <w:p>
      <w:pPr>
        <w:pStyle w:val="ListBullet"/>
        <w:spacing w:after="20"/>
      </w:pPr>
      <w:r>
        <w:t>POST /api/playfair/file</w:t>
      </w:r>
    </w:p>
    <w:p>
      <w:pPr>
        <w:spacing w:after="60"/>
      </w:pPr>
      <w:r>
        <w:t>Flow: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Select Encrypt / Decrypt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Enter Playfair Key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 Validate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Call Playfair API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Receive result + optional analysis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↓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Render Output</w:t>
      </w:r>
    </w:p>
    <w:p>
      <w:pPr>
        <w:pStyle w:val="Heading2"/>
        <w:spacing w:after="60"/>
      </w:pPr>
      <w:r>
        <w:t>FE-PLAY-07 – Validation &amp; State Handling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Empty input.</w:t>
      </w:r>
    </w:p>
    <w:p>
      <w:pPr>
        <w:pStyle w:val="ListBullet"/>
        <w:spacing w:after="20"/>
      </w:pPr>
      <w:r>
        <w:t>Empty key.</w:t>
      </w:r>
    </w:p>
    <w:p>
      <w:pPr>
        <w:pStyle w:val="ListBullet"/>
        <w:spacing w:after="20"/>
      </w:pPr>
      <w:r>
        <w:t>Invalid key.</w:t>
      </w:r>
    </w:p>
    <w:p>
      <w:pPr>
        <w:pStyle w:val="ListBullet"/>
        <w:spacing w:after="20"/>
      </w:pPr>
      <w:r>
        <w:t>Invalid plaintext/ciphertext theo Playfair contract.</w:t>
      </w:r>
    </w:p>
    <w:p>
      <w:pPr>
        <w:pStyle w:val="ListBullet"/>
        <w:spacing w:after="20"/>
      </w:pPr>
      <w:r>
        <w:t>Invalid file.</w:t>
      </w:r>
    </w:p>
    <w:p>
      <w:pPr>
        <w:pStyle w:val="ListBullet"/>
        <w:spacing w:after="20"/>
      </w:pPr>
      <w:r>
        <w:t>File size.</w:t>
      </w:r>
    </w:p>
    <w:p>
      <w:pPr>
        <w:pStyle w:val="ListBullet"/>
        <w:spacing w:after="20"/>
      </w:pPr>
      <w:r>
        <w:t>Loading.</w:t>
      </w:r>
    </w:p>
    <w:p>
      <w:pPr>
        <w:pStyle w:val="ListBullet"/>
        <w:spacing w:after="20"/>
      </w:pPr>
      <w:r>
        <w:t>Disable action button khi request đang chạy.</w:t>
      </w:r>
    </w:p>
    <w:p>
      <w:pPr>
        <w:pStyle w:val="ListBullet"/>
        <w:spacing w:after="20"/>
      </w:pPr>
      <w:r>
        <w:t>Success state.</w:t>
      </w:r>
    </w:p>
    <w:p>
      <w:pPr>
        <w:pStyle w:val="ListBullet"/>
        <w:spacing w:after="20"/>
      </w:pPr>
      <w:r>
        <w:t>Backend error.</w:t>
      </w:r>
    </w:p>
    <w:p>
      <w:pPr>
        <w:pStyle w:val="ListBullet"/>
        <w:spacing w:after="20"/>
      </w:pPr>
      <w:r>
        <w:t>Network error.</w:t>
      </w:r>
    </w:p>
    <w:p>
      <w:pPr>
        <w:spacing w:after="60"/>
      </w:pPr>
      <w:r>
        <w:t>Các trường hợp đặc biệt như padding, I/J, digraph không hợp lệ hoặc normalize input phải tuân theo backend contract; frontend không tự đặt rule khác.</w:t>
      </w:r>
    </w:p>
    <w:p>
      <w:pPr>
        <w:spacing w:after="60"/>
      </w:pPr>
      <w:r>
        <w:t>State đề xuất: inputType, mode, text, file, key, result, matrix, analysis, loading, error, success.</w:t>
      </w:r>
    </w:p>
    <w:p>
      <w:pPr>
        <w:pStyle w:val="Heading2"/>
        <w:spacing w:after="60"/>
      </w:pPr>
      <w:r>
        <w:t>FE-PLAY-08 – Notification Handling</w:t>
      </w:r>
    </w:p>
    <w:p>
      <w:pPr>
        <w:spacing w:after="60"/>
      </w:pPr>
      <w:r>
        <w:t>Feature</w:t>
      </w:r>
    </w:p>
    <w:p>
      <w:pPr>
        <w:pStyle w:val="ListBullet"/>
        <w:spacing w:after="20"/>
      </w:pPr>
      <w:r>
        <w:t>Mã hóa thành công.</w:t>
      </w:r>
    </w:p>
    <w:p>
      <w:pPr>
        <w:pStyle w:val="ListBullet"/>
        <w:spacing w:after="20"/>
      </w:pPr>
      <w:r>
        <w:t>Giải mã thành công.</w:t>
      </w:r>
    </w:p>
    <w:p>
      <w:pPr>
        <w:pStyle w:val="ListBullet"/>
        <w:spacing w:after="20"/>
      </w:pPr>
      <w:r>
        <w:t>Vui lòng nhập khóa.</w:t>
      </w:r>
    </w:p>
    <w:p>
      <w:pPr>
        <w:pStyle w:val="ListBullet"/>
        <w:spacing w:after="20"/>
      </w:pPr>
      <w:r>
        <w:t>Khóa không hợp lệ.</w:t>
      </w:r>
    </w:p>
    <w:p>
      <w:pPr>
        <w:pStyle w:val="ListBullet"/>
        <w:spacing w:after="20"/>
      </w:pPr>
      <w:r>
        <w:t>Vui lòng nhập nội dung.</w:t>
      </w:r>
    </w:p>
    <w:p>
      <w:pPr>
        <w:pStyle w:val="ListBullet"/>
        <w:spacing w:after="20"/>
      </w:pPr>
      <w:r>
        <w:t>File không hợp lệ.</w:t>
      </w:r>
    </w:p>
    <w:p>
      <w:pPr>
        <w:pStyle w:val="ListBullet"/>
        <w:spacing w:after="20"/>
      </w:pPr>
      <w:r>
        <w:t>File vượt quá dung lượng cho phép.</w:t>
      </w:r>
    </w:p>
    <w:p>
      <w:pPr>
        <w:pStyle w:val="ListBullet"/>
        <w:spacing w:after="20"/>
      </w:pPr>
      <w:r>
        <w:t>Ciphertext không hợp lệ theo Playfair contract.</w:t>
      </w:r>
    </w:p>
    <w:p>
      <w:pPr>
        <w:pStyle w:val="ListBullet"/>
        <w:spacing w:after="20"/>
      </w:pPr>
      <w:r>
        <w:t>Không thể kết nối tới máy chủ.</w:t>
      </w:r>
    </w:p>
    <w:p>
      <w:pPr>
        <w:pStyle w:val="ListBullet"/>
        <w:spacing w:after="20"/>
      </w:pPr>
      <w:r>
        <w:t>Có lỗi xảy ra khi xử lý dữ liệu.</w:t>
      </w:r>
    </w:p>
    <w:p>
      <w:pPr>
        <w:spacing w:after="60"/>
      </w:pPr>
      <w:r>
        <w:t>Nếu backend trả message nghiệp vụ, ưu tiên hiển thị message từ backend.</w:t>
      </w:r>
    </w:p>
    <w:p>
      <w:pPr>
        <w:pStyle w:val="Heading2"/>
        <w:spacing w:after="60"/>
      </w:pPr>
      <w:r>
        <w:t>Jira – Playfair FE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FE-PLAY-01 | Build Playfair Tool Layout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FE-PLAY-02 | Build Playfair Input 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FE-PLAY-03 | Build Playfair Cipher Configuration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FE-PLAY-04 | Build Playfair Analysis / Key Matrix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FE-PLAY-05 | Build Playfair Output 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FE-PLAY-06 | Integrate Playfair APIs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FE-PLAY-07 | Implement Playfair Validation &amp; State Handling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FE-PLAY-08 | Implement Playfair Notification Handling</w:t>
      </w:r>
    </w:p>
    <w:p>
      <w:pPr>
        <w:pStyle w:val="Heading1"/>
        <w:spacing w:after="60"/>
      </w:pPr>
      <w:r>
        <w:t>C. Shared Frontend Architecture</w:t>
      </w:r>
    </w:p>
    <w:p>
      <w:pPr>
        <w:spacing w:after="60"/>
      </w:pPr>
      <w:r>
        <w:t>Hai feature Vigenère và Playfair độc lập về nghiệp vụ, nhưng có thể tái sử dụng component UI dùng chung với Caesar.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components/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cipher/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CipherModeSelector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InputTypeSelector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TextInput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FileUpload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OutputPanel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ActionButton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Notification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caesar/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├── CaesarKeyInput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ShiftMap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vigenere/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│   └── VigenereKeyInput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└── playfair/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├── PlayfairKeyInput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├── PlayfairMatrix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 xml:space="preserve">    └── DigraphAnalysis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pages/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CaesarPage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VigenerePage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└── PlayfairPage</w:t>
      </w:r>
    </w:p>
    <w:p>
      <w:pPr>
        <w:spacing w:after="0"/>
        <w:ind w:left="360"/>
      </w:pPr>
      <w:r>
        <w:rPr>
          <w:rFonts w:ascii="Courier New" w:hAnsi="Courier New"/>
          <w:sz w:val="18"/>
        </w:rPr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api/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caesarApi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├── vigenereApi</w:t>
      </w:r>
    </w:p>
    <w:p>
      <w:pPr>
        <w:spacing w:after="0"/>
        <w:ind w:left="360"/>
      </w:pPr>
      <w:r>
        <w:rPr>
          <w:rFonts w:ascii="Courier New" w:hAnsi="Courier New"/>
          <w:sz w:val="18"/>
        </w:rPr>
        <w:t>└── playfairApi</w:t>
      </w:r>
    </w:p>
    <w:p>
      <w:pPr>
        <w:pStyle w:val="Heading1"/>
        <w:spacing w:after="60"/>
      </w:pPr>
      <w:r>
        <w:t>D. Scope Boundary</w:t>
      </w:r>
    </w:p>
    <w:p>
      <w:pPr>
        <w:spacing w:after="60"/>
      </w:pPr>
      <w:r>
        <w:t>Scope Vigenère và Playfair chỉ mở rộng đúng yêu cầu bài toán:</w:t>
      </w:r>
    </w:p>
    <w:p>
      <w:pPr>
        <w:pStyle w:val="ListBullet"/>
        <w:spacing w:after="20"/>
      </w:pPr>
      <w:r>
        <w:t>Đầu vào từ bàn phím hoặc file văn bản.</w:t>
      </w:r>
    </w:p>
    <w:p>
      <w:pPr>
        <w:pStyle w:val="ListBullet"/>
        <w:spacing w:after="20"/>
      </w:pPr>
      <w:r>
        <w:t>Hỗ trợ Encrypt và Decrypt.</w:t>
      </w:r>
    </w:p>
    <w:p>
      <w:pPr>
        <w:pStyle w:val="ListBullet"/>
        <w:spacing w:after="20"/>
      </w:pPr>
      <w:r>
        <w:t>Validation và xử lý lỗi.</w:t>
      </w:r>
    </w:p>
    <w:p>
      <w:pPr>
        <w:pStyle w:val="ListBullet"/>
        <w:spacing w:after="20"/>
      </w:pPr>
      <w:r>
        <w:t>Thông báo rõ ràng cho trường hợp đặc biệt.</w:t>
      </w:r>
    </w:p>
    <w:p>
      <w:pPr>
        <w:pStyle w:val="ListBullet"/>
        <w:spacing w:after="20"/>
      </w:pPr>
      <w:r>
        <w:t>Tích hợp backend riêng theo từng thuật toán.</w:t>
      </w:r>
    </w:p>
    <w:p>
      <w:pPr>
        <w:spacing w:after="60"/>
      </w:pPr>
      <w:r>
        <w:t>Không bao gồm:</w:t>
      </w:r>
    </w:p>
    <w:p>
      <w:pPr>
        <w:pStyle w:val="ListBullet"/>
        <w:spacing w:after="20"/>
      </w:pPr>
      <w:r>
        <w:t>Authentication.</w:t>
      </w:r>
    </w:p>
    <w:p>
      <w:pPr>
        <w:pStyle w:val="ListBullet"/>
        <w:spacing w:after="20"/>
      </w:pPr>
      <w:r>
        <w:t>History.</w:t>
      </w:r>
    </w:p>
    <w:p>
      <w:pPr>
        <w:pStyle w:val="ListBullet"/>
        <w:spacing w:after="20"/>
      </w:pPr>
      <w:r>
        <w:t>Database.</w:t>
      </w:r>
    </w:p>
    <w:p>
      <w:pPr>
        <w:pStyle w:val="ListBullet"/>
        <w:spacing w:after="20"/>
      </w:pPr>
      <w:r>
        <w:t>Brute force.</w:t>
      </w:r>
    </w:p>
    <w:p>
      <w:pPr>
        <w:pStyle w:val="ListBullet"/>
        <w:spacing w:after="20"/>
      </w:pPr>
      <w:r>
        <w:t>Cryptanalysis / frequency analysis.</w:t>
      </w:r>
    </w:p>
    <w:p>
      <w:pPr>
        <w:pStyle w:val="ListBullet"/>
        <w:spacing w:after="20"/>
      </w:pPr>
      <w:r>
        <w:t>Dashboard.</w:t>
      </w:r>
    </w:p>
    <w:p>
      <w:pPr>
        <w:pStyle w:val="ListBullet"/>
        <w:spacing w:after="20"/>
      </w:pPr>
      <w:r>
        <w:t>User settings.</w:t>
      </w:r>
    </w:p>
    <w:p>
      <w:pPr>
        <w:pStyle w:val="ListBullet"/>
        <w:spacing w:after="20"/>
      </w:pPr>
      <w:r>
        <w:t>Persistent storage.</w:t>
      </w:r>
    </w:p>
    <w:p>
      <w:pPr>
        <w:pStyle w:val="ListBullet"/>
        <w:spacing w:after="20"/>
      </w:pPr>
      <w:r>
        <w:t>Advanced file management.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FE Scope – Playfair &amp; Vigenère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