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b w:val="0"/>
          <w:i w:val="0"/>
          <w:caps w:val="0"/>
          <w:color w:val="000000"/>
          <w:spacing w:val="0"/>
          <w:sz w:val="18"/>
          <w:szCs w:val="18"/>
          <w:shd w:val="clear" w:fill="FFEDC4"/>
        </w:rPr>
      </w:pPr>
      <w:r>
        <w:rPr>
          <w:rFonts w:ascii="微软雅黑" w:hAnsi="微软雅黑" w:eastAsia="微软雅黑" w:cs="微软雅黑"/>
          <w:b w:val="0"/>
          <w:i w:val="0"/>
          <w:caps w:val="0"/>
          <w:color w:val="000000"/>
          <w:spacing w:val="0"/>
          <w:sz w:val="18"/>
          <w:szCs w:val="18"/>
          <w:shd w:val="clear" w:fill="FFEDC4"/>
        </w:rPr>
        <w:t>（一）应届生招聘</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(A类，A1：嵌入式软件工程师，A2：逻辑工程师，A3：算法工程师，A4：PCB工程师，A5：射频工程师，A6：测试工程师)</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1、业务技术能力40%</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2、沟通表达能力15%</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3、抗压能力10%</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4、主动学习能力20%</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5、稳定性15%</w:t>
      </w:r>
      <w:bookmarkStart w:id="0" w:name="_GoBack"/>
      <w:bookmarkEnd w:id="0"/>
    </w:p>
    <w:p>
      <w:pPr>
        <w:rPr>
          <w:rFonts w:ascii="微软雅黑" w:hAnsi="微软雅黑" w:eastAsia="微软雅黑" w:cs="微软雅黑"/>
          <w:b w:val="0"/>
          <w:i w:val="0"/>
          <w:caps w:val="0"/>
          <w:color w:val="000000"/>
          <w:spacing w:val="0"/>
          <w:sz w:val="18"/>
          <w:szCs w:val="18"/>
          <w:shd w:val="clear" w:fill="FFEDC4"/>
        </w:rPr>
      </w:pPr>
    </w:p>
    <w:p>
      <w:pPr>
        <w:rPr>
          <w:rFonts w:ascii="微软雅黑" w:hAnsi="微软雅黑" w:eastAsia="微软雅黑" w:cs="微软雅黑"/>
          <w:b w:val="0"/>
          <w:i w:val="0"/>
          <w:caps w:val="0"/>
          <w:color w:val="000000"/>
          <w:spacing w:val="0"/>
          <w:sz w:val="18"/>
          <w:szCs w:val="18"/>
          <w:shd w:val="clear" w:fill="FFEDC4"/>
        </w:rPr>
      </w:pPr>
    </w:p>
    <w:p>
      <w:pPr>
        <w:rPr>
          <w:rFonts w:ascii="微软雅黑" w:hAnsi="微软雅黑" w:eastAsia="微软雅黑" w:cs="微软雅黑"/>
          <w:b w:val="0"/>
          <w:i w:val="0"/>
          <w:caps w:val="0"/>
          <w:color w:val="000000"/>
          <w:spacing w:val="0"/>
          <w:sz w:val="18"/>
          <w:szCs w:val="18"/>
          <w:shd w:val="clear" w:fill="FFEDC4"/>
        </w:rPr>
      </w:pPr>
    </w:p>
    <w:p>
      <w:r>
        <w:rPr>
          <w:rFonts w:ascii="微软雅黑" w:hAnsi="微软雅黑" w:eastAsia="微软雅黑" w:cs="微软雅黑"/>
          <w:b w:val="0"/>
          <w:i w:val="0"/>
          <w:caps w:val="0"/>
          <w:color w:val="000000"/>
          <w:spacing w:val="0"/>
          <w:sz w:val="18"/>
          <w:szCs w:val="18"/>
          <w:shd w:val="clear" w:fill="FFEDC4"/>
        </w:rPr>
        <w:t>（二）沟通表达能力（基本素质）</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1、请先简单介绍一下毕业以后的工作情况?</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2、你最突出的优点是什么?</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3、你最大的弱点是什么?</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4、介绍一下你觉得在工作都有什么事情/情况难处理</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5、你觉得跟什么样的人共事比较困难?</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6、请介绍一下你待过的最好/最坏的团队。</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7、你喜欢什么样的工作环境?</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8、您在原来公司主要的工作职责是什么?</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9、你如何评价原来的公司?如果是正向的，那你为什么离开这么好的一个平台?如果是反向的，那你作为公司的一份子，你应该承担什么样的责任?或你觉得问题究竟出在什么地方?</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10、请简单介绍一下家庭的情况?你觉得你应该在家中承担什么样的责任?你现在承担什么责任?</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11、你在同事的眼中是什么样的人?</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12、你如何评价你原来的团队?</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13、几年的工作中，你遇到的最大的困惑是什么?如何解决的?现在回想一下，怎么评价当时的状态?</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14、你对我们公司了解有多少?</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15、你认为做(嵌入式软件，逻辑，算法，PCB，测试，射频)人需要什么样的特质?你说的这些你本人都具备吗?为什么?请列举几个例子证明你说的这些特质。</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16、您认为在开发人员的沟通过程中，如何提高沟通的效率和改善沟通的效果?</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17、维持团队中其他成员良好的人际关系的关键是什么?</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18、您是否愿意谈一些自己在以往的学习和工作中获得的工作经验和心得体会? </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（三）抗压能力</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1、原来加班情况如何?</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2、个人对加班怎么看?</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3、你怎么对付突发事件</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4、你通常如何保证工作在规定时间内完成?</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5、你和研发人员在原来的沟通中发生过障碍吗?如何解决的?</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6、如果老板很重视偏爱研发，把客户反映的问题都归结为测试没有把好关，你作为测试组的负责人，通常怎么办?</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7、你最怕我问你什么问题?</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8、你作为测试项目负责人，派了一名同事跟随研发项目组一起工作，研发的项目负责人总向你反映派过去的人不合格，你怎么办?如果再派了一个，还是不满意呢?</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9、你现在最大的压力来自何处?如何处理</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10、当你手下的业务能力超过你了，你如何与他相处?</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11、你觉得自己的短板是什么?怎么做能够得到改善呢?那样做了吗?为什么不那样做?</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离职这么常时间了为什么还没找到合适的职位呢?</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11、在一次重要的会议上，由你代领导起草的大会报告中有一项数据明显错误，与会代表都知道此数据有误，领导的报告刚刚开始，文中要多次提到该数据，你该怎么办?</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（四）主动学习能力</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1、个人觉得下一步发展的方向是什么?为此方向设定了什么目标，为此目标设定了什么样的学习计划?</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2、个人除了专业方面的知识，还有其他兴趣或爱好吗?</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3、如果在一个项目中，你遇到一个比较棘手的问题，是怎样解决，举几个例子说明?</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4、个人经常反思总结个人的生活和工作吗?请简单举例说明一下。</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（五）稳定性</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1、为什么选择(嵌入式软件，逻辑，算法，PCB，测试，射频)这行?</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2、在毕业以后5年内你想做些什么?</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3、你的测试职业发展是什么?</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4、你为什么想离开目前的职务?</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5、你找工作时，最重要的考虑因素为何?</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6、三年以后设想一下自己成为什么样的人?现在在差距在什么地方?有什么样的计划来使自己进步?</w:t>
      </w:r>
      <w:r>
        <w:rPr>
          <w:rFonts w:hint="eastAsia" w:ascii="微软雅黑" w:hAnsi="微软雅黑" w:eastAsia="微软雅黑" w:cs="微软雅黑"/>
          <w:b w:val="0"/>
          <w:i w:val="0"/>
          <w:caps w:val="0"/>
          <w:color w:val="000000"/>
          <w:spacing w:val="0"/>
          <w:sz w:val="18"/>
          <w:szCs w:val="18"/>
          <w:shd w:val="clear" w:fill="FFEDC4"/>
        </w:rPr>
        <w:br w:type="textWrapping"/>
      </w:r>
      <w:r>
        <w:rPr>
          <w:rFonts w:hint="eastAsia" w:ascii="微软雅黑" w:hAnsi="微软雅黑" w:eastAsia="微软雅黑" w:cs="微软雅黑"/>
          <w:b w:val="0"/>
          <w:i w:val="0"/>
          <w:caps w:val="0"/>
          <w:color w:val="000000"/>
          <w:spacing w:val="0"/>
          <w:sz w:val="18"/>
          <w:szCs w:val="18"/>
          <w:shd w:val="clear" w:fill="FFEDC4"/>
        </w:rPr>
        <w:t>7、为什么我们应该录取你?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DA4A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dc:creator>
  <cp:lastModifiedBy>think</cp:lastModifiedBy>
  <dcterms:modified xsi:type="dcterms:W3CDTF">2016-11-07T13:46:58Z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