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Style w:val="a4"/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Style w:val="a4"/>
          <w:rFonts w:ascii="Arial" w:hAnsi="Arial" w:cs="Arial"/>
          <w:color w:val="000000"/>
          <w:sz w:val="36"/>
          <w:szCs w:val="36"/>
          <w:shd w:val="clear" w:color="auto" w:fill="FFFFFF"/>
        </w:rPr>
        <w:t>2017</w:t>
      </w:r>
      <w:r>
        <w:rPr>
          <w:rStyle w:val="a4"/>
          <w:rFonts w:ascii="Arial" w:hAnsi="Arial" w:cs="Arial"/>
          <w:color w:val="000000"/>
          <w:sz w:val="36"/>
          <w:szCs w:val="36"/>
          <w:shd w:val="clear" w:color="auto" w:fill="FFFFFF"/>
        </w:rPr>
        <w:t>新人</w:t>
      </w:r>
      <w:proofErr w:type="gramStart"/>
      <w:r>
        <w:rPr>
          <w:rStyle w:val="a4"/>
          <w:rFonts w:ascii="Arial" w:hAnsi="Arial" w:cs="Arial"/>
          <w:color w:val="000000"/>
          <w:sz w:val="36"/>
          <w:szCs w:val="36"/>
          <w:shd w:val="clear" w:color="auto" w:fill="FFFFFF"/>
        </w:rPr>
        <w:t>教版七年级</w:t>
      </w:r>
      <w:proofErr w:type="gramEnd"/>
      <w:r>
        <w:rPr>
          <w:rStyle w:val="a4"/>
          <w:rFonts w:ascii="Arial" w:hAnsi="Arial" w:cs="Arial"/>
          <w:color w:val="000000"/>
          <w:sz w:val="36"/>
          <w:szCs w:val="36"/>
          <w:shd w:val="clear" w:color="auto" w:fill="FFFFFF"/>
        </w:rPr>
        <w:t>下册政治知识点总结</w:t>
      </w:r>
    </w:p>
    <w:p w:rsidR="002234DA" w:rsidRDefault="002234DA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Style w:val="a4"/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第一课：悄悄变化的我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：身体变化的三个表现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身体</w:t>
      </w: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外</w:t>
      </w:r>
      <w:r>
        <w:rPr>
          <w:rFonts w:ascii="Arial" w:hAnsi="Arial" w:cs="Arial"/>
          <w:sz w:val="21"/>
          <w:szCs w:val="21"/>
          <w:shd w:val="clear" w:color="auto" w:fill="FFFFFF"/>
        </w:rPr>
        <w:t>形的变化</w:t>
      </w: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内</w:t>
      </w:r>
      <w:r>
        <w:rPr>
          <w:rFonts w:ascii="Arial" w:hAnsi="Arial" w:cs="Arial"/>
          <w:sz w:val="21"/>
          <w:szCs w:val="21"/>
          <w:shd w:val="clear" w:color="auto" w:fill="FFFFFF"/>
        </w:rPr>
        <w:t>部器官的完善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性</w:t>
      </w:r>
      <w:r>
        <w:rPr>
          <w:rFonts w:ascii="Arial" w:hAnsi="Arial" w:cs="Arial"/>
          <w:sz w:val="21"/>
          <w:szCs w:val="21"/>
          <w:shd w:val="clear" w:color="auto" w:fill="FFFFFF"/>
        </w:rPr>
        <w:t>机能的成熟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：青春期带给我们什么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旺盛的生命力，使我们充满能量，有充沛的精力，敏捷的思维，对成长充满强烈渴望，感觉生活充满无限可能。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：身体发育不同的原因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遗传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营养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锻炼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：心理矛盾产生的原因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伴随着生理发育，我们的认知能力得到发展，自我意识不断增强，情感世界愈加丰富，这些变化让我们感到新奇，也使我们产生矛盾和困惑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5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：如何让排解青春期心里矛盾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参加集体活动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向他人求助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培养兴趣爱好转移注意力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自我调节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6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：心里矛盾自我调节的方法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把自己的想法写下来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参加体育活动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自我暗示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自我解嘲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第二课：成长的不仅仅是身体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：什么是独立思维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独立思维：并不等同于一味的追求独特，而是不人云亦云，有自己独到的见解，同时接纳他人合理的，正确的意见。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：思维的批判性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表现在对事情有自己的看法，并且敢于发表不同的观点，关于向不合理的事情说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不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，敢于向权威挑战。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：思维批判性的好处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有助于发现问题，提出问题</w:t>
      </w:r>
      <w:r>
        <w:rPr>
          <w:rStyle w:val="a4"/>
          <w:rFonts w:ascii="Arial" w:hAnsi="Arial" w:cs="Arial"/>
          <w:color w:val="000000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　　从不同角度思考问题，探索解决方案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调动自身经验，激发学习动机，解决问题，改变现状。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：批判性思维的要求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有质疑的勇气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有表达自己观点和提出合理化建议的能力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考虑他人感受，要知道怎样的批判容易被接受，有利于解决问题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5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：批判的技巧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对外部事物的质疑、批评和对自己的反思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就事论事，不攻击他人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有一定建设性，不是一味否定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6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：青春的我们有什么特点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思想活跃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感情奔放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朝气蓬勃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对未来充满美好憧憬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，拥有改变自己、改变世界的创造力。我们要勤奋学习、自觉劳动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勇于创造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7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：怎样开发自身的创造潜力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打破常规，追求生活的新奇与浪漫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关注他人与社会，注重创造的意义与价值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创造离不开实践，社会实践是创造的源泉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第三课：男生女生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：男生和女生的差异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性格特征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兴趣爱好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思维方式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：性别角色的认识对我们有什么好处与弊端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了解自己与异性的不同特点，学会如何塑造自我形象，如何与异性相处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性别刻板印象也可能在某种程度上影响我们自身潜能的发挥。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3 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怎样对待性别角色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在接受自己生理性别的同时，不要过于受性别刻板印象的影响。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：面对男女生的各自的性别优势，应该怎么做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发现和欣赏对方优势，认识自身优势，取长补短，不断完善自己。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不因某方面优势而自傲，不因某方面欠缺而自卑，男女生之间相互理解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相互学习、相互帮助、共同进步。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第四课：青春萌动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：青春期心里萌动的表现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有自我表现的欲望，更加在意自我的形象，渴望得到异性的肯定与接受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：与异性交往意味着什么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有助于我们了解异性的思维方式和情感特征，能看到对方优秀品质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是我们成长的重要方面，也是对我们的考验，我们要内心坦荡、言谈得当、举止得体。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：怎样对待青春期情感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慎重对待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理智处理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：什么是真正的爱情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爱情需要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具备爱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他人的能力，这种能力包含自我成熟、道德的完善、也包含对家庭的责任。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爱情需要彼此深入了解，需要一定的物质基础和共同的生活理想，是强烈、稳定、专一的情感。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真正的爱情包括尊重、责任、珍惜、平等和自律。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第五课：青春飞扬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：自信的作用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青春的探索需要自信，自信让我们充满激情，有了自信，才能有坚定的信心和希望，开始伟大而光荣的事业。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自信的人有勇气交往与表达，有信心尝试与坚持，能够展示优势与才华，激发恰能与活力，获得更多的实践机会与创造可能。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：自强的作用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自强可以让我们更自信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让青春的步伐永不停息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：自强的内容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不断克服自己的弱点，战胜自己，超越自己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：自强依靠什么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坚强的意志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进取的精神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持久的坚持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第六课：青春有格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 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行己有耻的意思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一个人行事，凡是认为可耻的就不去做。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：行己有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耻需要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我们怎么做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(1)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需要我们有羞耻心，不断提高辨别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耻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的能力。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行动之前，审查愿望，行动之中，监督调解，行动之后，反思效果与影响。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(2)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用行为证明并创造自己，树立底线意识，触碰道德和法律的事情坚决不做。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(3)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磨砺意志，拒绝不良诱惑，不断增强自控力。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：增强自控力的方法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增强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我不要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的力量，例如：不要乱发脾气、随便许诺。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增强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我想要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的力量，例如：放学回家先完成作业，出门之前和家人打招呼。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加强自我监控，例如：日长零花钱的支出，上网和看电视的时间。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：止于至善的意思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　　是人的一种精神境界，是一种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虽不能至，心向往之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的实践过程，是一种向往美好、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永不言弃的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精神状态。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5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：榜样的作用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好的榜样昭示着做人、做事的基本态度，激发我们对人生道路和人生理想的而思考，飞鱼我们自我完善的力量，善于寻找好的榜样，向榜样学习，汲取榜样的力量，我们的社会、国家才会变得更好。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6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：止于至善的要求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养成自我省察的习惯，检视自己的不足，不盲目自责，积极调整自己，通过自省和慎独，端正自身行为。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7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：什么是对青春最好的证明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去经历，去体验，行走在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止于至善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的路上，在学习中成长，在成长中收获。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第七课：青春的情绪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：情绪受哪些因素影响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个人的生理周期、对某件事情的预期、周围的舆论氛围、自然环境，周围情况的变化。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：情绪的作用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影响我们的行为和观念，它可以激励我们克服困难，努力向上，也可能让我们因为某个小小的挫败止步不前。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：青春期情绪的特点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情绪反应强烈、情绪波动与固执，情绪的细腻性、闭锁性、表现性。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4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：怎样对待青春期情绪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体现了青春活力，带给我们不同的感受，善于激发正面的情绪感受，可以让我们生活更加绚烂多彩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青春期的情绪也包括烦恼和担忧，学习积极面对这些负面情绪。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第八课：情绪管理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：情绪的表达有什么影响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不仅与自己的身心健康有关，而且关乎人际交往。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：人际交往中，怎样表达情绪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需要了解自己的情绪。接受它们，并学会以恰当的方式表达出来。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：如何正确对待自己的各种情绪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保持积极心态，享受喜悦和快乐，让我们的青春生活更加美好。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适度的负面情绪，可以帮助我们适应突发事件，但持续的处于负面情绪，会危害我们的身体健康。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：调节情绪，让情绪在哪些方面发生变化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生理活动、主观体验、外线表情。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5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：调节情绪的方法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改变认知评价、转移注意、合理宣泄、放松训练。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6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：情绪调节方法有什么作用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调节情绪，帮助同学和家人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7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：如何管理愤怒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与信赖的长者交流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自我提醒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运用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我感到愤怒，是因为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······”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这样的表达方式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寻找一种适合自己排解愤怒的运动方式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写一封信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8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：如何安慰他人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为他做些体贴的事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做一份耐心的听众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设身处地，向他表示理解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帮助他转移注意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第九课：我们的情感世界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：情感与情绪的关系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情感与情绪紧密相关，伴随着情绪反应逐渐积累和发展。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情感与情绪也有区别，情绪是短暂的、不稳定的，情感是逐渐积累的、稳定的。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二者都是复杂的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：为什么情感是复杂的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情感的种类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基础情感：安全感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高级情感：道德感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正面体验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爱的情感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负面体验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恐惧感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两方面混杂体验：敬畏感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：情感的作用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社会生活中，情感是人最基本的精神需求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情感反应这我们对人和对事的态度、观念，影响我们的判断和选择，驱使我们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作出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行动。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情感与我们的想象力和创造力有关，丰富深刻的情感有助于我们更全面的观察事物，探索未知。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情感伴随着我们的生活经历不断积累、发展，这正是我们生命成长的体现。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第十课：在品味情感中成长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：如何获得美好情感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通过阅读、与人交往、参与有意义的社会活动等方式获得美好情感。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：如何创造正面的情感体验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完成一项自己喜欢的活动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帮助他人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走进博物馆或大自然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欣赏艺术作品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：负面情感的意义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丰富我们的人生阅历，是我们的生命变得更加饱满丰盈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学会承受一些负面感受，善于将负面情感转变为成长的助力，也可以让我们从中获得美好的情感体验，不断成长。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：人与人之间进行有效的、深入的情感交流，需要怎么做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学会关心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没有偏见，以接纳的姿态认真倾听或观察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试试运用可能被接纳的方式表示关心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关注对方的态度和反应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确认对方是否接受自己的关心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如果没有被接受，则调整方式，以对方能接受的方式来表达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5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：我们的情感需要什么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表达、回应、共鸣。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6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：怎让让世界因为我们的积极情感而多一份美好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我们在生活中不断创造美好的情感体验，在传递情感的过程中不断获得新的感受，是我们的生命更有力量。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第十一课：集体生活邀请我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：什么是集体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集体是人们联合起来的有组织的整体。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：我们渴望在集体中得到什么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希望被认可和接纳，分到尊重和理解，获得安全感和归属感。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：作为集体的一员应该怎么做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散发自己的光和热，彼此传递关爱和温暖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：如何对待集体荣誉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当集体取得成绩、受到表彰和奖励时，我们可以体验到集体荣誉感，这种荣誉感令我们骄傲、自豪，给我们温暖和力量，激励我们不断前进，集体荣誉是集体成员共同奋斗的结果，是我们共同的荣誉。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5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：集体的力量来源于什么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集体成员共同的目标和团结协作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6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：个人的力量是什么样的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个人的力量是分散的，但在集体中汇聚，就会变得强大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个人的力量是有限的，但通过优化组合可以实现优势互补，产生强大合力，借助这种合力，我们得以完成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许多凭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一己之力无法完成的事情。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7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：集体的力量是什么样的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集体的力量是强大的，在某种程度上可以影响甚至改变一个人。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第十二课：集体生活成就我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：集体生活的作用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培养我们负责任的态度和能力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培养我们人际交往的基本态度和能力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：怎样在集体中发展自己的个性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集体生活为我们搭建起与他人、与周围世界交往的平台，在这个平台上，我们展示自己个性，发展自己个性，不断认识和完善自我。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每个人的个性特点不同，包容他人的不同，学习他人的优点，有助于我们完善个性。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实现集体共同目标的过程，也为个人发展提供了条件和可能。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第十三课：单音与和声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：什么情况下个人愿意积极遵守和维护集体规则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集体规则与个人意愿一致。并且保障个人利益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：为什么集体规则与个性需求会发生矛盾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可能给予乙方有不正当或不合理的要求，也可能是个人和集体的需求不同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：怎样对待集体与个人的冲突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面对冲突，通常会让个人意愿服从集体要求，理解集体要求的合理性，反思个人意愿的合理性和实现的可能性，就可能找到解决冲突的平衡点。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：坚持集体主义意味着什么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不是不关注个人利益，而是在承认个人利益的合理性、保护个人正当利益的前提下，反对只顾自己不顾他人的个人的极端个人主义。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5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：集体生活中，如何处理个人矛盾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要学会处理与他人的各种关系，当遇到矛盾冲突时，要慎重考虑，冷静选择适当的处理方式。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无论个人之间有多大的矛盾和冲突，我们都应心中有集体，识大体、顾大局，不得因为个人之间的矛盾做有损集体利益的事情。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第十四课：节奏与旋律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：排解角色冲突时，我们需要考虑什么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考虑自己更关注哪个集体，或在其中的角色和责任的重要性，，也会考虑自己的兴趣、爱好以及任务的紧迫程度。当遇到班级、学校等不同集体之间的矛盾时，我们应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充整体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利益出发，自觉让局部利益服从整体利益，个人利益服从集体利益。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：什么是集体中的小群体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在集体生活中，一些志趣相投、个性相似或者生活背景类似的同学，往往自觉或不自觉地形成小群体，在小群体中，彼此相互接纳、相互欣赏，找到自己位置，</w:t>
      </w:r>
      <w:hyperlink r:id="rId5" w:tgtFrame="http://www.chinazhaokao.com/zhishi/_blank" w:history="1">
        <w:r>
          <w:rPr>
            <w:rStyle w:val="a5"/>
            <w:rFonts w:ascii="Arial" w:hAnsi="Arial" w:cs="Arial"/>
            <w:color w:val="535353"/>
            <w:sz w:val="21"/>
            <w:szCs w:val="21"/>
            <w:u w:val="none"/>
            <w:shd w:val="clear" w:color="auto" w:fill="FFFFFF"/>
          </w:rPr>
          <w:t>体会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到归属感和安全感。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与同伴更容易理解、沟通，在与同伴在与同伴的交往中学习交往，在与同伴的互学中增长才干。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：小群体和集体的关系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在日常生活中，一些小群体往往以集体的面目出现，党校群体的节奏融入集体生活的旋律时，就能感受到集体生活的美好，更愿意积极参与机体的建设。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不能很好地融入时，我们就会产生于晓群体之外的其他同学的矛盾和冲突。甚至与集体的共同要求产生矛盾和冲突。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：什么是小团体主义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小群体内成员之间的友谊如果沾染上江湖义气，这样的小群体往往会将自身利益置于集体利益之上，沦为小团体主义。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5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：如何正确对待小团体主义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明辨是非，坚持正确行为，坚持集体主义，反对小团体主义。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第十五课：憧憬美好集体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：什么是集体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的愿景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美好的集体拥有共同的梦想，向往美好的前景，承担共同的使命，认同共同的价值观，形成一致的目标和追求，这就是集体的愿景。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集体愿景的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作用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是集体的精神动力之源，是推动集体发展的内驱力。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：美好集体的作用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是我们共同学习、共同生活的家园，引领我们成长。在美好的集体中，每个人都能在其中获得丰富的精神养料，拥有充实的精神生活，感受集体的关爱和吸引，凝聚拼搏向上的力量，坚定自己的生活信念。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：美好的集体是什么样的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民主的、公正的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充满关怀与关爱的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善于合作的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充满活力的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第十六课：我与集体共成长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1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：怎样在共建中尽责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集体建设有赖于每个成员的自觉愿望和自主行动，需要我们自主建设、自我管理。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共同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确定愿景和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目标，让她凝聚每个人的才华与智慧，并坚信集体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的愿景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和目标经过努力一定会实现。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共同商定集体的规则与制度内容，协商确定对组织领导者的品格和才能的要求，通过民主程序选举了与服务集体、有责任心的组织领导者。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共同创造良好的集体氛围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：自治精神表现为什么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每个成员主动参与集体建设，积极参加集体活动，自觉维护集体荣誉。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：集体建设需要什么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每个人的智慧和力量，集体食物需要每个人去分担，人人都要积极参与，都是集体的主人。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：怎么样为集体出力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每个人从实际情况出发，各尽其能，发挥所长，集体的事物，无论大小都要认真对待，努力做好，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集体荣誉是我们共同的利益和荣誉，需要悉心呵护。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5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：承担责任的重要性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既是个人有所成就的基础，也是集体发展的必要前提。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6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：怎样承担责任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勇于担责，体现在实际行动中，落实与具体是情里。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勇于担责，不是为了获得奖赏或避免惩罚，而是出于内心的责任感。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7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：集体生活，我们需要学会什么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学会接纳他人、理解和包容他人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学会关爱他人、互相帮助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学会参与、学会担当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第十七课：生活需要法律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：法律与生活的关系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法律就在我们身边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法律已经深深地嵌入到我们的生活当中，渗透到生活的方方面面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法律与我们每个人如影随形，相伴一生。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什么是法律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法律是统治阶级意志的体现，是用来统治国家、管理社会的工具，也是调整社会关系、判断是非曲直、处理矛盾和纠纷的标尺。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：什么是法治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就是依法对国家和社会事务进行治理，强调依法治国、法律之上，要求任何组织和个人都要服从法律、遵守法律依法办事。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是人们共同的生活方式，也是国家治理现代化的重要方式。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：十八届四中全会提出了什么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全面推进依法治国的总目标，即建立中国特色社会主义法治体系，建设社会主义法治国家。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5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：法治是什么的必由之路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助推中国梦的实现，是实现政治清明、社会公平、民心稳定、国家长治久安。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第十八课：法律保障生活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：法律与道德的共同作用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是人们生活中的性违规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范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，共同约束人们的行为，调整社会关系，维护社会秩序。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法律与道德的区别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法律是由国家制定或认可的，道德不是由国家制定的。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法律是由国家强制力保证实施的，其他规范则依靠社会舆论，信念、习俗、教育或行政力量保证实施。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法律对全体社会成员具有普遍约束力，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：法律对全体社会成员具有普遍约束力表现在哪里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法治社会里，公民在法律面前一律平等，任何人没有超越法律的特权。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每个公民都平等的受到法律的保护，平等的享有权利和履行义务。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任何人不论职务高低，功劳大小，只要触犯国家法律，都必须承担相应的法律责任。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：法律的作用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法律规范全体社会成员的行为，保护我们的生活，为我们的成长和发展创造安全、健康、有序的社会环境。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规定我们享有的权利和应该履行的义务，也为我们批评、预测自己和他人的行为提供了准绳，指引、教育人向善。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即受到法律的约束，又受到法律的保护，随着法制建设的推进，让我们的生活更美好。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Style w:val="a4"/>
          <w:rFonts w:ascii="Arial" w:hAnsi="Arial" w:cs="Arial"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第十九课：法律为我们护航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：未成年人的定义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未满十八周岁的公民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：为什么要特殊保护未成年人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身心发育尚不成熟，自我保护能力较弱，辨别是非能力和自我控制能力不强，容易受不良因素的影响和不法侵害。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未成年人的生存和发展事关人类的未来，是人类的共识，是人类文明和社会进步的应有之义。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：保护未成年人的法律有哪些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《宪法》《婚姻法》《义务教育法》《未成年人保护法》《预防未成年人犯罪法》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：保护未成年人的四道防线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学校保护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家庭保护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社会保护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司法保护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5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：保护未成年人都是谁的责任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国家机关、武装力量、政党、社会团体、企事业单位组织、城乡基层群众性自治主组织、未成年人的监护人和其他成年公民的共同责任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6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：未成年人如何对待自己的权利和义务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宪法和法律赋予我们收到特殊的保护的权力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，我们要珍惜自己的权利，依法行使自己的权利，同时也要尊重和我维护他人权利，自觉履行公民应尽的义务。</w:t>
      </w:r>
    </w:p>
    <w:p w:rsidR="002234DA" w:rsidRDefault="002234DA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第二十课：法律与我们同行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：依法办事的要求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如何做到依法办事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遵守各种法律法规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养成尊法守法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用法的习惯，逐步成长为社会主义法治的忠实崇尚者，、自觉遵守者、坚定捍卫者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：法律的权威来源于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　　人民内心的拥护和真诚信仰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：如何树立法律信仰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　　发自内心的尊崇法律、信赖法律、遵守法律和捍卫法律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：让法律成为信仰有什么作用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充分体现法律自身价值，发挥其应有的功能。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法治精神铭刻在人们心中。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5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：人民道德水平提高有什么好处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法治时代，并不影响道德的重要性，道德提高，有益于增强守法的意识和自觉性，有利于促进法治生活方式的形成。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6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：青少年健康成长的基本要求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234DA" w:rsidRDefault="00377A7C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增强法制意识，依法办事。</w:t>
      </w:r>
    </w:p>
    <w:p w:rsidR="002234DA" w:rsidRDefault="002234DA">
      <w:pPr>
        <w:pStyle w:val="a3"/>
        <w:widowControl/>
        <w:shd w:val="clear" w:color="auto" w:fill="FFFFFF"/>
        <w:adjustRightInd w:val="0"/>
        <w:spacing w:beforeAutospacing="0" w:afterAutospacing="0" w:line="380" w:lineRule="exact"/>
        <w:ind w:right="150"/>
        <w:rPr>
          <w:rFonts w:ascii="Arial" w:hAnsi="Arial" w:cs="Arial"/>
          <w:color w:val="FFFFFF" w:themeColor="background1"/>
          <w:sz w:val="21"/>
          <w:szCs w:val="21"/>
          <w:shd w:val="clear" w:color="auto" w:fill="FFFFFF"/>
        </w:rPr>
      </w:pPr>
      <w:bookmarkStart w:id="0" w:name="_GoBack"/>
      <w:bookmarkEnd w:id="0"/>
    </w:p>
    <w:sectPr w:rsidR="002234DA">
      <w:pgSz w:w="11906" w:h="16838"/>
      <w:pgMar w:top="1440" w:right="866" w:bottom="1440" w:left="14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A5A0125"/>
    <w:rsid w:val="00152AEE"/>
    <w:rsid w:val="001B50B1"/>
    <w:rsid w:val="001E564A"/>
    <w:rsid w:val="002234DA"/>
    <w:rsid w:val="00226F7E"/>
    <w:rsid w:val="002A6714"/>
    <w:rsid w:val="00377A7C"/>
    <w:rsid w:val="00A76DF6"/>
    <w:rsid w:val="00F32866"/>
    <w:rsid w:val="08B847C0"/>
    <w:rsid w:val="0BA63B8E"/>
    <w:rsid w:val="238C57D5"/>
    <w:rsid w:val="27CA7948"/>
    <w:rsid w:val="29E567AD"/>
    <w:rsid w:val="2F30614E"/>
    <w:rsid w:val="311C3AAE"/>
    <w:rsid w:val="3AFC4BED"/>
    <w:rsid w:val="54311611"/>
    <w:rsid w:val="5FCC1F82"/>
    <w:rsid w:val="7A5A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C26E7F"/>
  <w15:docId w15:val="{329B507A-C0FA-44DA-A09C-4DDFFCFC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chinazhaokao.com/wendang/xdt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10</Pages>
  <Words>1090</Words>
  <Characters>6214</Characters>
  <Application>Microsoft Office Word</Application>
  <DocSecurity>0</DocSecurity>
  <Lines>51</Lines>
  <Paragraphs>14</Paragraphs>
  <ScaleCrop>false</ScaleCrop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全 全坤</cp:lastModifiedBy>
  <cp:revision>4</cp:revision>
  <cp:lastPrinted>2017-04-25T04:21:00Z</cp:lastPrinted>
  <dcterms:created xsi:type="dcterms:W3CDTF">2017-03-29T11:07:00Z</dcterms:created>
  <dcterms:modified xsi:type="dcterms:W3CDTF">2018-06-10T13:02:00Z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