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A6741" w14:textId="0F45310F" w:rsidR="0071779A" w:rsidRDefault="00812FCC">
      <w:pPr>
        <w:rPr>
          <w:b/>
          <w:bCs/>
        </w:rPr>
      </w:pPr>
      <w:r>
        <w:rPr>
          <w:b/>
          <w:bCs/>
        </w:rPr>
        <w:t>Using an Appropriate scale to pick Hyperparameter</w:t>
      </w:r>
    </w:p>
    <w:p w14:paraId="71245222" w14:textId="77777777" w:rsidR="00812FCC" w:rsidRDefault="00812FCC" w:rsidP="00812FCC">
      <w:r>
        <w:t>This content focuses on the importance of selecting the appropriate scale for sampling hyperparameters in deep learning models.</w:t>
      </w:r>
    </w:p>
    <w:p w14:paraId="196FC4E3" w14:textId="77777777" w:rsidR="00812FCC" w:rsidRDefault="00812FCC" w:rsidP="00812FCC"/>
    <w:p w14:paraId="6FE0E68B" w14:textId="77777777" w:rsidR="00812FCC" w:rsidRDefault="00812FCC" w:rsidP="00812FCC">
      <w:r>
        <w:t>Understanding Hyperparameter Sampling</w:t>
      </w:r>
    </w:p>
    <w:p w14:paraId="21F95789" w14:textId="77777777" w:rsidR="00812FCC" w:rsidRDefault="00812FCC" w:rsidP="00812FCC"/>
    <w:p w14:paraId="759FF21E" w14:textId="0A80DE36" w:rsidR="00812FCC" w:rsidRDefault="00812FCC" w:rsidP="00812FCC">
      <w:pPr>
        <w:pStyle w:val="ListParagraph"/>
        <w:numPr>
          <w:ilvl w:val="0"/>
          <w:numId w:val="1"/>
        </w:numPr>
      </w:pPr>
      <w:r>
        <w:t>Random sampling can be inefficient if not done uniformly across the valid range of hyperparameters.</w:t>
      </w:r>
    </w:p>
    <w:p w14:paraId="14185074" w14:textId="21D471A5" w:rsidR="00812FCC" w:rsidRDefault="00812FCC" w:rsidP="00812FCC">
      <w:pPr>
        <w:pStyle w:val="ListParagraph"/>
        <w:numPr>
          <w:ilvl w:val="0"/>
          <w:numId w:val="1"/>
        </w:numPr>
      </w:pPr>
      <w:r>
        <w:t>Different hyperparameters may require different sampling strategies, such as linear or logarithmic scales.</w:t>
      </w:r>
    </w:p>
    <w:p w14:paraId="03D326D2" w14:textId="77777777" w:rsidR="00812FCC" w:rsidRDefault="00812FCC" w:rsidP="00812FCC">
      <w:r>
        <w:t>Examples of Hyperparameter Sampling</w:t>
      </w:r>
    </w:p>
    <w:p w14:paraId="5684EE00" w14:textId="77777777" w:rsidR="00812FCC" w:rsidRDefault="00812FCC" w:rsidP="00812FCC"/>
    <w:p w14:paraId="44AB5A2E" w14:textId="5B3995EB" w:rsidR="00812FCC" w:rsidRDefault="00812FCC" w:rsidP="00812FCC">
      <w:pPr>
        <w:pStyle w:val="ListParagraph"/>
        <w:numPr>
          <w:ilvl w:val="0"/>
          <w:numId w:val="1"/>
        </w:numPr>
      </w:pPr>
      <w:r>
        <w:t>For hidden units in a layer, uniform random sampling within a specified range (e.g., 50 to 100) is reasonable.</w:t>
      </w:r>
    </w:p>
    <w:p w14:paraId="7CAF6AED" w14:textId="5E5511CA" w:rsidR="00812FCC" w:rsidRDefault="00812FCC" w:rsidP="00812FCC">
      <w:pPr>
        <w:pStyle w:val="ListParagraph"/>
        <w:numPr>
          <w:ilvl w:val="0"/>
          <w:numId w:val="1"/>
        </w:numPr>
      </w:pPr>
      <w:r>
        <w:t>For learning rates, a logarithmic scale is more effective, as it allows for better resource allocation across the range (e.g., 0.0001 to 1).</w:t>
      </w:r>
    </w:p>
    <w:p w14:paraId="70A60C97" w14:textId="77777777" w:rsidR="00812FCC" w:rsidRDefault="00812FCC" w:rsidP="00812FCC">
      <w:r>
        <w:t>Implementing Logarithmic Sampling</w:t>
      </w:r>
    </w:p>
    <w:p w14:paraId="2D3DFEDC" w14:textId="77777777" w:rsidR="00812FCC" w:rsidRDefault="00812FCC" w:rsidP="00812FCC"/>
    <w:p w14:paraId="3E66F718" w14:textId="75E9285D" w:rsidR="00812FCC" w:rsidRDefault="00812FCC" w:rsidP="00812FCC">
      <w:pPr>
        <w:pStyle w:val="ListParagraph"/>
        <w:numPr>
          <w:ilvl w:val="0"/>
          <w:numId w:val="1"/>
        </w:numPr>
      </w:pPr>
      <w:r>
        <w:t>To sample on a logarithmic scale, calculate the logarithm of the lower and upper bounds to determine the range for sampling.</w:t>
      </w:r>
    </w:p>
    <w:p w14:paraId="0F221DE7" w14:textId="7532DA1A" w:rsidR="00812FCC" w:rsidRDefault="00812FCC" w:rsidP="00812FCC">
      <w:pPr>
        <w:pStyle w:val="ListParagraph"/>
        <w:numPr>
          <w:ilvl w:val="0"/>
          <w:numId w:val="1"/>
        </w:numPr>
      </w:pPr>
      <w:r>
        <w:t>Use a random number generator to sample uniformly within this logarithmic range.</w:t>
      </w:r>
    </w:p>
    <w:p w14:paraId="2AE1D3A7" w14:textId="77777777" w:rsidR="00812FCC" w:rsidRDefault="00812FCC" w:rsidP="00812FCC">
      <w:r>
        <w:t>Special Cases in Hyperparameter Sampling</w:t>
      </w:r>
    </w:p>
    <w:p w14:paraId="34817201" w14:textId="77777777" w:rsidR="00812FCC" w:rsidRDefault="00812FCC" w:rsidP="00812FCC"/>
    <w:p w14:paraId="64FF5D03" w14:textId="7474A4F7" w:rsidR="00812FCC" w:rsidRDefault="00812FCC" w:rsidP="00812FCC">
      <w:pPr>
        <w:pStyle w:val="ListParagraph"/>
        <w:numPr>
          <w:ilvl w:val="0"/>
          <w:numId w:val="1"/>
        </w:numPr>
      </w:pPr>
      <w:r>
        <w:t>For hyperparameters like beta, which affect exponentially weighted averages, sampling should also consider the sensitivity of results to small changes.</w:t>
      </w:r>
    </w:p>
    <w:p w14:paraId="472AAE5E" w14:textId="706F0C1F" w:rsidR="00812FCC" w:rsidRPr="00CC4A2F" w:rsidRDefault="00812FCC" w:rsidP="00812FCC">
      <w:pPr>
        <w:pStyle w:val="ListParagraph"/>
        <w:numPr>
          <w:ilvl w:val="0"/>
          <w:numId w:val="1"/>
        </w:numPr>
        <w:rPr>
          <w:b/>
          <w:bCs/>
        </w:rPr>
      </w:pPr>
      <w:r>
        <w:t>Exploring the range of values for 1 - beta can lead to more efficient sampling and better model performance.</w:t>
      </w:r>
    </w:p>
    <w:p w14:paraId="37EF854A" w14:textId="77777777" w:rsidR="00CC4A2F" w:rsidRDefault="00CC4A2F" w:rsidP="00CC4A2F">
      <w:pPr>
        <w:rPr>
          <w:b/>
          <w:bCs/>
        </w:rPr>
      </w:pPr>
    </w:p>
    <w:p w14:paraId="14025271" w14:textId="77777777" w:rsidR="00CC4A2F" w:rsidRDefault="00CC4A2F" w:rsidP="00CC4A2F">
      <w:pPr>
        <w:rPr>
          <w:b/>
          <w:bCs/>
        </w:rPr>
      </w:pPr>
    </w:p>
    <w:p w14:paraId="793B5B73" w14:textId="77777777" w:rsidR="00CC4A2F" w:rsidRDefault="00CC4A2F" w:rsidP="00CC4A2F">
      <w:pPr>
        <w:rPr>
          <w:b/>
          <w:bCs/>
        </w:rPr>
      </w:pPr>
    </w:p>
    <w:p w14:paraId="2CF9ECA5" w14:textId="77777777" w:rsidR="008755AA" w:rsidRDefault="008755AA" w:rsidP="00CC4A2F">
      <w:pPr>
        <w:rPr>
          <w:b/>
          <w:bCs/>
        </w:rPr>
      </w:pPr>
      <w:r>
        <w:rPr>
          <w:b/>
          <w:bCs/>
        </w:rPr>
        <w:t>Hyperparameter Tuning in Practice: Pandas vs Caviar</w:t>
      </w:r>
    </w:p>
    <w:p w14:paraId="38DB8DB2" w14:textId="77777777" w:rsidR="008755AA" w:rsidRDefault="008755AA" w:rsidP="00CC4A2F">
      <w:r w:rsidRPr="008755AA">
        <w:rPr>
          <w:b/>
          <w:bCs/>
          <w:noProof/>
        </w:rPr>
        <w:lastRenderedPageBreak/>
        <w:drawing>
          <wp:inline distT="0" distB="0" distL="0" distR="0" wp14:anchorId="5CC96B70" wp14:editId="362B9B01">
            <wp:extent cx="4296375" cy="5830114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685F" w14:textId="77777777" w:rsidR="008755AA" w:rsidRDefault="008755AA" w:rsidP="00CC4A2F"/>
    <w:p w14:paraId="260292F2" w14:textId="77777777" w:rsidR="008755AA" w:rsidRDefault="008755AA" w:rsidP="00CC4A2F"/>
    <w:p w14:paraId="71043575" w14:textId="77777777" w:rsidR="008755AA" w:rsidRDefault="008755AA" w:rsidP="00CC4A2F"/>
    <w:p w14:paraId="6BF4DA95" w14:textId="77777777" w:rsidR="00EC34F1" w:rsidRDefault="008755AA" w:rsidP="00CC4A2F">
      <w:pPr>
        <w:rPr>
          <w:b/>
          <w:bCs/>
        </w:rPr>
      </w:pPr>
      <w:r w:rsidRPr="008755AA">
        <w:rPr>
          <w:b/>
          <w:bCs/>
          <w:noProof/>
        </w:rPr>
        <w:drawing>
          <wp:inline distT="0" distB="0" distL="0" distR="0" wp14:anchorId="6E312573" wp14:editId="0022F97F">
            <wp:extent cx="5731510" cy="14414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1D74" w14:textId="77777777" w:rsidR="00EC34F1" w:rsidRDefault="00EC34F1" w:rsidP="00CC4A2F">
      <w:pPr>
        <w:rPr>
          <w:b/>
          <w:bCs/>
        </w:rPr>
      </w:pPr>
    </w:p>
    <w:p w14:paraId="18792C7D" w14:textId="77777777" w:rsidR="00EC34F1" w:rsidRDefault="00EC34F1" w:rsidP="00CC4A2F">
      <w:pPr>
        <w:rPr>
          <w:b/>
          <w:bCs/>
        </w:rPr>
      </w:pPr>
      <w:r>
        <w:rPr>
          <w:b/>
          <w:bCs/>
        </w:rPr>
        <w:lastRenderedPageBreak/>
        <w:t>Normalizing Activations in a Network</w:t>
      </w:r>
    </w:p>
    <w:p w14:paraId="16B8826A" w14:textId="77777777" w:rsidR="007C1465" w:rsidRDefault="00EC34F1" w:rsidP="00CC4A2F">
      <w:pPr>
        <w:rPr>
          <w:b/>
          <w:bCs/>
        </w:rPr>
      </w:pPr>
      <w:r w:rsidRPr="00EC34F1">
        <w:rPr>
          <w:b/>
          <w:bCs/>
          <w:noProof/>
        </w:rPr>
        <w:drawing>
          <wp:inline distT="0" distB="0" distL="0" distR="0" wp14:anchorId="5DB5EF08" wp14:editId="279FE465">
            <wp:extent cx="4401164" cy="73543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98A0" w14:textId="77777777" w:rsidR="007C1465" w:rsidRDefault="007C1465" w:rsidP="00CC4A2F">
      <w:pPr>
        <w:rPr>
          <w:b/>
          <w:bCs/>
        </w:rPr>
      </w:pPr>
    </w:p>
    <w:p w14:paraId="68407623" w14:textId="77777777" w:rsidR="007C1465" w:rsidRDefault="007C1465" w:rsidP="00CC4A2F">
      <w:pPr>
        <w:rPr>
          <w:b/>
          <w:bCs/>
        </w:rPr>
      </w:pPr>
    </w:p>
    <w:p w14:paraId="55387947" w14:textId="6319A3EB" w:rsidR="00CC4A2F" w:rsidRDefault="007C1465" w:rsidP="00CC4A2F">
      <w:pPr>
        <w:rPr>
          <w:b/>
          <w:bCs/>
        </w:rPr>
      </w:pPr>
      <w:r>
        <w:rPr>
          <w:b/>
          <w:bCs/>
        </w:rPr>
        <w:t>Fitting Batch Norm into a Neural Network</w:t>
      </w:r>
    </w:p>
    <w:p w14:paraId="3D8A489E" w14:textId="77777777" w:rsidR="007C1465" w:rsidRDefault="007C1465" w:rsidP="007C1465">
      <w:r>
        <w:lastRenderedPageBreak/>
        <w:t>The content focuses on the implementation and significance of Batch Normalization (Batch Norm) in training deep neural networks.</w:t>
      </w:r>
    </w:p>
    <w:p w14:paraId="7D10A57E" w14:textId="77777777" w:rsidR="007C1465" w:rsidRDefault="007C1465" w:rsidP="007C1465"/>
    <w:p w14:paraId="02A9D9A6" w14:textId="77777777" w:rsidR="007C1465" w:rsidRDefault="007C1465" w:rsidP="007C1465">
      <w:r>
        <w:t>Understanding Batch Normalization</w:t>
      </w:r>
    </w:p>
    <w:p w14:paraId="490F66FB" w14:textId="77777777" w:rsidR="007C1465" w:rsidRDefault="007C1465" w:rsidP="007C1465"/>
    <w:p w14:paraId="6EEE956F" w14:textId="55295BC9" w:rsidR="007C1465" w:rsidRDefault="007C1465" w:rsidP="007C1465">
      <w:pPr>
        <w:pStyle w:val="ListParagraph"/>
        <w:numPr>
          <w:ilvl w:val="0"/>
          <w:numId w:val="1"/>
        </w:numPr>
      </w:pPr>
      <w:r>
        <w:t>Batch Norm is applied between the computation of Z (linear transformation) and A (activation function) in each layer of a neural network.</w:t>
      </w:r>
    </w:p>
    <w:p w14:paraId="51E7A388" w14:textId="2C1A6A4A" w:rsidR="007C1465" w:rsidRDefault="007C1465" w:rsidP="007C1465">
      <w:pPr>
        <w:pStyle w:val="ListParagraph"/>
        <w:numPr>
          <w:ilvl w:val="0"/>
          <w:numId w:val="1"/>
        </w:numPr>
      </w:pPr>
      <w:r>
        <w:t>It normalizes the input to the activation function, which helps stabilize and accelerate training.</w:t>
      </w:r>
    </w:p>
    <w:p w14:paraId="3E797AF0" w14:textId="77777777" w:rsidR="007C1465" w:rsidRDefault="007C1465" w:rsidP="007C1465">
      <w:r>
        <w:t>Parameters and Computation</w:t>
      </w:r>
    </w:p>
    <w:p w14:paraId="556E1D8E" w14:textId="77777777" w:rsidR="007C1465" w:rsidRDefault="007C1465" w:rsidP="007C1465"/>
    <w:p w14:paraId="7C70BEA7" w14:textId="46FC4D3E" w:rsidR="007C1465" w:rsidRDefault="007C1465" w:rsidP="007C1465">
      <w:pPr>
        <w:pStyle w:val="ListParagraph"/>
        <w:numPr>
          <w:ilvl w:val="0"/>
          <w:numId w:val="1"/>
        </w:numPr>
      </w:pPr>
      <w:r>
        <w:t>Each layer has additional parameters (Beta and Gamma) introduced by Batch Norm, which are distinct from other hyperparameters like momentum.</w:t>
      </w:r>
    </w:p>
    <w:p w14:paraId="0C4F065B" w14:textId="105B9AE6" w:rsidR="007C1465" w:rsidRDefault="007C1465" w:rsidP="007C1465">
      <w:pPr>
        <w:pStyle w:val="ListParagraph"/>
        <w:numPr>
          <w:ilvl w:val="0"/>
          <w:numId w:val="1"/>
        </w:numPr>
      </w:pPr>
      <w:r>
        <w:t>-The computation involves adjusting the mean and variance of the inputs using these parameters, allowing for more effective learning.</w:t>
      </w:r>
    </w:p>
    <w:p w14:paraId="4EB383EF" w14:textId="77777777" w:rsidR="007C1465" w:rsidRDefault="007C1465" w:rsidP="007C1465">
      <w:r>
        <w:t>Mini-Batch Gradient Descent</w:t>
      </w:r>
    </w:p>
    <w:p w14:paraId="57D94E7A" w14:textId="77777777" w:rsidR="007C1465" w:rsidRDefault="007C1465" w:rsidP="007C1465"/>
    <w:p w14:paraId="46A47251" w14:textId="75BA145C" w:rsidR="007C1465" w:rsidRDefault="007C1465" w:rsidP="007C1465">
      <w:pPr>
        <w:pStyle w:val="ListParagraph"/>
        <w:numPr>
          <w:ilvl w:val="0"/>
          <w:numId w:val="1"/>
        </w:numPr>
      </w:pPr>
      <w:r>
        <w:t>Batch Norm is typically applied using mini-batches rather than the entire training set, computing mean and variance for each mini-batch.</w:t>
      </w:r>
    </w:p>
    <w:p w14:paraId="2DC258A8" w14:textId="3FA03FD6" w:rsidR="007C1465" w:rsidRDefault="007C1465" w:rsidP="007C1465">
      <w:pPr>
        <w:pStyle w:val="ListParagraph"/>
        <w:numPr>
          <w:ilvl w:val="0"/>
          <w:numId w:val="1"/>
        </w:numPr>
      </w:pPr>
      <w:r>
        <w:t>This process helps in maintaining the benefits of normalization while training on smaller subsets of data.</w:t>
      </w:r>
    </w:p>
    <w:p w14:paraId="13CFE699" w14:textId="77777777" w:rsidR="007C1465" w:rsidRDefault="007C1465" w:rsidP="007C1465">
      <w:r>
        <w:t>Parameterization Adjustments</w:t>
      </w:r>
    </w:p>
    <w:p w14:paraId="29CE2C96" w14:textId="77777777" w:rsidR="007C1465" w:rsidRDefault="007C1465" w:rsidP="007C1465"/>
    <w:p w14:paraId="65914863" w14:textId="0B38C7BF" w:rsidR="007C1465" w:rsidRDefault="007C1465" w:rsidP="007C1465">
      <w:pPr>
        <w:pStyle w:val="ListParagraph"/>
        <w:numPr>
          <w:ilvl w:val="0"/>
          <w:numId w:val="1"/>
        </w:numPr>
      </w:pPr>
      <w:r>
        <w:t>The bias parameter (B) can be eliminated when using Batch Norm, as its effect is negated during normalization.</w:t>
      </w:r>
    </w:p>
    <w:p w14:paraId="1192EC43" w14:textId="051FAC8C" w:rsidR="007C1465" w:rsidRDefault="007C1465" w:rsidP="007C1465">
      <w:pPr>
        <w:pStyle w:val="ListParagraph"/>
        <w:numPr>
          <w:ilvl w:val="0"/>
          <w:numId w:val="1"/>
        </w:numPr>
      </w:pPr>
      <w:r>
        <w:t>The new parameterization focuses on scaling and shifting the normalized values using Beta and Gamma.</w:t>
      </w:r>
    </w:p>
    <w:p w14:paraId="4C7E8834" w14:textId="77777777" w:rsidR="007C1465" w:rsidRDefault="007C1465" w:rsidP="007C1465">
      <w:r>
        <w:t>Gradient Descent Implementation</w:t>
      </w:r>
    </w:p>
    <w:p w14:paraId="2D3BFFC5" w14:textId="77777777" w:rsidR="007C1465" w:rsidRDefault="007C1465" w:rsidP="007C1465"/>
    <w:p w14:paraId="71CFE9FA" w14:textId="68FFE6AC" w:rsidR="007C1465" w:rsidRDefault="007C1465" w:rsidP="007C1465">
      <w:pPr>
        <w:pStyle w:val="ListParagraph"/>
        <w:numPr>
          <w:ilvl w:val="0"/>
          <w:numId w:val="1"/>
        </w:numPr>
      </w:pPr>
      <w:r>
        <w:t>The implementation of gradient descent with Batch Norm involves forward propagation through mini-batches, followed by backpropagation to update parameters.</w:t>
      </w:r>
    </w:p>
    <w:p w14:paraId="50500B9D" w14:textId="5F1A1356" w:rsidR="007C1465" w:rsidRDefault="007C1465" w:rsidP="007C1465">
      <w:pPr>
        <w:pStyle w:val="ListParagraph"/>
        <w:numPr>
          <w:ilvl w:val="0"/>
          <w:numId w:val="1"/>
        </w:numPr>
      </w:pPr>
      <w:r>
        <w:lastRenderedPageBreak/>
        <w:t>Various optimization algorithms (like Adam or RMSprop) can be used to update the new parameters introduced by Batch Norm.</w:t>
      </w:r>
    </w:p>
    <w:p w14:paraId="77CE0E2F" w14:textId="29DA602D" w:rsidR="007C1465" w:rsidRDefault="007C1465" w:rsidP="007C1465">
      <w:r>
        <w:t>Overall, Batch Norm enhances the training process of deep networks by normalizing inputs, which leads to faster convergence and improved performance.</w:t>
      </w:r>
    </w:p>
    <w:p w14:paraId="488F510E" w14:textId="77777777" w:rsidR="00D51013" w:rsidRDefault="00D51013" w:rsidP="007C1465"/>
    <w:p w14:paraId="5CA766BC" w14:textId="77777777" w:rsidR="00D51013" w:rsidRDefault="00D51013" w:rsidP="007C1465"/>
    <w:p w14:paraId="02FE6D56" w14:textId="77777777" w:rsidR="00D51013" w:rsidRDefault="00D51013" w:rsidP="007C1465"/>
    <w:p w14:paraId="40599586" w14:textId="79439F33" w:rsidR="00D51013" w:rsidRDefault="00D51013" w:rsidP="007C1465">
      <w:pPr>
        <w:rPr>
          <w:b/>
          <w:bCs/>
        </w:rPr>
      </w:pPr>
      <w:r>
        <w:rPr>
          <w:b/>
          <w:bCs/>
        </w:rPr>
        <w:t>Batch Norm at Test Time</w:t>
      </w:r>
    </w:p>
    <w:p w14:paraId="41877034" w14:textId="5931F57D" w:rsidR="00D51013" w:rsidRDefault="007A635B" w:rsidP="007C1465">
      <w:r w:rsidRPr="007A635B">
        <w:rPr>
          <w:noProof/>
        </w:rPr>
        <w:lastRenderedPageBreak/>
        <w:drawing>
          <wp:inline distT="0" distB="0" distL="0" distR="0" wp14:anchorId="6CA39067" wp14:editId="59E7B102">
            <wp:extent cx="4324954" cy="734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BB09" w14:textId="77777777" w:rsidR="007A635B" w:rsidRDefault="007A635B" w:rsidP="007C1465"/>
    <w:p w14:paraId="637CAB8D" w14:textId="77777777" w:rsidR="007A635B" w:rsidRDefault="007A635B" w:rsidP="007C1465"/>
    <w:p w14:paraId="3FF290A7" w14:textId="77777777" w:rsidR="007A635B" w:rsidRDefault="007A635B" w:rsidP="007C1465"/>
    <w:p w14:paraId="11B907B2" w14:textId="77777777" w:rsidR="00FA6F35" w:rsidRDefault="00FA6F35" w:rsidP="007C1465"/>
    <w:p w14:paraId="39E27082" w14:textId="0904A935" w:rsidR="006908C0" w:rsidRDefault="006908C0" w:rsidP="007C1465">
      <w:pPr>
        <w:rPr>
          <w:b/>
          <w:bCs/>
        </w:rPr>
      </w:pPr>
      <w:r w:rsidRPr="006908C0">
        <w:rPr>
          <w:b/>
          <w:bCs/>
          <w:noProof/>
        </w:rPr>
        <w:lastRenderedPageBreak/>
        <w:drawing>
          <wp:inline distT="0" distB="0" distL="0" distR="0" wp14:anchorId="12DC1DF7" wp14:editId="2865A2FF">
            <wp:extent cx="5731510" cy="25126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64D8" w14:textId="600EFBE5" w:rsidR="007A635B" w:rsidRDefault="007A635B" w:rsidP="007C1465">
      <w:pPr>
        <w:rPr>
          <w:b/>
          <w:bCs/>
        </w:rPr>
      </w:pPr>
      <w:proofErr w:type="spellStart"/>
      <w:r>
        <w:rPr>
          <w:b/>
          <w:bCs/>
        </w:rPr>
        <w:t>Softmax</w:t>
      </w:r>
      <w:proofErr w:type="spellEnd"/>
      <w:r>
        <w:rPr>
          <w:b/>
          <w:bCs/>
        </w:rPr>
        <w:t xml:space="preserve"> Regression</w:t>
      </w:r>
    </w:p>
    <w:p w14:paraId="240F96FB" w14:textId="754D3E69" w:rsidR="007A635B" w:rsidRDefault="008451E9" w:rsidP="007C1465">
      <w:r w:rsidRPr="008451E9">
        <w:rPr>
          <w:noProof/>
        </w:rPr>
        <w:lastRenderedPageBreak/>
        <w:drawing>
          <wp:inline distT="0" distB="0" distL="0" distR="0" wp14:anchorId="2F604233" wp14:editId="1AD86257">
            <wp:extent cx="4258269" cy="630643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D6F4" w14:textId="77777777" w:rsidR="00106A76" w:rsidRDefault="00106A76" w:rsidP="007C1465"/>
    <w:p w14:paraId="01743568" w14:textId="77777777" w:rsidR="00106A76" w:rsidRDefault="00106A76" w:rsidP="007C1465"/>
    <w:p w14:paraId="22BFAA13" w14:textId="77777777" w:rsidR="00106A76" w:rsidRDefault="00106A76" w:rsidP="007C1465"/>
    <w:p w14:paraId="508539FB" w14:textId="77777777" w:rsidR="00602D0C" w:rsidRDefault="00602D0C" w:rsidP="007C1465"/>
    <w:p w14:paraId="14CCF314" w14:textId="77777777" w:rsidR="00602D0C" w:rsidRDefault="00602D0C" w:rsidP="007C1465"/>
    <w:p w14:paraId="3794A8EF" w14:textId="77777777" w:rsidR="00602D0C" w:rsidRDefault="00602D0C" w:rsidP="007C1465"/>
    <w:p w14:paraId="7148AFFF" w14:textId="77777777" w:rsidR="00602D0C" w:rsidRDefault="00602D0C" w:rsidP="007C1465"/>
    <w:p w14:paraId="400DB183" w14:textId="77777777" w:rsidR="00602D0C" w:rsidRDefault="00602D0C" w:rsidP="007C1465"/>
    <w:p w14:paraId="5D933064" w14:textId="0FE51025" w:rsidR="00106A76" w:rsidRDefault="00106A76" w:rsidP="007C1465">
      <w:pPr>
        <w:rPr>
          <w:b/>
          <w:bCs/>
        </w:rPr>
      </w:pPr>
      <w:r>
        <w:rPr>
          <w:b/>
          <w:bCs/>
        </w:rPr>
        <w:lastRenderedPageBreak/>
        <w:t xml:space="preserve">Training a </w:t>
      </w:r>
      <w:proofErr w:type="spellStart"/>
      <w:r>
        <w:rPr>
          <w:b/>
          <w:bCs/>
        </w:rPr>
        <w:t>Softmax</w:t>
      </w:r>
      <w:proofErr w:type="spellEnd"/>
      <w:r>
        <w:rPr>
          <w:b/>
          <w:bCs/>
        </w:rPr>
        <w:t xml:space="preserve"> Classifier</w:t>
      </w:r>
    </w:p>
    <w:p w14:paraId="301B031C" w14:textId="1B917A9B" w:rsidR="00106A76" w:rsidRDefault="00E11587" w:rsidP="007C1465">
      <w:r w:rsidRPr="00E11587">
        <w:rPr>
          <w:noProof/>
        </w:rPr>
        <w:drawing>
          <wp:inline distT="0" distB="0" distL="0" distR="0" wp14:anchorId="37194B06" wp14:editId="6060004A">
            <wp:extent cx="4315427" cy="6154009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61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C7D9" w14:textId="77777777" w:rsidR="00996078" w:rsidRDefault="00996078" w:rsidP="007C1465"/>
    <w:p w14:paraId="03469CD4" w14:textId="77777777" w:rsidR="00996078" w:rsidRDefault="00996078" w:rsidP="007C1465"/>
    <w:p w14:paraId="082515B2" w14:textId="77777777" w:rsidR="000E4A07" w:rsidRDefault="000E4A07" w:rsidP="007C1465"/>
    <w:p w14:paraId="5067D39A" w14:textId="77777777" w:rsidR="00400F5D" w:rsidRDefault="00400F5D" w:rsidP="007C1465"/>
    <w:p w14:paraId="00B122BC" w14:textId="77777777" w:rsidR="00400F5D" w:rsidRDefault="00400F5D" w:rsidP="007C1465"/>
    <w:p w14:paraId="3BAF770F" w14:textId="77777777" w:rsidR="00400F5D" w:rsidRDefault="00400F5D" w:rsidP="007C1465"/>
    <w:p w14:paraId="2C774C4F" w14:textId="77777777" w:rsidR="00996078" w:rsidRDefault="00996078" w:rsidP="007C1465"/>
    <w:p w14:paraId="4B56DA74" w14:textId="62035DF5" w:rsidR="00996078" w:rsidRDefault="00996078" w:rsidP="007C1465">
      <w:pPr>
        <w:rPr>
          <w:b/>
          <w:bCs/>
        </w:rPr>
      </w:pPr>
      <w:r>
        <w:rPr>
          <w:b/>
          <w:bCs/>
        </w:rPr>
        <w:lastRenderedPageBreak/>
        <w:t>Deep Learning Frameworks</w:t>
      </w:r>
      <w:r w:rsidR="00792C1B">
        <w:rPr>
          <w:b/>
          <w:bCs/>
        </w:rPr>
        <w:t xml:space="preserve"> – TensorFlow</w:t>
      </w:r>
    </w:p>
    <w:p w14:paraId="26216C80" w14:textId="77777777" w:rsidR="0010272E" w:rsidRDefault="0010272E" w:rsidP="0010272E">
      <w:r>
        <w:t>This content provides an overview of using TensorFlow for implementing deep learning algorithms, particularly focusing on minimizing a cost function.</w:t>
      </w:r>
    </w:p>
    <w:p w14:paraId="6B4C2312" w14:textId="77777777" w:rsidR="0010272E" w:rsidRDefault="0010272E" w:rsidP="0010272E"/>
    <w:p w14:paraId="62EA48B2" w14:textId="77777777" w:rsidR="0010272E" w:rsidRDefault="0010272E" w:rsidP="0010272E">
      <w:r>
        <w:t>Understanding TensorFlow Basics</w:t>
      </w:r>
    </w:p>
    <w:p w14:paraId="50F3C8E1" w14:textId="77777777" w:rsidR="0010272E" w:rsidRDefault="0010272E" w:rsidP="0010272E"/>
    <w:p w14:paraId="336E2F03" w14:textId="4CDD93DC" w:rsidR="0010272E" w:rsidRDefault="0010272E" w:rsidP="00D74668">
      <w:pPr>
        <w:pStyle w:val="ListParagraph"/>
        <w:numPr>
          <w:ilvl w:val="0"/>
          <w:numId w:val="1"/>
        </w:numPr>
      </w:pPr>
      <w:r>
        <w:t>TensorFlow is a framework that helps in developing and using deep learning algorithms efficiently.</w:t>
      </w:r>
    </w:p>
    <w:p w14:paraId="250E66AD" w14:textId="35AFE499" w:rsidR="0010272E" w:rsidRDefault="0010272E" w:rsidP="00D74668">
      <w:pPr>
        <w:pStyle w:val="ListParagraph"/>
        <w:numPr>
          <w:ilvl w:val="0"/>
          <w:numId w:val="1"/>
        </w:numPr>
      </w:pPr>
      <w:r>
        <w:t xml:space="preserve">The example cost function used is </w:t>
      </w:r>
      <w:proofErr w:type="gramStart"/>
      <w:r>
        <w:t>( J</w:t>
      </w:r>
      <w:proofErr w:type="gramEnd"/>
      <w:r>
        <w:t>(w) = w^2 - 10w + 25 ), which simplifies to ( (w - 5)^2 ), with the minimum at ( w = 5 ).</w:t>
      </w:r>
    </w:p>
    <w:p w14:paraId="3485B37F" w14:textId="77777777" w:rsidR="0010272E" w:rsidRDefault="0010272E" w:rsidP="0010272E">
      <w:r>
        <w:t>Implementing a Simple Optimization</w:t>
      </w:r>
    </w:p>
    <w:p w14:paraId="0843CEE8" w14:textId="77777777" w:rsidR="0010272E" w:rsidRDefault="0010272E" w:rsidP="0010272E"/>
    <w:p w14:paraId="2C653D80" w14:textId="68E9E97D" w:rsidR="0010272E" w:rsidRDefault="0010272E" w:rsidP="00D74668">
      <w:pPr>
        <w:pStyle w:val="ListParagraph"/>
        <w:numPr>
          <w:ilvl w:val="0"/>
          <w:numId w:val="1"/>
        </w:numPr>
      </w:pPr>
      <w:r>
        <w:t xml:space="preserve">The program starts by importing necessary libraries and defining the variable </w:t>
      </w:r>
      <w:proofErr w:type="gramStart"/>
      <w:r>
        <w:t>( w</w:t>
      </w:r>
      <w:proofErr w:type="gramEnd"/>
      <w:r>
        <w:t xml:space="preserve"> ) as a TensorFlow variable initialized to zero.</w:t>
      </w:r>
    </w:p>
    <w:p w14:paraId="42F51936" w14:textId="6FDC247F" w:rsidR="0010272E" w:rsidRDefault="0010272E" w:rsidP="00D74668">
      <w:pPr>
        <w:pStyle w:val="ListParagraph"/>
        <w:numPr>
          <w:ilvl w:val="0"/>
          <w:numId w:val="1"/>
        </w:numPr>
      </w:pPr>
      <w:r>
        <w:t>The Adam optimization algorithm is set up with a learning rate of 0.1, and the cost function is defined.</w:t>
      </w:r>
    </w:p>
    <w:p w14:paraId="4FD511EB" w14:textId="68677EE1" w:rsidR="0010272E" w:rsidRDefault="0010272E" w:rsidP="00D74668">
      <w:pPr>
        <w:pStyle w:val="ListParagraph"/>
        <w:numPr>
          <w:ilvl w:val="0"/>
          <w:numId w:val="1"/>
        </w:numPr>
      </w:pPr>
      <w:r>
        <w:t>TensorFlow uses a gradient tape to automatically compute gradients during backpropagation, simplifying the implementation process.</w:t>
      </w:r>
    </w:p>
    <w:p w14:paraId="3C1D5464" w14:textId="77777777" w:rsidR="0010272E" w:rsidRDefault="0010272E" w:rsidP="0010272E">
      <w:r>
        <w:t>Training the Model</w:t>
      </w:r>
    </w:p>
    <w:p w14:paraId="4C3B4902" w14:textId="77777777" w:rsidR="0010272E" w:rsidRDefault="0010272E" w:rsidP="0010272E"/>
    <w:p w14:paraId="196CB2E9" w14:textId="29419C83" w:rsidR="0010272E" w:rsidRDefault="0010272E" w:rsidP="00D74668">
      <w:pPr>
        <w:pStyle w:val="ListParagraph"/>
        <w:numPr>
          <w:ilvl w:val="0"/>
          <w:numId w:val="1"/>
        </w:numPr>
      </w:pPr>
      <w:r>
        <w:t>A training step function is defined to compute gradients and apply them using the optimizer.</w:t>
      </w:r>
    </w:p>
    <w:p w14:paraId="7A185EAC" w14:textId="3EB7B386" w:rsidR="0010272E" w:rsidRDefault="0010272E" w:rsidP="00D74668">
      <w:pPr>
        <w:pStyle w:val="ListParagraph"/>
        <w:numPr>
          <w:ilvl w:val="0"/>
          <w:numId w:val="1"/>
        </w:numPr>
      </w:pPr>
      <w:r>
        <w:t xml:space="preserve">After running multiple iterations, the value of </w:t>
      </w:r>
      <w:proofErr w:type="gramStart"/>
      <w:r>
        <w:t>( w</w:t>
      </w:r>
      <w:proofErr w:type="gramEnd"/>
      <w:r>
        <w:t xml:space="preserve"> ) approaches the minimum of the cost function, demonstrating TensorFlow's efficiency in optimization.</w:t>
      </w:r>
    </w:p>
    <w:p w14:paraId="13F4D802" w14:textId="77777777" w:rsidR="0010272E" w:rsidRDefault="0010272E" w:rsidP="0010272E">
      <w:r>
        <w:t>Extending to More Complex Functions</w:t>
      </w:r>
    </w:p>
    <w:p w14:paraId="330F9161" w14:textId="77777777" w:rsidR="0010272E" w:rsidRDefault="0010272E" w:rsidP="0010272E"/>
    <w:p w14:paraId="7749091B" w14:textId="5F305A9C" w:rsidR="0010272E" w:rsidRDefault="0010272E" w:rsidP="00D74668">
      <w:pPr>
        <w:pStyle w:val="ListParagraph"/>
        <w:numPr>
          <w:ilvl w:val="0"/>
          <w:numId w:val="1"/>
        </w:numPr>
      </w:pPr>
      <w:r>
        <w:t>The content also discusses how to incorporate training data into the cost function, allowing for more complex models.</w:t>
      </w:r>
    </w:p>
    <w:p w14:paraId="47EF4CF7" w14:textId="155024A6" w:rsidR="0010272E" w:rsidRDefault="0010272E" w:rsidP="00D74668">
      <w:pPr>
        <w:pStyle w:val="ListParagraph"/>
        <w:numPr>
          <w:ilvl w:val="0"/>
          <w:numId w:val="1"/>
        </w:numPr>
      </w:pPr>
      <w:r>
        <w:t>The optimizer can be easily changed, showcasing TensorFlow's flexibility in experimenting with different optimization algorithms.</w:t>
      </w:r>
    </w:p>
    <w:p w14:paraId="160F07C5" w14:textId="426878D2" w:rsidR="00792C1B" w:rsidRPr="0010272E" w:rsidRDefault="0010272E" w:rsidP="0010272E">
      <w:r>
        <w:t>Overall, the lecture emphasizes the simplicity and power of TensorFlow in building and training neural networks by focusing on defining the cost function and letting TensorFlow handle the optimization process.</w:t>
      </w:r>
    </w:p>
    <w:p w14:paraId="46ECDB3D" w14:textId="3D0C2D0B" w:rsidR="00996078" w:rsidRDefault="00EE6112" w:rsidP="007C1465">
      <w:r w:rsidRPr="00EE6112">
        <w:lastRenderedPageBreak/>
        <w:drawing>
          <wp:inline distT="0" distB="0" distL="0" distR="0" wp14:anchorId="1728DC0F" wp14:editId="2AAF9C47">
            <wp:extent cx="5731510" cy="18586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2AAC" w14:textId="77777777" w:rsidR="00C12333" w:rsidRDefault="00C12333" w:rsidP="007C1465"/>
    <w:p w14:paraId="79DF6734" w14:textId="768DA45C" w:rsidR="00C12333" w:rsidRDefault="00C12333" w:rsidP="007C1465">
      <w:hyperlink r:id="rId13" w:history="1">
        <w:r w:rsidRPr="004D0D6C">
          <w:rPr>
            <w:rStyle w:val="Hyperlink"/>
          </w:rPr>
          <w:t>https://www.coursera.org/learn/custom-distributed-training-with-tensorflow</w:t>
        </w:r>
      </w:hyperlink>
    </w:p>
    <w:p w14:paraId="575E4371" w14:textId="3B0A0FB9" w:rsidR="00C12333" w:rsidRDefault="00C12333" w:rsidP="007C1465">
      <w:hyperlink r:id="rId14" w:history="1">
        <w:r w:rsidRPr="004D0D6C">
          <w:rPr>
            <w:rStyle w:val="Hyperlink"/>
          </w:rPr>
          <w:t>https://www.coursera.org/specializations/tensorflow-advanced-techniques</w:t>
        </w:r>
      </w:hyperlink>
    </w:p>
    <w:p w14:paraId="0BC89BA5" w14:textId="77777777" w:rsidR="00C12333" w:rsidRPr="00996078" w:rsidRDefault="00C12333" w:rsidP="007C1465"/>
    <w:sectPr w:rsidR="00C12333" w:rsidRPr="0099607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90DCE"/>
    <w:multiLevelType w:val="hybridMultilevel"/>
    <w:tmpl w:val="0372ABBC"/>
    <w:lvl w:ilvl="0" w:tplc="9CFA89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645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2B9"/>
    <w:rsid w:val="000E4A07"/>
    <w:rsid w:val="0010272E"/>
    <w:rsid w:val="00106A76"/>
    <w:rsid w:val="00160809"/>
    <w:rsid w:val="003B72B8"/>
    <w:rsid w:val="00400F5D"/>
    <w:rsid w:val="004A76C0"/>
    <w:rsid w:val="00602D0C"/>
    <w:rsid w:val="006908C0"/>
    <w:rsid w:val="0071779A"/>
    <w:rsid w:val="00792C1B"/>
    <w:rsid w:val="007A635B"/>
    <w:rsid w:val="007C1465"/>
    <w:rsid w:val="008028AC"/>
    <w:rsid w:val="00812FCC"/>
    <w:rsid w:val="008451E9"/>
    <w:rsid w:val="008702B9"/>
    <w:rsid w:val="008755AA"/>
    <w:rsid w:val="00996078"/>
    <w:rsid w:val="00BC313C"/>
    <w:rsid w:val="00C12333"/>
    <w:rsid w:val="00CC4A2F"/>
    <w:rsid w:val="00D51013"/>
    <w:rsid w:val="00D74668"/>
    <w:rsid w:val="00E11587"/>
    <w:rsid w:val="00EC34F1"/>
    <w:rsid w:val="00EE6112"/>
    <w:rsid w:val="00FA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4D91E"/>
  <w15:chartTrackingRefBased/>
  <w15:docId w15:val="{6780CC66-F2D5-4324-BE87-E91628EB4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2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23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23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6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coursera.org/learn/custom-distributed-training-with-tensorflo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coursera.org/specializations/tensorflow-advanced-techniq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11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27</cp:revision>
  <dcterms:created xsi:type="dcterms:W3CDTF">2025-11-12T08:38:00Z</dcterms:created>
  <dcterms:modified xsi:type="dcterms:W3CDTF">2025-11-12T10:38:00Z</dcterms:modified>
</cp:coreProperties>
</file>