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4037F" w14:textId="4978A7C7" w:rsidR="001217A8" w:rsidRPr="001217A8" w:rsidRDefault="001217A8" w:rsidP="001217A8">
      <w:pPr>
        <w:spacing w:before="120"/>
        <w:jc w:val="center"/>
        <w:rPr>
          <w:b/>
          <w:sz w:val="36"/>
        </w:rPr>
      </w:pPr>
      <w:r w:rsidRPr="001217A8">
        <w:rPr>
          <w:rFonts w:hint="eastAsia"/>
          <w:b/>
          <w:sz w:val="36"/>
        </w:rPr>
        <w:t>实验</w:t>
      </w:r>
      <w:r w:rsidR="00C46D3F">
        <w:rPr>
          <w:rFonts w:hint="eastAsia"/>
          <w:b/>
          <w:sz w:val="36"/>
        </w:rPr>
        <w:t>1.1</w:t>
      </w:r>
      <w:r w:rsidRPr="001217A8">
        <w:rPr>
          <w:rFonts w:hint="eastAsia"/>
          <w:b/>
          <w:sz w:val="36"/>
        </w:rPr>
        <w:t xml:space="preserve">  OpenGL</w:t>
      </w:r>
      <w:r w:rsidRPr="001217A8">
        <w:rPr>
          <w:rFonts w:hint="eastAsia"/>
          <w:b/>
          <w:sz w:val="36"/>
        </w:rPr>
        <w:t>图形编程</w:t>
      </w:r>
      <w:r w:rsidR="008F076F">
        <w:rPr>
          <w:rFonts w:hint="eastAsia"/>
          <w:b/>
          <w:sz w:val="36"/>
        </w:rPr>
        <w:t>环境配置</w:t>
      </w:r>
    </w:p>
    <w:p w14:paraId="14470857" w14:textId="77777777" w:rsidR="001217A8" w:rsidRPr="001217A8" w:rsidRDefault="001217A8" w:rsidP="00965E8B">
      <w:pPr>
        <w:pStyle w:val="a3"/>
        <w:numPr>
          <w:ilvl w:val="0"/>
          <w:numId w:val="1"/>
        </w:numPr>
        <w:spacing w:before="360" w:line="360" w:lineRule="auto"/>
        <w:rPr>
          <w:b/>
          <w:sz w:val="28"/>
        </w:rPr>
      </w:pPr>
      <w:r w:rsidRPr="001217A8">
        <w:rPr>
          <w:rFonts w:hint="eastAsia"/>
          <w:b/>
          <w:sz w:val="28"/>
        </w:rPr>
        <w:t>实验目的</w:t>
      </w:r>
    </w:p>
    <w:p w14:paraId="3B39156B" w14:textId="5C7CB950" w:rsidR="0093640C" w:rsidRPr="00965E8B" w:rsidRDefault="00251947" w:rsidP="00965E8B">
      <w:pPr>
        <w:pStyle w:val="a3"/>
        <w:numPr>
          <w:ilvl w:val="0"/>
          <w:numId w:val="12"/>
        </w:numPr>
        <w:spacing w:before="360" w:line="360" w:lineRule="auto"/>
      </w:pPr>
      <w:r w:rsidRPr="00965E8B">
        <w:t>掌握</w:t>
      </w:r>
      <w:r w:rsidR="0093640C" w:rsidRPr="00965E8B">
        <w:t>Visual Studio Community 2015</w:t>
      </w:r>
      <w:r w:rsidR="002F25A2" w:rsidRPr="00965E8B">
        <w:t>集成开发环境</w:t>
      </w:r>
      <w:r w:rsidR="0093640C" w:rsidRPr="00965E8B">
        <w:t>的安装</w:t>
      </w:r>
      <w:r w:rsidR="0093640C" w:rsidRPr="00965E8B">
        <w:rPr>
          <w:rFonts w:hint="eastAsia"/>
        </w:rPr>
        <w:t>。</w:t>
      </w:r>
    </w:p>
    <w:p w14:paraId="0417A5FC" w14:textId="52ECC30A" w:rsidR="001217A8" w:rsidRPr="00965E8B" w:rsidRDefault="00B92F11" w:rsidP="00965E8B">
      <w:pPr>
        <w:pStyle w:val="a3"/>
        <w:numPr>
          <w:ilvl w:val="0"/>
          <w:numId w:val="12"/>
        </w:numPr>
        <w:spacing w:before="360" w:line="360" w:lineRule="auto"/>
      </w:pPr>
      <w:r w:rsidRPr="00965E8B">
        <w:rPr>
          <w:rFonts w:hint="eastAsia"/>
        </w:rPr>
        <w:t>了解</w:t>
      </w:r>
      <w:r w:rsidR="00CE480C" w:rsidRPr="00965E8B">
        <w:rPr>
          <w:rFonts w:hint="eastAsia"/>
        </w:rPr>
        <w:t>和</w:t>
      </w:r>
      <w:r w:rsidR="003E4650" w:rsidRPr="00965E8B">
        <w:rPr>
          <w:rFonts w:hint="eastAsia"/>
        </w:rPr>
        <w:t>掌握</w:t>
      </w:r>
      <w:r w:rsidR="001217A8" w:rsidRPr="00965E8B">
        <w:rPr>
          <w:rFonts w:hint="eastAsia"/>
        </w:rPr>
        <w:t>OpenGL</w:t>
      </w:r>
      <w:r w:rsidR="001217A8" w:rsidRPr="00965E8B">
        <w:rPr>
          <w:rFonts w:hint="eastAsia"/>
        </w:rPr>
        <w:t>的</w:t>
      </w:r>
      <w:r w:rsidR="003E4650" w:rsidRPr="00965E8B">
        <w:rPr>
          <w:rFonts w:hint="eastAsia"/>
        </w:rPr>
        <w:t>环境配置</w:t>
      </w:r>
      <w:r w:rsidR="00E3406A" w:rsidRPr="00965E8B">
        <w:rPr>
          <w:rFonts w:hint="eastAsia"/>
        </w:rPr>
        <w:t>。</w:t>
      </w:r>
    </w:p>
    <w:p w14:paraId="6003368A" w14:textId="3D04D9E7" w:rsidR="00E3406A" w:rsidRPr="00965E8B" w:rsidRDefault="00E20162" w:rsidP="00965E8B">
      <w:pPr>
        <w:pStyle w:val="a3"/>
        <w:numPr>
          <w:ilvl w:val="0"/>
          <w:numId w:val="12"/>
        </w:numPr>
        <w:spacing w:before="360" w:line="360" w:lineRule="auto"/>
      </w:pPr>
      <w:r w:rsidRPr="00965E8B">
        <w:rPr>
          <w:rFonts w:hint="eastAsia"/>
        </w:rPr>
        <w:t>掌握</w:t>
      </w:r>
      <w:r w:rsidR="001217A8" w:rsidRPr="00965E8B">
        <w:rPr>
          <w:rFonts w:hint="eastAsia"/>
        </w:rPr>
        <w:t>OpenGL</w:t>
      </w:r>
      <w:r w:rsidR="00F6498C" w:rsidRPr="00965E8B">
        <w:rPr>
          <w:rFonts w:hint="eastAsia"/>
        </w:rPr>
        <w:t>工程项目</w:t>
      </w:r>
      <w:r w:rsidR="001217A8" w:rsidRPr="00965E8B">
        <w:rPr>
          <w:rFonts w:hint="eastAsia"/>
        </w:rPr>
        <w:t>的</w:t>
      </w:r>
      <w:r w:rsidR="008874BD" w:rsidRPr="00965E8B">
        <w:rPr>
          <w:rFonts w:hint="eastAsia"/>
        </w:rPr>
        <w:t>建立和</w:t>
      </w:r>
      <w:r w:rsidR="00426108" w:rsidRPr="00965E8B">
        <w:rPr>
          <w:rFonts w:hint="eastAsia"/>
        </w:rPr>
        <w:t>基本设置</w:t>
      </w:r>
      <w:r w:rsidR="00E3406A" w:rsidRPr="00965E8B">
        <w:rPr>
          <w:rFonts w:hint="eastAsia"/>
        </w:rPr>
        <w:t>。</w:t>
      </w:r>
    </w:p>
    <w:p w14:paraId="644CEB2D" w14:textId="77777777" w:rsidR="00E3406A" w:rsidRPr="00E3406A" w:rsidRDefault="00E3406A" w:rsidP="000202EC">
      <w:pPr>
        <w:pStyle w:val="a3"/>
        <w:spacing w:before="360"/>
        <w:rPr>
          <w:sz w:val="28"/>
        </w:rPr>
      </w:pPr>
    </w:p>
    <w:p w14:paraId="6FB7A045" w14:textId="2C7F4B34" w:rsidR="001217A8" w:rsidRPr="00965E8B" w:rsidRDefault="001217A8" w:rsidP="00965E8B">
      <w:pPr>
        <w:pStyle w:val="a3"/>
        <w:numPr>
          <w:ilvl w:val="0"/>
          <w:numId w:val="1"/>
        </w:numPr>
        <w:spacing w:before="360" w:line="360" w:lineRule="auto"/>
        <w:rPr>
          <w:b/>
          <w:sz w:val="28"/>
        </w:rPr>
      </w:pPr>
      <w:r w:rsidRPr="001217A8">
        <w:rPr>
          <w:rFonts w:hint="eastAsia"/>
          <w:b/>
          <w:sz w:val="28"/>
        </w:rPr>
        <w:t>实验环境</w:t>
      </w:r>
      <w:r w:rsidRPr="001217A8">
        <w:rPr>
          <w:rFonts w:hint="eastAsia"/>
          <w:b/>
          <w:sz w:val="28"/>
        </w:rPr>
        <w:t xml:space="preserve">  </w:t>
      </w:r>
    </w:p>
    <w:p w14:paraId="728C5852" w14:textId="77777777" w:rsidR="001217A8" w:rsidRPr="00965E8B" w:rsidRDefault="001217A8" w:rsidP="00965E8B">
      <w:pPr>
        <w:pStyle w:val="a3"/>
        <w:spacing w:before="360"/>
        <w:ind w:left="0"/>
        <w:rPr>
          <w:b/>
        </w:rPr>
      </w:pPr>
      <w:r w:rsidRPr="00965E8B">
        <w:rPr>
          <w:rFonts w:hint="eastAsia"/>
          <w:b/>
        </w:rPr>
        <w:t>硬件要求：</w:t>
      </w:r>
    </w:p>
    <w:p w14:paraId="68140E05" w14:textId="2A982FF3" w:rsidR="001217A8" w:rsidRPr="00965E8B" w:rsidRDefault="003123E1" w:rsidP="00965E8B">
      <w:pPr>
        <w:pStyle w:val="a3"/>
        <w:spacing w:before="360"/>
        <w:ind w:left="0"/>
      </w:pPr>
      <w:r w:rsidRPr="00965E8B">
        <w:rPr>
          <w:rFonts w:hint="eastAsia"/>
        </w:rPr>
        <w:t>主流</w:t>
      </w:r>
      <w:r w:rsidR="001217A8" w:rsidRPr="00965E8B">
        <w:rPr>
          <w:rFonts w:hint="eastAsia"/>
        </w:rPr>
        <w:t>配置</w:t>
      </w:r>
      <w:r w:rsidRPr="00965E8B">
        <w:rPr>
          <w:rFonts w:hint="eastAsia"/>
        </w:rPr>
        <w:t>，最好</w:t>
      </w:r>
      <w:r w:rsidR="00B850A2" w:rsidRPr="00965E8B">
        <w:rPr>
          <w:rFonts w:hint="eastAsia"/>
        </w:rPr>
        <w:t>配备</w:t>
      </w:r>
      <w:r w:rsidRPr="00965E8B">
        <w:rPr>
          <w:rFonts w:hint="eastAsia"/>
        </w:rPr>
        <w:t>独立显卡。</w:t>
      </w:r>
    </w:p>
    <w:p w14:paraId="64885FCA" w14:textId="77777777" w:rsidR="00965E8B" w:rsidRPr="00965E8B" w:rsidRDefault="00965E8B" w:rsidP="00965E8B">
      <w:pPr>
        <w:pStyle w:val="a3"/>
        <w:spacing w:before="360"/>
        <w:ind w:left="0"/>
      </w:pPr>
    </w:p>
    <w:p w14:paraId="646AC7DB" w14:textId="77777777" w:rsidR="001217A8" w:rsidRPr="00965E8B" w:rsidRDefault="001217A8" w:rsidP="00965E8B">
      <w:pPr>
        <w:pStyle w:val="a3"/>
        <w:spacing w:before="360"/>
        <w:ind w:left="0"/>
        <w:rPr>
          <w:b/>
        </w:rPr>
      </w:pPr>
      <w:r w:rsidRPr="00965E8B">
        <w:rPr>
          <w:rFonts w:hint="eastAsia"/>
          <w:b/>
        </w:rPr>
        <w:t>软件环境：</w:t>
      </w:r>
    </w:p>
    <w:p w14:paraId="5ECFAA76" w14:textId="5FCB6827" w:rsidR="00965E8B" w:rsidRPr="00965E8B" w:rsidRDefault="001217A8" w:rsidP="00965E8B">
      <w:pPr>
        <w:pStyle w:val="a3"/>
        <w:spacing w:before="360"/>
        <w:ind w:left="0"/>
      </w:pPr>
      <w:r w:rsidRPr="00965E8B">
        <w:rPr>
          <w:rFonts w:hint="eastAsia"/>
        </w:rPr>
        <w:t>操作系统：</w:t>
      </w:r>
      <w:r w:rsidR="003123E1" w:rsidRPr="00965E8B">
        <w:rPr>
          <w:rFonts w:hint="eastAsia"/>
        </w:rPr>
        <w:t>Window</w:t>
      </w:r>
      <w:r w:rsidR="003123E1" w:rsidRPr="00965E8B">
        <w:t xml:space="preserve">s 7/Windows </w:t>
      </w:r>
      <w:r w:rsidR="00A91CFC" w:rsidRPr="00965E8B">
        <w:t>10</w:t>
      </w:r>
      <w:r w:rsidRPr="00965E8B">
        <w:rPr>
          <w:rFonts w:hint="eastAsia"/>
        </w:rPr>
        <w:t>。</w:t>
      </w:r>
    </w:p>
    <w:p w14:paraId="6A771A76" w14:textId="58C20D11" w:rsidR="001217A8" w:rsidRPr="00965E8B" w:rsidRDefault="003123E1" w:rsidP="00965E8B">
      <w:pPr>
        <w:pStyle w:val="a3"/>
        <w:spacing w:before="360"/>
        <w:ind w:left="0"/>
      </w:pPr>
      <w:r w:rsidRPr="00965E8B">
        <w:rPr>
          <w:rFonts w:hint="eastAsia"/>
        </w:rPr>
        <w:t>集成开发环境</w:t>
      </w:r>
      <w:r w:rsidR="001217A8" w:rsidRPr="00965E8B">
        <w:rPr>
          <w:rFonts w:hint="eastAsia"/>
        </w:rPr>
        <w:t>：</w:t>
      </w:r>
      <w:r w:rsidRPr="00965E8B">
        <w:rPr>
          <w:rFonts w:hint="eastAsia"/>
        </w:rPr>
        <w:t xml:space="preserve">Microsoft Visual Studio </w:t>
      </w:r>
      <w:r w:rsidR="00B3128C" w:rsidRPr="00965E8B">
        <w:t>Community</w:t>
      </w:r>
      <w:r w:rsidR="00B3128C" w:rsidRPr="00965E8B">
        <w:rPr>
          <w:rFonts w:hint="eastAsia"/>
        </w:rPr>
        <w:t xml:space="preserve"> </w:t>
      </w:r>
      <w:r w:rsidRPr="00965E8B">
        <w:rPr>
          <w:rFonts w:hint="eastAsia"/>
        </w:rPr>
        <w:t>2015</w:t>
      </w:r>
      <w:r w:rsidR="00BF6C48" w:rsidRPr="00965E8B">
        <w:rPr>
          <w:rFonts w:hint="eastAsia"/>
        </w:rPr>
        <w:t>。</w:t>
      </w:r>
    </w:p>
    <w:p w14:paraId="763F1B5F" w14:textId="02FFB1D3" w:rsidR="001217A8" w:rsidRPr="00965E8B" w:rsidRDefault="003E677E" w:rsidP="00965E8B">
      <w:pPr>
        <w:pStyle w:val="a3"/>
        <w:spacing w:before="360"/>
        <w:ind w:left="0"/>
      </w:pPr>
      <w:r w:rsidRPr="00965E8B">
        <w:rPr>
          <w:rFonts w:hint="eastAsia"/>
        </w:rPr>
        <w:t>开发</w:t>
      </w:r>
      <w:r w:rsidR="001217A8" w:rsidRPr="00965E8B">
        <w:rPr>
          <w:rFonts w:hint="eastAsia"/>
        </w:rPr>
        <w:t>库：</w:t>
      </w:r>
      <w:r w:rsidR="00D434C5" w:rsidRPr="00965E8B">
        <w:t>FreeGLUT</w:t>
      </w:r>
      <w:r w:rsidR="00BF6C48" w:rsidRPr="00965E8B">
        <w:rPr>
          <w:rFonts w:hint="eastAsia"/>
        </w:rPr>
        <w:t>库，</w:t>
      </w:r>
      <w:r w:rsidR="00BF6C48" w:rsidRPr="00965E8B">
        <w:rPr>
          <w:rFonts w:hint="eastAsia"/>
        </w:rPr>
        <w:t>GLEW</w:t>
      </w:r>
      <w:r w:rsidR="00BF6C48" w:rsidRPr="00965E8B">
        <w:rPr>
          <w:rFonts w:hint="eastAsia"/>
        </w:rPr>
        <w:t>库。</w:t>
      </w:r>
    </w:p>
    <w:p w14:paraId="1967809A" w14:textId="77777777" w:rsidR="00965E8B" w:rsidRPr="00965E8B" w:rsidRDefault="00965E8B" w:rsidP="00965E8B">
      <w:pPr>
        <w:pStyle w:val="a3"/>
        <w:spacing w:before="360"/>
        <w:ind w:left="0"/>
      </w:pPr>
    </w:p>
    <w:p w14:paraId="503C5000" w14:textId="589EA0FC" w:rsidR="001217A8" w:rsidRPr="00965E8B" w:rsidRDefault="00175122" w:rsidP="00965E8B">
      <w:pPr>
        <w:pStyle w:val="a3"/>
        <w:spacing w:before="360"/>
        <w:ind w:left="0"/>
      </w:pPr>
      <w:r w:rsidRPr="00965E8B">
        <w:rPr>
          <w:rFonts w:hint="eastAsia"/>
        </w:rPr>
        <w:t>后续的实验环境与此相同，以后不再赘述。</w:t>
      </w:r>
    </w:p>
    <w:p w14:paraId="3A6D0BF4" w14:textId="77777777" w:rsidR="00175122" w:rsidRPr="00965E8B" w:rsidRDefault="00175122" w:rsidP="00965E8B">
      <w:pPr>
        <w:pStyle w:val="a3"/>
        <w:spacing w:before="360" w:line="360" w:lineRule="auto"/>
        <w:rPr>
          <w:b/>
          <w:sz w:val="28"/>
        </w:rPr>
      </w:pPr>
    </w:p>
    <w:p w14:paraId="34D5F814" w14:textId="77777777" w:rsidR="001217A8" w:rsidRDefault="001217A8" w:rsidP="00965E8B">
      <w:pPr>
        <w:pStyle w:val="a3"/>
        <w:numPr>
          <w:ilvl w:val="0"/>
          <w:numId w:val="1"/>
        </w:numPr>
        <w:spacing w:before="360" w:line="360" w:lineRule="auto"/>
        <w:rPr>
          <w:b/>
          <w:sz w:val="28"/>
        </w:rPr>
      </w:pPr>
      <w:r w:rsidRPr="001217A8">
        <w:rPr>
          <w:rFonts w:hint="eastAsia"/>
          <w:b/>
          <w:sz w:val="28"/>
        </w:rPr>
        <w:t>理论背景</w:t>
      </w:r>
    </w:p>
    <w:p w14:paraId="2284800A" w14:textId="77777777" w:rsidR="00B5704B" w:rsidRPr="00965E8B" w:rsidRDefault="00B5704B" w:rsidP="00965E8B">
      <w:pPr>
        <w:spacing w:after="120"/>
        <w:rPr>
          <w:b/>
        </w:rPr>
      </w:pPr>
      <w:r w:rsidRPr="00965E8B">
        <w:rPr>
          <w:rFonts w:hint="eastAsia"/>
          <w:b/>
        </w:rPr>
        <w:t>OpenGL</w:t>
      </w:r>
      <w:r w:rsidRPr="00965E8B">
        <w:rPr>
          <w:rFonts w:hint="eastAsia"/>
          <w:b/>
        </w:rPr>
        <w:t>简介</w:t>
      </w:r>
    </w:p>
    <w:p w14:paraId="42E9FE61" w14:textId="730C2C7C" w:rsidR="00E46C5D" w:rsidRPr="00965E8B" w:rsidRDefault="00B5704B" w:rsidP="00965E8B">
      <w:pPr>
        <w:pStyle w:val="a3"/>
        <w:spacing w:after="120"/>
        <w:ind w:left="0" w:firstLine="560"/>
        <w:contextualSpacing w:val="0"/>
      </w:pPr>
      <w:r w:rsidRPr="00965E8B">
        <w:rPr>
          <w:rFonts w:hint="eastAsia"/>
        </w:rPr>
        <w:t>OpenGL</w:t>
      </w:r>
      <w:r w:rsidRPr="00965E8B">
        <w:rPr>
          <w:rFonts w:hint="eastAsia"/>
        </w:rPr>
        <w:t>（全称</w:t>
      </w:r>
      <w:r w:rsidRPr="00965E8B">
        <w:rPr>
          <w:rFonts w:hint="eastAsia"/>
        </w:rPr>
        <w:t>Open Graphics Library</w:t>
      </w:r>
      <w:r w:rsidRPr="00965E8B">
        <w:rPr>
          <w:rFonts w:hint="eastAsia"/>
        </w:rPr>
        <w:t>）是指定义了一个跨编程语言、跨平台的编程接口规格的专业的图形程序接口。它用于三维图像（二维的亦可），是一个功能强大，调用方便的底层图形库。</w:t>
      </w:r>
      <w:r w:rsidRPr="00965E8B">
        <w:rPr>
          <w:rFonts w:hint="eastAsia"/>
        </w:rPr>
        <w:t>OpenGL</w:t>
      </w:r>
      <w:r w:rsidRPr="00965E8B">
        <w:rPr>
          <w:rFonts w:hint="eastAsia"/>
        </w:rPr>
        <w:t>是行业领域中最为广泛接纳的</w:t>
      </w:r>
      <w:r w:rsidRPr="00965E8B">
        <w:rPr>
          <w:rFonts w:hint="eastAsia"/>
        </w:rPr>
        <w:t xml:space="preserve"> 2D/3D </w:t>
      </w:r>
      <w:r w:rsidRPr="00965E8B">
        <w:rPr>
          <w:rFonts w:hint="eastAsia"/>
        </w:rPr>
        <w:t>图形</w:t>
      </w:r>
      <w:r w:rsidRPr="00965E8B">
        <w:rPr>
          <w:rFonts w:hint="eastAsia"/>
        </w:rPr>
        <w:t xml:space="preserve"> API</w:t>
      </w:r>
      <w:r w:rsidRPr="00965E8B">
        <w:rPr>
          <w:rFonts w:hint="eastAsia"/>
        </w:rPr>
        <w:t>，其自诞生至今已催生了各种计算机平台及设备上的数千优秀应用程序。</w:t>
      </w:r>
    </w:p>
    <w:p w14:paraId="3E09EFB9" w14:textId="77777777" w:rsidR="00B5704B" w:rsidRPr="00965E8B" w:rsidRDefault="00B5704B" w:rsidP="00965E8B">
      <w:pPr>
        <w:spacing w:after="120"/>
        <w:rPr>
          <w:b/>
        </w:rPr>
      </w:pPr>
      <w:r w:rsidRPr="00965E8B">
        <w:rPr>
          <w:rFonts w:hint="eastAsia"/>
          <w:b/>
        </w:rPr>
        <w:t>FreeGLUT</w:t>
      </w:r>
      <w:r w:rsidRPr="00965E8B">
        <w:rPr>
          <w:rFonts w:hint="eastAsia"/>
          <w:b/>
        </w:rPr>
        <w:t>简介</w:t>
      </w:r>
    </w:p>
    <w:p w14:paraId="25D0A7A8" w14:textId="52B0EF38" w:rsidR="00E46C5D" w:rsidRPr="00965E8B" w:rsidRDefault="00B5704B" w:rsidP="00965E8B">
      <w:pPr>
        <w:pStyle w:val="a3"/>
        <w:spacing w:after="120"/>
        <w:ind w:left="0" w:firstLine="560"/>
        <w:contextualSpacing w:val="0"/>
      </w:pPr>
      <w:r w:rsidRPr="00965E8B">
        <w:rPr>
          <w:rFonts w:hint="eastAsia"/>
        </w:rPr>
        <w:t xml:space="preserve">GLUT </w:t>
      </w:r>
      <w:r w:rsidRPr="00965E8B">
        <w:rPr>
          <w:rFonts w:hint="eastAsia"/>
        </w:rPr>
        <w:t>的全称为</w:t>
      </w:r>
      <w:r w:rsidRPr="00965E8B">
        <w:rPr>
          <w:rFonts w:hint="eastAsia"/>
        </w:rPr>
        <w:t xml:space="preserve"> OpenGL Utility Tookit</w:t>
      </w:r>
      <w:r w:rsidRPr="00965E8B">
        <w:rPr>
          <w:rFonts w:hint="eastAsia"/>
        </w:rPr>
        <w:t>。最初</w:t>
      </w:r>
      <w:r w:rsidRPr="00965E8B">
        <w:rPr>
          <w:rFonts w:hint="eastAsia"/>
        </w:rPr>
        <w:t xml:space="preserve"> Mark Kilgard </w:t>
      </w:r>
      <w:r w:rsidRPr="00965E8B">
        <w:rPr>
          <w:rFonts w:hint="eastAsia"/>
        </w:rPr>
        <w:t>为了使</w:t>
      </w:r>
      <w:r w:rsidRPr="00965E8B">
        <w:rPr>
          <w:rFonts w:hint="eastAsia"/>
        </w:rPr>
        <w:t xml:space="preserve"> OpenGL </w:t>
      </w:r>
      <w:r w:rsidRPr="00965E8B">
        <w:rPr>
          <w:rFonts w:hint="eastAsia"/>
        </w:rPr>
        <w:t>应用程序结构能够真正独立于窗口系统而构思了</w:t>
      </w:r>
      <w:r w:rsidRPr="00965E8B">
        <w:rPr>
          <w:rFonts w:hint="eastAsia"/>
        </w:rPr>
        <w:t xml:space="preserve"> GLUT </w:t>
      </w:r>
      <w:r w:rsidRPr="00965E8B">
        <w:rPr>
          <w:rFonts w:hint="eastAsia"/>
        </w:rPr>
        <w:t>库。但由于</w:t>
      </w:r>
      <w:r w:rsidRPr="00965E8B">
        <w:rPr>
          <w:rFonts w:hint="eastAsia"/>
        </w:rPr>
        <w:t xml:space="preserve"> GLUT </w:t>
      </w:r>
      <w:r w:rsidRPr="00965E8B">
        <w:rPr>
          <w:rFonts w:hint="eastAsia"/>
        </w:rPr>
        <w:t>库很早就已经不再维护更新，便诞生了与</w:t>
      </w:r>
      <w:r w:rsidRPr="00965E8B">
        <w:rPr>
          <w:rFonts w:hint="eastAsia"/>
        </w:rPr>
        <w:t xml:space="preserve"> GLUT </w:t>
      </w:r>
      <w:r w:rsidRPr="00965E8B">
        <w:rPr>
          <w:rFonts w:hint="eastAsia"/>
        </w:rPr>
        <w:t>库兼容的开源实现版本</w:t>
      </w:r>
      <w:r w:rsidRPr="00965E8B">
        <w:rPr>
          <w:rFonts w:hint="eastAsia"/>
        </w:rPr>
        <w:t xml:space="preserve"> FreeGLUT</w:t>
      </w:r>
      <w:r w:rsidRPr="00965E8B">
        <w:rPr>
          <w:rFonts w:hint="eastAsia"/>
        </w:rPr>
        <w:t>。</w:t>
      </w:r>
      <w:r w:rsidRPr="00965E8B">
        <w:rPr>
          <w:rFonts w:hint="eastAsia"/>
        </w:rPr>
        <w:t xml:space="preserve">FreeGLUT </w:t>
      </w:r>
      <w:r w:rsidRPr="00965E8B">
        <w:rPr>
          <w:rFonts w:hint="eastAsia"/>
        </w:rPr>
        <w:t>库主要用来创建窗口，初始化</w:t>
      </w:r>
      <w:r w:rsidRPr="00965E8B">
        <w:rPr>
          <w:rFonts w:hint="eastAsia"/>
        </w:rPr>
        <w:t xml:space="preserve"> OpenGL </w:t>
      </w:r>
      <w:r w:rsidRPr="00965E8B">
        <w:rPr>
          <w:rFonts w:hint="eastAsia"/>
        </w:rPr>
        <w:t>的环境，管理用户鼠标、键盘的输入，以及让</w:t>
      </w:r>
      <w:r w:rsidRPr="00965E8B">
        <w:rPr>
          <w:rFonts w:hint="eastAsia"/>
        </w:rPr>
        <w:t xml:space="preserve"> OpenGL </w:t>
      </w:r>
      <w:r w:rsidRPr="00965E8B">
        <w:rPr>
          <w:rFonts w:hint="eastAsia"/>
        </w:rPr>
        <w:t>程序变得简单和提升可移植性。</w:t>
      </w:r>
    </w:p>
    <w:p w14:paraId="74D53D4F" w14:textId="77777777" w:rsidR="00B5704B" w:rsidRPr="00965E8B" w:rsidRDefault="00B5704B" w:rsidP="00965E8B">
      <w:pPr>
        <w:spacing w:after="120"/>
        <w:rPr>
          <w:b/>
        </w:rPr>
      </w:pPr>
      <w:r w:rsidRPr="00965E8B">
        <w:rPr>
          <w:rFonts w:hint="eastAsia"/>
          <w:b/>
        </w:rPr>
        <w:t>GLEW</w:t>
      </w:r>
      <w:r w:rsidRPr="00965E8B">
        <w:rPr>
          <w:rFonts w:hint="eastAsia"/>
          <w:b/>
        </w:rPr>
        <w:t>简介</w:t>
      </w:r>
    </w:p>
    <w:p w14:paraId="1F570A79" w14:textId="339DF38A" w:rsidR="00B5704B" w:rsidRPr="00965E8B" w:rsidRDefault="00B5704B" w:rsidP="00965E8B">
      <w:pPr>
        <w:pStyle w:val="a3"/>
        <w:spacing w:after="120"/>
        <w:ind w:left="0" w:firstLine="560"/>
        <w:contextualSpacing w:val="0"/>
      </w:pPr>
      <w:r w:rsidRPr="00965E8B">
        <w:rPr>
          <w:rFonts w:hint="eastAsia"/>
        </w:rPr>
        <w:t xml:space="preserve">GLEW </w:t>
      </w:r>
      <w:r w:rsidRPr="00965E8B">
        <w:rPr>
          <w:rFonts w:hint="eastAsia"/>
        </w:rPr>
        <w:t>的英文全称为</w:t>
      </w:r>
      <w:r w:rsidRPr="00965E8B">
        <w:rPr>
          <w:rFonts w:hint="eastAsia"/>
        </w:rPr>
        <w:t xml:space="preserve"> The OpenGL Extension Wrangler Library</w:t>
      </w:r>
      <w:r w:rsidRPr="00965E8B">
        <w:rPr>
          <w:rFonts w:hint="eastAsia"/>
        </w:rPr>
        <w:t>，是一个基于</w:t>
      </w:r>
      <w:r w:rsidRPr="00965E8B">
        <w:rPr>
          <w:rFonts w:hint="eastAsia"/>
        </w:rPr>
        <w:t xml:space="preserve"> OpenGL</w:t>
      </w:r>
      <w:r w:rsidRPr="00965E8B">
        <w:rPr>
          <w:rFonts w:hint="eastAsia"/>
        </w:rPr>
        <w:t>、跨平台、开源的</w:t>
      </w:r>
      <w:r w:rsidRPr="00965E8B">
        <w:rPr>
          <w:rFonts w:hint="eastAsia"/>
        </w:rPr>
        <w:t xml:space="preserve"> C++ </w:t>
      </w:r>
      <w:r w:rsidRPr="00965E8B">
        <w:rPr>
          <w:rFonts w:hint="eastAsia"/>
        </w:rPr>
        <w:t>扩展库。</w:t>
      </w:r>
      <w:r w:rsidRPr="00965E8B">
        <w:rPr>
          <w:rFonts w:hint="eastAsia"/>
        </w:rPr>
        <w:t xml:space="preserve">GLEW </w:t>
      </w:r>
      <w:r w:rsidRPr="00965E8B">
        <w:rPr>
          <w:rFonts w:hint="eastAsia"/>
        </w:rPr>
        <w:t>提供了有效的运行机制，以寻找和识别你的平台所支持的全部</w:t>
      </w:r>
      <w:r w:rsidRPr="00965E8B">
        <w:rPr>
          <w:rFonts w:hint="eastAsia"/>
        </w:rPr>
        <w:t xml:space="preserve"> OpenGL </w:t>
      </w:r>
      <w:r w:rsidRPr="00965E8B">
        <w:rPr>
          <w:rFonts w:hint="eastAsia"/>
        </w:rPr>
        <w:t>高级扩展函数。也就是说，只要包含一个</w:t>
      </w:r>
      <w:r w:rsidRPr="00965E8B">
        <w:rPr>
          <w:rFonts w:hint="eastAsia"/>
        </w:rPr>
        <w:t xml:space="preserve"> glew.h </w:t>
      </w:r>
      <w:r w:rsidRPr="00965E8B">
        <w:rPr>
          <w:rFonts w:hint="eastAsia"/>
        </w:rPr>
        <w:t>头文件，你就能使用以</w:t>
      </w:r>
      <w:r w:rsidRPr="00965E8B">
        <w:rPr>
          <w:rFonts w:hint="eastAsia"/>
        </w:rPr>
        <w:t xml:space="preserve"> gl</w:t>
      </w:r>
      <w:r w:rsidRPr="00965E8B">
        <w:rPr>
          <w:rFonts w:hint="eastAsia"/>
        </w:rPr>
        <w:t>、</w:t>
      </w:r>
      <w:r w:rsidRPr="00965E8B">
        <w:rPr>
          <w:rFonts w:hint="eastAsia"/>
        </w:rPr>
        <w:t>glu</w:t>
      </w:r>
      <w:r w:rsidRPr="00965E8B">
        <w:rPr>
          <w:rFonts w:hint="eastAsia"/>
        </w:rPr>
        <w:t>、</w:t>
      </w:r>
      <w:r w:rsidRPr="00965E8B">
        <w:rPr>
          <w:rFonts w:hint="eastAsia"/>
        </w:rPr>
        <w:t xml:space="preserve">glext </w:t>
      </w:r>
      <w:r w:rsidRPr="00965E8B">
        <w:rPr>
          <w:rFonts w:hint="eastAsia"/>
        </w:rPr>
        <w:t>等开头的全部函数。</w:t>
      </w:r>
      <w:r w:rsidRPr="00965E8B">
        <w:rPr>
          <w:rFonts w:hint="eastAsia"/>
        </w:rPr>
        <w:t xml:space="preserve">GLEW </w:t>
      </w:r>
      <w:r w:rsidRPr="00965E8B">
        <w:rPr>
          <w:rFonts w:hint="eastAsia"/>
        </w:rPr>
        <w:t>已被测试能支持目前流行的各种操作系统，包括</w:t>
      </w:r>
      <w:r w:rsidRPr="00965E8B">
        <w:rPr>
          <w:rFonts w:hint="eastAsia"/>
        </w:rPr>
        <w:t xml:space="preserve"> Windows</w:t>
      </w:r>
      <w:r w:rsidRPr="00965E8B">
        <w:rPr>
          <w:rFonts w:hint="eastAsia"/>
        </w:rPr>
        <w:t>、</w:t>
      </w:r>
      <w:r w:rsidRPr="00965E8B">
        <w:rPr>
          <w:rFonts w:hint="eastAsia"/>
        </w:rPr>
        <w:t>Linux</w:t>
      </w:r>
      <w:r w:rsidRPr="00965E8B">
        <w:rPr>
          <w:rFonts w:hint="eastAsia"/>
        </w:rPr>
        <w:t>、</w:t>
      </w:r>
      <w:r w:rsidRPr="00965E8B">
        <w:rPr>
          <w:rFonts w:hint="eastAsia"/>
        </w:rPr>
        <w:t>Mac OS X</w:t>
      </w:r>
      <w:r w:rsidRPr="00965E8B">
        <w:rPr>
          <w:rFonts w:hint="eastAsia"/>
        </w:rPr>
        <w:t>、</w:t>
      </w:r>
      <w:r w:rsidRPr="00965E8B">
        <w:rPr>
          <w:rFonts w:hint="eastAsia"/>
        </w:rPr>
        <w:t>FreeBSD</w:t>
      </w:r>
      <w:r w:rsidRPr="00965E8B">
        <w:rPr>
          <w:rFonts w:hint="eastAsia"/>
        </w:rPr>
        <w:t>、</w:t>
      </w:r>
      <w:r w:rsidRPr="00965E8B">
        <w:rPr>
          <w:rFonts w:hint="eastAsia"/>
        </w:rPr>
        <w:t xml:space="preserve">Irix </w:t>
      </w:r>
      <w:r w:rsidRPr="00965E8B">
        <w:rPr>
          <w:rFonts w:hint="eastAsia"/>
        </w:rPr>
        <w:t>和</w:t>
      </w:r>
      <w:r w:rsidRPr="00965E8B">
        <w:rPr>
          <w:rFonts w:hint="eastAsia"/>
        </w:rPr>
        <w:t xml:space="preserve"> Solaris</w:t>
      </w:r>
      <w:r w:rsidRPr="00965E8B">
        <w:rPr>
          <w:rFonts w:hint="eastAsia"/>
        </w:rPr>
        <w:t>。</w:t>
      </w:r>
    </w:p>
    <w:p w14:paraId="7A12F92F" w14:textId="77777777" w:rsidR="00C24C20" w:rsidRPr="00B5704B" w:rsidRDefault="00C24C20" w:rsidP="00B5704B">
      <w:pPr>
        <w:pStyle w:val="a3"/>
        <w:spacing w:before="360"/>
        <w:rPr>
          <w:b/>
          <w:sz w:val="28"/>
        </w:rPr>
      </w:pPr>
    </w:p>
    <w:p w14:paraId="3FE34B53" w14:textId="77777777" w:rsidR="001217A8" w:rsidRPr="00965E8B" w:rsidRDefault="001217A8" w:rsidP="00965E8B">
      <w:pPr>
        <w:pStyle w:val="a3"/>
        <w:numPr>
          <w:ilvl w:val="0"/>
          <w:numId w:val="1"/>
        </w:numPr>
        <w:spacing w:before="360" w:line="360" w:lineRule="auto"/>
        <w:rPr>
          <w:b/>
          <w:sz w:val="28"/>
        </w:rPr>
      </w:pPr>
      <w:r w:rsidRPr="00965E8B">
        <w:rPr>
          <w:rFonts w:hint="eastAsia"/>
          <w:b/>
          <w:sz w:val="28"/>
        </w:rPr>
        <w:lastRenderedPageBreak/>
        <w:t>实验内容</w:t>
      </w:r>
    </w:p>
    <w:p w14:paraId="3012AD86" w14:textId="72D33402" w:rsidR="00C613D3" w:rsidRPr="00291E51" w:rsidRDefault="00D434C5" w:rsidP="00291E51">
      <w:pPr>
        <w:pStyle w:val="a3"/>
        <w:numPr>
          <w:ilvl w:val="0"/>
          <w:numId w:val="4"/>
        </w:numPr>
        <w:spacing w:before="120"/>
        <w:contextualSpacing w:val="0"/>
        <w:rPr>
          <w:b/>
        </w:rPr>
      </w:pPr>
      <w:bookmarkStart w:id="0" w:name="OLE_LINK29"/>
      <w:bookmarkStart w:id="1" w:name="OLE_LINK30"/>
      <w:r w:rsidRPr="00291E51">
        <w:rPr>
          <w:b/>
        </w:rPr>
        <w:t xml:space="preserve">Visual Studio Community 2015 </w:t>
      </w:r>
      <w:r w:rsidRPr="00291E51">
        <w:rPr>
          <w:b/>
        </w:rPr>
        <w:t>的安装</w:t>
      </w:r>
    </w:p>
    <w:bookmarkEnd w:id="0"/>
    <w:bookmarkEnd w:id="1"/>
    <w:p w14:paraId="5D7D5DFB" w14:textId="306E920F" w:rsidR="0093640C" w:rsidRPr="00291E51" w:rsidRDefault="00D434C5" w:rsidP="00291E51">
      <w:pPr>
        <w:pStyle w:val="a3"/>
        <w:numPr>
          <w:ilvl w:val="0"/>
          <w:numId w:val="5"/>
        </w:numPr>
        <w:spacing w:before="120"/>
        <w:contextualSpacing w:val="0"/>
      </w:pPr>
      <w:r w:rsidRPr="00291E51">
        <w:rPr>
          <w:rFonts w:hint="eastAsia"/>
        </w:rPr>
        <w:t>打开网址</w:t>
      </w:r>
      <w:hyperlink r:id="rId7" w:history="1">
        <w:r w:rsidRPr="00291E51">
          <w:rPr>
            <w:rStyle w:val="a8"/>
            <w:rFonts w:hint="eastAsia"/>
          </w:rPr>
          <w:t>https://www.visualstudio.com/downloads/download-visual-studio-vs</w:t>
        </w:r>
      </w:hyperlink>
      <w:r w:rsidRPr="00291E51">
        <w:rPr>
          <w:rFonts w:hint="eastAsia"/>
        </w:rPr>
        <w:t>，</w:t>
      </w:r>
      <w:r w:rsidRPr="00291E51">
        <w:t>选择</w:t>
      </w:r>
      <w:r w:rsidRPr="00291E51">
        <w:rPr>
          <w:rFonts w:hint="eastAsia"/>
        </w:rPr>
        <w:t>Visual Studio</w:t>
      </w:r>
      <w:r w:rsidRPr="00291E51">
        <w:t xml:space="preserve"> 2015</w:t>
      </w:r>
      <w:r w:rsidRPr="00291E51">
        <w:rPr>
          <w:rFonts w:hint="eastAsia"/>
        </w:rPr>
        <w:t>，</w:t>
      </w:r>
      <w:r w:rsidRPr="00291E51">
        <w:t>勾选</w:t>
      </w:r>
      <w:r w:rsidRPr="00291E51">
        <w:t>ISO</w:t>
      </w:r>
      <w:r w:rsidRPr="00291E51">
        <w:rPr>
          <w:rFonts w:hint="eastAsia"/>
        </w:rPr>
        <w:t>，</w:t>
      </w:r>
      <w:r w:rsidRPr="00291E51">
        <w:t>点击下载</w:t>
      </w:r>
      <w:r w:rsidRPr="00291E51">
        <w:rPr>
          <w:rFonts w:hint="eastAsia"/>
        </w:rPr>
        <w:t>。</w:t>
      </w:r>
    </w:p>
    <w:p w14:paraId="2AA60637" w14:textId="77777777" w:rsidR="000C0BA4" w:rsidRPr="00291E51" w:rsidRDefault="00D434C5" w:rsidP="00291E51">
      <w:pPr>
        <w:pStyle w:val="a3"/>
        <w:numPr>
          <w:ilvl w:val="0"/>
          <w:numId w:val="5"/>
        </w:numPr>
        <w:spacing w:before="120"/>
        <w:contextualSpacing w:val="0"/>
      </w:pPr>
      <w:r w:rsidRPr="00291E51">
        <w:rPr>
          <w:rFonts w:hint="eastAsia"/>
        </w:rPr>
        <w:t>打开</w:t>
      </w:r>
      <w:r w:rsidRPr="00291E51">
        <w:rPr>
          <w:rFonts w:hint="eastAsia"/>
        </w:rPr>
        <w:t>iso</w:t>
      </w:r>
      <w:r w:rsidRPr="00291E51">
        <w:rPr>
          <w:rFonts w:hint="eastAsia"/>
        </w:rPr>
        <w:t>文件中的</w:t>
      </w:r>
      <w:r w:rsidRPr="00291E51">
        <w:rPr>
          <w:rFonts w:hint="eastAsia"/>
        </w:rPr>
        <w:t>vs_community.exe</w:t>
      </w:r>
      <w:r w:rsidRPr="00291E51">
        <w:rPr>
          <w:rFonts w:hint="eastAsia"/>
        </w:rPr>
        <w:t>进行安装，好选择在默认的安装位置，并勾选自定义，点击下一步。</w:t>
      </w:r>
    </w:p>
    <w:p w14:paraId="5FB6BC5C" w14:textId="77777777" w:rsidR="00291E51" w:rsidRPr="00291E51" w:rsidRDefault="00291E51" w:rsidP="00291E51">
      <w:pPr>
        <w:pStyle w:val="a3"/>
        <w:spacing w:before="120"/>
        <w:contextualSpacing w:val="0"/>
      </w:pPr>
    </w:p>
    <w:p w14:paraId="5CCFF172" w14:textId="3E49236E" w:rsidR="00D434C5" w:rsidRPr="00291E51" w:rsidRDefault="00D434C5" w:rsidP="00291E51">
      <w:pPr>
        <w:spacing w:before="120"/>
        <w:ind w:left="720"/>
      </w:pPr>
      <w:r w:rsidRPr="00291E51">
        <w:rPr>
          <w:noProof/>
        </w:rPr>
        <w:drawing>
          <wp:inline distT="0" distB="0" distL="0" distR="0" wp14:anchorId="71431E06" wp14:editId="694B9AEA">
            <wp:extent cx="3960000" cy="554399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000" cy="5543999"/>
                    </a:xfrm>
                    <a:prstGeom prst="rect">
                      <a:avLst/>
                    </a:prstGeom>
                  </pic:spPr>
                </pic:pic>
              </a:graphicData>
            </a:graphic>
          </wp:inline>
        </w:drawing>
      </w:r>
    </w:p>
    <w:p w14:paraId="3414D867" w14:textId="77777777" w:rsidR="00291E51" w:rsidRPr="00291E51" w:rsidRDefault="00291E51" w:rsidP="00291E51">
      <w:pPr>
        <w:spacing w:before="120"/>
        <w:ind w:left="720"/>
      </w:pPr>
    </w:p>
    <w:p w14:paraId="44E10500" w14:textId="77777777" w:rsidR="00D434C5" w:rsidRPr="00291E51" w:rsidRDefault="00D434C5" w:rsidP="00291E51">
      <w:pPr>
        <w:pStyle w:val="a3"/>
        <w:numPr>
          <w:ilvl w:val="0"/>
          <w:numId w:val="5"/>
        </w:numPr>
        <w:spacing w:before="120"/>
        <w:contextualSpacing w:val="0"/>
      </w:pPr>
      <w:r w:rsidRPr="00291E51">
        <w:rPr>
          <w:rFonts w:hint="eastAsia"/>
        </w:rPr>
        <w:t>必须勾上编程语言中的</w:t>
      </w:r>
      <w:r w:rsidRPr="00291E51">
        <w:rPr>
          <w:rFonts w:hint="eastAsia"/>
        </w:rPr>
        <w:t>Visual</w:t>
      </w:r>
      <w:r w:rsidRPr="00291E51">
        <w:t xml:space="preserve"> C</w:t>
      </w:r>
      <w:r w:rsidRPr="00291E51">
        <w:rPr>
          <w:rFonts w:hint="eastAsia"/>
        </w:rPr>
        <w:t>++</w:t>
      </w:r>
      <w:r w:rsidRPr="00291E51">
        <w:rPr>
          <w:rFonts w:hint="eastAsia"/>
        </w:rPr>
        <w:t>，其余根据各自需求选择，并点击下一步，直到开始安装。</w:t>
      </w:r>
    </w:p>
    <w:p w14:paraId="652F5F99" w14:textId="0789B748" w:rsidR="00D434C5" w:rsidRPr="00291E51" w:rsidRDefault="00D434C5" w:rsidP="00291E51">
      <w:pPr>
        <w:spacing w:before="120"/>
        <w:ind w:left="720"/>
      </w:pPr>
      <w:r w:rsidRPr="00291E51">
        <w:rPr>
          <w:noProof/>
        </w:rPr>
        <w:lastRenderedPageBreak/>
        <w:drawing>
          <wp:inline distT="0" distB="0" distL="0" distR="0" wp14:anchorId="23B6A862" wp14:editId="3F065589">
            <wp:extent cx="3960000" cy="554399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5543999"/>
                    </a:xfrm>
                    <a:prstGeom prst="rect">
                      <a:avLst/>
                    </a:prstGeom>
                  </pic:spPr>
                </pic:pic>
              </a:graphicData>
            </a:graphic>
          </wp:inline>
        </w:drawing>
      </w:r>
    </w:p>
    <w:p w14:paraId="7E23314B" w14:textId="77777777" w:rsidR="00291E51" w:rsidRPr="00291E51" w:rsidRDefault="00291E51" w:rsidP="00291E51">
      <w:pPr>
        <w:spacing w:before="120"/>
        <w:ind w:left="720"/>
      </w:pPr>
    </w:p>
    <w:p w14:paraId="6AF735D7" w14:textId="40DEC0D0" w:rsidR="00603262" w:rsidRPr="00291E51" w:rsidRDefault="00D434C5" w:rsidP="00291E51">
      <w:pPr>
        <w:pStyle w:val="a3"/>
        <w:numPr>
          <w:ilvl w:val="0"/>
          <w:numId w:val="5"/>
        </w:numPr>
        <w:spacing w:before="120"/>
        <w:contextualSpacing w:val="0"/>
      </w:pPr>
      <w:r w:rsidRPr="00291E51">
        <w:t>安装完成</w:t>
      </w:r>
      <w:r w:rsidRPr="00291E51">
        <w:rPr>
          <w:rFonts w:hint="eastAsia"/>
        </w:rPr>
        <w:t>。</w:t>
      </w:r>
      <w:r w:rsidRPr="00291E51">
        <w:t>若安装过程中出现错误</w:t>
      </w:r>
      <w:r w:rsidRPr="00291E51">
        <w:rPr>
          <w:rFonts w:hint="eastAsia"/>
        </w:rPr>
        <w:t>，</w:t>
      </w:r>
      <w:r w:rsidRPr="00291E51">
        <w:t>可在控制面板中</w:t>
      </w:r>
      <w:r w:rsidRPr="00291E51">
        <w:rPr>
          <w:rFonts w:hint="eastAsia"/>
        </w:rPr>
        <w:t>对</w:t>
      </w:r>
      <w:r w:rsidRPr="00291E51">
        <w:t>VS Community 2015</w:t>
      </w:r>
      <w:r w:rsidRPr="00291E51">
        <w:t>点击</w:t>
      </w:r>
      <w:r w:rsidRPr="00291E51">
        <w:rPr>
          <w:rFonts w:hint="eastAsia"/>
        </w:rPr>
        <w:t>“</w:t>
      </w:r>
      <w:r w:rsidRPr="00291E51">
        <w:t>更改</w:t>
      </w:r>
      <w:r w:rsidRPr="00291E51">
        <w:rPr>
          <w:rFonts w:hint="eastAsia"/>
        </w:rPr>
        <w:t>”，并选择修复，继续安装直到完成。</w:t>
      </w:r>
    </w:p>
    <w:p w14:paraId="3C97D4EA" w14:textId="77777777" w:rsidR="00603262" w:rsidRPr="00291E51" w:rsidRDefault="00603262" w:rsidP="00291E51">
      <w:pPr>
        <w:pStyle w:val="a3"/>
        <w:spacing w:before="120"/>
        <w:ind w:left="1440"/>
        <w:contextualSpacing w:val="0"/>
      </w:pPr>
    </w:p>
    <w:p w14:paraId="5797C113" w14:textId="53BF22F9" w:rsidR="00C613D3" w:rsidRPr="00291E51" w:rsidRDefault="00ED0C05" w:rsidP="00291E51">
      <w:pPr>
        <w:pStyle w:val="a3"/>
        <w:numPr>
          <w:ilvl w:val="0"/>
          <w:numId w:val="4"/>
        </w:numPr>
        <w:spacing w:before="120"/>
        <w:contextualSpacing w:val="0"/>
        <w:rPr>
          <w:b/>
        </w:rPr>
      </w:pPr>
      <w:r w:rsidRPr="00291E51">
        <w:rPr>
          <w:rFonts w:hint="eastAsia"/>
          <w:b/>
        </w:rPr>
        <w:t>OpenGL</w:t>
      </w:r>
      <w:r w:rsidRPr="00291E51">
        <w:rPr>
          <w:rFonts w:hint="eastAsia"/>
          <w:b/>
        </w:rPr>
        <w:t>的环境配置</w:t>
      </w:r>
    </w:p>
    <w:p w14:paraId="7B266867" w14:textId="26362D2A" w:rsidR="00ED0C05" w:rsidRPr="00291E51" w:rsidRDefault="00ED0C05" w:rsidP="00291E51">
      <w:pPr>
        <w:spacing w:before="120"/>
        <w:ind w:firstLine="360"/>
      </w:pPr>
      <w:r w:rsidRPr="00291E51">
        <w:t>在实验课的上机实验中都依赖于</w:t>
      </w:r>
      <w:r w:rsidRPr="00291E51">
        <w:t>FreeGLUT</w:t>
      </w:r>
      <w:r w:rsidRPr="00291E51">
        <w:t>和</w:t>
      </w:r>
      <w:r w:rsidRPr="00291E51">
        <w:t>GLEW</w:t>
      </w:r>
      <w:r w:rsidR="007F3F53" w:rsidRPr="00291E51">
        <w:t>这两个第三方库</w:t>
      </w:r>
      <w:r w:rsidRPr="00291E51">
        <w:rPr>
          <w:rFonts w:hint="eastAsia"/>
        </w:rPr>
        <w:t>。</w:t>
      </w:r>
      <w:r w:rsidR="007F3F53" w:rsidRPr="00291E51">
        <w:rPr>
          <w:rFonts w:hint="eastAsia"/>
        </w:rPr>
        <w:t>因此需要分别</w:t>
      </w:r>
      <w:r w:rsidR="00F875C2" w:rsidRPr="00291E51">
        <w:rPr>
          <w:rFonts w:hint="eastAsia"/>
        </w:rPr>
        <w:t>针对自己的操作系统</w:t>
      </w:r>
      <w:r w:rsidR="005046F0" w:rsidRPr="00291E51">
        <w:rPr>
          <w:rFonts w:hint="eastAsia"/>
        </w:rPr>
        <w:t>环境</w:t>
      </w:r>
      <w:r w:rsidR="007F3F53" w:rsidRPr="00291E51">
        <w:rPr>
          <w:rFonts w:hint="eastAsia"/>
        </w:rPr>
        <w:t>编译出这两个</w:t>
      </w:r>
      <w:r w:rsidR="00F875C2" w:rsidRPr="00291E51">
        <w:rPr>
          <w:rFonts w:hint="eastAsia"/>
        </w:rPr>
        <w:t>库。</w:t>
      </w:r>
    </w:p>
    <w:p w14:paraId="1ADED538" w14:textId="77777777" w:rsidR="00601260" w:rsidRPr="00291E51" w:rsidRDefault="00601260" w:rsidP="00291E51">
      <w:pPr>
        <w:pStyle w:val="a3"/>
        <w:spacing w:before="120"/>
        <w:contextualSpacing w:val="0"/>
      </w:pPr>
    </w:p>
    <w:p w14:paraId="5D27D95D" w14:textId="1B2D6E42" w:rsidR="00C24C20" w:rsidRPr="00291E51" w:rsidRDefault="00C24C20" w:rsidP="00291E51">
      <w:pPr>
        <w:pStyle w:val="a3"/>
        <w:numPr>
          <w:ilvl w:val="0"/>
          <w:numId w:val="6"/>
        </w:numPr>
        <w:spacing w:before="120"/>
        <w:contextualSpacing w:val="0"/>
      </w:pPr>
      <w:r w:rsidRPr="00291E51">
        <w:t>FreeGLUT</w:t>
      </w:r>
      <w:r w:rsidRPr="00291E51">
        <w:rPr>
          <w:rFonts w:hint="eastAsia"/>
        </w:rPr>
        <w:t>库的编译</w:t>
      </w:r>
    </w:p>
    <w:p w14:paraId="769E7695" w14:textId="5533A27F" w:rsidR="00C24C20" w:rsidRPr="00291E51" w:rsidRDefault="00C24C20" w:rsidP="00291E51">
      <w:pPr>
        <w:pStyle w:val="a3"/>
        <w:numPr>
          <w:ilvl w:val="0"/>
          <w:numId w:val="7"/>
        </w:numPr>
        <w:spacing w:before="120"/>
        <w:contextualSpacing w:val="0"/>
      </w:pPr>
      <w:r w:rsidRPr="00291E51">
        <w:rPr>
          <w:rFonts w:hint="eastAsia"/>
        </w:rPr>
        <w:t>打开网址</w:t>
      </w:r>
      <w:r w:rsidRPr="00291E51">
        <w:rPr>
          <w:rFonts w:hint="eastAsia"/>
        </w:rPr>
        <w:t xml:space="preserve"> </w:t>
      </w:r>
      <w:hyperlink r:id="rId10" w:anchor="download" w:history="1">
        <w:r w:rsidRPr="00291E51">
          <w:rPr>
            <w:rStyle w:val="a8"/>
            <w:rFonts w:hint="eastAsia"/>
          </w:rPr>
          <w:t>http://freeglut.sourceforge.net/index.php#download</w:t>
        </w:r>
      </w:hyperlink>
    </w:p>
    <w:p w14:paraId="3B526B83" w14:textId="3322485F" w:rsidR="00C24C20" w:rsidRPr="00291E51" w:rsidRDefault="00C24C20" w:rsidP="00291E51">
      <w:pPr>
        <w:pStyle w:val="a3"/>
        <w:numPr>
          <w:ilvl w:val="0"/>
          <w:numId w:val="7"/>
        </w:numPr>
        <w:spacing w:before="120"/>
        <w:contextualSpacing w:val="0"/>
      </w:pPr>
      <w:r w:rsidRPr="00291E51">
        <w:rPr>
          <w:rFonts w:hint="eastAsia"/>
        </w:rPr>
        <w:t>选择</w:t>
      </w:r>
      <w:r w:rsidRPr="00291E51">
        <w:rPr>
          <w:rFonts w:hint="eastAsia"/>
        </w:rPr>
        <w:t>Freeglut 2.8.1</w:t>
      </w:r>
      <w:r w:rsidRPr="00291E51">
        <w:rPr>
          <w:rFonts w:hint="eastAsia"/>
        </w:rPr>
        <w:t>版本下载。</w:t>
      </w:r>
    </w:p>
    <w:p w14:paraId="0D364CD7" w14:textId="772E9690" w:rsidR="00C24C20" w:rsidRPr="00291E51" w:rsidRDefault="00C24C20" w:rsidP="00291E51">
      <w:pPr>
        <w:spacing w:before="120"/>
        <w:ind w:left="720"/>
      </w:pPr>
      <w:r w:rsidRPr="00291E51">
        <w:rPr>
          <w:noProof/>
        </w:rPr>
        <w:lastRenderedPageBreak/>
        <w:drawing>
          <wp:inline distT="0" distB="0" distL="0" distR="0" wp14:anchorId="515316EF" wp14:editId="7BA3BC24">
            <wp:extent cx="5274310" cy="2476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3" b="45097"/>
                    <a:stretch/>
                  </pic:blipFill>
                  <pic:spPr bwMode="auto">
                    <a:xfrm>
                      <a:off x="0" y="0"/>
                      <a:ext cx="5274310" cy="2476500"/>
                    </a:xfrm>
                    <a:prstGeom prst="rect">
                      <a:avLst/>
                    </a:prstGeom>
                    <a:ln>
                      <a:noFill/>
                    </a:ln>
                    <a:extLst>
                      <a:ext uri="{53640926-AAD7-44D8-BBD7-CCE9431645EC}">
                        <a14:shadowObscured xmlns:a14="http://schemas.microsoft.com/office/drawing/2010/main"/>
                      </a:ext>
                    </a:extLst>
                  </pic:spPr>
                </pic:pic>
              </a:graphicData>
            </a:graphic>
          </wp:inline>
        </w:drawing>
      </w:r>
    </w:p>
    <w:p w14:paraId="68BEE589" w14:textId="7706F4FB" w:rsidR="00C24C20" w:rsidRPr="00291E51" w:rsidRDefault="00C24C20" w:rsidP="00291E51">
      <w:pPr>
        <w:pStyle w:val="a3"/>
        <w:numPr>
          <w:ilvl w:val="0"/>
          <w:numId w:val="7"/>
        </w:numPr>
        <w:spacing w:before="120"/>
        <w:contextualSpacing w:val="0"/>
      </w:pPr>
      <w:r w:rsidRPr="00291E51">
        <w:rPr>
          <w:rFonts w:hint="eastAsia"/>
        </w:rPr>
        <w:t>解压后得到</w:t>
      </w:r>
      <w:r w:rsidRPr="00291E51">
        <w:rPr>
          <w:rFonts w:hint="eastAsia"/>
        </w:rPr>
        <w:t>freeglut-2.8.1</w:t>
      </w:r>
      <w:r w:rsidRPr="00291E51">
        <w:rPr>
          <w:rFonts w:hint="eastAsia"/>
        </w:rPr>
        <w:t>文件，进入</w:t>
      </w:r>
      <w:r w:rsidRPr="00291E51">
        <w:rPr>
          <w:rFonts w:hint="eastAsia"/>
        </w:rPr>
        <w:t>VisualStudio</w:t>
      </w:r>
      <w:r w:rsidRPr="00291E51">
        <w:rPr>
          <w:rFonts w:hint="eastAsia"/>
        </w:rPr>
        <w:t>，选择版本</w:t>
      </w:r>
      <w:r w:rsidRPr="00291E51">
        <w:rPr>
          <w:rFonts w:hint="eastAsia"/>
        </w:rPr>
        <w:t>2012</w:t>
      </w:r>
      <w:r w:rsidRPr="00291E51">
        <w:rPr>
          <w:rFonts w:hint="eastAsia"/>
        </w:rPr>
        <w:t>，打开解决方案</w:t>
      </w:r>
      <w:r w:rsidRPr="00291E51">
        <w:rPr>
          <w:rFonts w:hint="eastAsia"/>
        </w:rPr>
        <w:t>freeglut.sln</w:t>
      </w:r>
      <w:r w:rsidRPr="00291E51">
        <w:rPr>
          <w:rFonts w:hint="eastAsia"/>
        </w:rPr>
        <w:t>。</w:t>
      </w:r>
    </w:p>
    <w:p w14:paraId="4F112747" w14:textId="77777777" w:rsidR="00291E51" w:rsidRPr="00291E51" w:rsidRDefault="00291E51" w:rsidP="00291E51">
      <w:pPr>
        <w:pStyle w:val="a3"/>
        <w:spacing w:before="120"/>
        <w:contextualSpacing w:val="0"/>
      </w:pPr>
    </w:p>
    <w:p w14:paraId="453F2AB8" w14:textId="60F1309A" w:rsidR="00C24C20" w:rsidRPr="00291E51" w:rsidRDefault="00C24C20" w:rsidP="00291E51">
      <w:pPr>
        <w:pStyle w:val="a3"/>
        <w:numPr>
          <w:ilvl w:val="0"/>
          <w:numId w:val="7"/>
        </w:numPr>
        <w:spacing w:before="120"/>
        <w:contextualSpacing w:val="0"/>
      </w:pPr>
      <w:bookmarkStart w:id="2" w:name="OLE_LINK27"/>
      <w:bookmarkStart w:id="3" w:name="OLE_LINK28"/>
      <w:r w:rsidRPr="00291E51">
        <w:rPr>
          <w:rFonts w:hint="eastAsia"/>
        </w:rPr>
        <w:t>初次打开，开发设置选择</w:t>
      </w:r>
      <w:r w:rsidRPr="00291E51">
        <w:rPr>
          <w:rFonts w:hint="eastAsia"/>
        </w:rPr>
        <w:t>Visual C++</w:t>
      </w:r>
      <w:r w:rsidRPr="00291E51">
        <w:rPr>
          <w:rFonts w:hint="eastAsia"/>
        </w:rPr>
        <w:t>。</w:t>
      </w:r>
    </w:p>
    <w:p w14:paraId="601C9C58" w14:textId="77777777" w:rsidR="00291E51" w:rsidRPr="00291E51" w:rsidRDefault="00291E51" w:rsidP="00291E51">
      <w:pPr>
        <w:spacing w:before="120"/>
      </w:pPr>
    </w:p>
    <w:p w14:paraId="0B802FAE" w14:textId="34F2180D" w:rsidR="00ED0C05" w:rsidRPr="00291E51" w:rsidRDefault="00C24C20" w:rsidP="00291E51">
      <w:pPr>
        <w:pStyle w:val="a3"/>
        <w:spacing w:before="120"/>
        <w:contextualSpacing w:val="0"/>
        <w:rPr>
          <w:b/>
        </w:rPr>
      </w:pPr>
      <w:r w:rsidRPr="00291E51">
        <w:rPr>
          <w:noProof/>
        </w:rPr>
        <w:drawing>
          <wp:inline distT="0" distB="0" distL="0" distR="0" wp14:anchorId="5F490552" wp14:editId="55225EA1">
            <wp:extent cx="3960000" cy="4868471"/>
            <wp:effectExtent l="0" t="0" r="2540" b="8890"/>
            <wp:docPr id="4" name="图片 4" descr="open_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_sol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4868471"/>
                    </a:xfrm>
                    <a:prstGeom prst="rect">
                      <a:avLst/>
                    </a:prstGeom>
                    <a:noFill/>
                    <a:ln>
                      <a:noFill/>
                    </a:ln>
                  </pic:spPr>
                </pic:pic>
              </a:graphicData>
            </a:graphic>
          </wp:inline>
        </w:drawing>
      </w:r>
    </w:p>
    <w:bookmarkEnd w:id="2"/>
    <w:bookmarkEnd w:id="3"/>
    <w:p w14:paraId="46917E6B" w14:textId="30B1779F" w:rsidR="00C24C20" w:rsidRPr="00291E51" w:rsidRDefault="00C24C20" w:rsidP="00291E51">
      <w:pPr>
        <w:pStyle w:val="a3"/>
        <w:numPr>
          <w:ilvl w:val="0"/>
          <w:numId w:val="7"/>
        </w:numPr>
        <w:spacing w:before="120"/>
        <w:contextualSpacing w:val="0"/>
      </w:pPr>
      <w:r w:rsidRPr="00291E51">
        <w:rPr>
          <w:rFonts w:hint="eastAsia"/>
        </w:rPr>
        <w:lastRenderedPageBreak/>
        <w:t>对所有由</w:t>
      </w:r>
      <w:r w:rsidRPr="00291E51">
        <w:rPr>
          <w:rFonts w:hint="eastAsia"/>
        </w:rPr>
        <w:t>vs2012</w:t>
      </w:r>
      <w:r w:rsidRPr="00291E51">
        <w:rPr>
          <w:rFonts w:hint="eastAsia"/>
        </w:rPr>
        <w:t>创建的</w:t>
      </w:r>
      <w:r w:rsidRPr="00291E51">
        <w:rPr>
          <w:rFonts w:hint="eastAsia"/>
        </w:rPr>
        <w:t>freeglut</w:t>
      </w:r>
      <w:r w:rsidRPr="00291E51">
        <w:rPr>
          <w:rFonts w:hint="eastAsia"/>
        </w:rPr>
        <w:t>项目，点击“确认”升级</w:t>
      </w:r>
      <w:r w:rsidRPr="00291E51">
        <w:rPr>
          <w:rFonts w:hint="eastAsia"/>
        </w:rPr>
        <w:t>VC++</w:t>
      </w:r>
      <w:r w:rsidRPr="00291E51">
        <w:rPr>
          <w:rFonts w:hint="eastAsia"/>
        </w:rPr>
        <w:t>编译器和库，以支持</w:t>
      </w:r>
      <w:r w:rsidRPr="00291E51">
        <w:rPr>
          <w:rFonts w:hint="eastAsia"/>
        </w:rPr>
        <w:t>Visual Studio 2015</w:t>
      </w:r>
      <w:r w:rsidRPr="00291E51">
        <w:rPr>
          <w:rFonts w:hint="eastAsia"/>
        </w:rPr>
        <w:t>的编译。</w:t>
      </w:r>
    </w:p>
    <w:p w14:paraId="13ED3842" w14:textId="4A324573" w:rsidR="00C24C20" w:rsidRPr="00291E51" w:rsidRDefault="00C24C20" w:rsidP="00291E51">
      <w:pPr>
        <w:spacing w:before="120"/>
        <w:ind w:left="720"/>
      </w:pPr>
      <w:r w:rsidRPr="00291E51">
        <w:rPr>
          <w:noProof/>
        </w:rPr>
        <w:drawing>
          <wp:inline distT="0" distB="0" distL="0" distR="0" wp14:anchorId="0E93FC7E" wp14:editId="20326783">
            <wp:extent cx="5270671" cy="3362325"/>
            <wp:effectExtent l="0" t="0" r="6350" b="0"/>
            <wp:docPr id="5" name="图片 5" descr="update_freeglut_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date_freeglut_solu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1764" cy="3369402"/>
                    </a:xfrm>
                    <a:prstGeom prst="rect">
                      <a:avLst/>
                    </a:prstGeom>
                    <a:noFill/>
                    <a:ln>
                      <a:noFill/>
                    </a:ln>
                  </pic:spPr>
                </pic:pic>
              </a:graphicData>
            </a:graphic>
          </wp:inline>
        </w:drawing>
      </w:r>
    </w:p>
    <w:p w14:paraId="67C7F8C4" w14:textId="77777777" w:rsidR="00291E51" w:rsidRPr="00291E51" w:rsidRDefault="00291E51" w:rsidP="00291E51">
      <w:pPr>
        <w:spacing w:before="120"/>
        <w:ind w:left="720"/>
      </w:pPr>
    </w:p>
    <w:p w14:paraId="530BD502" w14:textId="42897C54" w:rsidR="00C24C20" w:rsidRPr="00291E51" w:rsidRDefault="00C24C20" w:rsidP="00291E51">
      <w:pPr>
        <w:pStyle w:val="a3"/>
        <w:numPr>
          <w:ilvl w:val="0"/>
          <w:numId w:val="7"/>
        </w:numPr>
        <w:spacing w:before="120"/>
        <w:contextualSpacing w:val="0"/>
      </w:pPr>
      <w:r w:rsidRPr="00291E51">
        <w:rPr>
          <w:rFonts w:hint="eastAsia"/>
        </w:rPr>
        <w:t>选择</w:t>
      </w:r>
      <w:r w:rsidRPr="00291E51">
        <w:rPr>
          <w:rFonts w:hint="eastAsia"/>
        </w:rPr>
        <w:t>Release</w:t>
      </w:r>
      <w:r w:rsidRPr="00291E51">
        <w:rPr>
          <w:rFonts w:hint="eastAsia"/>
        </w:rPr>
        <w:t>版本，打开“生成”菜单，点击“生成解决方案”</w:t>
      </w:r>
    </w:p>
    <w:p w14:paraId="266FE0D0" w14:textId="2D10603C" w:rsidR="00C24C20" w:rsidRPr="00291E51" w:rsidRDefault="00C24C20" w:rsidP="00291E51">
      <w:pPr>
        <w:spacing w:before="120"/>
        <w:ind w:left="720"/>
      </w:pPr>
      <w:r w:rsidRPr="00291E51">
        <w:rPr>
          <w:noProof/>
        </w:rPr>
        <w:drawing>
          <wp:inline distT="0" distB="0" distL="0" distR="0" wp14:anchorId="68489B03" wp14:editId="446FAB4A">
            <wp:extent cx="5274310" cy="39274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27475"/>
                    </a:xfrm>
                    <a:prstGeom prst="rect">
                      <a:avLst/>
                    </a:prstGeom>
                  </pic:spPr>
                </pic:pic>
              </a:graphicData>
            </a:graphic>
          </wp:inline>
        </w:drawing>
      </w:r>
    </w:p>
    <w:p w14:paraId="47AA9D80" w14:textId="63251627" w:rsidR="00C24C20" w:rsidRPr="00291E51" w:rsidRDefault="00C24C20" w:rsidP="00291E51">
      <w:pPr>
        <w:pStyle w:val="a3"/>
        <w:numPr>
          <w:ilvl w:val="0"/>
          <w:numId w:val="7"/>
        </w:numPr>
        <w:spacing w:before="120"/>
        <w:contextualSpacing w:val="0"/>
      </w:pPr>
      <w:r w:rsidRPr="00291E51">
        <w:rPr>
          <w:rFonts w:hint="eastAsia"/>
        </w:rPr>
        <w:t>编译成功后，返回到</w:t>
      </w:r>
      <w:r w:rsidRPr="00291E51">
        <w:rPr>
          <w:rFonts w:hint="eastAsia"/>
        </w:rPr>
        <w:t>freeglut-2.8.1</w:t>
      </w:r>
      <w:r w:rsidRPr="00291E51">
        <w:rPr>
          <w:rFonts w:hint="eastAsia"/>
        </w:rPr>
        <w:t>根目录，将</w:t>
      </w:r>
      <w:r w:rsidRPr="00291E51">
        <w:rPr>
          <w:rFonts w:hint="eastAsia"/>
        </w:rPr>
        <w:t>include</w:t>
      </w:r>
      <w:r w:rsidRPr="00291E51">
        <w:rPr>
          <w:rFonts w:hint="eastAsia"/>
        </w:rPr>
        <w:t>下的</w:t>
      </w:r>
      <w:r w:rsidRPr="00291E51">
        <w:rPr>
          <w:rFonts w:hint="eastAsia"/>
        </w:rPr>
        <w:t>GL</w:t>
      </w:r>
      <w:r w:rsidRPr="00291E51">
        <w:rPr>
          <w:rFonts w:hint="eastAsia"/>
        </w:rPr>
        <w:t>文件夹复制到</w:t>
      </w:r>
      <w:r w:rsidRPr="00291E51">
        <w:rPr>
          <w:rFonts w:hint="eastAsia"/>
        </w:rPr>
        <w:t>C:\Program Files (x86)\Microsoft Visual Studio 14.0\VC\include</w:t>
      </w:r>
      <w:r w:rsidRPr="00291E51">
        <w:rPr>
          <w:rFonts w:hint="eastAsia"/>
        </w:rPr>
        <w:t>文件夹。</w:t>
      </w:r>
    </w:p>
    <w:p w14:paraId="77691FCC" w14:textId="20CFB089" w:rsidR="00C24C20" w:rsidRPr="00291E51" w:rsidRDefault="00C24C20" w:rsidP="00291E51">
      <w:pPr>
        <w:pStyle w:val="a3"/>
        <w:numPr>
          <w:ilvl w:val="0"/>
          <w:numId w:val="7"/>
        </w:numPr>
        <w:spacing w:before="120"/>
        <w:contextualSpacing w:val="0"/>
      </w:pPr>
      <w:r w:rsidRPr="00291E51">
        <w:rPr>
          <w:rFonts w:hint="eastAsia"/>
        </w:rPr>
        <w:lastRenderedPageBreak/>
        <w:t>返回到</w:t>
      </w:r>
      <w:r w:rsidRPr="00291E51">
        <w:rPr>
          <w:rFonts w:hint="eastAsia"/>
        </w:rPr>
        <w:t>freeglut-2.8.1</w:t>
      </w:r>
      <w:r w:rsidRPr="00291E51">
        <w:rPr>
          <w:rFonts w:hint="eastAsia"/>
        </w:rPr>
        <w:t>目录，把</w:t>
      </w:r>
      <w:r w:rsidRPr="00291E51">
        <w:rPr>
          <w:rFonts w:hint="eastAsia"/>
        </w:rPr>
        <w:t>lib\x86</w:t>
      </w:r>
      <w:r w:rsidRPr="00291E51">
        <w:rPr>
          <w:rFonts w:hint="eastAsia"/>
        </w:rPr>
        <w:t>里面的</w:t>
      </w:r>
      <w:r w:rsidRPr="00291E51">
        <w:rPr>
          <w:rFonts w:hint="eastAsia"/>
        </w:rPr>
        <w:t>freeglut.lib</w:t>
      </w:r>
      <w:r w:rsidRPr="00291E51">
        <w:rPr>
          <w:rFonts w:hint="eastAsia"/>
        </w:rPr>
        <w:t>复制到</w:t>
      </w:r>
      <w:r w:rsidRPr="00291E51">
        <w:rPr>
          <w:rFonts w:hint="eastAsia"/>
        </w:rPr>
        <w:t>C:\Program Files (x86)\Microsoft Visual Studio 14.0\VC\lib</w:t>
      </w:r>
      <w:r w:rsidRPr="00291E51">
        <w:rPr>
          <w:rFonts w:hint="eastAsia"/>
        </w:rPr>
        <w:t>中。</w:t>
      </w:r>
    </w:p>
    <w:p w14:paraId="4EC45E2F" w14:textId="5AB42D7E" w:rsidR="00C24C20" w:rsidRPr="00291E51" w:rsidRDefault="00C24C20" w:rsidP="00291E51">
      <w:pPr>
        <w:pStyle w:val="a3"/>
        <w:numPr>
          <w:ilvl w:val="0"/>
          <w:numId w:val="7"/>
        </w:numPr>
        <w:spacing w:before="120"/>
        <w:contextualSpacing w:val="0"/>
      </w:pPr>
      <w:r w:rsidRPr="00291E51">
        <w:rPr>
          <w:rFonts w:hint="eastAsia"/>
        </w:rPr>
        <w:t>把</w:t>
      </w:r>
      <w:r w:rsidRPr="00291E51">
        <w:rPr>
          <w:rFonts w:hint="eastAsia"/>
        </w:rPr>
        <w:t>lib\x86</w:t>
      </w:r>
      <w:r w:rsidRPr="00291E51">
        <w:rPr>
          <w:rFonts w:hint="eastAsia"/>
        </w:rPr>
        <w:t>里面的</w:t>
      </w:r>
      <w:r w:rsidRPr="00291E51">
        <w:rPr>
          <w:rFonts w:hint="eastAsia"/>
        </w:rPr>
        <w:t>freeglut.dll</w:t>
      </w:r>
      <w:r w:rsidRPr="00291E51">
        <w:rPr>
          <w:rFonts w:hint="eastAsia"/>
        </w:rPr>
        <w:t>复制到</w:t>
      </w:r>
      <w:r w:rsidRPr="00291E51">
        <w:rPr>
          <w:rFonts w:hint="eastAsia"/>
        </w:rPr>
        <w:t>C:\Windows\SysWOW64</w:t>
      </w:r>
      <w:r w:rsidRPr="00291E51">
        <w:rPr>
          <w:rFonts w:hint="eastAsia"/>
        </w:rPr>
        <w:t>文件夹中。</w:t>
      </w:r>
    </w:p>
    <w:p w14:paraId="4D421DAE" w14:textId="1D518A22" w:rsidR="00C24C20" w:rsidRPr="00291E51" w:rsidRDefault="00C24C20" w:rsidP="00291E51">
      <w:pPr>
        <w:spacing w:before="120"/>
        <w:ind w:left="720"/>
      </w:pPr>
      <w:r w:rsidRPr="00291E51">
        <w:t>至此</w:t>
      </w:r>
      <w:r w:rsidRPr="00291E51">
        <w:rPr>
          <w:rFonts w:hint="eastAsia"/>
        </w:rPr>
        <w:t>，</w:t>
      </w:r>
      <w:r w:rsidRPr="00291E51">
        <w:t>FreeGLUT</w:t>
      </w:r>
      <w:r w:rsidRPr="00291E51">
        <w:t>的配置完成</w:t>
      </w:r>
      <w:r w:rsidRPr="00291E51">
        <w:rPr>
          <w:rFonts w:hint="eastAsia"/>
        </w:rPr>
        <w:t>。</w:t>
      </w:r>
    </w:p>
    <w:p w14:paraId="71A692F7" w14:textId="77777777" w:rsidR="00601260" w:rsidRPr="00291E51" w:rsidRDefault="00601260" w:rsidP="00291E51">
      <w:pPr>
        <w:spacing w:before="120"/>
        <w:ind w:left="720"/>
      </w:pPr>
    </w:p>
    <w:p w14:paraId="0FD9C6EF" w14:textId="2E060A7D" w:rsidR="00C24C20" w:rsidRPr="00291E51" w:rsidRDefault="00C24C20" w:rsidP="00291E51">
      <w:pPr>
        <w:pStyle w:val="a3"/>
        <w:numPr>
          <w:ilvl w:val="0"/>
          <w:numId w:val="6"/>
        </w:numPr>
        <w:spacing w:before="120"/>
        <w:contextualSpacing w:val="0"/>
      </w:pPr>
      <w:r w:rsidRPr="00291E51">
        <w:rPr>
          <w:rFonts w:hint="eastAsia"/>
        </w:rPr>
        <w:t>GLEW</w:t>
      </w:r>
      <w:r w:rsidRPr="00291E51">
        <w:rPr>
          <w:rFonts w:hint="eastAsia"/>
        </w:rPr>
        <w:t>库的编译</w:t>
      </w:r>
    </w:p>
    <w:p w14:paraId="6FE3DE2F" w14:textId="5A46240F" w:rsidR="00C24C20" w:rsidRPr="00291E51" w:rsidRDefault="00C24C20" w:rsidP="00291E51">
      <w:pPr>
        <w:pStyle w:val="a3"/>
        <w:numPr>
          <w:ilvl w:val="0"/>
          <w:numId w:val="8"/>
        </w:numPr>
        <w:spacing w:before="120"/>
        <w:contextualSpacing w:val="0"/>
      </w:pPr>
      <w:r w:rsidRPr="00291E51">
        <w:rPr>
          <w:rFonts w:hint="eastAsia"/>
        </w:rPr>
        <w:t>打开网址</w:t>
      </w:r>
      <w:r w:rsidRPr="00291E51">
        <w:rPr>
          <w:rFonts w:hint="eastAsia"/>
        </w:rPr>
        <w:t xml:space="preserve"> http://glew.sourceforge.net/</w:t>
      </w:r>
    </w:p>
    <w:p w14:paraId="38CD25B7" w14:textId="511BBF0A" w:rsidR="00C24C20" w:rsidRPr="00291E51" w:rsidRDefault="00C24C20" w:rsidP="00291E51">
      <w:pPr>
        <w:pStyle w:val="a3"/>
        <w:numPr>
          <w:ilvl w:val="0"/>
          <w:numId w:val="8"/>
        </w:numPr>
        <w:spacing w:before="120"/>
        <w:contextualSpacing w:val="0"/>
      </w:pPr>
      <w:r w:rsidRPr="00291E51">
        <w:rPr>
          <w:rFonts w:hint="eastAsia"/>
        </w:rPr>
        <w:t>选择</w:t>
      </w:r>
      <w:r w:rsidRPr="00291E51">
        <w:rPr>
          <w:rFonts w:hint="eastAsia"/>
        </w:rPr>
        <w:t>1.13.0</w:t>
      </w:r>
      <w:r w:rsidRPr="00291E51">
        <w:rPr>
          <w:rFonts w:hint="eastAsia"/>
        </w:rPr>
        <w:t>版本的源代码</w:t>
      </w:r>
      <w:r w:rsidRPr="00291E51">
        <w:rPr>
          <w:rFonts w:hint="eastAsia"/>
        </w:rPr>
        <w:t>ZIP</w:t>
      </w:r>
      <w:r w:rsidRPr="00291E51">
        <w:rPr>
          <w:rFonts w:hint="eastAsia"/>
        </w:rPr>
        <w:t>格式压缩包对库进行编译（也可以选择下方针对</w:t>
      </w:r>
      <w:r w:rsidRPr="00291E51">
        <w:rPr>
          <w:rFonts w:hint="eastAsia"/>
        </w:rPr>
        <w:t>Windows</w:t>
      </w:r>
      <w:r w:rsidRPr="00291E51">
        <w:rPr>
          <w:rFonts w:hint="eastAsia"/>
        </w:rPr>
        <w:t>平台已编译好的库文件，则可以跳过编译阶段。但为了兼容稳定性，推荐下载源代码编译）。</w:t>
      </w:r>
    </w:p>
    <w:p w14:paraId="7B0D67F8" w14:textId="04071958" w:rsidR="00C24C20" w:rsidRPr="00291E51" w:rsidRDefault="00C24C20" w:rsidP="00291E51">
      <w:pPr>
        <w:spacing w:before="120"/>
        <w:ind w:left="720"/>
      </w:pPr>
      <w:r w:rsidRPr="00291E51">
        <w:rPr>
          <w:noProof/>
        </w:rPr>
        <w:drawing>
          <wp:inline distT="0" distB="0" distL="0" distR="0" wp14:anchorId="0179C1F3" wp14:editId="79D88F87">
            <wp:extent cx="5276850" cy="2895600"/>
            <wp:effectExtent l="0" t="0" r="0" b="0"/>
            <wp:docPr id="6" name="图片 6" descr="glew_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lew_website"/>
                    <pic:cNvPicPr>
                      <a:picLocks noChangeAspect="1" noChangeArrowheads="1"/>
                    </pic:cNvPicPr>
                  </pic:nvPicPr>
                  <pic:blipFill>
                    <a:blip r:embed="rId15">
                      <a:extLst>
                        <a:ext uri="{28A0092B-C50C-407E-A947-70E740481C1C}">
                          <a14:useLocalDpi xmlns:a14="http://schemas.microsoft.com/office/drawing/2010/main" val="0"/>
                        </a:ext>
                      </a:extLst>
                    </a:blip>
                    <a:srcRect b="27098"/>
                    <a:stretch>
                      <a:fillRect/>
                    </a:stretch>
                  </pic:blipFill>
                  <pic:spPr bwMode="auto">
                    <a:xfrm>
                      <a:off x="0" y="0"/>
                      <a:ext cx="5276850" cy="2895600"/>
                    </a:xfrm>
                    <a:prstGeom prst="rect">
                      <a:avLst/>
                    </a:prstGeom>
                    <a:noFill/>
                    <a:ln>
                      <a:noFill/>
                    </a:ln>
                  </pic:spPr>
                </pic:pic>
              </a:graphicData>
            </a:graphic>
          </wp:inline>
        </w:drawing>
      </w:r>
    </w:p>
    <w:p w14:paraId="4A7EEEC2" w14:textId="77777777" w:rsidR="00291E51" w:rsidRPr="00291E51" w:rsidRDefault="00291E51" w:rsidP="00291E51">
      <w:pPr>
        <w:spacing w:before="120"/>
        <w:ind w:left="720"/>
      </w:pPr>
    </w:p>
    <w:p w14:paraId="4EF27FA6" w14:textId="1C093738" w:rsidR="00C24C20" w:rsidRPr="00291E51" w:rsidRDefault="00C24C20" w:rsidP="00291E51">
      <w:pPr>
        <w:pStyle w:val="a3"/>
        <w:numPr>
          <w:ilvl w:val="0"/>
          <w:numId w:val="8"/>
        </w:numPr>
        <w:spacing w:before="120"/>
        <w:contextualSpacing w:val="0"/>
      </w:pPr>
      <w:r w:rsidRPr="00291E51">
        <w:rPr>
          <w:rFonts w:hint="eastAsia"/>
        </w:rPr>
        <w:t>解压后进入</w:t>
      </w:r>
      <w:r w:rsidRPr="00291E51">
        <w:rPr>
          <w:rFonts w:hint="eastAsia"/>
        </w:rPr>
        <w:t>glew-1.13.0</w:t>
      </w:r>
      <w:r w:rsidRPr="00291E51">
        <w:rPr>
          <w:rFonts w:hint="eastAsia"/>
        </w:rPr>
        <w:t>文件夹。在</w:t>
      </w:r>
      <w:r w:rsidRPr="00291E51">
        <w:rPr>
          <w:rFonts w:hint="eastAsia"/>
        </w:rPr>
        <w:t>build</w:t>
      </w:r>
      <w:r w:rsidRPr="00291E51">
        <w:rPr>
          <w:rFonts w:hint="eastAsia"/>
        </w:rPr>
        <w:t>文件夹中选择</w:t>
      </w:r>
      <w:r w:rsidRPr="00291E51">
        <w:rPr>
          <w:rFonts w:hint="eastAsia"/>
        </w:rPr>
        <w:t>vc12</w:t>
      </w:r>
      <w:r w:rsidRPr="00291E51">
        <w:rPr>
          <w:rFonts w:hint="eastAsia"/>
        </w:rPr>
        <w:t>，打开</w:t>
      </w:r>
      <w:r w:rsidRPr="00291E51">
        <w:rPr>
          <w:rFonts w:hint="eastAsia"/>
        </w:rPr>
        <w:t>glew.sln</w:t>
      </w:r>
      <w:r w:rsidRPr="00291E51">
        <w:rPr>
          <w:rFonts w:hint="eastAsia"/>
        </w:rPr>
        <w:t>解决方案。</w:t>
      </w:r>
    </w:p>
    <w:p w14:paraId="05C37572" w14:textId="43751D5F" w:rsidR="00C24C20" w:rsidRPr="00291E51" w:rsidRDefault="00C24C20" w:rsidP="00291E51">
      <w:pPr>
        <w:pStyle w:val="a3"/>
        <w:numPr>
          <w:ilvl w:val="0"/>
          <w:numId w:val="8"/>
        </w:numPr>
        <w:spacing w:before="120"/>
        <w:contextualSpacing w:val="0"/>
      </w:pPr>
      <w:r w:rsidRPr="00291E51">
        <w:rPr>
          <w:rFonts w:hint="eastAsia"/>
        </w:rPr>
        <w:t>下面与配置</w:t>
      </w:r>
      <w:r w:rsidRPr="00291E51">
        <w:rPr>
          <w:rFonts w:hint="eastAsia"/>
        </w:rPr>
        <w:t>freeglut</w:t>
      </w:r>
      <w:r w:rsidRPr="00291E51">
        <w:rPr>
          <w:rFonts w:hint="eastAsia"/>
        </w:rPr>
        <w:t>的过程类似。会提示对由更低版本</w:t>
      </w:r>
      <w:r w:rsidRPr="00291E51">
        <w:rPr>
          <w:rFonts w:hint="eastAsia"/>
        </w:rPr>
        <w:t>Visual Studio</w:t>
      </w:r>
      <w:r w:rsidRPr="00291E51">
        <w:rPr>
          <w:rFonts w:hint="eastAsia"/>
        </w:rPr>
        <w:t>创建的</w:t>
      </w:r>
      <w:r w:rsidRPr="00291E51">
        <w:rPr>
          <w:rFonts w:hint="eastAsia"/>
        </w:rPr>
        <w:t>glew</w:t>
      </w:r>
      <w:r w:rsidRPr="00291E51">
        <w:rPr>
          <w:rFonts w:hint="eastAsia"/>
        </w:rPr>
        <w:t>项目进行升级，点击“确认”升级</w:t>
      </w:r>
      <w:r w:rsidRPr="00291E51">
        <w:rPr>
          <w:rFonts w:hint="eastAsia"/>
        </w:rPr>
        <w:t>VC++</w:t>
      </w:r>
      <w:r w:rsidRPr="00291E51">
        <w:rPr>
          <w:rFonts w:hint="eastAsia"/>
        </w:rPr>
        <w:t>编译器和库，以支持</w:t>
      </w:r>
      <w:r w:rsidRPr="00291E51">
        <w:rPr>
          <w:rFonts w:hint="eastAsia"/>
        </w:rPr>
        <w:t>Visual Studio 2015</w:t>
      </w:r>
      <w:r w:rsidRPr="00291E51">
        <w:rPr>
          <w:rFonts w:hint="eastAsia"/>
        </w:rPr>
        <w:t>的编译。</w:t>
      </w:r>
    </w:p>
    <w:p w14:paraId="42DF8A72" w14:textId="367D4086" w:rsidR="00C24C20" w:rsidRPr="00291E51" w:rsidRDefault="00C24C20" w:rsidP="00291E51">
      <w:pPr>
        <w:spacing w:before="120"/>
        <w:ind w:left="720"/>
      </w:pPr>
      <w:r w:rsidRPr="00291E51">
        <w:rPr>
          <w:noProof/>
        </w:rPr>
        <w:lastRenderedPageBreak/>
        <w:drawing>
          <wp:inline distT="0" distB="0" distL="0" distR="0" wp14:anchorId="1CC5DBED" wp14:editId="7862776B">
            <wp:extent cx="5248275" cy="3409950"/>
            <wp:effectExtent l="0" t="0" r="9525" b="0"/>
            <wp:docPr id="7" name="图片 7" descr="update_glew_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date_glew_solu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8275" cy="3409950"/>
                    </a:xfrm>
                    <a:prstGeom prst="rect">
                      <a:avLst/>
                    </a:prstGeom>
                    <a:noFill/>
                    <a:ln>
                      <a:noFill/>
                    </a:ln>
                  </pic:spPr>
                </pic:pic>
              </a:graphicData>
            </a:graphic>
          </wp:inline>
        </w:drawing>
      </w:r>
    </w:p>
    <w:p w14:paraId="574F34B6" w14:textId="7514E2D2" w:rsidR="00C24C20" w:rsidRPr="00291E51" w:rsidRDefault="00C24C20" w:rsidP="00291E51">
      <w:pPr>
        <w:pStyle w:val="a3"/>
        <w:numPr>
          <w:ilvl w:val="0"/>
          <w:numId w:val="8"/>
        </w:numPr>
        <w:spacing w:before="120"/>
        <w:contextualSpacing w:val="0"/>
      </w:pPr>
      <w:r w:rsidRPr="00291E51">
        <w:t>选择</w:t>
      </w:r>
      <w:r w:rsidRPr="00291E51">
        <w:t>Release</w:t>
      </w:r>
      <w:r w:rsidRPr="00291E51">
        <w:t>版本</w:t>
      </w:r>
      <w:r w:rsidRPr="00291E51">
        <w:rPr>
          <w:rFonts w:hint="eastAsia"/>
        </w:rPr>
        <w:t>，打开“生成”菜单，点击“生成解决方案”。</w:t>
      </w:r>
    </w:p>
    <w:p w14:paraId="6B8EC9F3" w14:textId="6AA189D2" w:rsidR="00EA42E9" w:rsidRPr="00291E51" w:rsidRDefault="00EA42E9" w:rsidP="00291E51">
      <w:pPr>
        <w:pStyle w:val="a3"/>
        <w:numPr>
          <w:ilvl w:val="0"/>
          <w:numId w:val="8"/>
        </w:numPr>
        <w:spacing w:before="120"/>
        <w:contextualSpacing w:val="0"/>
      </w:pPr>
      <w:r w:rsidRPr="00291E51">
        <w:rPr>
          <w:rFonts w:hint="eastAsia"/>
        </w:rPr>
        <w:t>编译成功后，返回到</w:t>
      </w:r>
      <w:r w:rsidRPr="00291E51">
        <w:rPr>
          <w:rFonts w:hint="eastAsia"/>
        </w:rPr>
        <w:t>glew-1.13.0</w:t>
      </w:r>
      <w:r w:rsidRPr="00291E51">
        <w:rPr>
          <w:rFonts w:hint="eastAsia"/>
        </w:rPr>
        <w:t>根目录，将</w:t>
      </w:r>
      <w:r w:rsidRPr="00291E51">
        <w:rPr>
          <w:rFonts w:hint="eastAsia"/>
        </w:rPr>
        <w:t>include</w:t>
      </w:r>
      <w:r w:rsidRPr="00291E51">
        <w:rPr>
          <w:rFonts w:hint="eastAsia"/>
        </w:rPr>
        <w:t>下的</w:t>
      </w:r>
      <w:r w:rsidRPr="00291E51">
        <w:rPr>
          <w:rFonts w:hint="eastAsia"/>
        </w:rPr>
        <w:t>GL</w:t>
      </w:r>
      <w:r w:rsidRPr="00291E51">
        <w:rPr>
          <w:rFonts w:hint="eastAsia"/>
        </w:rPr>
        <w:t>文件夹整个复制到</w:t>
      </w:r>
      <w:r w:rsidRPr="00291E51">
        <w:rPr>
          <w:rFonts w:hint="eastAsia"/>
        </w:rPr>
        <w:t>C:\Program Files (x86)\Microsoft Visual Studio 14.0\VC\include</w:t>
      </w:r>
      <w:r w:rsidRPr="00291E51">
        <w:rPr>
          <w:rFonts w:hint="eastAsia"/>
        </w:rPr>
        <w:t>文件夹，与前面的</w:t>
      </w:r>
      <w:r w:rsidRPr="00291E51">
        <w:rPr>
          <w:rFonts w:hint="eastAsia"/>
        </w:rPr>
        <w:t>GL</w:t>
      </w:r>
      <w:r w:rsidRPr="00291E51">
        <w:rPr>
          <w:rFonts w:hint="eastAsia"/>
        </w:rPr>
        <w:t>文件夹合并。</w:t>
      </w:r>
    </w:p>
    <w:p w14:paraId="5FE66B5B" w14:textId="246020BA" w:rsidR="00EA42E9" w:rsidRPr="00291E51" w:rsidRDefault="00EA42E9" w:rsidP="00291E51">
      <w:pPr>
        <w:pStyle w:val="a3"/>
        <w:numPr>
          <w:ilvl w:val="0"/>
          <w:numId w:val="8"/>
        </w:numPr>
        <w:spacing w:before="120"/>
        <w:contextualSpacing w:val="0"/>
      </w:pPr>
      <w:r w:rsidRPr="00291E51">
        <w:rPr>
          <w:rFonts w:hint="eastAsia"/>
        </w:rPr>
        <w:t>返回</w:t>
      </w:r>
      <w:r w:rsidRPr="00291E51">
        <w:rPr>
          <w:rFonts w:hint="eastAsia"/>
        </w:rPr>
        <w:t>glew-1.13.0</w:t>
      </w:r>
      <w:r w:rsidRPr="00291E51">
        <w:rPr>
          <w:rFonts w:hint="eastAsia"/>
        </w:rPr>
        <w:t>目录，把</w:t>
      </w:r>
      <w:r w:rsidRPr="00291E51">
        <w:rPr>
          <w:rFonts w:hint="eastAsia"/>
        </w:rPr>
        <w:t>lib\Release\Win32</w:t>
      </w:r>
      <w:r w:rsidRPr="00291E51">
        <w:rPr>
          <w:rFonts w:hint="eastAsia"/>
        </w:rPr>
        <w:t>中的</w:t>
      </w:r>
      <w:r w:rsidRPr="00291E51">
        <w:rPr>
          <w:rFonts w:hint="eastAsia"/>
        </w:rPr>
        <w:t>glew32.lib</w:t>
      </w:r>
      <w:r w:rsidRPr="00291E51">
        <w:rPr>
          <w:rFonts w:hint="eastAsia"/>
        </w:rPr>
        <w:t>复制到</w:t>
      </w:r>
      <w:r w:rsidRPr="00291E51">
        <w:rPr>
          <w:rFonts w:hint="eastAsia"/>
        </w:rPr>
        <w:t>C:\Program Files (x86)\Microsoft Visual Studio 14.0\VC\lib</w:t>
      </w:r>
      <w:r w:rsidRPr="00291E51">
        <w:rPr>
          <w:rFonts w:hint="eastAsia"/>
        </w:rPr>
        <w:t>里。</w:t>
      </w:r>
    </w:p>
    <w:p w14:paraId="54F5CF20" w14:textId="08FAB388" w:rsidR="00EA42E9" w:rsidRPr="00291E51" w:rsidRDefault="00EA42E9" w:rsidP="00291E51">
      <w:pPr>
        <w:pStyle w:val="a3"/>
        <w:numPr>
          <w:ilvl w:val="0"/>
          <w:numId w:val="8"/>
        </w:numPr>
        <w:spacing w:before="120"/>
        <w:contextualSpacing w:val="0"/>
      </w:pPr>
      <w:r w:rsidRPr="00291E51">
        <w:rPr>
          <w:rFonts w:hint="eastAsia"/>
        </w:rPr>
        <w:t>把</w:t>
      </w:r>
      <w:r w:rsidRPr="00291E51">
        <w:rPr>
          <w:rFonts w:hint="eastAsia"/>
        </w:rPr>
        <w:t>bin\Release\Win32</w:t>
      </w:r>
      <w:r w:rsidRPr="00291E51">
        <w:rPr>
          <w:rFonts w:hint="eastAsia"/>
        </w:rPr>
        <w:t>里面的</w:t>
      </w:r>
      <w:r w:rsidRPr="00291E51">
        <w:rPr>
          <w:rFonts w:hint="eastAsia"/>
        </w:rPr>
        <w:t>glew32.dll</w:t>
      </w:r>
      <w:r w:rsidRPr="00291E51">
        <w:rPr>
          <w:rFonts w:hint="eastAsia"/>
        </w:rPr>
        <w:t>复制到</w:t>
      </w:r>
      <w:r w:rsidRPr="00291E51">
        <w:rPr>
          <w:rFonts w:hint="eastAsia"/>
        </w:rPr>
        <w:t>C:\Windows\SysWOW64</w:t>
      </w:r>
      <w:r w:rsidRPr="00291E51">
        <w:rPr>
          <w:rFonts w:hint="eastAsia"/>
        </w:rPr>
        <w:t>文件夹中。</w:t>
      </w:r>
    </w:p>
    <w:p w14:paraId="0E6AC750" w14:textId="28C7DB89" w:rsidR="00EA42E9" w:rsidRPr="00291E51" w:rsidRDefault="00EA42E9" w:rsidP="00291E51">
      <w:pPr>
        <w:spacing w:before="120"/>
        <w:ind w:left="720"/>
      </w:pPr>
      <w:bookmarkStart w:id="4" w:name="OLE_LINK21"/>
      <w:bookmarkStart w:id="5" w:name="OLE_LINK22"/>
      <w:r w:rsidRPr="00291E51">
        <w:rPr>
          <w:rFonts w:hint="eastAsia"/>
        </w:rPr>
        <w:t>至此，</w:t>
      </w:r>
      <w:r w:rsidRPr="00291E51">
        <w:t>glew</w:t>
      </w:r>
      <w:r w:rsidRPr="00291E51">
        <w:t>库的配置完成</w:t>
      </w:r>
      <w:bookmarkEnd w:id="4"/>
      <w:bookmarkEnd w:id="5"/>
      <w:r w:rsidRPr="00291E51">
        <w:rPr>
          <w:rFonts w:hint="eastAsia"/>
        </w:rPr>
        <w:t>。</w:t>
      </w:r>
    </w:p>
    <w:p w14:paraId="5BBFC0A8" w14:textId="77777777" w:rsidR="0099106A" w:rsidRPr="00291E51" w:rsidRDefault="0099106A" w:rsidP="00291E51">
      <w:pPr>
        <w:spacing w:before="120"/>
        <w:ind w:left="720"/>
      </w:pPr>
    </w:p>
    <w:p w14:paraId="690E769F" w14:textId="598DA78C" w:rsidR="00C24C20" w:rsidRPr="00291E51" w:rsidRDefault="00603262" w:rsidP="00291E51">
      <w:pPr>
        <w:pStyle w:val="a3"/>
        <w:numPr>
          <w:ilvl w:val="0"/>
          <w:numId w:val="4"/>
        </w:numPr>
        <w:spacing w:before="120"/>
        <w:contextualSpacing w:val="0"/>
        <w:rPr>
          <w:b/>
        </w:rPr>
      </w:pPr>
      <w:r w:rsidRPr="00291E51">
        <w:rPr>
          <w:rFonts w:hint="eastAsia"/>
          <w:b/>
        </w:rPr>
        <w:t>OpenGL</w:t>
      </w:r>
      <w:r w:rsidR="00EA168E" w:rsidRPr="00291E51">
        <w:rPr>
          <w:rFonts w:hint="eastAsia"/>
          <w:b/>
        </w:rPr>
        <w:t>基本</w:t>
      </w:r>
      <w:r w:rsidR="00F82B87" w:rsidRPr="00291E51">
        <w:rPr>
          <w:rFonts w:hint="eastAsia"/>
          <w:b/>
        </w:rPr>
        <w:t>工程项目的建立和设置</w:t>
      </w:r>
    </w:p>
    <w:p w14:paraId="7A23CD31" w14:textId="029A5894" w:rsidR="007854BB" w:rsidRPr="00291E51" w:rsidRDefault="0059543E" w:rsidP="00291E51">
      <w:pPr>
        <w:spacing w:before="120"/>
        <w:ind w:firstLine="360"/>
      </w:pPr>
      <w:r w:rsidRPr="00291E51">
        <w:rPr>
          <w:rFonts w:hint="eastAsia"/>
        </w:rPr>
        <w:t>上机课程中的项目都同样用到了课本教材中所使用的基础工具类头文件，因此在建立项目前，需要提前准备好教材所提供的</w:t>
      </w:r>
      <w:r w:rsidRPr="00291E51">
        <w:rPr>
          <w:rFonts w:hint="eastAsia"/>
        </w:rPr>
        <w:t>Common</w:t>
      </w:r>
      <w:r w:rsidRPr="00291E51">
        <w:rPr>
          <w:rFonts w:hint="eastAsia"/>
        </w:rPr>
        <w:t>和</w:t>
      </w:r>
      <w:r w:rsidRPr="00291E51">
        <w:rPr>
          <w:rFonts w:hint="eastAsia"/>
        </w:rPr>
        <w:t>Include</w:t>
      </w:r>
      <w:r w:rsidRPr="00291E51">
        <w:rPr>
          <w:rFonts w:hint="eastAsia"/>
        </w:rPr>
        <w:t>这两个文件夹。</w:t>
      </w:r>
    </w:p>
    <w:p w14:paraId="4DA0F65F" w14:textId="297E8615" w:rsidR="001E3EB5" w:rsidRPr="00291E51" w:rsidRDefault="00F33D28" w:rsidP="00291E51">
      <w:pPr>
        <w:pStyle w:val="a3"/>
        <w:numPr>
          <w:ilvl w:val="0"/>
          <w:numId w:val="11"/>
        </w:numPr>
        <w:spacing w:before="120"/>
        <w:contextualSpacing w:val="0"/>
      </w:pPr>
      <w:r w:rsidRPr="00291E51">
        <w:rPr>
          <w:rFonts w:hint="eastAsia"/>
        </w:rPr>
        <w:t>新建项目，选择即空项目，将</w:t>
      </w:r>
      <w:r w:rsidR="001E3EB5" w:rsidRPr="00291E51">
        <w:rPr>
          <w:rFonts w:hint="eastAsia"/>
        </w:rPr>
        <w:t>项目命名为</w:t>
      </w:r>
      <w:r w:rsidR="001E3EB5" w:rsidRPr="00291E51">
        <w:rPr>
          <w:rFonts w:hint="eastAsia"/>
        </w:rPr>
        <w:t>RedTriangle</w:t>
      </w:r>
      <w:r w:rsidR="001E3EB5" w:rsidRPr="00291E51">
        <w:rPr>
          <w:rFonts w:hint="eastAsia"/>
        </w:rPr>
        <w:t>。</w:t>
      </w:r>
    </w:p>
    <w:p w14:paraId="061ADC32" w14:textId="17E0DC2B" w:rsidR="00E87151" w:rsidRPr="00291E51" w:rsidRDefault="00EC1747" w:rsidP="00291E51">
      <w:pPr>
        <w:spacing w:before="120"/>
        <w:ind w:firstLine="720"/>
      </w:pPr>
      <w:r>
        <w:lastRenderedPageBreak/>
        <w:pict w14:anchorId="2E96F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8pt;height:239.4pt">
            <v:imagedata r:id="rId17" o:title="QQ截图20160819012041"/>
          </v:shape>
        </w:pict>
      </w:r>
    </w:p>
    <w:p w14:paraId="5BEBF13F" w14:textId="7028071C" w:rsidR="001E3EB5" w:rsidRPr="00291E51" w:rsidRDefault="0052035E" w:rsidP="00291E51">
      <w:pPr>
        <w:pStyle w:val="a3"/>
        <w:numPr>
          <w:ilvl w:val="0"/>
          <w:numId w:val="11"/>
        </w:numPr>
        <w:spacing w:before="120"/>
        <w:contextualSpacing w:val="0"/>
      </w:pPr>
      <w:r w:rsidRPr="00291E51">
        <w:rPr>
          <w:rFonts w:hint="eastAsia"/>
        </w:rPr>
        <w:t>拷贝包含基本工具类函数的</w:t>
      </w:r>
      <w:r w:rsidRPr="00291E51">
        <w:rPr>
          <w:rFonts w:hint="eastAsia"/>
        </w:rPr>
        <w:t>Common</w:t>
      </w:r>
      <w:r w:rsidRPr="00291E51">
        <w:rPr>
          <w:rFonts w:hint="eastAsia"/>
        </w:rPr>
        <w:t>和</w:t>
      </w:r>
      <w:r w:rsidRPr="00291E51">
        <w:rPr>
          <w:rFonts w:hint="eastAsia"/>
        </w:rPr>
        <w:t>Include</w:t>
      </w:r>
      <w:r w:rsidRPr="00291E51">
        <w:rPr>
          <w:rFonts w:hint="eastAsia"/>
        </w:rPr>
        <w:t>这两个文件</w:t>
      </w:r>
      <w:r w:rsidRPr="00291E51">
        <w:t>夹</w:t>
      </w:r>
      <w:r w:rsidRPr="00291E51">
        <w:rPr>
          <w:rFonts w:hint="eastAsia"/>
        </w:rPr>
        <w:t>，</w:t>
      </w:r>
      <w:r w:rsidRPr="00291E51">
        <w:t>以及本次实验所提供的</w:t>
      </w:r>
      <w:r w:rsidRPr="00291E51">
        <w:t>main.cpp</w:t>
      </w:r>
      <w:r w:rsidRPr="00291E51">
        <w:rPr>
          <w:rFonts w:hint="eastAsia"/>
        </w:rPr>
        <w:t>，</w:t>
      </w:r>
      <w:r w:rsidRPr="00291E51">
        <w:t>vshader.glsl</w:t>
      </w:r>
      <w:r w:rsidRPr="00291E51">
        <w:rPr>
          <w:rFonts w:hint="eastAsia"/>
        </w:rPr>
        <w:t>，</w:t>
      </w:r>
      <w:r w:rsidRPr="00291E51">
        <w:t>fshader.glsl</w:t>
      </w:r>
      <w:r w:rsidR="00C87978" w:rsidRPr="00291E51">
        <w:rPr>
          <w:rFonts w:hint="eastAsia"/>
        </w:rPr>
        <w:t>，将这</w:t>
      </w:r>
      <w:r w:rsidR="00C87978" w:rsidRPr="00291E51">
        <w:rPr>
          <w:rFonts w:hint="eastAsia"/>
        </w:rPr>
        <w:t>5</w:t>
      </w:r>
      <w:r w:rsidR="00C87978" w:rsidRPr="00291E51">
        <w:rPr>
          <w:rFonts w:hint="eastAsia"/>
        </w:rPr>
        <w:t>项放入</w:t>
      </w:r>
      <w:r w:rsidRPr="00291E51">
        <w:rPr>
          <w:rFonts w:hint="eastAsia"/>
        </w:rPr>
        <w:t>RedTriangle</w:t>
      </w:r>
      <w:r w:rsidRPr="00291E51">
        <w:rPr>
          <w:rFonts w:hint="eastAsia"/>
        </w:rPr>
        <w:t>的子文件夹</w:t>
      </w:r>
      <w:r w:rsidRPr="00291E51">
        <w:rPr>
          <w:rFonts w:hint="eastAsia"/>
        </w:rPr>
        <w:t>RedTriangle</w:t>
      </w:r>
      <w:r w:rsidRPr="00291E51">
        <w:rPr>
          <w:rFonts w:hint="eastAsia"/>
        </w:rPr>
        <w:t>中</w:t>
      </w:r>
      <w:r w:rsidR="00C87978" w:rsidRPr="00291E51">
        <w:rPr>
          <w:rFonts w:hint="eastAsia"/>
        </w:rPr>
        <w:t>。此时的目录结构如下。</w:t>
      </w:r>
    </w:p>
    <w:p w14:paraId="51E64E7D" w14:textId="449D2C31" w:rsidR="00C87978" w:rsidRPr="00291E51" w:rsidRDefault="00EC1747" w:rsidP="00291E51">
      <w:pPr>
        <w:spacing w:before="120"/>
        <w:ind w:left="720"/>
      </w:pPr>
      <w:r>
        <w:pict w14:anchorId="3ACA8A23">
          <v:shape id="_x0000_i1026" type="#_x0000_t75" style="width:415.8pt;height:3in">
            <v:imagedata r:id="rId18" o:title="QQ截图20160823174306"/>
          </v:shape>
        </w:pict>
      </w:r>
    </w:p>
    <w:p w14:paraId="100ED989" w14:textId="4778103D" w:rsidR="00931B88" w:rsidRPr="00291E51" w:rsidRDefault="00931B88" w:rsidP="00291E51">
      <w:pPr>
        <w:pStyle w:val="a3"/>
        <w:numPr>
          <w:ilvl w:val="0"/>
          <w:numId w:val="11"/>
        </w:numPr>
        <w:spacing w:before="120"/>
        <w:contextualSpacing w:val="0"/>
      </w:pPr>
      <w:r w:rsidRPr="00291E51">
        <w:rPr>
          <w:rFonts w:hint="eastAsia"/>
        </w:rPr>
        <w:t>对项目中的源文件点击右键，选择“添加”，点击“现有项”。</w:t>
      </w:r>
      <w:r w:rsidR="004D7D4D" w:rsidRPr="00291E51">
        <w:rPr>
          <w:rFonts w:hint="eastAsia"/>
        </w:rPr>
        <w:t>选择</w:t>
      </w:r>
      <w:r w:rsidR="004D7D4D" w:rsidRPr="00291E51">
        <w:rPr>
          <w:rFonts w:hint="eastAsia"/>
        </w:rPr>
        <w:t>main</w:t>
      </w:r>
      <w:r w:rsidR="004D7D4D" w:rsidRPr="00291E51">
        <w:t>.cpp</w:t>
      </w:r>
      <w:r w:rsidR="004D7D4D" w:rsidRPr="00291E51">
        <w:t>和</w:t>
      </w:r>
      <w:bookmarkStart w:id="6" w:name="_GoBack"/>
      <w:bookmarkEnd w:id="6"/>
      <w:r w:rsidR="004D7D4D" w:rsidRPr="00291E51">
        <w:rPr>
          <w:rFonts w:hint="eastAsia"/>
        </w:rPr>
        <w:t>InitShader.cpp</w:t>
      </w:r>
      <w:r w:rsidR="00EB6232" w:rsidRPr="00291E51">
        <w:rPr>
          <w:rFonts w:hint="eastAsia"/>
        </w:rPr>
        <w:t>，将它们添加到工程项目中。</w:t>
      </w:r>
    </w:p>
    <w:p w14:paraId="72A13AEE" w14:textId="6C115C62" w:rsidR="00931B88" w:rsidRPr="00291E51" w:rsidRDefault="00EC1747" w:rsidP="00291E51">
      <w:pPr>
        <w:spacing w:before="120"/>
        <w:ind w:left="720"/>
      </w:pPr>
      <w:r>
        <w:lastRenderedPageBreak/>
        <w:pict w14:anchorId="68F1046E">
          <v:shape id="_x0000_i1027" type="#_x0000_t75" style="width:414.6pt;height:241.2pt">
            <v:imagedata r:id="rId19" o:title="QQ截图20160823174715"/>
          </v:shape>
        </w:pict>
      </w:r>
    </w:p>
    <w:p w14:paraId="0BA5AF8C" w14:textId="77777777" w:rsidR="00057FB7" w:rsidRPr="00291E51" w:rsidRDefault="0021218E" w:rsidP="00291E51">
      <w:pPr>
        <w:pStyle w:val="a3"/>
        <w:numPr>
          <w:ilvl w:val="0"/>
          <w:numId w:val="11"/>
        </w:numPr>
        <w:spacing w:before="120"/>
        <w:contextualSpacing w:val="0"/>
      </w:pPr>
      <w:r w:rsidRPr="00291E51">
        <w:rPr>
          <w:rFonts w:hint="eastAsia"/>
        </w:rPr>
        <w:t>右键点击</w:t>
      </w:r>
      <w:r w:rsidRPr="00291E51">
        <w:rPr>
          <w:rFonts w:hint="eastAsia"/>
        </w:rPr>
        <w:t>RedTriangle</w:t>
      </w:r>
      <w:r w:rsidR="00057FB7" w:rsidRPr="00291E51">
        <w:rPr>
          <w:rFonts w:hint="eastAsia"/>
        </w:rPr>
        <w:t>项目，选择“属性”。</w:t>
      </w:r>
    </w:p>
    <w:p w14:paraId="34FFF903" w14:textId="6E4C362B" w:rsidR="0021218E" w:rsidRDefault="0021218E" w:rsidP="00291E51">
      <w:pPr>
        <w:spacing w:before="120"/>
        <w:ind w:left="720"/>
      </w:pPr>
      <w:r w:rsidRPr="00291E51">
        <w:rPr>
          <w:noProof/>
        </w:rPr>
        <w:drawing>
          <wp:inline distT="0" distB="0" distL="0" distR="0" wp14:anchorId="313187EA" wp14:editId="6A1A5AC8">
            <wp:extent cx="5257800" cy="3052916"/>
            <wp:effectExtent l="0" t="0" r="0" b="0"/>
            <wp:docPr id="8" name="图片 8" descr="C:\Users\LEO\Desktop\助教-计算机图形学\week1-环境配置\snaptshots_vs2015\QQ截图20160819012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EO\Desktop\助教-计算机图形学\week1-环境配置\snaptshots_vs2015\QQ截图2016081901285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6297" cy="3057850"/>
                    </a:xfrm>
                    <a:prstGeom prst="rect">
                      <a:avLst/>
                    </a:prstGeom>
                    <a:noFill/>
                    <a:ln>
                      <a:noFill/>
                    </a:ln>
                  </pic:spPr>
                </pic:pic>
              </a:graphicData>
            </a:graphic>
          </wp:inline>
        </w:drawing>
      </w:r>
    </w:p>
    <w:p w14:paraId="7644DFE8" w14:textId="77777777" w:rsidR="00291E51" w:rsidRPr="00291E51" w:rsidRDefault="00291E51" w:rsidP="00291E51">
      <w:pPr>
        <w:spacing w:before="120"/>
        <w:ind w:left="720"/>
      </w:pPr>
    </w:p>
    <w:p w14:paraId="172EE8F1" w14:textId="14453F46" w:rsidR="00057FB7" w:rsidRPr="00291E51" w:rsidRDefault="00057FB7" w:rsidP="00291E51">
      <w:pPr>
        <w:pStyle w:val="a3"/>
        <w:numPr>
          <w:ilvl w:val="0"/>
          <w:numId w:val="11"/>
        </w:numPr>
        <w:spacing w:before="120"/>
        <w:contextualSpacing w:val="0"/>
      </w:pPr>
      <w:r w:rsidRPr="00291E51">
        <w:rPr>
          <w:rFonts w:hint="eastAsia"/>
        </w:rPr>
        <w:t>在左侧选择“</w:t>
      </w:r>
      <w:r w:rsidRPr="00291E51">
        <w:rPr>
          <w:rFonts w:hint="eastAsia"/>
        </w:rPr>
        <w:t>C/C++</w:t>
      </w:r>
      <w:r w:rsidRPr="00291E51">
        <w:rPr>
          <w:rFonts w:hint="eastAsia"/>
        </w:rPr>
        <w:t>”，在“附加包含目录”中添加</w:t>
      </w:r>
      <w:r w:rsidRPr="00291E51">
        <w:rPr>
          <w:rFonts w:hint="eastAsia"/>
        </w:rPr>
        <w:t>include</w:t>
      </w:r>
      <w:r w:rsidRPr="00291E51">
        <w:rPr>
          <w:rFonts w:hint="eastAsia"/>
        </w:rPr>
        <w:t>文件的路径（本例为</w:t>
      </w:r>
      <w:r w:rsidRPr="00291E51">
        <w:rPr>
          <w:rFonts w:hint="eastAsia"/>
        </w:rPr>
        <w:t>D:\VS2015CODE\RedTriangle\RedTriangle\include</w:t>
      </w:r>
      <w:r w:rsidRPr="00291E51">
        <w:rPr>
          <w:rFonts w:hint="eastAsia"/>
        </w:rPr>
        <w:t>）。</w:t>
      </w:r>
    </w:p>
    <w:p w14:paraId="4B4EC5B0" w14:textId="33968A01" w:rsidR="00291E51" w:rsidRDefault="00EC1747" w:rsidP="00D02F73">
      <w:pPr>
        <w:spacing w:before="120"/>
        <w:ind w:left="720"/>
      </w:pPr>
      <w:r>
        <w:lastRenderedPageBreak/>
        <w:pict w14:anchorId="23221D91">
          <v:shape id="_x0000_i1028" type="#_x0000_t75" style="width:412.8pt;height:239.4pt">
            <v:imagedata r:id="rId21" o:title="QQ截图20160819013006"/>
          </v:shape>
        </w:pict>
      </w:r>
    </w:p>
    <w:p w14:paraId="58E32916" w14:textId="77777777" w:rsidR="00313761" w:rsidRPr="00291E51" w:rsidRDefault="00313761" w:rsidP="00291E51">
      <w:pPr>
        <w:pStyle w:val="a3"/>
        <w:numPr>
          <w:ilvl w:val="0"/>
          <w:numId w:val="11"/>
        </w:numPr>
        <w:spacing w:before="120"/>
        <w:contextualSpacing w:val="0"/>
      </w:pPr>
      <w:r w:rsidRPr="00291E51">
        <w:t>点击</w:t>
      </w:r>
      <w:r w:rsidRPr="00291E51">
        <w:rPr>
          <w:rFonts w:hint="eastAsia"/>
        </w:rPr>
        <w:t>“</w:t>
      </w:r>
      <w:r w:rsidRPr="00291E51">
        <w:t>本地</w:t>
      </w:r>
      <w:r w:rsidRPr="00291E51">
        <w:t>Windows</w:t>
      </w:r>
      <w:r w:rsidRPr="00291E51">
        <w:t>调试器</w:t>
      </w:r>
      <w:r w:rsidRPr="00291E51">
        <w:rPr>
          <w:rFonts w:hint="eastAsia"/>
        </w:rPr>
        <w:t>”，</w:t>
      </w:r>
      <w:r w:rsidRPr="00291E51">
        <w:t>运行即可</w:t>
      </w:r>
      <w:r w:rsidRPr="00291E51">
        <w:rPr>
          <w:rFonts w:hint="eastAsia"/>
        </w:rPr>
        <w:t>获得</w:t>
      </w:r>
      <w:r w:rsidRPr="00291E51">
        <w:t>下面的结果</w:t>
      </w:r>
      <w:r w:rsidRPr="00291E51">
        <w:rPr>
          <w:rFonts w:hint="eastAsia"/>
        </w:rPr>
        <w:t>。</w:t>
      </w:r>
    </w:p>
    <w:p w14:paraId="1DAC1EB1" w14:textId="2629B063" w:rsidR="00313761" w:rsidRPr="00291E51" w:rsidRDefault="00313761" w:rsidP="00291E51">
      <w:pPr>
        <w:spacing w:before="120"/>
        <w:ind w:firstLine="720"/>
        <w:jc w:val="center"/>
      </w:pPr>
      <w:r w:rsidRPr="00291E51">
        <w:rPr>
          <w:noProof/>
        </w:rPr>
        <w:drawing>
          <wp:inline distT="0" distB="0" distL="0" distR="0" wp14:anchorId="2328376E" wp14:editId="07271A70">
            <wp:extent cx="4429125" cy="4605329"/>
            <wp:effectExtent l="0" t="0" r="0" b="5080"/>
            <wp:docPr id="11" name="图片 11" descr="QQ截图2016081901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Q截图201608190158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5494" cy="4611951"/>
                    </a:xfrm>
                    <a:prstGeom prst="rect">
                      <a:avLst/>
                    </a:prstGeom>
                    <a:noFill/>
                    <a:ln>
                      <a:noFill/>
                    </a:ln>
                  </pic:spPr>
                </pic:pic>
              </a:graphicData>
            </a:graphic>
          </wp:inline>
        </w:drawing>
      </w:r>
    </w:p>
    <w:p w14:paraId="54CDCEB1" w14:textId="0D76FD2D" w:rsidR="00A65A33" w:rsidRPr="00291E51" w:rsidRDefault="00313761" w:rsidP="00EE1CB8">
      <w:pPr>
        <w:spacing w:before="120"/>
      </w:pPr>
      <w:r w:rsidRPr="00291E51">
        <w:rPr>
          <w:rFonts w:hint="eastAsia"/>
        </w:rPr>
        <w:t>如果程序编译成功，并显示出一个红色的三角形，则代表</w:t>
      </w:r>
      <w:r w:rsidRPr="00291E51">
        <w:rPr>
          <w:rFonts w:hint="eastAsia"/>
        </w:rPr>
        <w:t>OpenGL</w:t>
      </w:r>
      <w:r w:rsidRPr="00291E51">
        <w:rPr>
          <w:rFonts w:hint="eastAsia"/>
        </w:rPr>
        <w:t>程序和环境的配置正确</w:t>
      </w:r>
      <w:r w:rsidR="00A65A33" w:rsidRPr="00291E51">
        <w:rPr>
          <w:rFonts w:hint="eastAsia"/>
        </w:rPr>
        <w:t>！</w:t>
      </w:r>
      <w:r w:rsidR="00E74227" w:rsidRPr="00291E51">
        <w:rPr>
          <w:rFonts w:hint="eastAsia"/>
        </w:rPr>
        <w:t>OpenGL</w:t>
      </w:r>
      <w:r w:rsidR="00E74227" w:rsidRPr="00291E51">
        <w:rPr>
          <w:rFonts w:hint="eastAsia"/>
        </w:rPr>
        <w:t>程序中</w:t>
      </w:r>
      <w:r w:rsidR="00E851F3" w:rsidRPr="00291E51">
        <w:rPr>
          <w:rFonts w:hint="eastAsia"/>
        </w:rPr>
        <w:t>各</w:t>
      </w:r>
      <w:r w:rsidR="00017944" w:rsidRPr="00291E51">
        <w:rPr>
          <w:rFonts w:hint="eastAsia"/>
        </w:rPr>
        <w:t>文件的含义和</w:t>
      </w:r>
      <w:r w:rsidR="00E74227" w:rsidRPr="00291E51">
        <w:rPr>
          <w:rFonts w:hint="eastAsia"/>
        </w:rPr>
        <w:t>具体</w:t>
      </w:r>
      <w:r w:rsidR="005836F9" w:rsidRPr="00291E51">
        <w:rPr>
          <w:rFonts w:hint="eastAsia"/>
        </w:rPr>
        <w:t>绘制实现</w:t>
      </w:r>
      <w:r w:rsidR="00E74227" w:rsidRPr="00291E51">
        <w:rPr>
          <w:rFonts w:hint="eastAsia"/>
        </w:rPr>
        <w:t>将在下</w:t>
      </w:r>
      <w:r w:rsidR="00C43889" w:rsidRPr="00291E51">
        <w:rPr>
          <w:rFonts w:hint="eastAsia"/>
        </w:rPr>
        <w:t>一</w:t>
      </w:r>
      <w:r w:rsidR="00F018C0" w:rsidRPr="00291E51">
        <w:rPr>
          <w:rFonts w:hint="eastAsia"/>
        </w:rPr>
        <w:t>次</w:t>
      </w:r>
      <w:r w:rsidR="00E74227" w:rsidRPr="00291E51">
        <w:rPr>
          <w:rFonts w:hint="eastAsia"/>
        </w:rPr>
        <w:t>实验中进行讲解。</w:t>
      </w:r>
    </w:p>
    <w:sectPr w:rsidR="00A65A33" w:rsidRPr="00291E51" w:rsidSect="00B718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B04DF" w14:textId="77777777" w:rsidR="00FB1C79" w:rsidRDefault="00FB1C79" w:rsidP="003E4650">
      <w:r>
        <w:separator/>
      </w:r>
    </w:p>
  </w:endnote>
  <w:endnote w:type="continuationSeparator" w:id="0">
    <w:p w14:paraId="0D9E33D7" w14:textId="77777777" w:rsidR="00FB1C79" w:rsidRDefault="00FB1C79" w:rsidP="003E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F228A" w14:textId="77777777" w:rsidR="00FB1C79" w:rsidRDefault="00FB1C79" w:rsidP="003E4650">
      <w:r>
        <w:separator/>
      </w:r>
    </w:p>
  </w:footnote>
  <w:footnote w:type="continuationSeparator" w:id="0">
    <w:p w14:paraId="3860CD6E" w14:textId="77777777" w:rsidR="00FB1C79" w:rsidRDefault="00FB1C79" w:rsidP="003E4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C03BA"/>
    <w:multiLevelType w:val="hybridMultilevel"/>
    <w:tmpl w:val="40C2CF02"/>
    <w:lvl w:ilvl="0" w:tplc="0409000F">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CB4F5E"/>
    <w:multiLevelType w:val="hybridMultilevel"/>
    <w:tmpl w:val="A922031C"/>
    <w:lvl w:ilvl="0" w:tplc="ED80EA4A">
      <w:start w:val="1"/>
      <w:numFmt w:val="decimal"/>
      <w:lvlText w:val="%1."/>
      <w:lvlJc w:val="left"/>
      <w:pPr>
        <w:ind w:left="-4320" w:hanging="360"/>
      </w:pPr>
      <w:rPr>
        <w:rFonts w:hint="eastAsia"/>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720" w:hanging="180"/>
      </w:pPr>
    </w:lvl>
    <w:lvl w:ilvl="6" w:tplc="0409000F" w:tentative="1">
      <w:start w:val="1"/>
      <w:numFmt w:val="decimal"/>
      <w:lvlText w:val="%7."/>
      <w:lvlJc w:val="left"/>
      <w:pPr>
        <w:ind w:left="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1440" w:hanging="180"/>
      </w:pPr>
    </w:lvl>
  </w:abstractNum>
  <w:abstractNum w:abstractNumId="2" w15:restartNumberingAfterBreak="0">
    <w:nsid w:val="1CE541D8"/>
    <w:multiLevelType w:val="hybridMultilevel"/>
    <w:tmpl w:val="8F52BF1E"/>
    <w:lvl w:ilvl="0" w:tplc="30A0DBD8">
      <w:start w:val="1"/>
      <w:numFmt w:val="decimal"/>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49081B"/>
    <w:multiLevelType w:val="hybridMultilevel"/>
    <w:tmpl w:val="A67E99FC"/>
    <w:lvl w:ilvl="0" w:tplc="65D61AA6">
      <w:start w:val="1"/>
      <w:numFmt w:val="decimal"/>
      <w:lvlText w:val="%1."/>
      <w:lvlJc w:val="left"/>
      <w:pPr>
        <w:ind w:left="1080" w:hanging="360"/>
      </w:pPr>
      <w:rPr>
        <w:rFonts w:hint="eastAsia"/>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E909B5"/>
    <w:multiLevelType w:val="hybridMultilevel"/>
    <w:tmpl w:val="EF703880"/>
    <w:lvl w:ilvl="0" w:tplc="476A3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BF6860"/>
    <w:multiLevelType w:val="hybridMultilevel"/>
    <w:tmpl w:val="A43CF996"/>
    <w:lvl w:ilvl="0" w:tplc="7620320C">
      <w:start w:val="1"/>
      <w:numFmt w:val="japaneseCounting"/>
      <w:lvlText w:val="%1、"/>
      <w:lvlJc w:val="left"/>
      <w:pPr>
        <w:ind w:left="720" w:hanging="72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F86B47"/>
    <w:multiLevelType w:val="hybridMultilevel"/>
    <w:tmpl w:val="03CE6524"/>
    <w:lvl w:ilvl="0" w:tplc="266E94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A55730"/>
    <w:multiLevelType w:val="hybridMultilevel"/>
    <w:tmpl w:val="1332D67C"/>
    <w:lvl w:ilvl="0" w:tplc="476A3F8A">
      <w:start w:val="1"/>
      <w:numFmt w:val="decimal"/>
      <w:lvlText w:val="（%1）"/>
      <w:lvlJc w:val="left"/>
      <w:pPr>
        <w:ind w:left="216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D990EA7"/>
    <w:multiLevelType w:val="hybridMultilevel"/>
    <w:tmpl w:val="F66C2FDC"/>
    <w:lvl w:ilvl="0" w:tplc="476A3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214124"/>
    <w:multiLevelType w:val="hybridMultilevel"/>
    <w:tmpl w:val="71345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3D513E0"/>
    <w:multiLevelType w:val="hybridMultilevel"/>
    <w:tmpl w:val="A922031C"/>
    <w:lvl w:ilvl="0" w:tplc="ED80EA4A">
      <w:start w:val="1"/>
      <w:numFmt w:val="decimal"/>
      <w:lvlText w:val="%1."/>
      <w:lvlJc w:val="left"/>
      <w:pPr>
        <w:ind w:left="360" w:hanging="360"/>
      </w:pPr>
      <w:rPr>
        <w:rFonts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1120FF"/>
    <w:multiLevelType w:val="hybridMultilevel"/>
    <w:tmpl w:val="3EA0CC04"/>
    <w:lvl w:ilvl="0" w:tplc="476A3F8A">
      <w:start w:val="1"/>
      <w:numFmt w:val="decimal"/>
      <w:lvlText w:val="（%1）"/>
      <w:lvlJc w:val="left"/>
      <w:pPr>
        <w:ind w:left="216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1"/>
  </w:num>
  <w:num w:numId="3">
    <w:abstractNumId w:val="3"/>
  </w:num>
  <w:num w:numId="4">
    <w:abstractNumId w:val="10"/>
  </w:num>
  <w:num w:numId="5">
    <w:abstractNumId w:val="2"/>
  </w:num>
  <w:num w:numId="6">
    <w:abstractNumId w:val="9"/>
  </w:num>
  <w:num w:numId="7">
    <w:abstractNumId w:val="6"/>
  </w:num>
  <w:num w:numId="8">
    <w:abstractNumId w:val="8"/>
  </w:num>
  <w:num w:numId="9">
    <w:abstractNumId w:val="11"/>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7A8"/>
    <w:rsid w:val="00015431"/>
    <w:rsid w:val="00017944"/>
    <w:rsid w:val="000202EC"/>
    <w:rsid w:val="000434AF"/>
    <w:rsid w:val="00057FB7"/>
    <w:rsid w:val="000900EC"/>
    <w:rsid w:val="000C0BA4"/>
    <w:rsid w:val="000E052C"/>
    <w:rsid w:val="00106266"/>
    <w:rsid w:val="001217A8"/>
    <w:rsid w:val="00175122"/>
    <w:rsid w:val="00182319"/>
    <w:rsid w:val="001841EF"/>
    <w:rsid w:val="001A6608"/>
    <w:rsid w:val="001C01F7"/>
    <w:rsid w:val="001E3EB5"/>
    <w:rsid w:val="001E5E47"/>
    <w:rsid w:val="0021218E"/>
    <w:rsid w:val="00230531"/>
    <w:rsid w:val="0023203C"/>
    <w:rsid w:val="0024727F"/>
    <w:rsid w:val="00251947"/>
    <w:rsid w:val="00291E51"/>
    <w:rsid w:val="0029400B"/>
    <w:rsid w:val="002C5748"/>
    <w:rsid w:val="002D3AD9"/>
    <w:rsid w:val="002F25A2"/>
    <w:rsid w:val="003123E1"/>
    <w:rsid w:val="00313761"/>
    <w:rsid w:val="00330C2C"/>
    <w:rsid w:val="00352F33"/>
    <w:rsid w:val="00367EF1"/>
    <w:rsid w:val="00377509"/>
    <w:rsid w:val="003E1B43"/>
    <w:rsid w:val="003E4650"/>
    <w:rsid w:val="003E677E"/>
    <w:rsid w:val="003F3871"/>
    <w:rsid w:val="00426108"/>
    <w:rsid w:val="004D7D4D"/>
    <w:rsid w:val="004E0D0C"/>
    <w:rsid w:val="005046F0"/>
    <w:rsid w:val="00517908"/>
    <w:rsid w:val="0052035E"/>
    <w:rsid w:val="0054211B"/>
    <w:rsid w:val="00546135"/>
    <w:rsid w:val="005836F9"/>
    <w:rsid w:val="0059543E"/>
    <w:rsid w:val="005B67A6"/>
    <w:rsid w:val="005F3DFA"/>
    <w:rsid w:val="005F7596"/>
    <w:rsid w:val="00601260"/>
    <w:rsid w:val="00603262"/>
    <w:rsid w:val="006232ED"/>
    <w:rsid w:val="006D69A9"/>
    <w:rsid w:val="006F3C30"/>
    <w:rsid w:val="006F44E2"/>
    <w:rsid w:val="00703CE2"/>
    <w:rsid w:val="007060F5"/>
    <w:rsid w:val="00710BAB"/>
    <w:rsid w:val="00757DA1"/>
    <w:rsid w:val="00780A11"/>
    <w:rsid w:val="007854BB"/>
    <w:rsid w:val="007B53F6"/>
    <w:rsid w:val="007F3F53"/>
    <w:rsid w:val="00810A96"/>
    <w:rsid w:val="00816115"/>
    <w:rsid w:val="00834E3C"/>
    <w:rsid w:val="00871A0F"/>
    <w:rsid w:val="008874BD"/>
    <w:rsid w:val="008955D9"/>
    <w:rsid w:val="008A043A"/>
    <w:rsid w:val="008D0DDE"/>
    <w:rsid w:val="008D4E37"/>
    <w:rsid w:val="008F076F"/>
    <w:rsid w:val="0090774D"/>
    <w:rsid w:val="009247D7"/>
    <w:rsid w:val="00931B88"/>
    <w:rsid w:val="0093640C"/>
    <w:rsid w:val="00954274"/>
    <w:rsid w:val="009543AE"/>
    <w:rsid w:val="00954CC6"/>
    <w:rsid w:val="00965E8B"/>
    <w:rsid w:val="009732FF"/>
    <w:rsid w:val="0099106A"/>
    <w:rsid w:val="00993581"/>
    <w:rsid w:val="009B4533"/>
    <w:rsid w:val="009B6D56"/>
    <w:rsid w:val="009D0190"/>
    <w:rsid w:val="00A65A33"/>
    <w:rsid w:val="00A72A95"/>
    <w:rsid w:val="00A83B17"/>
    <w:rsid w:val="00A91CFC"/>
    <w:rsid w:val="00AC28BD"/>
    <w:rsid w:val="00AC38D7"/>
    <w:rsid w:val="00B277FC"/>
    <w:rsid w:val="00B2785C"/>
    <w:rsid w:val="00B3128C"/>
    <w:rsid w:val="00B347B6"/>
    <w:rsid w:val="00B41C4D"/>
    <w:rsid w:val="00B42B9B"/>
    <w:rsid w:val="00B5704B"/>
    <w:rsid w:val="00B679B2"/>
    <w:rsid w:val="00B7180A"/>
    <w:rsid w:val="00B850A2"/>
    <w:rsid w:val="00B92DD8"/>
    <w:rsid w:val="00B92F11"/>
    <w:rsid w:val="00BB7406"/>
    <w:rsid w:val="00BF10C7"/>
    <w:rsid w:val="00BF6C48"/>
    <w:rsid w:val="00C061DE"/>
    <w:rsid w:val="00C15A61"/>
    <w:rsid w:val="00C24C20"/>
    <w:rsid w:val="00C32DF3"/>
    <w:rsid w:val="00C32E00"/>
    <w:rsid w:val="00C43889"/>
    <w:rsid w:val="00C46D3F"/>
    <w:rsid w:val="00C56995"/>
    <w:rsid w:val="00C613D3"/>
    <w:rsid w:val="00C87978"/>
    <w:rsid w:val="00CA61FA"/>
    <w:rsid w:val="00CD158A"/>
    <w:rsid w:val="00CE1110"/>
    <w:rsid w:val="00CE480C"/>
    <w:rsid w:val="00CF1C6E"/>
    <w:rsid w:val="00CF2D1C"/>
    <w:rsid w:val="00CF56B8"/>
    <w:rsid w:val="00D02F73"/>
    <w:rsid w:val="00D21DC8"/>
    <w:rsid w:val="00D434C5"/>
    <w:rsid w:val="00D46E7E"/>
    <w:rsid w:val="00D92968"/>
    <w:rsid w:val="00DA34BB"/>
    <w:rsid w:val="00DB6916"/>
    <w:rsid w:val="00DF7903"/>
    <w:rsid w:val="00E02D9E"/>
    <w:rsid w:val="00E20162"/>
    <w:rsid w:val="00E2033A"/>
    <w:rsid w:val="00E3406A"/>
    <w:rsid w:val="00E46C5D"/>
    <w:rsid w:val="00E506FA"/>
    <w:rsid w:val="00E553DB"/>
    <w:rsid w:val="00E74227"/>
    <w:rsid w:val="00E77787"/>
    <w:rsid w:val="00E851F3"/>
    <w:rsid w:val="00E87151"/>
    <w:rsid w:val="00EA168E"/>
    <w:rsid w:val="00EA42E9"/>
    <w:rsid w:val="00EA6D13"/>
    <w:rsid w:val="00EB6232"/>
    <w:rsid w:val="00EC138B"/>
    <w:rsid w:val="00EC1747"/>
    <w:rsid w:val="00EC47E0"/>
    <w:rsid w:val="00ED0C05"/>
    <w:rsid w:val="00EE1CB8"/>
    <w:rsid w:val="00EF00B9"/>
    <w:rsid w:val="00F018C0"/>
    <w:rsid w:val="00F33D28"/>
    <w:rsid w:val="00F6498C"/>
    <w:rsid w:val="00F82B87"/>
    <w:rsid w:val="00F87173"/>
    <w:rsid w:val="00F875C2"/>
    <w:rsid w:val="00FA0D9A"/>
    <w:rsid w:val="00FB1C1E"/>
    <w:rsid w:val="00FB1C79"/>
    <w:rsid w:val="00FC0381"/>
    <w:rsid w:val="00FC4193"/>
    <w:rsid w:val="00FE1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FB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7A8"/>
    <w:pPr>
      <w:ind w:left="720"/>
      <w:contextualSpacing/>
    </w:pPr>
  </w:style>
  <w:style w:type="paragraph" w:styleId="a4">
    <w:name w:val="header"/>
    <w:basedOn w:val="a"/>
    <w:link w:val="a5"/>
    <w:uiPriority w:val="99"/>
    <w:unhideWhenUsed/>
    <w:rsid w:val="003E46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4650"/>
    <w:rPr>
      <w:sz w:val="18"/>
      <w:szCs w:val="18"/>
    </w:rPr>
  </w:style>
  <w:style w:type="paragraph" w:styleId="a6">
    <w:name w:val="footer"/>
    <w:basedOn w:val="a"/>
    <w:link w:val="a7"/>
    <w:uiPriority w:val="99"/>
    <w:unhideWhenUsed/>
    <w:rsid w:val="003E4650"/>
    <w:pPr>
      <w:tabs>
        <w:tab w:val="center" w:pos="4153"/>
        <w:tab w:val="right" w:pos="8306"/>
      </w:tabs>
      <w:snapToGrid w:val="0"/>
    </w:pPr>
    <w:rPr>
      <w:sz w:val="18"/>
      <w:szCs w:val="18"/>
    </w:rPr>
  </w:style>
  <w:style w:type="character" w:customStyle="1" w:styleId="a7">
    <w:name w:val="页脚 字符"/>
    <w:basedOn w:val="a0"/>
    <w:link w:val="a6"/>
    <w:uiPriority w:val="99"/>
    <w:rsid w:val="003E4650"/>
    <w:rPr>
      <w:sz w:val="18"/>
      <w:szCs w:val="18"/>
    </w:rPr>
  </w:style>
  <w:style w:type="character" w:styleId="a8">
    <w:name w:val="Hyperlink"/>
    <w:basedOn w:val="a0"/>
    <w:uiPriority w:val="99"/>
    <w:unhideWhenUsed/>
    <w:rsid w:val="00D43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visualstudio.com/downloads/download-visual-studio-v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freeglut.sourceforge.net/index.php"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Salingo</cp:lastModifiedBy>
  <cp:revision>97</cp:revision>
  <dcterms:created xsi:type="dcterms:W3CDTF">2016-08-23T08:24:00Z</dcterms:created>
  <dcterms:modified xsi:type="dcterms:W3CDTF">2017-09-11T14:43:00Z</dcterms:modified>
</cp:coreProperties>
</file>