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2FE40" w14:textId="77777777" w:rsidR="00342FF3" w:rsidRDefault="00342F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000000"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4604130"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637887AF"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Content>
                <w:r w:rsidR="00BD67BC" w:rsidRPr="00370F7C">
                  <w:rPr>
                    <w:rFonts w:ascii="Times New Roman" w:hAnsi="Times New Roman" w:cs="Times New Roman"/>
                    <w:b/>
                    <w:bCs/>
                    <w:color w:val="FF0000"/>
                    <w:sz w:val="32"/>
                    <w:szCs w:val="32"/>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987AB"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 xml:space="preserve">ĐƠN XIN ĐĂNG KÝ TRÍ </w:t>
            </w:r>
            <w:r w:rsidR="00BE2783">
              <w:rPr>
                <w:rFonts w:ascii="Times New Roman" w:hAnsi="Times New Roman" w:cs="Times New Roman"/>
                <w:b/>
                <w:bCs/>
                <w:color w:val="EE0000"/>
                <w:sz w:val="40"/>
                <w:szCs w:val="40"/>
              </w:rPr>
              <w:t>HÌNH</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Content>
                <w:r w:rsidR="000443B1" w:rsidRPr="005B0845">
                  <w:rPr>
                    <w:rFonts w:ascii="Times New Roman" w:hAnsi="Times New Roman" w:cs="Times New Roman"/>
                    <w:b/>
                    <w:bCs/>
                    <w:sz w:val="28"/>
                    <w:szCs w:val="28"/>
                  </w:rPr>
                  <w:t>PhapDanhNT</w:t>
                </w:r>
              </w:sdtContent>
            </w:sdt>
          </w:p>
          <w:p w14:paraId="56DB2EC5" w14:textId="5624CDF9"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Content>
                <w:r w:rsidR="000443B1" w:rsidRPr="00D21774">
                  <w:rPr>
                    <w:rFonts w:ascii="Times New Roman" w:hAnsi="Times New Roman" w:cs="Times New Roman"/>
                    <w:b/>
                    <w:bCs/>
                    <w:sz w:val="28"/>
                    <w:szCs w:val="28"/>
                  </w:rPr>
                  <w:t>N</w:t>
                </w:r>
                <w:r w:rsidR="00AE40BC">
                  <w:rPr>
                    <w:rFonts w:ascii="Times New Roman" w:hAnsi="Times New Roman" w:cs="Times New Roman"/>
                    <w:b/>
                    <w:bCs/>
                    <w:sz w:val="28"/>
                    <w:szCs w:val="28"/>
                  </w:rPr>
                  <w:t>gay</w:t>
                </w:r>
                <w:r w:rsidR="000443B1" w:rsidRPr="00D21774">
                  <w:rPr>
                    <w:rFonts w:ascii="Times New Roman" w:hAnsi="Times New Roman" w:cs="Times New Roman"/>
                    <w:b/>
                    <w:bCs/>
                    <w:sz w:val="28"/>
                    <w:szCs w:val="28"/>
                  </w:rPr>
                  <w:t>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Content>
                <w:r w:rsidR="000443B1" w:rsidRPr="00D21774">
                  <w:rPr>
                    <w:rFonts w:ascii="Times New Roman" w:hAnsi="Times New Roman" w:cs="Times New Roman"/>
                    <w:b/>
                    <w:bCs/>
                    <w:sz w:val="28"/>
                    <w:szCs w:val="28"/>
                  </w:rPr>
                  <w:t>DiaChi</w:t>
                </w:r>
              </w:sdtContent>
            </w:sdt>
          </w:p>
          <w:p w14:paraId="12E9CEB9" w14:textId="29D26A2F"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p>
          <w:p w14:paraId="4B9A5917" w14:textId="12ED69C8"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 xml:space="preserve">NAY TÔI LÀM ĐƠN NÀY XIN ĐĂNG KÝ CHỔ ĐỂ </w:t>
            </w:r>
            <w:r w:rsidR="00943F0D">
              <w:rPr>
                <w:rFonts w:ascii="Times New Roman" w:hAnsi="Times New Roman" w:cs="Times New Roman"/>
                <w:b/>
                <w:bCs/>
                <w:sz w:val="28"/>
                <w:szCs w:val="28"/>
                <w:u w:val="single"/>
              </w:rPr>
              <w:t>LINH THỜ</w:t>
            </w:r>
            <w:r w:rsidRPr="00482816">
              <w:rPr>
                <w:rFonts w:ascii="Times New Roman" w:hAnsi="Times New Roman" w:cs="Times New Roman"/>
                <w:b/>
                <w:bCs/>
                <w:sz w:val="28"/>
                <w:szCs w:val="28"/>
                <w:u w:val="single"/>
              </w:rPr>
              <w:t xml:space="preserve"> CHO:</w:t>
            </w:r>
          </w:p>
          <w:p w14:paraId="29C17AFC" w14:textId="150A912B"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716AAD">
              <w:rPr>
                <w:rFonts w:ascii="Times New Roman" w:hAnsi="Times New Roman" w:cs="Times New Roman"/>
                <w:sz w:val="28"/>
                <w:szCs w:val="28"/>
              </w:rPr>
              <w:t>linh thờ</w:t>
            </w:r>
            <w:r>
              <w:rPr>
                <w:rFonts w:ascii="Times New Roman" w:hAnsi="Times New Roman" w:cs="Times New Roman"/>
                <w:sz w:val="28"/>
                <w:szCs w:val="28"/>
              </w:rPr>
              <w: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xml:space="preserve">) </w:t>
            </w:r>
            <w:r w:rsidR="00716AAD">
              <w:rPr>
                <w:rFonts w:ascii="Times New Roman" w:hAnsi="Times New Roman" w:cs="Times New Roman"/>
                <w:sz w:val="28"/>
                <w:szCs w:val="28"/>
              </w:rPr>
              <w:t>vị trí</w:t>
            </w:r>
            <w:r w:rsidR="00AC4839">
              <w:rPr>
                <w:rFonts w:ascii="Times New Roman" w:hAnsi="Times New Roman" w:cs="Times New Roman"/>
                <w:sz w:val="28"/>
                <w:szCs w:val="28"/>
              </w:rPr>
              <w:t xml:space="preserve">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6CF28F25"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 xml:space="preserve">Nếu quá thời hạn trên, tôi hoặc thân nhân không đến đăng ký lại chổ để </w:t>
            </w:r>
            <w:r w:rsidR="004961F0">
              <w:rPr>
                <w:rFonts w:ascii="Times New Roman" w:hAnsi="Times New Roman" w:cs="Times New Roman"/>
                <w:b/>
                <w:bCs/>
                <w:i/>
                <w:iCs/>
                <w:color w:val="EE0000"/>
                <w:sz w:val="28"/>
                <w:szCs w:val="28"/>
              </w:rPr>
              <w:t>linh thờ</w:t>
            </w:r>
            <w:r w:rsidR="00331FE2" w:rsidRPr="00482816">
              <w:rPr>
                <w:rFonts w:ascii="Times New Roman" w:hAnsi="Times New Roman" w:cs="Times New Roman"/>
                <w:b/>
                <w:bCs/>
                <w:i/>
                <w:iCs/>
                <w:color w:val="EE0000"/>
                <w:sz w:val="28"/>
                <w:szCs w:val="28"/>
              </w:rPr>
              <w:t xml:space="preserve">, chùa được </w:t>
            </w:r>
            <w:r w:rsidR="00BE2783">
              <w:rPr>
                <w:rFonts w:ascii="Times New Roman" w:hAnsi="Times New Roman" w:cs="Times New Roman"/>
                <w:b/>
                <w:bCs/>
                <w:i/>
                <w:iCs/>
                <w:color w:val="EE0000"/>
                <w:sz w:val="28"/>
                <w:szCs w:val="28"/>
              </w:rPr>
              <w:t>huỷ bỏ vị trí lưu hình thờ này</w:t>
            </w:r>
            <w:r w:rsidR="00331FE2" w:rsidRPr="00482816">
              <w:rPr>
                <w:rFonts w:ascii="Times New Roman" w:hAnsi="Times New Roman" w:cs="Times New Roman"/>
                <w:b/>
                <w:bCs/>
                <w:i/>
                <w:iCs/>
                <w:color w:val="EE0000"/>
                <w:sz w:val="28"/>
                <w:szCs w:val="28"/>
              </w:rPr>
              <w:t>.</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4A53F0FD" w14:textId="130E5C20" w:rsidR="00482816" w:rsidRPr="009849F5" w:rsidRDefault="00482816" w:rsidP="0072085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44016D" w14:textId="77777777" w:rsidR="0072085D" w:rsidRDefault="0072085D" w:rsidP="00482816">
            <w:pPr>
              <w:rPr>
                <w:rFonts w:ascii="Times New Roman" w:hAnsi="Times New Roman" w:cs="Times New Roman"/>
              </w:rPr>
            </w:pPr>
          </w:p>
          <w:p w14:paraId="3FDBB295" w14:textId="28F0F717"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558FEB7" w:rsidR="00482816" w:rsidRPr="00482816" w:rsidRDefault="00482816" w:rsidP="00482816">
            <w:pPr>
              <w:pStyle w:val="ListParagraph"/>
              <w:numPr>
                <w:ilvl w:val="0"/>
                <w:numId w:val="1"/>
              </w:numPr>
              <w:rPr>
                <w:rFonts w:ascii="Times New Roman" w:hAnsi="Times New Roman" w:cs="Times New Roman"/>
              </w:rPr>
            </w:pPr>
            <w:r w:rsidRPr="00482816">
              <w:rPr>
                <w:rFonts w:ascii="Times New Roman" w:hAnsi="Times New Roman" w:cs="Times New Roman"/>
              </w:rPr>
              <w:t xml:space="preserve">Khi gia đình muốn thuyên chuyển </w:t>
            </w:r>
            <w:r w:rsidR="004961F0">
              <w:rPr>
                <w:rFonts w:ascii="Times New Roman" w:hAnsi="Times New Roman" w:cs="Times New Roman"/>
              </w:rPr>
              <w:t>linh</w:t>
            </w:r>
            <w:r w:rsidR="00BE2783">
              <w:rPr>
                <w:rFonts w:ascii="Times New Roman" w:hAnsi="Times New Roman" w:cs="Times New Roman"/>
              </w:rPr>
              <w:t xml:space="preserve"> thờ</w:t>
            </w:r>
            <w:r w:rsidRPr="00482816">
              <w:rPr>
                <w:rFonts w:ascii="Times New Roman" w:hAnsi="Times New Roman" w:cs="Times New Roman"/>
              </w:rPr>
              <w:t xml:space="preserve"> đi nơi khác, phải đêm theo giấy này chùa mới giải quyết</w:t>
            </w:r>
          </w:p>
          <w:p w14:paraId="66395B9D" w14:textId="68FF02F4" w:rsidR="00482816" w:rsidRPr="00482816" w:rsidRDefault="00482816" w:rsidP="00482816">
            <w:pPr>
              <w:pStyle w:val="ListParagrap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w:t>
            </w:r>
            <w:r w:rsidR="0072085D">
              <w:rPr>
                <w:rFonts w:ascii="Times New Roman" w:hAnsi="Times New Roman" w:cs="Times New Roman"/>
              </w:rPr>
              <w:t>ò</w:t>
            </w:r>
            <w:r w:rsidRPr="00482816">
              <w:rPr>
                <w:rFonts w:ascii="Times New Roman" w:hAnsi="Times New Roman" w:cs="Times New Roman"/>
              </w:rPr>
              <w:t>ng t</w:t>
            </w:r>
            <w:r w:rsidR="0011569E">
              <w:rPr>
                <w:rFonts w:ascii="Times New Roman" w:hAnsi="Times New Roman" w:cs="Times New Roman"/>
              </w:rPr>
              <w:t>hô</w:t>
            </w:r>
            <w:r w:rsidRPr="00482816">
              <w:rPr>
                <w:rFonts w:ascii="Times New Roman" w:hAnsi="Times New Roman" w:cs="Times New Roman"/>
              </w:rPr>
              <w:t>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
        <w:gridCol w:w="3790"/>
        <w:gridCol w:w="2268"/>
        <w:gridCol w:w="3969"/>
        <w:gridCol w:w="17"/>
      </w:tblGrid>
      <w:tr w:rsidR="008D21EF" w14:paraId="3FD26089" w14:textId="77777777" w:rsidTr="008D21EF">
        <w:tc>
          <w:tcPr>
            <w:tcW w:w="10790" w:type="dxa"/>
            <w:gridSpan w:val="5"/>
            <w:tcBorders>
              <w:top w:val="nil"/>
              <w:left w:val="nil"/>
              <w:right w:val="nil"/>
            </w:tcBorders>
          </w:tcPr>
          <w:p w14:paraId="37652F3F" w14:textId="23B562D7"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THÔNG TIN KÝ GỬI </w:t>
            </w:r>
            <w:r w:rsidR="00943F0D">
              <w:rPr>
                <w:rFonts w:ascii="Times New Roman" w:hAnsi="Times New Roman" w:cs="Times New Roman"/>
                <w:b/>
                <w:bCs/>
                <w:sz w:val="28"/>
                <w:szCs w:val="28"/>
              </w:rPr>
              <w:t>LINH THỜ</w:t>
            </w:r>
          </w:p>
        </w:tc>
      </w:tr>
      <w:tr w:rsidR="00BE2783" w14:paraId="503184F4" w14:textId="77777777" w:rsidTr="00045D0B">
        <w:trPr>
          <w:gridAfter w:val="1"/>
          <w:wAfter w:w="17" w:type="dxa"/>
        </w:trPr>
        <w:tc>
          <w:tcPr>
            <w:tcW w:w="746" w:type="dxa"/>
          </w:tcPr>
          <w:p w14:paraId="148FA4C2" w14:textId="4D9D3FFB"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790" w:type="dxa"/>
          </w:tcPr>
          <w:p w14:paraId="65B0530F" w14:textId="69A95777"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Họ Tên </w:t>
            </w:r>
            <w:r w:rsidR="00045D0B">
              <w:rPr>
                <w:rFonts w:ascii="Times New Roman" w:hAnsi="Times New Roman" w:cs="Times New Roman"/>
                <w:b/>
                <w:bCs/>
                <w:sz w:val="28"/>
                <w:szCs w:val="28"/>
              </w:rPr>
              <w:t>Linh Thờ</w:t>
            </w:r>
          </w:p>
        </w:tc>
        <w:tc>
          <w:tcPr>
            <w:tcW w:w="2268" w:type="dxa"/>
          </w:tcPr>
          <w:p w14:paraId="386F4336" w14:textId="1711D087" w:rsidR="00BE2783" w:rsidRDefault="00BE2783"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Tủ -</w:t>
            </w:r>
            <w:r w:rsidR="00045D0B">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3969" w:type="dxa"/>
          </w:tcPr>
          <w:p w14:paraId="7D94CAB5" w14:textId="49342F57"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Content>
          <w:sdt>
            <w:sdtPr>
              <w:rPr>
                <w:rFonts w:ascii="Times New Roman" w:hAnsi="Times New Roman" w:cs="Times New Roman"/>
                <w:sz w:val="28"/>
                <w:szCs w:val="28"/>
              </w:rPr>
              <w:id w:val="219863524"/>
              <w:placeholder>
                <w:docPart w:val="592A948B5D17439BAF602DA065C59415"/>
              </w:placeholder>
              <w15:repeatingSectionItem/>
            </w:sdtPr>
            <w:sdtContent>
              <w:tr w:rsidR="00BE2783" w14:paraId="1B0BF26C" w14:textId="77777777" w:rsidTr="00045D0B">
                <w:trPr>
                  <w:gridAfter w:val="1"/>
                  <w:wAfter w:w="17" w:type="dxa"/>
                </w:trPr>
                <w:tc>
                  <w:tcPr>
                    <w:tcW w:w="746" w:type="dxa"/>
                  </w:tcPr>
                  <w:p w14:paraId="55B47A6F" w14:textId="5F04CCA3"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37A8319D7B9E4EC4B3284078BF5E898B"/>
                        </w:placeholder>
                      </w:sdtPr>
                      <w:sdtContent>
                        <w:r w:rsidR="00BE2783">
                          <w:rPr>
                            <w:rFonts w:ascii="Times New Roman" w:hAnsi="Times New Roman" w:cs="Times New Roman"/>
                            <w:sz w:val="28"/>
                            <w:szCs w:val="28"/>
                          </w:rPr>
                          <w:t>STT</w:t>
                        </w:r>
                      </w:sdtContent>
                    </w:sdt>
                  </w:p>
                </w:tc>
                <w:tc>
                  <w:tcPr>
                    <w:tcW w:w="3790" w:type="dxa"/>
                  </w:tcPr>
                  <w:p w14:paraId="07C9C8C6" w14:textId="06B872CB"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75E1B54003834EB79B5AB952EB5FBE50"/>
                        </w:placeholder>
                      </w:sdtPr>
                      <w:sdtContent>
                        <w:r w:rsidR="00BE2783">
                          <w:rPr>
                            <w:rFonts w:ascii="Times New Roman" w:hAnsi="Times New Roman" w:cs="Times New Roman"/>
                            <w:sz w:val="28"/>
                            <w:szCs w:val="28"/>
                          </w:rPr>
                          <w:t>HoTen</w:t>
                        </w:r>
                        <w:r w:rsidR="00AE40BC">
                          <w:rPr>
                            <w:rFonts w:ascii="Times New Roman" w:hAnsi="Times New Roman" w:cs="Times New Roman"/>
                            <w:sz w:val="28"/>
                            <w:szCs w:val="28"/>
                          </w:rPr>
                          <w:t>Cot</w:t>
                        </w:r>
                      </w:sdtContent>
                    </w:sdt>
                  </w:p>
                </w:tc>
                <w:tc>
                  <w:tcPr>
                    <w:tcW w:w="2268" w:type="dxa"/>
                  </w:tcPr>
                  <w:p w14:paraId="6327FC3D" w14:textId="3ED80AA8"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D39D1C8F5EBF49EEBD039C8EB7EB1681"/>
                        </w:placeholder>
                      </w:sdtPr>
                      <w:sdtContent>
                        <w:r w:rsidR="00BE2783">
                          <w:rPr>
                            <w:rFonts w:ascii="Times New Roman" w:hAnsi="Times New Roman" w:cs="Times New Roman"/>
                            <w:sz w:val="28"/>
                            <w:szCs w:val="28"/>
                          </w:rPr>
                          <w:t>ViTri</w:t>
                        </w:r>
                      </w:sdtContent>
                    </w:sdt>
                  </w:p>
                </w:tc>
                <w:tc>
                  <w:tcPr>
                    <w:tcW w:w="3969" w:type="dxa"/>
                  </w:tcPr>
                  <w:p w14:paraId="1D5683D3" w14:textId="31608616"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6B9584581B944049883A2BAD7D82A3A5"/>
                        </w:placeholder>
                      </w:sdtPr>
                      <w:sdtContent>
                        <w:r w:rsidR="00BE2783">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45D0B"/>
    <w:rsid w:val="00063904"/>
    <w:rsid w:val="0007700A"/>
    <w:rsid w:val="00096936"/>
    <w:rsid w:val="000E456F"/>
    <w:rsid w:val="00107F03"/>
    <w:rsid w:val="00115553"/>
    <w:rsid w:val="0011569E"/>
    <w:rsid w:val="00125577"/>
    <w:rsid w:val="001D747E"/>
    <w:rsid w:val="00214261"/>
    <w:rsid w:val="00283561"/>
    <w:rsid w:val="002A3FFF"/>
    <w:rsid w:val="002D2082"/>
    <w:rsid w:val="00321B26"/>
    <w:rsid w:val="00323F83"/>
    <w:rsid w:val="00331FE2"/>
    <w:rsid w:val="00342FF3"/>
    <w:rsid w:val="00344E56"/>
    <w:rsid w:val="0035775F"/>
    <w:rsid w:val="00367528"/>
    <w:rsid w:val="00370F7C"/>
    <w:rsid w:val="003C5837"/>
    <w:rsid w:val="003D1069"/>
    <w:rsid w:val="003D59C9"/>
    <w:rsid w:val="003D788D"/>
    <w:rsid w:val="003E3B36"/>
    <w:rsid w:val="0043115B"/>
    <w:rsid w:val="00482816"/>
    <w:rsid w:val="004961F0"/>
    <w:rsid w:val="004A329D"/>
    <w:rsid w:val="004C192B"/>
    <w:rsid w:val="004D2659"/>
    <w:rsid w:val="004E0F89"/>
    <w:rsid w:val="005829B7"/>
    <w:rsid w:val="005A0E0F"/>
    <w:rsid w:val="005B0845"/>
    <w:rsid w:val="005E14D2"/>
    <w:rsid w:val="006131D2"/>
    <w:rsid w:val="0066306C"/>
    <w:rsid w:val="006632E2"/>
    <w:rsid w:val="006732A3"/>
    <w:rsid w:val="00716AAD"/>
    <w:rsid w:val="0072085D"/>
    <w:rsid w:val="007212B7"/>
    <w:rsid w:val="0076748C"/>
    <w:rsid w:val="008617D9"/>
    <w:rsid w:val="008B4F57"/>
    <w:rsid w:val="008D21EF"/>
    <w:rsid w:val="00907690"/>
    <w:rsid w:val="00937F21"/>
    <w:rsid w:val="00943F0D"/>
    <w:rsid w:val="00957A12"/>
    <w:rsid w:val="009849F5"/>
    <w:rsid w:val="009B4980"/>
    <w:rsid w:val="00A21395"/>
    <w:rsid w:val="00A46683"/>
    <w:rsid w:val="00A50DAF"/>
    <w:rsid w:val="00A95D92"/>
    <w:rsid w:val="00AC3100"/>
    <w:rsid w:val="00AC4839"/>
    <w:rsid w:val="00AD09E0"/>
    <w:rsid w:val="00AD2102"/>
    <w:rsid w:val="00AE40BC"/>
    <w:rsid w:val="00B1612D"/>
    <w:rsid w:val="00B930D7"/>
    <w:rsid w:val="00B949A6"/>
    <w:rsid w:val="00BD4851"/>
    <w:rsid w:val="00BD67BC"/>
    <w:rsid w:val="00BE2783"/>
    <w:rsid w:val="00C142B1"/>
    <w:rsid w:val="00C95F57"/>
    <w:rsid w:val="00CB463E"/>
    <w:rsid w:val="00D16E04"/>
    <w:rsid w:val="00D21774"/>
    <w:rsid w:val="00D24027"/>
    <w:rsid w:val="00D33FBB"/>
    <w:rsid w:val="00D42E43"/>
    <w:rsid w:val="00DA0F3E"/>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D6"/>
  </w:style>
  <w:style w:type="paragraph" w:styleId="Heading1">
    <w:name w:val="heading 1"/>
    <w:basedOn w:val="Normal"/>
    <w:next w:val="Normal"/>
    <w:link w:val="Heading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5"/>
    <w:rPr>
      <w:rFonts w:eastAsiaTheme="majorEastAsia" w:cstheme="majorBidi"/>
      <w:color w:val="272727" w:themeColor="text1" w:themeTint="D8"/>
    </w:rPr>
  </w:style>
  <w:style w:type="paragraph" w:styleId="Title">
    <w:name w:val="Title"/>
    <w:basedOn w:val="Normal"/>
    <w:next w:val="Normal"/>
    <w:link w:val="Title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5"/>
    <w:rPr>
      <w:i/>
      <w:iCs/>
      <w:color w:val="404040" w:themeColor="text1" w:themeTint="BF"/>
    </w:rPr>
  </w:style>
  <w:style w:type="paragraph" w:styleId="ListParagraph">
    <w:name w:val="List Paragraph"/>
    <w:basedOn w:val="Normal"/>
    <w:uiPriority w:val="34"/>
    <w:qFormat/>
    <w:rsid w:val="009849F5"/>
    <w:pPr>
      <w:ind w:left="720"/>
      <w:contextualSpacing/>
    </w:pPr>
  </w:style>
  <w:style w:type="character" w:styleId="IntenseEmphasis">
    <w:name w:val="Intense Emphasis"/>
    <w:basedOn w:val="DefaultParagraphFont"/>
    <w:uiPriority w:val="21"/>
    <w:qFormat/>
    <w:rsid w:val="009849F5"/>
    <w:rPr>
      <w:i/>
      <w:iCs/>
      <w:color w:val="2F5496" w:themeColor="accent1" w:themeShade="BF"/>
    </w:rPr>
  </w:style>
  <w:style w:type="paragraph" w:styleId="IntenseQuote">
    <w:name w:val="Intense Quote"/>
    <w:basedOn w:val="Normal"/>
    <w:next w:val="Normal"/>
    <w:link w:val="IntenseQuote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5"/>
    <w:rPr>
      <w:i/>
      <w:iCs/>
      <w:color w:val="2F5496" w:themeColor="accent1" w:themeShade="BF"/>
    </w:rPr>
  </w:style>
  <w:style w:type="character" w:styleId="IntenseReference">
    <w:name w:val="Intense Reference"/>
    <w:basedOn w:val="DefaultParagraphFont"/>
    <w:uiPriority w:val="32"/>
    <w:qFormat/>
    <w:rsid w:val="009849F5"/>
    <w:rPr>
      <w:b/>
      <w:bCs/>
      <w:smallCaps/>
      <w:color w:val="2F5496" w:themeColor="accent1" w:themeShade="BF"/>
      <w:spacing w:val="5"/>
    </w:rPr>
  </w:style>
  <w:style w:type="table" w:styleId="TableGrid">
    <w:name w:val="Table Grid"/>
    <w:basedOn w:val="TableNormal"/>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2A3"/>
    <w:rPr>
      <w:color w:val="666666"/>
    </w:rPr>
  </w:style>
  <w:style w:type="character" w:styleId="CommentReference">
    <w:name w:val="annotation reference"/>
    <w:basedOn w:val="DefaultParagraphFont"/>
    <w:uiPriority w:val="99"/>
    <w:semiHidden/>
    <w:unhideWhenUsed/>
    <w:rsid w:val="00AD09E0"/>
    <w:rPr>
      <w:sz w:val="16"/>
      <w:szCs w:val="16"/>
    </w:rPr>
  </w:style>
  <w:style w:type="paragraph" w:styleId="CommentText">
    <w:name w:val="annotation text"/>
    <w:basedOn w:val="Normal"/>
    <w:link w:val="CommentTextChar"/>
    <w:uiPriority w:val="99"/>
    <w:semiHidden/>
    <w:unhideWhenUsed/>
    <w:rsid w:val="00AD09E0"/>
    <w:pPr>
      <w:spacing w:line="240" w:lineRule="auto"/>
    </w:pPr>
    <w:rPr>
      <w:sz w:val="20"/>
      <w:szCs w:val="20"/>
    </w:rPr>
  </w:style>
  <w:style w:type="character" w:customStyle="1" w:styleId="CommentTextChar">
    <w:name w:val="Comment Text Char"/>
    <w:basedOn w:val="DefaultParagraphFont"/>
    <w:link w:val="CommentText"/>
    <w:uiPriority w:val="99"/>
    <w:semiHidden/>
    <w:rsid w:val="00AD09E0"/>
    <w:rPr>
      <w:sz w:val="20"/>
      <w:szCs w:val="20"/>
    </w:rPr>
  </w:style>
  <w:style w:type="paragraph" w:styleId="CommentSubject">
    <w:name w:val="annotation subject"/>
    <w:basedOn w:val="CommentText"/>
    <w:next w:val="CommentText"/>
    <w:link w:val="CommentSubjectChar"/>
    <w:uiPriority w:val="99"/>
    <w:semiHidden/>
    <w:unhideWhenUsed/>
    <w:rsid w:val="00AD09E0"/>
    <w:rPr>
      <w:b/>
      <w:bCs/>
    </w:rPr>
  </w:style>
  <w:style w:type="character" w:customStyle="1" w:styleId="CommentSubjectChar">
    <w:name w:val="Comment Subject Char"/>
    <w:basedOn w:val="CommentTextChar"/>
    <w:link w:val="CommentSubject"/>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PlaceholderText"/>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7A42AE" w:rsidP="007A42AE">
          <w:pPr>
            <w:pStyle w:val="1B248AA8A40B4963ACEEC183DB04DC53"/>
          </w:pPr>
          <w:r w:rsidRPr="005B0845">
            <w:rPr>
              <w:rFonts w:ascii="Times New Roman" w:hAnsi="Times New Roman" w:cs="Times New Roman"/>
              <w:b/>
              <w:bCs/>
              <w:sz w:val="28"/>
              <w:szCs w:val="28"/>
            </w:rPr>
            <w:t>HoTenNT</w:t>
          </w:r>
        </w:p>
      </w:docPartBody>
    </w:docPart>
    <w:docPart>
      <w:docPartPr>
        <w:name w:val="592A948B5D17439BAF602DA065C59415"/>
        <w:category>
          <w:name w:val="General"/>
          <w:gallery w:val="placeholder"/>
        </w:category>
        <w:types>
          <w:type w:val="bbPlcHdr"/>
        </w:types>
        <w:behaviors>
          <w:behavior w:val="content"/>
        </w:behaviors>
        <w:guid w:val="{06D78C20-4B67-47D1-8029-D1B479AA07F3}"/>
      </w:docPartPr>
      <w:docPartBody>
        <w:p w:rsidR="00A40798" w:rsidRDefault="0093058A" w:rsidP="0093058A">
          <w:pPr>
            <w:pStyle w:val="592A948B5D17439BAF602DA065C59415"/>
          </w:pPr>
          <w:r w:rsidRPr="00CF58E5">
            <w:rPr>
              <w:rStyle w:val="PlaceholderText"/>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37A8319D7B9E4EC4B3284078BF5E898B"/>
        <w:category>
          <w:name w:val="General"/>
          <w:gallery w:val="placeholder"/>
        </w:category>
        <w:types>
          <w:type w:val="bbPlcHdr"/>
        </w:types>
        <w:behaviors>
          <w:behavior w:val="content"/>
        </w:behaviors>
        <w:guid w:val="{A2FFC6C1-3BD0-484F-83DB-80BB1DBDD0DE}"/>
      </w:docPartPr>
      <w:docPartBody>
        <w:p w:rsidR="00A40798" w:rsidRDefault="0093058A" w:rsidP="0093058A">
          <w:pPr>
            <w:pStyle w:val="37A8319D7B9E4EC4B3284078BF5E898B"/>
          </w:pPr>
          <w:r w:rsidRPr="00D53AD9">
            <w:rPr>
              <w:rStyle w:val="PlaceholderText"/>
            </w:rPr>
            <w:t>Bấm hoặc gõ nhẹ vào đây để nhập văn bản.</w:t>
          </w:r>
        </w:p>
      </w:docPartBody>
    </w:docPart>
    <w:docPart>
      <w:docPartPr>
        <w:name w:val="75E1B54003834EB79B5AB952EB5FBE50"/>
        <w:category>
          <w:name w:val="General"/>
          <w:gallery w:val="placeholder"/>
        </w:category>
        <w:types>
          <w:type w:val="bbPlcHdr"/>
        </w:types>
        <w:behaviors>
          <w:behavior w:val="content"/>
        </w:behaviors>
        <w:guid w:val="{73125E88-07C4-4873-8C9E-30497FC58F64}"/>
      </w:docPartPr>
      <w:docPartBody>
        <w:p w:rsidR="00A40798" w:rsidRDefault="0093058A" w:rsidP="0093058A">
          <w:pPr>
            <w:pStyle w:val="75E1B54003834EB79B5AB952EB5FBE50"/>
          </w:pPr>
          <w:r w:rsidRPr="00D53AD9">
            <w:rPr>
              <w:rStyle w:val="PlaceholderText"/>
            </w:rPr>
            <w:t>Bấm hoặc gõ nhẹ vào đây để nhập văn bản.</w:t>
          </w:r>
        </w:p>
      </w:docPartBody>
    </w:docPart>
    <w:docPart>
      <w:docPartPr>
        <w:name w:val="D39D1C8F5EBF49EEBD039C8EB7EB1681"/>
        <w:category>
          <w:name w:val="General"/>
          <w:gallery w:val="placeholder"/>
        </w:category>
        <w:types>
          <w:type w:val="bbPlcHdr"/>
        </w:types>
        <w:behaviors>
          <w:behavior w:val="content"/>
        </w:behaviors>
        <w:guid w:val="{57510AF5-5A02-49CB-A0FE-803A1F2C6479}"/>
      </w:docPartPr>
      <w:docPartBody>
        <w:p w:rsidR="00A40798" w:rsidRDefault="0093058A" w:rsidP="0093058A">
          <w:pPr>
            <w:pStyle w:val="D39D1C8F5EBF49EEBD039C8EB7EB1681"/>
          </w:pPr>
          <w:r w:rsidRPr="00D53AD9">
            <w:rPr>
              <w:rStyle w:val="PlaceholderText"/>
            </w:rPr>
            <w:t>Bấm hoặc gõ nhẹ vào đây để nhập văn bản.</w:t>
          </w:r>
        </w:p>
      </w:docPartBody>
    </w:docPart>
    <w:docPart>
      <w:docPartPr>
        <w:name w:val="6B9584581B944049883A2BAD7D82A3A5"/>
        <w:category>
          <w:name w:val="General"/>
          <w:gallery w:val="placeholder"/>
        </w:category>
        <w:types>
          <w:type w:val="bbPlcHdr"/>
        </w:types>
        <w:behaviors>
          <w:behavior w:val="content"/>
        </w:behaviors>
        <w:guid w:val="{7171D165-4FB3-4A09-B2CD-1DCB588CABCA}"/>
      </w:docPartPr>
      <w:docPartBody>
        <w:p w:rsidR="00A40798" w:rsidRDefault="0093058A" w:rsidP="0093058A">
          <w:pPr>
            <w:pStyle w:val="6B9584581B944049883A2BAD7D82A3A5"/>
          </w:pPr>
          <w:r w:rsidRPr="00D53AD9">
            <w:rPr>
              <w:rStyle w:val="PlaceholderText"/>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2C2B92"/>
    <w:rsid w:val="00367528"/>
    <w:rsid w:val="003D788D"/>
    <w:rsid w:val="0043115B"/>
    <w:rsid w:val="004664D8"/>
    <w:rsid w:val="00481E39"/>
    <w:rsid w:val="0049025F"/>
    <w:rsid w:val="004A58E8"/>
    <w:rsid w:val="004B26E9"/>
    <w:rsid w:val="004C192B"/>
    <w:rsid w:val="004D2659"/>
    <w:rsid w:val="004E0F89"/>
    <w:rsid w:val="004E5AA5"/>
    <w:rsid w:val="00551EE3"/>
    <w:rsid w:val="005829B7"/>
    <w:rsid w:val="005850D1"/>
    <w:rsid w:val="006131D2"/>
    <w:rsid w:val="006B1218"/>
    <w:rsid w:val="00720D4D"/>
    <w:rsid w:val="0076748C"/>
    <w:rsid w:val="007A06A0"/>
    <w:rsid w:val="007A42AE"/>
    <w:rsid w:val="007A4443"/>
    <w:rsid w:val="00874C34"/>
    <w:rsid w:val="008A3608"/>
    <w:rsid w:val="008A66EE"/>
    <w:rsid w:val="00907690"/>
    <w:rsid w:val="009102F8"/>
    <w:rsid w:val="0091208E"/>
    <w:rsid w:val="00922C24"/>
    <w:rsid w:val="0093058A"/>
    <w:rsid w:val="00936518"/>
    <w:rsid w:val="00940BE1"/>
    <w:rsid w:val="00974CEF"/>
    <w:rsid w:val="00A40798"/>
    <w:rsid w:val="00A42330"/>
    <w:rsid w:val="00AA1D73"/>
    <w:rsid w:val="00B1612D"/>
    <w:rsid w:val="00B1737E"/>
    <w:rsid w:val="00B4163D"/>
    <w:rsid w:val="00B42592"/>
    <w:rsid w:val="00B479D1"/>
    <w:rsid w:val="00B62957"/>
    <w:rsid w:val="00B930D7"/>
    <w:rsid w:val="00B949A6"/>
    <w:rsid w:val="00BD21CD"/>
    <w:rsid w:val="00BD4851"/>
    <w:rsid w:val="00C00C4D"/>
    <w:rsid w:val="00C142B1"/>
    <w:rsid w:val="00C33DE1"/>
    <w:rsid w:val="00D20991"/>
    <w:rsid w:val="00D24027"/>
    <w:rsid w:val="00D33FBB"/>
    <w:rsid w:val="00D56397"/>
    <w:rsid w:val="00D97329"/>
    <w:rsid w:val="00DA0F3E"/>
    <w:rsid w:val="00DF0A6B"/>
    <w:rsid w:val="00E17F35"/>
    <w:rsid w:val="00EB19B4"/>
    <w:rsid w:val="00F0772D"/>
    <w:rsid w:val="00F20171"/>
    <w:rsid w:val="00F506BB"/>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58A"/>
    <w:rPr>
      <w:color w:val="666666"/>
    </w:rPr>
  </w:style>
  <w:style w:type="paragraph" w:customStyle="1" w:styleId="592A948B5D17439BAF602DA065C59415">
    <w:name w:val="592A948B5D17439BAF602DA065C59415"/>
    <w:rsid w:val="0093058A"/>
    <w:pPr>
      <w:spacing w:line="259" w:lineRule="auto"/>
    </w:pPr>
    <w:rPr>
      <w:kern w:val="0"/>
      <w:sz w:val="22"/>
      <w:szCs w:val="22"/>
      <w14:ligatures w14:val="none"/>
    </w:rPr>
  </w:style>
  <w:style w:type="paragraph" w:customStyle="1" w:styleId="37A8319D7B9E4EC4B3284078BF5E898B">
    <w:name w:val="37A8319D7B9E4EC4B3284078BF5E898B"/>
    <w:rsid w:val="0093058A"/>
    <w:pPr>
      <w:spacing w:line="259" w:lineRule="auto"/>
    </w:pPr>
    <w:rPr>
      <w:kern w:val="0"/>
      <w:sz w:val="22"/>
      <w:szCs w:val="22"/>
      <w14:ligatures w14:val="none"/>
    </w:rPr>
  </w:style>
  <w:style w:type="paragraph" w:customStyle="1" w:styleId="75E1B54003834EB79B5AB952EB5FBE50">
    <w:name w:val="75E1B54003834EB79B5AB952EB5FBE50"/>
    <w:rsid w:val="0093058A"/>
    <w:pPr>
      <w:spacing w:line="259" w:lineRule="auto"/>
    </w:pPr>
    <w:rPr>
      <w:kern w:val="0"/>
      <w:sz w:val="22"/>
      <w:szCs w:val="22"/>
      <w14:ligatures w14:val="none"/>
    </w:rPr>
  </w:style>
  <w:style w:type="paragraph" w:customStyle="1" w:styleId="D39D1C8F5EBF49EEBD039C8EB7EB1681">
    <w:name w:val="D39D1C8F5EBF49EEBD039C8EB7EB1681"/>
    <w:rsid w:val="0093058A"/>
    <w:pPr>
      <w:spacing w:line="259" w:lineRule="auto"/>
    </w:pPr>
    <w:rPr>
      <w:kern w:val="0"/>
      <w:sz w:val="22"/>
      <w:szCs w:val="22"/>
      <w14:ligatures w14:val="none"/>
    </w:rPr>
  </w:style>
  <w:style w:type="paragraph" w:customStyle="1" w:styleId="6B9584581B944049883A2BAD7D82A3A5">
    <w:name w:val="6B9584581B944049883A2BAD7D82A3A5"/>
    <w:rsid w:val="0093058A"/>
    <w:pPr>
      <w:spacing w:line="259" w:lineRule="auto"/>
    </w:pPr>
    <w:rPr>
      <w:kern w:val="0"/>
      <w:sz w:val="22"/>
      <w:szCs w:val="22"/>
      <w14:ligatures w14:val="none"/>
    </w:rPr>
  </w:style>
  <w:style w:type="paragraph" w:customStyle="1" w:styleId="1B248AA8A40B4963ACEEC183DB04DC53">
    <w:name w:val="1B248AA8A40B4963ACEEC183DB04DC53"/>
    <w:rsid w:val="007A42A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Pages>
  <Words>288</Words>
  <Characters>1644</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Hành Tấn Thích</cp:lastModifiedBy>
  <cp:revision>38</cp:revision>
  <dcterms:created xsi:type="dcterms:W3CDTF">2025-06-14T13:50:00Z</dcterms:created>
  <dcterms:modified xsi:type="dcterms:W3CDTF">2025-07-21T04:56:00Z</dcterms:modified>
</cp:coreProperties>
</file>