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Hướng dẫn sử dụng phần mềm quản lý canh tác</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Đăng nhập vào hệ thống</w:t>
      </w:r>
    </w:p>
    <w:p>
      <w:pPr>
        <w:jc w:val="both"/>
        <w:rPr>
          <w:rFonts w:hint="default"/>
          <w:lang w:val="en-US"/>
        </w:rPr>
      </w:pPr>
      <w:r>
        <w:rPr>
          <w:rFonts w:hint="default"/>
          <w:lang w:val="en-US"/>
        </w:rPr>
        <w:t>Tại phần User account chúng ta hãy nhập Username và Pasword để đăng nhập vào phần mềm quản lý canh tác.</w:t>
      </w:r>
    </w:p>
    <w:p>
      <w:pPr>
        <w:jc w:val="both"/>
        <w:rPr>
          <w:rFonts w:hint="default" w:ascii="Times New Roman" w:hAnsi="Times New Roman" w:cs="Times New Roman"/>
          <w:b w:val="0"/>
          <w:bCs w:val="0"/>
          <w:sz w:val="28"/>
          <w:szCs w:val="28"/>
          <w:lang w:val="en-US"/>
        </w:rPr>
      </w:pPr>
    </w:p>
    <w:p>
      <w:pPr>
        <w:jc w:val="both"/>
      </w:pPr>
      <w:r>
        <w:drawing>
          <wp:inline distT="0" distB="0" distL="114300" distR="114300">
            <wp:extent cx="5264150" cy="244983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4150" cy="2449830"/>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Và đây là giao diện chính của phần mềm:</w:t>
      </w:r>
    </w:p>
    <w:p>
      <w:pPr>
        <w:jc w:val="both"/>
        <w:rPr>
          <w:rFonts w:hint="default"/>
          <w:lang w:val="en-US"/>
        </w:rPr>
      </w:pPr>
      <w:r>
        <w:drawing>
          <wp:inline distT="0" distB="0" distL="114300" distR="114300">
            <wp:extent cx="5264150" cy="265747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4150" cy="2657475"/>
                    </a:xfrm>
                    <a:prstGeom prst="rect">
                      <a:avLst/>
                    </a:prstGeom>
                    <a:noFill/>
                    <a:ln>
                      <a:noFill/>
                    </a:ln>
                  </pic:spPr>
                </pic:pic>
              </a:graphicData>
            </a:graphic>
          </wp:inline>
        </w:drawing>
      </w:r>
    </w:p>
    <w:p>
      <w:pPr>
        <w:jc w:val="both"/>
        <w:rPr>
          <w:rFonts w:hint="default"/>
          <w:lang w:val="en-US"/>
        </w:rPr>
      </w:pPr>
    </w:p>
    <w:p>
      <w:pPr>
        <w:jc w:val="both"/>
        <w:rPr>
          <w:rFonts w:hint="default"/>
          <w:lang w:val="en-US"/>
        </w:rPr>
      </w:pPr>
      <w:r>
        <w:rPr>
          <w:rFonts w:hint="default"/>
          <w:lang w:val="en-US"/>
        </w:rPr>
        <w:t>Phía trên bản đồ góc bên trái bao gồm các thuộc tính: Areas (Khu vực), Assets (Tài sản), Logs (Nhật ký), People ( Mọi người).</w:t>
      </w:r>
    </w:p>
    <w:p>
      <w:pPr>
        <w:jc w:val="both"/>
        <w:rPr>
          <w:rFonts w:hint="default"/>
          <w:lang w:val="en-US"/>
        </w:rPr>
      </w:pPr>
      <w:r>
        <w:rPr>
          <w:rFonts w:hint="default"/>
          <w:lang w:val="en-US"/>
        </w:rPr>
        <w:t>Tiếp theo chúng ta sẽ cùng tìm hiểu về chức năng của các thuộc tính trên.</w:t>
      </w:r>
    </w:p>
    <w:p>
      <w:pPr>
        <w:jc w:val="both"/>
        <w:rPr>
          <w:rFonts w:hint="default"/>
          <w:lang w:val="en-US"/>
        </w:rPr>
      </w:pPr>
      <w:r>
        <w:rPr>
          <w:rFonts w:hint="default"/>
          <w:lang w:val="en-US"/>
        </w:rPr>
        <w:t>+ Areas (Khu vực)</w:t>
      </w:r>
    </w:p>
    <w:p>
      <w:pPr>
        <w:jc w:val="both"/>
        <w:rPr>
          <w:rFonts w:hint="default"/>
          <w:lang w:val="en-US"/>
        </w:rPr>
      </w:pPr>
      <w:r>
        <w:drawing>
          <wp:inline distT="0" distB="0" distL="114300" distR="114300">
            <wp:extent cx="5266690" cy="24688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468880"/>
                    </a:xfrm>
                    <a:prstGeom prst="rect">
                      <a:avLst/>
                    </a:prstGeom>
                    <a:noFill/>
                    <a:ln>
                      <a:noFill/>
                    </a:ln>
                  </pic:spPr>
                </pic:pic>
              </a:graphicData>
            </a:graphic>
          </wp:inline>
        </w:drawing>
      </w:r>
    </w:p>
    <w:p>
      <w:pPr>
        <w:jc w:val="both"/>
        <w:rPr>
          <w:rFonts w:hint="default"/>
          <w:lang w:val="en-US"/>
        </w:rPr>
      </w:pPr>
      <w:r>
        <w:rPr>
          <w:rFonts w:hint="default"/>
          <w:lang w:val="en-US"/>
        </w:rPr>
        <w:t>Trang web sẽ hiển thị khu vực mặc định mà chúng ta đã thêm vào trước đó và tại đây chúng ta cũng có thể thêm nhiều khu vực khác mà chúng ta muốn quản lý.</w:t>
      </w:r>
    </w:p>
    <w:p>
      <w:pPr>
        <w:jc w:val="both"/>
        <w:rPr>
          <w:rFonts w:hint="default"/>
          <w:lang w:val="en-US"/>
        </w:rPr>
      </w:pPr>
      <w:r>
        <w:drawing>
          <wp:inline distT="0" distB="0" distL="114300" distR="114300">
            <wp:extent cx="5269865" cy="2458085"/>
            <wp:effectExtent l="0" t="0" r="31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2458085"/>
                    </a:xfrm>
                    <a:prstGeom prst="rect">
                      <a:avLst/>
                    </a:prstGeom>
                    <a:noFill/>
                    <a:ln>
                      <a:noFill/>
                    </a:ln>
                  </pic:spPr>
                </pic:pic>
              </a:graphicData>
            </a:graphic>
          </wp:inline>
        </w:drawing>
      </w:r>
      <w:r>
        <w:rPr>
          <w:rFonts w:hint="default"/>
          <w:lang w:val="en-US"/>
        </w:rPr>
        <w:t xml:space="preserve"> </w:t>
      </w:r>
    </w:p>
    <w:p>
      <w:pPr>
        <w:jc w:val="both"/>
        <w:rPr>
          <w:rFonts w:hint="default"/>
          <w:lang w:val="en-US"/>
        </w:rPr>
      </w:pPr>
      <w:r>
        <w:rPr>
          <w:rFonts w:hint="default"/>
          <w:lang w:val="en-US"/>
        </w:rPr>
        <w:t>Tại mục Name chúng ta sẽ điền tên khu vực mà minh sẽ quản lý</w:t>
      </w:r>
    </w:p>
    <w:p>
      <w:pPr>
        <w:jc w:val="both"/>
        <w:rPr>
          <w:rFonts w:hint="default"/>
          <w:lang w:val="en-US"/>
        </w:rPr>
      </w:pPr>
      <w:r>
        <w:rPr>
          <w:rFonts w:hint="default"/>
          <w:lang w:val="en-US"/>
        </w:rPr>
        <w:t>Tại mục Area Type chúng ta sẽ chọn loại khu vực</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7225EA"/>
    <w:rsid w:val="36722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2021-04-14T14:17:00Z</dcterms:created>
  <dc:creator>M S I</dc:creator>
  <cp:lastModifiedBy>M S I</cp:lastModifiedBy>
  <dcterms:modified xsi:type="dcterms:W3CDTF">2021-04-14T14:48:42Z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