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ADEF4A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4B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fr-FR"/>
        </w:rPr>
        <w:t xml:space="preserve">HORMON</w:t>
      </w:r>
      <w:r>
        <w:rPr>
          <w:rFonts w:cs="Times New Roman"/>
          <w:b/>
          <w:bCs/>
          <w:szCs w:val="28"/>
          <w:lang w:val="fr-FR"/>
        </w:rPr>
      </w:r>
      <w:r>
        <w:rPr>
          <w:rFonts w:cs="Times New Roman"/>
          <w:b/>
          <w:bCs/>
          <w:szCs w:val="28"/>
          <w:lang w:val="fr-FR"/>
        </w:rPr>
      </w:r>
    </w:p>
    <w:p w14:paraId="53ADEF87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15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ACTH có vai trò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8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Tổng hợp các hormon giáp trạng và làm tăng chuyển hóa cơ bản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9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B. Kích thích tế bào vỏ thượng thận bài tiết hormon chuyển hóa đường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8A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Giãn mạch ở cơ xương, ở tim và làm co mạch ở da, các tạng khác trong bụng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B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D. Gây co mạch toàn thân, tăng huyết áp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8C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E. </w:t>
      </w:r>
      <w:r>
        <w:rPr>
          <w:rFonts w:cs="Times New Roman"/>
          <w:bCs/>
          <w:szCs w:val="28"/>
        </w:rPr>
        <w:t xml:space="preserve">Làm tăng nồng độ Calci trong máu, ức chế tái hấp thu Phosphat của tế bào thận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E8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w:t xml:space="preserve">Câu 39:</w:t>
      </w:r>
      <w:r>
        <w:rPr>
          <w:rFonts w:cs="Times New Roman"/>
          <w:bCs/>
          <w:szCs w:val="28"/>
          <w:lang w:val="en-US"/>
        </w:rPr>
        <w:t xml:space="preserve"> Điền vào chỗ “…”:</w:t>
      </w:r>
      <w:r>
        <w:rPr>
          <w:bCs/>
          <w:szCs w:val="28"/>
        </w:rPr>
        <w:t xml:space="preserve">Các hormon dạng </w:t>
      </w:r>
      <w:r>
        <w:rPr>
          <w:bCs/>
          <w:szCs w:val="28"/>
          <w:lang w:val="en-US"/>
        </w:rPr>
        <w:t xml:space="preserve">…(1)…</w:t>
      </w:r>
      <w:r>
        <w:rPr>
          <w:bCs/>
          <w:szCs w:val="28"/>
        </w:rPr>
        <w:t xml:space="preserve">có trọng lượng phân tử lớ</w:t>
      </w:r>
      <w:r>
        <w:rPr>
          <w:bCs/>
          <w:szCs w:val="28"/>
        </w:rPr>
        <w:t xml:space="preserve">n, không hòa tan trong</w:t>
      </w:r>
      <w:r>
        <w:rPr>
          <w:bCs/>
          <w:szCs w:val="28"/>
          <w:lang w:val="en-US"/>
        </w:rPr>
        <w:t xml:space="preserve"> …(2)…</w:t>
      </w:r>
      <w:r>
        <w:rPr>
          <w:bCs/>
          <w:szCs w:val="28"/>
        </w:rPr>
        <w:t xml:space="preserve">, không qua được màng tế bào, được tiếp nhận vào tế bào bởi những receptor đặc hiệu nằm trên bề mặt tế bào.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9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A.(1) Protid, (2) Lipid</w:t>
      </w:r>
      <w:r>
        <w:rPr>
          <w:bCs/>
          <w:szCs w:val="28"/>
          <w:lang w:val="en-US"/>
        </w:rPr>
        <w:tab/>
        <w:t xml:space="preserve">B.(1) Steroid, (2) Lipid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A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  <w:t xml:space="preserve">C.(1) Protid, (2) H</w:t>
      </w:r>
      <w:r>
        <w:rPr>
          <w:bCs/>
          <w:szCs w:val="28"/>
          <w:vertAlign w:val="subscript"/>
          <w:lang w:val="en-US"/>
        </w:rPr>
        <w:t xml:space="preserve">2</w:t>
      </w:r>
      <w:r>
        <w:rPr>
          <w:bCs/>
          <w:szCs w:val="28"/>
          <w:lang w:val="en-US"/>
        </w:rPr>
        <w:t xml:space="preserve">O</w:t>
      </w:r>
      <w:r>
        <w:rPr>
          <w:bCs/>
          <w:szCs w:val="28"/>
          <w:lang w:val="en-US"/>
        </w:rPr>
        <w:tab/>
        <w:t xml:space="preserve">D.(1) Steroid, (2) H</w:t>
      </w:r>
      <w:r>
        <w:rPr>
          <w:bCs/>
          <w:szCs w:val="28"/>
          <w:vertAlign w:val="subscript"/>
          <w:lang w:val="en-US"/>
        </w:rPr>
        <w:t xml:space="preserve">2</w:t>
      </w:r>
      <w:r>
        <w:rPr>
          <w:bCs/>
          <w:szCs w:val="28"/>
          <w:lang w:val="en-US"/>
        </w:rPr>
        <w:t xml:space="preserve">O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B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  <w:t xml:space="preserve">E. (1) Lipid, (2) H</w:t>
      </w:r>
      <w:r>
        <w:rPr>
          <w:bCs/>
          <w:szCs w:val="28"/>
          <w:vertAlign w:val="subscript"/>
          <w:lang w:val="en-US"/>
        </w:rPr>
        <w:t xml:space="preserve">2</w:t>
      </w:r>
      <w:r>
        <w:rPr>
          <w:bCs/>
          <w:szCs w:val="28"/>
          <w:lang w:val="en-US"/>
        </w:rPr>
        <w:t xml:space="preserve">O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2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41:</w:t>
      </w:r>
      <w:r>
        <w:rPr>
          <w:bCs/>
          <w:szCs w:val="28"/>
          <w:lang w:val="en-US"/>
        </w:rPr>
        <w:t xml:space="preserve"> Nhận định nào sau đây là đúng về Catecholamin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3" w14:textId="77777777">
      <w:pPr>
        <w:pStyle w:val="1008"/>
        <w:keepNext w:val="false"/>
        <w:pageBreakBefore w:val="false"/>
        <w:widowControl w:val="false"/>
        <w:numPr>
          <w:ilvl w:val="0"/>
          <w:numId w:val="4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lang w:val="en-US"/>
        </w:rPr>
        <w:t xml:space="preserve">Catecholamin là hormon tuyến tủy thượng thận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4" w14:textId="77777777">
      <w:pPr>
        <w:pStyle w:val="1008"/>
        <w:keepNext w:val="false"/>
        <w:pageBreakBefore w:val="false"/>
        <w:widowControl w:val="false"/>
        <w:numPr>
          <w:ilvl w:val="0"/>
          <w:numId w:val="4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lang w:val="en-US"/>
        </w:rPr>
        <w:t xml:space="preserve">Catecholamin gồm Adrenalin và Noradrenalin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5" w14:textId="77777777">
      <w:pPr>
        <w:pStyle w:val="1008"/>
        <w:keepNext w:val="false"/>
        <w:pageBreakBefore w:val="false"/>
        <w:widowControl w:val="false"/>
        <w:numPr>
          <w:ilvl w:val="0"/>
          <w:numId w:val="4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lang w:val="en-US"/>
        </w:rPr>
        <w:t xml:space="preserve">Là chất trung gian hóa học của hệ thần kinh giao cảm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6" w14:textId="77777777">
      <w:pPr>
        <w:pStyle w:val="1008"/>
        <w:keepNext w:val="false"/>
        <w:pageBreakBefore w:val="false"/>
        <w:widowControl w:val="false"/>
        <w:numPr>
          <w:ilvl w:val="0"/>
          <w:numId w:val="4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lang w:val="en-US"/>
        </w:rPr>
        <w:t xml:space="preserve">Làm tăng nồng độ đường huyết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7" w14:textId="77777777">
      <w:pPr>
        <w:pStyle w:val="1008"/>
        <w:keepNext w:val="false"/>
        <w:pageBreakBefore w:val="false"/>
        <w:widowControl w:val="false"/>
        <w:numPr>
          <w:ilvl w:val="0"/>
          <w:numId w:val="4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Tất cả đều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3ADEFFE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43:</w:t>
      </w:r>
      <w:r>
        <w:rPr>
          <w:bCs/>
          <w:szCs w:val="28"/>
          <w:lang w:val="en-US"/>
        </w:rPr>
        <w:t xml:space="preserve"> Nhận đị</w:t>
      </w:r>
      <w:r>
        <w:rPr>
          <w:bCs/>
          <w:szCs w:val="28"/>
          <w:lang w:val="en-US"/>
        </w:rPr>
        <w:t xml:space="preserve">nh nào sau đây là sai</w:t>
      </w:r>
      <w:r>
        <w:rPr>
          <w:bCs/>
          <w:szCs w:val="28"/>
          <w:lang w:val="en-US"/>
        </w:rPr>
        <w:t xml:space="preserve"> về Thyroxin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F" w14:textId="77777777">
      <w:pPr>
        <w:pStyle w:val="1008"/>
        <w:keepNext w:val="false"/>
        <w:pageBreakBefore w:val="false"/>
        <w:widowControl w:val="false"/>
        <w:numPr>
          <w:ilvl w:val="0"/>
          <w:numId w:val="50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Là hormon tuyến </w:t>
      </w:r>
      <w:r>
        <w:rPr>
          <w:bCs/>
          <w:szCs w:val="28"/>
          <w:highlight w:val="yellow"/>
          <w:lang w:val="en-US"/>
        </w:rPr>
        <w:t xml:space="preserve">cận </w:t>
      </w:r>
      <w:r>
        <w:rPr>
          <w:bCs/>
          <w:szCs w:val="28"/>
          <w:highlight w:val="yellow"/>
          <w:lang w:val="en-US"/>
        </w:rPr>
        <w:t xml:space="preserve">giáp, gồm T3 và T4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3ADF000" w14:textId="77777777">
      <w:pPr>
        <w:pStyle w:val="1008"/>
        <w:keepNext w:val="false"/>
        <w:pageBreakBefore w:val="false"/>
        <w:widowControl w:val="false"/>
        <w:numPr>
          <w:ilvl w:val="0"/>
          <w:numId w:val="50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hấp thu glucose ở ruột, tăng phân hủy glycogen.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1" w14:textId="77777777">
      <w:pPr>
        <w:pStyle w:val="1008"/>
        <w:keepNext w:val="false"/>
        <w:pageBreakBefore w:val="false"/>
        <w:widowControl w:val="false"/>
        <w:numPr>
          <w:ilvl w:val="0"/>
          <w:numId w:val="50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phân hủy lipid nhất là triglycerid, phospholipid và cholesterol.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2" w14:textId="77777777">
      <w:pPr>
        <w:pStyle w:val="1008"/>
        <w:keepNext w:val="false"/>
        <w:pageBreakBefore w:val="false"/>
        <w:widowControl w:val="false"/>
        <w:numPr>
          <w:ilvl w:val="0"/>
          <w:numId w:val="50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tổng hợp protein.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3" w14:textId="77777777">
      <w:pPr>
        <w:pStyle w:val="1008"/>
        <w:keepNext w:val="false"/>
        <w:pageBreakBefore w:val="false"/>
        <w:widowControl w:val="false"/>
        <w:numPr>
          <w:ilvl w:val="0"/>
          <w:numId w:val="50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cường sử dụng oxy của cơ thể, tăng chuyển hóa cơ bản, có tác dụng sinh nhiệt.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A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45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Nhận định nào sau đây là sai về Thyroxin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B" w14:textId="77777777">
      <w:pPr>
        <w:pStyle w:val="1008"/>
        <w:keepNext w:val="false"/>
        <w:pageBreakBefore w:val="false"/>
        <w:widowControl w:val="false"/>
        <w:numPr>
          <w:ilvl w:val="0"/>
          <w:numId w:val="5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lang w:val="en-US"/>
        </w:rPr>
        <w:t xml:space="preserve">Là hormon tuyến giáp, gồm T3 và T4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C" w14:textId="77777777">
      <w:pPr>
        <w:pStyle w:val="1008"/>
        <w:keepNext w:val="false"/>
        <w:pageBreakBefore w:val="false"/>
        <w:widowControl w:val="false"/>
        <w:numPr>
          <w:ilvl w:val="0"/>
          <w:numId w:val="5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hấp thu glucose ở ruột, tăng phân hủy glycogen.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D" w14:textId="77777777">
      <w:pPr>
        <w:pStyle w:val="1008"/>
        <w:keepNext w:val="false"/>
        <w:pageBreakBefore w:val="false"/>
        <w:widowControl w:val="false"/>
        <w:numPr>
          <w:ilvl w:val="0"/>
          <w:numId w:val="5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Tăng</w:t>
      </w:r>
      <w:r>
        <w:rPr>
          <w:bCs/>
          <w:szCs w:val="28"/>
          <w:highlight w:val="yellow"/>
        </w:rPr>
        <w:t xml:space="preserve"> </w:t>
      </w:r>
      <w:r>
        <w:rPr>
          <w:bCs/>
          <w:szCs w:val="28"/>
          <w:highlight w:val="yellow"/>
          <w:u w:val="single"/>
          <w:lang w:val="en-US"/>
        </w:rPr>
        <w:t xml:space="preserve">tổng hợp</w:t>
      </w:r>
      <w:r>
        <w:rPr>
          <w:bCs/>
          <w:szCs w:val="28"/>
          <w:highlight w:val="yellow"/>
        </w:rPr>
        <w:t xml:space="preserve"> lipid nhất là triglycerid, phospholipid và cholesterol. 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3ADF00E" w14:textId="77777777">
      <w:pPr>
        <w:pStyle w:val="1008"/>
        <w:keepNext w:val="false"/>
        <w:pageBreakBefore w:val="false"/>
        <w:widowControl w:val="false"/>
        <w:numPr>
          <w:ilvl w:val="0"/>
          <w:numId w:val="5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tổng hợp protein.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F" w14:textId="77777777">
      <w:pPr>
        <w:pStyle w:val="1008"/>
        <w:keepNext w:val="false"/>
        <w:pageBreakBefore w:val="false"/>
        <w:widowControl w:val="false"/>
        <w:numPr>
          <w:ilvl w:val="0"/>
          <w:numId w:val="5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cường sử dụng oxy của cơ thể, tăng chuyển hóa cơ bản, có tác dụng sinh nhiệt.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6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47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Nhận định nào sau đây là sai về Thyroxin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7" w14:textId="77777777">
      <w:pPr>
        <w:pStyle w:val="1008"/>
        <w:keepNext w:val="false"/>
        <w:pageBreakBefore w:val="false"/>
        <w:widowControl w:val="false"/>
        <w:numPr>
          <w:ilvl w:val="0"/>
          <w:numId w:val="5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lang w:val="en-US"/>
        </w:rPr>
        <w:t xml:space="preserve">Là hormon tuyến giáp, gồm T3 và T4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8" w14:textId="77777777">
      <w:pPr>
        <w:pStyle w:val="1008"/>
        <w:keepNext w:val="false"/>
        <w:pageBreakBefore w:val="false"/>
        <w:widowControl w:val="false"/>
        <w:numPr>
          <w:ilvl w:val="0"/>
          <w:numId w:val="5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hấp thu glucose ở ruột, tăng phân hủy glycogen.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9" w14:textId="77777777">
      <w:pPr>
        <w:pStyle w:val="1008"/>
        <w:keepNext w:val="false"/>
        <w:pageBreakBefore w:val="false"/>
        <w:widowControl w:val="false"/>
        <w:numPr>
          <w:ilvl w:val="0"/>
          <w:numId w:val="5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phân hủy lipid nhất là triglycerid, phospholipid và cholesterol.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A" w14:textId="77777777">
      <w:pPr>
        <w:pStyle w:val="1008"/>
        <w:keepNext w:val="false"/>
        <w:pageBreakBefore w:val="false"/>
        <w:widowControl w:val="false"/>
        <w:numPr>
          <w:ilvl w:val="0"/>
          <w:numId w:val="5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Tăng tổng hợp protein.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B" w14:textId="77777777">
      <w:pPr>
        <w:pStyle w:val="1008"/>
        <w:keepNext w:val="false"/>
        <w:pageBreakBefore w:val="false"/>
        <w:widowControl w:val="false"/>
        <w:numPr>
          <w:ilvl w:val="0"/>
          <w:numId w:val="5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u w:val="single"/>
          <w:lang w:val="en-US"/>
        </w:rPr>
        <w:t xml:space="preserve">Giảm </w:t>
      </w:r>
      <w:r>
        <w:rPr>
          <w:bCs/>
          <w:szCs w:val="28"/>
          <w:highlight w:val="yellow"/>
        </w:rPr>
        <w:t xml:space="preserve">sử dụng oxy của cơ thể</w:t>
      </w:r>
      <w:r>
        <w:rPr>
          <w:bCs/>
          <w:szCs w:val="28"/>
          <w:highlight w:val="yellow"/>
        </w:rPr>
        <w:t xml:space="preserve">, </w:t>
      </w:r>
      <w:r>
        <w:rPr>
          <w:bCs/>
          <w:szCs w:val="28"/>
          <w:highlight w:val="yellow"/>
          <w:lang w:val="en-US"/>
        </w:rPr>
        <w:t xml:space="preserve">giảm</w:t>
      </w:r>
      <w:r>
        <w:rPr>
          <w:bCs/>
          <w:szCs w:val="28"/>
          <w:highlight w:val="yellow"/>
        </w:rPr>
        <w:t xml:space="preserve"> chuyển hóa cơ bản, có tác dụng sinh nhiệt.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3ADF020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49: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 xml:space="preserve">Nguyên nhân của hội chứng Cushing?</w:t>
      </w:r>
      <w:r>
        <w:rPr>
          <w:bCs/>
          <w:szCs w:val="28"/>
        </w:rPr>
      </w:r>
      <w:r>
        <w:rPr>
          <w:bCs/>
          <w:szCs w:val="28"/>
        </w:rPr>
      </w:r>
    </w:p>
    <w:p w14:paraId="53ADF021" w14:textId="77777777">
      <w:pPr>
        <w:pStyle w:val="1008"/>
        <w:keepNext w:val="false"/>
        <w:pageBreakBefore w:val="false"/>
        <w:widowControl w:val="false"/>
        <w:numPr>
          <w:ilvl w:val="0"/>
          <w:numId w:val="5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lang w:val="en-US"/>
        </w:rPr>
        <w:t xml:space="preserve">U</w:t>
      </w:r>
      <w:r>
        <w:rPr>
          <w:bCs/>
          <w:szCs w:val="28"/>
        </w:rPr>
        <w:t xml:space="preserve"> tuyến yên</w:t>
      </w:r>
      <w:r>
        <w:rPr>
          <w:bCs/>
          <w:szCs w:val="28"/>
          <w:lang w:val="en-US"/>
        </w:rPr>
        <w:t xml:space="preserve">: tăng sản </w:t>
      </w:r>
      <w:r>
        <w:rPr>
          <w:bCs/>
          <w:szCs w:val="28"/>
        </w:rPr>
        <w:t xml:space="preserve">ACTH dư thừa, kích thích tuyến thượng thận tăng sản xuất cortisol.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2" w14:textId="77777777">
      <w:pPr>
        <w:keepNext w:val="false"/>
        <w:pageBreakBefore w:val="false"/>
        <w:widowControl w:val="false"/>
        <w:numPr>
          <w:ilvl w:val="0"/>
          <w:numId w:val="5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lang w:val="en-US"/>
        </w:rPr>
        <w:t xml:space="preserve">U</w:t>
      </w:r>
      <w:r>
        <w:rPr>
          <w:bCs/>
          <w:szCs w:val="28"/>
        </w:rPr>
        <w:t xml:space="preserve"> vỏ thượng thận gây tăng tiết cortisol.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3" w14:textId="77777777">
      <w:pPr>
        <w:keepNext w:val="false"/>
        <w:pageBreakBefore w:val="false"/>
        <w:widowControl w:val="false"/>
        <w:numPr>
          <w:ilvl w:val="0"/>
          <w:numId w:val="5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Hội chứng tăng tiết ACTH ngoại sinh</w:t>
      </w:r>
      <w:r>
        <w:rPr>
          <w:bCs/>
          <w:szCs w:val="28"/>
          <w:lang w:val="en-US"/>
        </w:rPr>
        <w:t xml:space="preserve">: </w:t>
      </w:r>
      <w:r>
        <w:rPr>
          <w:bCs/>
          <w:szCs w:val="28"/>
        </w:rPr>
        <w:t xml:space="preserve">ung thư phổi tế bào nhỏ, ung thư gan nguyên phát, ung thư dạ dày</w:t>
      </w:r>
      <w:r>
        <w:rPr>
          <w:bCs/>
          <w:szCs w:val="28"/>
          <w:lang w:val="en-US"/>
        </w:rPr>
        <w:t xml:space="preserve">…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4" w14:textId="77777777">
      <w:pPr>
        <w:keepNext w:val="false"/>
        <w:pageBreakBefore w:val="false"/>
        <w:widowControl w:val="false"/>
        <w:numPr>
          <w:ilvl w:val="0"/>
          <w:numId w:val="5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Cushing do thuốc: lạm dụng thuốc corticosteroid kéo dài không kiểm soát</w:t>
      </w:r>
      <w:r>
        <w:rPr>
          <w:bCs/>
          <w:szCs w:val="28"/>
          <w:lang w:val="en-US"/>
        </w:rPr>
        <w:t xml:space="preserve">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5" w14:textId="77777777">
      <w:pPr>
        <w:keepNext w:val="false"/>
        <w:pageBreakBefore w:val="false"/>
        <w:widowControl w:val="false"/>
        <w:numPr>
          <w:ilvl w:val="0"/>
          <w:numId w:val="5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Tất cả đều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3ADF028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51:</w:t>
      </w:r>
      <w:r>
        <w:rPr>
          <w:bCs/>
          <w:szCs w:val="28"/>
          <w:lang w:val="en-US"/>
        </w:rPr>
        <w:t xml:space="preserve"> Hormon nào sau đây </w:t>
      </w:r>
      <w:r>
        <w:rPr>
          <w:bCs/>
          <w:szCs w:val="28"/>
          <w:lang w:val="en-US"/>
        </w:rPr>
        <w:t xml:space="preserve">sản xuất </w:t>
      </w:r>
      <w:r>
        <w:rPr>
          <w:bCs/>
          <w:szCs w:val="28"/>
        </w:rPr>
        <w:t xml:space="preserve">t</w:t>
      </w:r>
      <w:r>
        <w:rPr>
          <w:bCs/>
          <w:szCs w:val="28"/>
          <w:lang w:val="en-US"/>
        </w:rPr>
        <w:t xml:space="preserve">ại</w:t>
      </w:r>
      <w:r>
        <w:rPr>
          <w:bCs/>
          <w:szCs w:val="28"/>
        </w:rPr>
        <w:t xml:space="preserve"> tinh hoàn, phát triển đặc điểm nam giới, sinh tinh</w:t>
      </w:r>
      <w:r>
        <w:rPr>
          <w:bCs/>
          <w:szCs w:val="28"/>
        </w:rPr>
      </w:r>
      <w:r>
        <w:rPr>
          <w:bCs/>
          <w:szCs w:val="28"/>
        </w:rPr>
      </w:r>
    </w:p>
    <w:p w14:paraId="53ADF029" w14:textId="77777777">
      <w:pPr>
        <w:pStyle w:val="1008"/>
        <w:keepNext w:val="false"/>
        <w:pageBreakBefore w:val="false"/>
        <w:widowControl w:val="false"/>
        <w:numPr>
          <w:ilvl w:val="0"/>
          <w:numId w:val="5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highlight w:val="yellow"/>
          <w:lang w:val="en-US"/>
        </w:rPr>
        <w:t xml:space="preserve">Testosterol</w:t>
      </w:r>
      <w:r>
        <w:rPr>
          <w:bCs/>
          <w:szCs w:val="28"/>
          <w:lang w:val="en-US"/>
        </w:rPr>
        <w:tab/>
        <w:t xml:space="preserve">B. Androgen </w:t>
      </w:r>
      <w:r>
        <w:rPr>
          <w:bCs/>
          <w:szCs w:val="28"/>
          <w:lang w:val="en-US"/>
        </w:rPr>
        <w:tab/>
        <w:t xml:space="preserve">CProgesterol</w:t>
      </w:r>
      <w:r>
        <w:rPr>
          <w:bCs/>
          <w:szCs w:val="28"/>
          <w:lang w:val="en-US"/>
        </w:rPr>
        <w:tab/>
        <w:t xml:space="preserve">D.Estrogen</w:t>
      </w:r>
      <w:r>
        <w:rPr>
          <w:bCs/>
          <w:szCs w:val="28"/>
          <w:lang w:val="en-US"/>
        </w:rPr>
        <w:tab/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C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53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Hormon nào sau đây sản xuất </w:t>
      </w:r>
      <w:r>
        <w:rPr>
          <w:bCs/>
          <w:szCs w:val="28"/>
          <w:lang w:val="en-US"/>
        </w:rPr>
        <w:t xml:space="preserve">từ buồng trứng. </w:t>
      </w:r>
      <w:r>
        <w:rPr>
          <w:bCs/>
          <w:szCs w:val="28"/>
        </w:rPr>
        <w:t xml:space="preserve">Phát triển các đặc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 xml:space="preserve">điểm nữ giới</w:t>
      </w:r>
      <w:r>
        <w:rPr>
          <w:bCs/>
          <w:szCs w:val="28"/>
          <w:lang w:val="en-US"/>
        </w:rPr>
        <w:t xml:space="preserve">, </w:t>
      </w:r>
      <w:r>
        <w:rPr>
          <w:bCs/>
          <w:szCs w:val="28"/>
        </w:rPr>
        <w:t xml:space="preserve">Phát triển niêm mạc</w:t>
      </w:r>
      <w:r>
        <w:rPr>
          <w:bCs/>
          <w:szCs w:val="28"/>
          <w:lang w:val="en-US"/>
        </w:rPr>
        <w:t xml:space="preserve"> dạ </w:t>
      </w:r>
      <w:r>
        <w:rPr>
          <w:bCs/>
          <w:szCs w:val="28"/>
        </w:rPr>
        <w:t xml:space="preserve">con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D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  <w:t xml:space="preserve">A.Testosterol</w:t>
      </w:r>
      <w:r>
        <w:rPr>
          <w:bCs/>
          <w:szCs w:val="28"/>
          <w:lang w:val="en-US"/>
        </w:rPr>
        <w:tab/>
        <w:t xml:space="preserve">B. Androgen </w:t>
      </w:r>
      <w:r>
        <w:rPr>
          <w:bCs/>
          <w:szCs w:val="28"/>
          <w:lang w:val="en-US"/>
        </w:rPr>
        <w:tab/>
        <w:t xml:space="preserve">C</w:t>
      </w:r>
      <w:r>
        <w:rPr>
          <w:bCs/>
          <w:szCs w:val="28"/>
          <w:lang w:val="en-US"/>
        </w:rPr>
        <w:t xml:space="preserve">.</w:t>
      </w:r>
      <w:r>
        <w:rPr>
          <w:bCs/>
          <w:szCs w:val="28"/>
          <w:lang w:val="en-US"/>
        </w:rPr>
        <w:t xml:space="preserve">Progesterol</w:t>
      </w: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D.Estrogen</w:t>
      </w:r>
      <w:r>
        <w:rPr>
          <w:bCs/>
          <w:szCs w:val="28"/>
          <w:lang w:val="en-US"/>
        </w:rPr>
        <w:tab/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30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55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Hormon nào sau đây tăng cao trước thời điểm rụng trứng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31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  <w:t xml:space="preserve">A.LH</w:t>
      </w:r>
      <w:r>
        <w:rPr>
          <w:bCs/>
          <w:szCs w:val="28"/>
          <w:lang w:val="en-US"/>
        </w:rPr>
        <w:tab/>
        <w:t xml:space="preserve">B. FSH </w:t>
      </w:r>
      <w:r>
        <w:rPr>
          <w:bCs/>
          <w:szCs w:val="28"/>
          <w:lang w:val="en-US"/>
        </w:rPr>
        <w:tab/>
        <w:t xml:space="preserve">C</w:t>
      </w:r>
      <w:r>
        <w:rPr>
          <w:bCs/>
          <w:szCs w:val="28"/>
          <w:lang w:val="en-US"/>
        </w:rPr>
        <w:t xml:space="preserve">.</w:t>
      </w:r>
      <w:r>
        <w:rPr>
          <w:bCs/>
          <w:szCs w:val="28"/>
          <w:lang w:val="en-US"/>
        </w:rPr>
        <w:t xml:space="preserve">Progesterol</w:t>
      </w: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D.Estrogen</w:t>
      </w:r>
      <w:r>
        <w:rPr>
          <w:bCs/>
          <w:szCs w:val="28"/>
          <w:lang w:val="en-US"/>
        </w:rPr>
        <w:tab/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34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w:t xml:space="preserve">Câu 57:</w:t>
      </w:r>
      <w:r>
        <w:rPr>
          <w:rFonts w:cs="Times New Roman"/>
          <w:bCs/>
          <w:szCs w:val="28"/>
          <w:lang w:val="en-US"/>
        </w:rPr>
        <w:t xml:space="preserve"> Nhận định nào sau đây là đúng về Hormon: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5" w14:textId="77777777">
      <w:pPr>
        <w:pStyle w:val="1008"/>
        <w:keepNext w:val="false"/>
        <w:pageBreakBefore w:val="false"/>
        <w:widowControl w:val="false"/>
        <w:numPr>
          <w:ilvl w:val="0"/>
          <w:numId w:val="4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Vị trí tác dụng của Hormon khác nơi nó được tạo ra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6" w14:textId="77777777">
      <w:pPr>
        <w:keepNext w:val="false"/>
        <w:pageBreakBefore w:val="false"/>
        <w:widowControl w:val="false"/>
        <w:numPr>
          <w:ilvl w:val="0"/>
          <w:numId w:val="4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Hormone có cả ở thực vật và động vật.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7" w14:textId="77777777">
      <w:pPr>
        <w:keepNext w:val="false"/>
        <w:pageBreakBefore w:val="false"/>
        <w:widowControl w:val="false"/>
        <w:numPr>
          <w:ilvl w:val="0"/>
          <w:numId w:val="4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Insulin </w:t>
      </w:r>
      <w:r>
        <w:rPr>
          <w:rFonts w:cs="Times New Roman"/>
          <w:bCs/>
          <w:szCs w:val="28"/>
          <w:lang w:val="en-US"/>
        </w:rPr>
        <w:t xml:space="preserve">là h</w:t>
      </w:r>
      <w:r>
        <w:rPr>
          <w:rFonts w:cs="Times New Roman"/>
          <w:bCs/>
          <w:szCs w:val="28"/>
          <w:lang w:val="en-US"/>
        </w:rPr>
        <w:t xml:space="preserve">ormon tác dụng trực tiếp lên tế bào đích, không </w:t>
      </w:r>
      <w:r>
        <w:rPr>
          <w:rFonts w:cs="Times New Roman"/>
          <w:bCs/>
          <w:szCs w:val="28"/>
          <w:lang w:val="en-US"/>
        </w:rPr>
        <w:t xml:space="preserve">thông qua trung gian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8" w14:textId="77777777">
      <w:pPr>
        <w:keepNext w:val="false"/>
        <w:pageBreakBefore w:val="false"/>
        <w:widowControl w:val="false"/>
        <w:numPr>
          <w:ilvl w:val="0"/>
          <w:numId w:val="4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Tất cả đều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F039" w14:textId="77777777">
      <w:pPr>
        <w:keepNext w:val="false"/>
        <w:pageBreakBefore w:val="false"/>
        <w:widowControl w:val="false"/>
        <w:numPr>
          <w:ilvl w:val="0"/>
          <w:numId w:val="4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Tất cả đều sai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40" w14:textId="77777777">
      <w:pPr>
        <w:keepNext w:val="false"/>
        <w:pageBreakBefore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468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A14A8B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">
    <w:nsid w:val="02966D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387114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4F566C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98C77A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9BB01C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A657C1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C72233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9">
    <w:nsid w:val="0D1A49D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D505F7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EDB1A2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05960F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126D0D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2E46AB7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5">
    <w:nsid w:val="13DC171F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6">
    <w:nsid w:val="14DA14C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5312136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8">
    <w:nsid w:val="19004A01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9">
    <w:nsid w:val="1A7D612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FA4166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2002226C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2">
    <w:nsid w:val="24807DB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2C2002D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2C8473B4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5">
    <w:nsid w:val="31D0339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3239020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34FB2FC0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8">
    <w:nsid w:val="36FE63C0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9">
    <w:nsid w:val="37D17C52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0">
    <w:nsid w:val="391237B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393860C7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32">
    <w:nsid w:val="3A7611F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3ED53E4E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34">
    <w:nsid w:val="3FA6132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05D5FE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430E2DF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433F028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43985B9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43C0521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79B370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4AB12E2B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asciiTheme="majorHAnsi" w:hAnsiTheme="majorHAnsi" w:eastAsiaTheme="minorHAnsi" w:cstheme="maj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42">
    <w:nsid w:val="4AFD1F8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02A199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50FF09C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513D6AA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523873A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5BE35EFB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48">
    <w:nsid w:val="5CFF6F4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6132763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65CA433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6619180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6CB7069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6CDC085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ajorHAnsi" w:hAnsiTheme="majorHAnsi" w:eastAsiaTheme="minorHAnsi" w:cstheme="maj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6E015E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6F531C9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76EF04F0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57">
    <w:nsid w:val="7D7C440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7FE543E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2"/>
  </w:num>
  <w:num w:numId="2">
    <w:abstractNumId w:val="48"/>
  </w:num>
  <w:num w:numId="3">
    <w:abstractNumId w:val="49"/>
  </w:num>
  <w:num w:numId="4">
    <w:abstractNumId w:val="35"/>
  </w:num>
  <w:num w:numId="5">
    <w:abstractNumId w:val="19"/>
  </w:num>
  <w:num w:numId="6">
    <w:abstractNumId w:val="43"/>
  </w:num>
  <w:num w:numId="7">
    <w:abstractNumId w:val="33"/>
  </w:num>
  <w:num w:numId="8">
    <w:abstractNumId w:val="25"/>
  </w:num>
  <w:num w:numId="9">
    <w:abstractNumId w:val="21"/>
  </w:num>
  <w:num w:numId="10">
    <w:abstractNumId w:val="13"/>
  </w:num>
  <w:num w:numId="11">
    <w:abstractNumId w:val="3"/>
  </w:num>
  <w:num w:numId="12">
    <w:abstractNumId w:val="44"/>
  </w:num>
  <w:num w:numId="13">
    <w:abstractNumId w:val="6"/>
  </w:num>
  <w:num w:numId="14">
    <w:abstractNumId w:val="7"/>
  </w:num>
  <w:num w:numId="15">
    <w:abstractNumId w:val="11"/>
  </w:num>
  <w:num w:numId="16">
    <w:abstractNumId w:val="14"/>
  </w:num>
  <w:num w:numId="17">
    <w:abstractNumId w:val="24"/>
  </w:num>
  <w:num w:numId="18">
    <w:abstractNumId w:val="17"/>
  </w:num>
  <w:num w:numId="19">
    <w:abstractNumId w:val="1"/>
  </w:num>
  <w:num w:numId="20">
    <w:abstractNumId w:val="56"/>
  </w:num>
  <w:num w:numId="21">
    <w:abstractNumId w:val="28"/>
  </w:num>
  <w:num w:numId="22">
    <w:abstractNumId w:val="31"/>
  </w:num>
  <w:num w:numId="23">
    <w:abstractNumId w:val="15"/>
  </w:num>
  <w:num w:numId="24">
    <w:abstractNumId w:val="18"/>
  </w:num>
  <w:num w:numId="25">
    <w:abstractNumId w:val="41"/>
  </w:num>
  <w:num w:numId="26">
    <w:abstractNumId w:val="51"/>
  </w:num>
  <w:num w:numId="27">
    <w:abstractNumId w:val="58"/>
  </w:num>
  <w:num w:numId="28">
    <w:abstractNumId w:val="4"/>
  </w:num>
  <w:num w:numId="29">
    <w:abstractNumId w:val="22"/>
  </w:num>
  <w:num w:numId="30">
    <w:abstractNumId w:val="40"/>
  </w:num>
  <w:num w:numId="31">
    <w:abstractNumId w:val="29"/>
  </w:num>
  <w:num w:numId="32">
    <w:abstractNumId w:val="9"/>
  </w:num>
  <w:num w:numId="33">
    <w:abstractNumId w:val="53"/>
  </w:num>
  <w:num w:numId="34">
    <w:abstractNumId w:val="26"/>
  </w:num>
  <w:num w:numId="35">
    <w:abstractNumId w:val="20"/>
  </w:num>
  <w:num w:numId="36">
    <w:abstractNumId w:val="0"/>
  </w:num>
  <w:num w:numId="37">
    <w:abstractNumId w:val="10"/>
  </w:num>
  <w:num w:numId="38">
    <w:abstractNumId w:val="52"/>
  </w:num>
  <w:num w:numId="39">
    <w:abstractNumId w:val="5"/>
  </w:num>
  <w:num w:numId="40">
    <w:abstractNumId w:val="55"/>
  </w:num>
  <w:num w:numId="41">
    <w:abstractNumId w:val="36"/>
  </w:num>
  <w:num w:numId="42">
    <w:abstractNumId w:val="37"/>
  </w:num>
  <w:num w:numId="43">
    <w:abstractNumId w:val="34"/>
  </w:num>
  <w:num w:numId="44">
    <w:abstractNumId w:val="16"/>
  </w:num>
  <w:num w:numId="45">
    <w:abstractNumId w:val="39"/>
  </w:num>
  <w:num w:numId="46">
    <w:abstractNumId w:val="47"/>
  </w:num>
  <w:num w:numId="47">
    <w:abstractNumId w:val="32"/>
  </w:num>
  <w:num w:numId="48">
    <w:abstractNumId w:val="2"/>
  </w:num>
  <w:num w:numId="49">
    <w:abstractNumId w:val="30"/>
  </w:num>
  <w:num w:numId="50">
    <w:abstractNumId w:val="45"/>
  </w:num>
  <w:num w:numId="51">
    <w:abstractNumId w:val="42"/>
  </w:num>
  <w:num w:numId="52">
    <w:abstractNumId w:val="50"/>
  </w:num>
  <w:num w:numId="53">
    <w:abstractNumId w:val="23"/>
  </w:num>
  <w:num w:numId="54">
    <w:abstractNumId w:val="54"/>
  </w:num>
  <w:num w:numId="55">
    <w:abstractNumId w:val="57"/>
  </w:num>
  <w:num w:numId="56">
    <w:abstractNumId w:val="27"/>
  </w:num>
  <w:num w:numId="57">
    <w:abstractNumId w:val="46"/>
  </w:num>
  <w:num w:numId="58">
    <w:abstractNumId w:val="38"/>
  </w:num>
  <w:num w:numId="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9">
    <w:name w:val="Table Grid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Table Grid Light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1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2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1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2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3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5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6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5">
    <w:name w:val="Heading 1"/>
    <w:basedOn w:val="1004"/>
    <w:next w:val="1004"/>
    <w:link w:val="9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6">
    <w:name w:val="Heading 2"/>
    <w:basedOn w:val="1004"/>
    <w:next w:val="1004"/>
    <w:link w:val="9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7">
    <w:name w:val="Heading 3"/>
    <w:basedOn w:val="1004"/>
    <w:next w:val="1004"/>
    <w:link w:val="9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8">
    <w:name w:val="Heading 4"/>
    <w:basedOn w:val="1004"/>
    <w:next w:val="1004"/>
    <w:link w:val="9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9">
    <w:name w:val="Heading 5"/>
    <w:basedOn w:val="1004"/>
    <w:next w:val="1004"/>
    <w:link w:val="9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0">
    <w:name w:val="Heading 6"/>
    <w:basedOn w:val="1004"/>
    <w:next w:val="1004"/>
    <w:link w:val="9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1">
    <w:name w:val="Heading 7"/>
    <w:basedOn w:val="1004"/>
    <w:next w:val="1004"/>
    <w:link w:val="9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2">
    <w:name w:val="Heading 8"/>
    <w:basedOn w:val="1004"/>
    <w:next w:val="1004"/>
    <w:link w:val="9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3">
    <w:name w:val="Heading 9"/>
    <w:basedOn w:val="1004"/>
    <w:next w:val="1004"/>
    <w:link w:val="9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Heading 1 Char"/>
    <w:basedOn w:val="1005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5">
    <w:name w:val="Heading 2 Char"/>
    <w:basedOn w:val="1005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6">
    <w:name w:val="Heading 3 Char"/>
    <w:basedOn w:val="1005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7">
    <w:name w:val="Heading 4 Char"/>
    <w:basedOn w:val="1005"/>
    <w:link w:val="9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8">
    <w:name w:val="Heading 5 Char"/>
    <w:basedOn w:val="1005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9">
    <w:name w:val="Heading 6 Char"/>
    <w:basedOn w:val="1005"/>
    <w:link w:val="9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0">
    <w:name w:val="Heading 7 Char"/>
    <w:basedOn w:val="1005"/>
    <w:link w:val="9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1">
    <w:name w:val="Heading 8 Char"/>
    <w:basedOn w:val="1005"/>
    <w:link w:val="9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2">
    <w:name w:val="Heading 9 Char"/>
    <w:basedOn w:val="1005"/>
    <w:link w:val="9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3">
    <w:name w:val="Title"/>
    <w:basedOn w:val="1004"/>
    <w:next w:val="1004"/>
    <w:link w:val="9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4">
    <w:name w:val="Title Char"/>
    <w:basedOn w:val="1005"/>
    <w:link w:val="9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5">
    <w:name w:val="Subtitle"/>
    <w:basedOn w:val="1004"/>
    <w:next w:val="1004"/>
    <w:link w:val="9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6">
    <w:name w:val="Subtitle Char"/>
    <w:basedOn w:val="1005"/>
    <w:link w:val="9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7">
    <w:name w:val="Quote"/>
    <w:basedOn w:val="1004"/>
    <w:next w:val="1004"/>
    <w:link w:val="9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8">
    <w:name w:val="Quote Char"/>
    <w:basedOn w:val="1005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9">
    <w:name w:val="Intense Emphasis"/>
    <w:basedOn w:val="10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0">
    <w:name w:val="Intense Quote"/>
    <w:basedOn w:val="1004"/>
    <w:next w:val="1004"/>
    <w:link w:val="9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1">
    <w:name w:val="Intense Quote Char"/>
    <w:basedOn w:val="1005"/>
    <w:link w:val="9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2">
    <w:name w:val="Intense Reference"/>
    <w:basedOn w:val="10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3">
    <w:name w:val="No Spacing"/>
    <w:basedOn w:val="1004"/>
    <w:uiPriority w:val="1"/>
    <w:qFormat/>
    <w:pPr>
      <w:pBdr/>
      <w:spacing w:after="0" w:line="240" w:lineRule="auto"/>
      <w:ind/>
    </w:pPr>
  </w:style>
  <w:style w:type="character" w:styleId="974">
    <w:name w:val="Subtle Emphasis"/>
    <w:basedOn w:val="10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5">
    <w:name w:val="Emphasis"/>
    <w:basedOn w:val="1005"/>
    <w:uiPriority w:val="20"/>
    <w:qFormat/>
    <w:pPr>
      <w:pBdr/>
      <w:spacing/>
      <w:ind/>
    </w:pPr>
    <w:rPr>
      <w:i/>
      <w:iCs/>
    </w:rPr>
  </w:style>
  <w:style w:type="character" w:styleId="976">
    <w:name w:val="Strong"/>
    <w:basedOn w:val="1005"/>
    <w:uiPriority w:val="22"/>
    <w:qFormat/>
    <w:pPr>
      <w:pBdr/>
      <w:spacing/>
      <w:ind/>
    </w:pPr>
    <w:rPr>
      <w:b/>
      <w:bCs/>
    </w:rPr>
  </w:style>
  <w:style w:type="character" w:styleId="977">
    <w:name w:val="Subtle Reference"/>
    <w:basedOn w:val="10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8">
    <w:name w:val="Book Title"/>
    <w:basedOn w:val="10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9">
    <w:name w:val="Header"/>
    <w:basedOn w:val="1004"/>
    <w:link w:val="9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0">
    <w:name w:val="Header Char"/>
    <w:basedOn w:val="1005"/>
    <w:link w:val="979"/>
    <w:uiPriority w:val="99"/>
    <w:pPr>
      <w:pBdr/>
      <w:spacing/>
      <w:ind/>
    </w:pPr>
  </w:style>
  <w:style w:type="paragraph" w:styleId="981">
    <w:name w:val="Footer"/>
    <w:basedOn w:val="1004"/>
    <w:link w:val="9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2">
    <w:name w:val="Footer Char"/>
    <w:basedOn w:val="1005"/>
    <w:link w:val="981"/>
    <w:uiPriority w:val="99"/>
    <w:pPr>
      <w:pBdr/>
      <w:spacing/>
      <w:ind/>
    </w:pPr>
  </w:style>
  <w:style w:type="paragraph" w:styleId="983">
    <w:name w:val="Caption"/>
    <w:basedOn w:val="1004"/>
    <w:next w:val="10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4">
    <w:name w:val="footnote text"/>
    <w:basedOn w:val="1004"/>
    <w:link w:val="9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5">
    <w:name w:val="Footnote Text Char"/>
    <w:basedOn w:val="1005"/>
    <w:link w:val="984"/>
    <w:uiPriority w:val="99"/>
    <w:semiHidden/>
    <w:pPr>
      <w:pBdr/>
      <w:spacing/>
      <w:ind/>
    </w:pPr>
    <w:rPr>
      <w:sz w:val="20"/>
      <w:szCs w:val="20"/>
    </w:rPr>
  </w:style>
  <w:style w:type="character" w:styleId="986">
    <w:name w:val="foot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paragraph" w:styleId="987">
    <w:name w:val="endnote text"/>
    <w:basedOn w:val="1004"/>
    <w:link w:val="9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8">
    <w:name w:val="Endnote Text Char"/>
    <w:basedOn w:val="1005"/>
    <w:link w:val="987"/>
    <w:uiPriority w:val="99"/>
    <w:semiHidden/>
    <w:pPr>
      <w:pBdr/>
      <w:spacing/>
      <w:ind/>
    </w:pPr>
    <w:rPr>
      <w:sz w:val="20"/>
      <w:szCs w:val="20"/>
    </w:rPr>
  </w:style>
  <w:style w:type="character" w:styleId="989">
    <w:name w:val="end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character" w:styleId="990">
    <w:name w:val="Hyperlink"/>
    <w:basedOn w:val="10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1">
    <w:name w:val="FollowedHyperlink"/>
    <w:basedOn w:val="10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2">
    <w:name w:val="toc 1"/>
    <w:basedOn w:val="1004"/>
    <w:next w:val="1004"/>
    <w:uiPriority w:val="39"/>
    <w:unhideWhenUsed/>
    <w:pPr>
      <w:pBdr/>
      <w:spacing w:after="100"/>
      <w:ind/>
    </w:pPr>
  </w:style>
  <w:style w:type="paragraph" w:styleId="993">
    <w:name w:val="toc 2"/>
    <w:basedOn w:val="1004"/>
    <w:next w:val="1004"/>
    <w:uiPriority w:val="39"/>
    <w:unhideWhenUsed/>
    <w:pPr>
      <w:pBdr/>
      <w:spacing w:after="100"/>
      <w:ind w:left="220"/>
    </w:pPr>
  </w:style>
  <w:style w:type="paragraph" w:styleId="994">
    <w:name w:val="toc 3"/>
    <w:basedOn w:val="1004"/>
    <w:next w:val="1004"/>
    <w:uiPriority w:val="39"/>
    <w:unhideWhenUsed/>
    <w:pPr>
      <w:pBdr/>
      <w:spacing w:after="100"/>
      <w:ind w:left="440"/>
    </w:pPr>
  </w:style>
  <w:style w:type="paragraph" w:styleId="995">
    <w:name w:val="toc 4"/>
    <w:basedOn w:val="1004"/>
    <w:next w:val="1004"/>
    <w:uiPriority w:val="39"/>
    <w:unhideWhenUsed/>
    <w:pPr>
      <w:pBdr/>
      <w:spacing w:after="100"/>
      <w:ind w:left="660"/>
    </w:pPr>
  </w:style>
  <w:style w:type="paragraph" w:styleId="996">
    <w:name w:val="toc 5"/>
    <w:basedOn w:val="1004"/>
    <w:next w:val="1004"/>
    <w:uiPriority w:val="39"/>
    <w:unhideWhenUsed/>
    <w:pPr>
      <w:pBdr/>
      <w:spacing w:after="100"/>
      <w:ind w:left="880"/>
    </w:pPr>
  </w:style>
  <w:style w:type="paragraph" w:styleId="997">
    <w:name w:val="toc 6"/>
    <w:basedOn w:val="1004"/>
    <w:next w:val="1004"/>
    <w:uiPriority w:val="39"/>
    <w:unhideWhenUsed/>
    <w:pPr>
      <w:pBdr/>
      <w:spacing w:after="100"/>
      <w:ind w:left="1100"/>
    </w:pPr>
  </w:style>
  <w:style w:type="paragraph" w:styleId="998">
    <w:name w:val="toc 7"/>
    <w:basedOn w:val="1004"/>
    <w:next w:val="1004"/>
    <w:uiPriority w:val="39"/>
    <w:unhideWhenUsed/>
    <w:pPr>
      <w:pBdr/>
      <w:spacing w:after="100"/>
      <w:ind w:left="1320"/>
    </w:pPr>
  </w:style>
  <w:style w:type="paragraph" w:styleId="999">
    <w:name w:val="toc 8"/>
    <w:basedOn w:val="1004"/>
    <w:next w:val="1004"/>
    <w:uiPriority w:val="39"/>
    <w:unhideWhenUsed/>
    <w:pPr>
      <w:pBdr/>
      <w:spacing w:after="100"/>
      <w:ind w:left="1540"/>
    </w:pPr>
  </w:style>
  <w:style w:type="paragraph" w:styleId="1000">
    <w:name w:val="toc 9"/>
    <w:basedOn w:val="1004"/>
    <w:next w:val="1004"/>
    <w:uiPriority w:val="39"/>
    <w:unhideWhenUsed/>
    <w:pPr>
      <w:pBdr/>
      <w:spacing w:after="100"/>
      <w:ind w:left="1760"/>
    </w:pPr>
  </w:style>
  <w:style w:type="character" w:styleId="1001">
    <w:name w:val="Placeholder Text"/>
    <w:basedOn w:val="1005"/>
    <w:uiPriority w:val="99"/>
    <w:semiHidden/>
    <w:pPr>
      <w:pBdr/>
      <w:spacing/>
      <w:ind/>
    </w:pPr>
    <w:rPr>
      <w:color w:val="666666"/>
    </w:rPr>
  </w:style>
  <w:style w:type="paragraph" w:styleId="1002">
    <w:name w:val="TOC Heading"/>
    <w:uiPriority w:val="39"/>
    <w:unhideWhenUsed/>
    <w:pPr>
      <w:pBdr/>
      <w:spacing/>
      <w:ind/>
    </w:pPr>
  </w:style>
  <w:style w:type="paragraph" w:styleId="1003">
    <w:name w:val="table of figures"/>
    <w:basedOn w:val="1004"/>
    <w:next w:val="1004"/>
    <w:uiPriority w:val="99"/>
    <w:unhideWhenUsed/>
    <w:pPr>
      <w:pBdr/>
      <w:spacing w:after="0" w:afterAutospacing="0"/>
      <w:ind/>
    </w:pPr>
  </w:style>
  <w:style w:type="paragraph" w:styleId="1004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lang w:val="vi-VN"/>
    </w:rPr>
  </w:style>
  <w:style w:type="character" w:styleId="1005" w:default="1">
    <w:name w:val="Default Paragraph Font"/>
    <w:uiPriority w:val="1"/>
    <w:semiHidden/>
    <w:unhideWhenUsed/>
    <w:pPr>
      <w:pBdr/>
      <w:spacing/>
      <w:ind/>
    </w:pPr>
  </w:style>
  <w:style w:type="table" w:styleId="10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7" w:default="1">
    <w:name w:val="No List"/>
    <w:uiPriority w:val="99"/>
    <w:semiHidden/>
    <w:unhideWhenUsed/>
    <w:pPr>
      <w:pBdr/>
      <w:spacing/>
      <w:ind/>
    </w:pPr>
  </w:style>
  <w:style w:type="paragraph" w:styleId="1008">
    <w:name w:val="List Paragraph"/>
    <w:basedOn w:val="1004"/>
    <w:uiPriority w:val="34"/>
    <w:qFormat/>
    <w:pPr>
      <w:pBdr/>
      <w:spacing/>
      <w:ind w:left="720"/>
      <w:contextualSpacing w:val="true"/>
    </w:pPr>
  </w:style>
  <w:style w:type="paragraph" w:styleId="1009">
    <w:name w:val="Normal (Web)"/>
    <w:basedOn w:val="1004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26</cp:revision>
  <dcterms:created xsi:type="dcterms:W3CDTF">2020-12-18T07:56:00Z</dcterms:created>
  <dcterms:modified xsi:type="dcterms:W3CDTF">2026-09-06T04:14:22Z</dcterms:modified>
</cp:coreProperties>
</file>