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6DEA5" w14:textId="77777777" w:rsidR="007B7BFD" w:rsidRPr="007B7BFD" w:rsidRDefault="007B7BFD" w:rsidP="007B7BFD">
      <w:pPr>
        <w:pStyle w:val="a6"/>
        <w:rPr>
          <w:color w:val="000000"/>
          <w:sz w:val="28"/>
          <w:szCs w:val="28"/>
          <w:lang w:val="ru-RU"/>
        </w:rPr>
      </w:pPr>
      <w:r w:rsidRPr="007B7BFD">
        <w:rPr>
          <w:color w:val="000000"/>
          <w:sz w:val="28"/>
          <w:szCs w:val="28"/>
        </w:rPr>
        <w:t>ФИО Преподавателя</w:t>
      </w:r>
      <w:r w:rsidRPr="007B7BFD">
        <w:rPr>
          <w:color w:val="000000"/>
          <w:sz w:val="28"/>
          <w:szCs w:val="28"/>
          <w:lang w:val="ru-RU"/>
        </w:rPr>
        <w:t>:</w:t>
      </w:r>
    </w:p>
    <w:p w14:paraId="1E9CC31C" w14:textId="444833B6" w:rsidR="007B7BFD" w:rsidRPr="007B7BFD" w:rsidRDefault="007B7BFD" w:rsidP="007B7BFD">
      <w:pPr>
        <w:pStyle w:val="a6"/>
        <w:rPr>
          <w:color w:val="000000"/>
          <w:sz w:val="28"/>
          <w:szCs w:val="28"/>
        </w:rPr>
      </w:pPr>
      <w:r w:rsidRPr="007B7BFD">
        <w:rPr>
          <w:color w:val="000000"/>
          <w:sz w:val="28"/>
          <w:szCs w:val="28"/>
        </w:rPr>
        <w:t>Наркевич С.В</w:t>
      </w:r>
    </w:p>
    <w:p w14:paraId="240C1A2A" w14:textId="77777777" w:rsidR="007B7BFD" w:rsidRPr="007B7BFD" w:rsidRDefault="007B7BFD" w:rsidP="007B7BFD">
      <w:pPr>
        <w:pStyle w:val="a6"/>
        <w:rPr>
          <w:color w:val="000000"/>
          <w:sz w:val="28"/>
          <w:szCs w:val="28"/>
          <w:lang w:val="ru-RU"/>
        </w:rPr>
      </w:pPr>
      <w:r w:rsidRPr="007B7BFD">
        <w:rPr>
          <w:color w:val="000000"/>
          <w:sz w:val="28"/>
          <w:szCs w:val="28"/>
        </w:rPr>
        <w:t>ФИО Студента</w:t>
      </w:r>
      <w:r w:rsidRPr="007B7BFD">
        <w:rPr>
          <w:color w:val="000000"/>
          <w:sz w:val="28"/>
          <w:szCs w:val="28"/>
          <w:lang w:val="ru-RU"/>
        </w:rPr>
        <w:t>:</w:t>
      </w:r>
    </w:p>
    <w:p w14:paraId="7EF5C8EF" w14:textId="65568EED" w:rsidR="007B7BFD" w:rsidRPr="007B7BFD" w:rsidRDefault="007B7BFD" w:rsidP="007B7BFD">
      <w:pPr>
        <w:pStyle w:val="a6"/>
        <w:rPr>
          <w:color w:val="000000"/>
          <w:sz w:val="28"/>
          <w:szCs w:val="28"/>
        </w:rPr>
      </w:pPr>
      <w:proofErr w:type="spellStart"/>
      <w:r w:rsidRPr="007B7BFD">
        <w:rPr>
          <w:color w:val="000000"/>
          <w:sz w:val="28"/>
          <w:szCs w:val="28"/>
          <w:lang w:val="ru-RU"/>
        </w:rPr>
        <w:t>Делендик</w:t>
      </w:r>
      <w:proofErr w:type="spellEnd"/>
      <w:r w:rsidRPr="007B7BFD">
        <w:rPr>
          <w:color w:val="000000"/>
          <w:sz w:val="28"/>
          <w:szCs w:val="28"/>
          <w:lang w:val="ru-RU"/>
        </w:rPr>
        <w:t xml:space="preserve"> И. М</w:t>
      </w:r>
      <w:r w:rsidRPr="007B7BFD">
        <w:rPr>
          <w:color w:val="000000"/>
          <w:sz w:val="28"/>
          <w:szCs w:val="28"/>
        </w:rPr>
        <w:t>.</w:t>
      </w:r>
    </w:p>
    <w:p w14:paraId="362A68C5" w14:textId="77777777" w:rsidR="007B7BFD" w:rsidRPr="007B7BFD" w:rsidRDefault="007B7BFD" w:rsidP="007B7BFD">
      <w:pPr>
        <w:pStyle w:val="a6"/>
        <w:rPr>
          <w:color w:val="000000"/>
          <w:sz w:val="28"/>
          <w:szCs w:val="28"/>
        </w:rPr>
      </w:pPr>
      <w:r w:rsidRPr="007B7BFD">
        <w:rPr>
          <w:color w:val="000000"/>
          <w:sz w:val="28"/>
          <w:szCs w:val="28"/>
        </w:rPr>
        <w:t>Группа 781071</w:t>
      </w:r>
    </w:p>
    <w:p w14:paraId="20EEA821" w14:textId="77777777" w:rsidR="007B7BFD" w:rsidRPr="007B7BFD" w:rsidRDefault="007B7BFD" w:rsidP="007B7BFD">
      <w:pPr>
        <w:pStyle w:val="a6"/>
        <w:rPr>
          <w:color w:val="222222"/>
          <w:sz w:val="28"/>
          <w:szCs w:val="28"/>
          <w:shd w:val="clear" w:color="auto" w:fill="FFFFFF"/>
        </w:rPr>
      </w:pPr>
      <w:r w:rsidRPr="007B7BFD">
        <w:rPr>
          <w:color w:val="000000"/>
          <w:sz w:val="28"/>
          <w:szCs w:val="28"/>
        </w:rPr>
        <w:t>Тема</w:t>
      </w:r>
      <w:r w:rsidRPr="007B7BFD">
        <w:rPr>
          <w:color w:val="000000"/>
          <w:sz w:val="28"/>
          <w:szCs w:val="28"/>
          <w:lang w:val="ru-RU"/>
        </w:rPr>
        <w:t>:</w:t>
      </w:r>
      <w:r w:rsidRPr="007B7BFD">
        <w:rPr>
          <w:color w:val="000000"/>
          <w:sz w:val="28"/>
          <w:szCs w:val="28"/>
        </w:rPr>
        <w:t xml:space="preserve"> </w:t>
      </w:r>
      <w:r w:rsidRPr="007B7BFD">
        <w:rPr>
          <w:color w:val="222222"/>
          <w:sz w:val="28"/>
          <w:szCs w:val="28"/>
          <w:shd w:val="clear" w:color="auto" w:fill="FFFFFF"/>
        </w:rPr>
        <w:t xml:space="preserve">Программное средство для расчета индивидуального углеродного следа на языке </w:t>
      </w:r>
      <w:proofErr w:type="spellStart"/>
      <w:r w:rsidRPr="007B7BFD">
        <w:rPr>
          <w:color w:val="222222"/>
          <w:sz w:val="28"/>
          <w:szCs w:val="28"/>
          <w:shd w:val="clear" w:color="auto" w:fill="FFFFFF"/>
        </w:rPr>
        <w:t>Java</w:t>
      </w:r>
      <w:proofErr w:type="spellEnd"/>
    </w:p>
    <w:p w14:paraId="2E16BBD7" w14:textId="568AABD3" w:rsidR="007B7BFD" w:rsidRPr="007B7BFD" w:rsidRDefault="007B7BFD" w:rsidP="007B7BFD">
      <w:pPr>
        <w:pStyle w:val="a6"/>
        <w:rPr>
          <w:color w:val="000000"/>
          <w:sz w:val="28"/>
          <w:szCs w:val="28"/>
          <w:lang w:val="ru-RU"/>
        </w:rPr>
      </w:pPr>
      <w:r w:rsidRPr="007B7BFD">
        <w:rPr>
          <w:color w:val="000000"/>
          <w:sz w:val="28"/>
          <w:szCs w:val="28"/>
        </w:rPr>
        <w:t>Дата сдачи на проверку 1</w:t>
      </w:r>
      <w:r w:rsidRPr="007B7BFD">
        <w:rPr>
          <w:color w:val="000000"/>
          <w:sz w:val="28"/>
          <w:szCs w:val="28"/>
          <w:lang w:val="ru-RU"/>
        </w:rPr>
        <w:t>9</w:t>
      </w:r>
      <w:r w:rsidRPr="007B7BFD">
        <w:rPr>
          <w:color w:val="000000"/>
          <w:sz w:val="28"/>
          <w:szCs w:val="28"/>
        </w:rPr>
        <w:t xml:space="preserve"> ноября 202</w:t>
      </w:r>
      <w:r w:rsidRPr="007B7BFD">
        <w:rPr>
          <w:color w:val="000000"/>
          <w:sz w:val="28"/>
          <w:szCs w:val="28"/>
          <w:lang w:val="ru-RU"/>
        </w:rPr>
        <w:t>0</w:t>
      </w:r>
    </w:p>
    <w:p w14:paraId="1EB6BAF5" w14:textId="77777777" w:rsidR="007B7BFD" w:rsidRDefault="007B7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D840A5" w14:textId="153D228C" w:rsidR="00F56DDF" w:rsidRPr="00301E05" w:rsidRDefault="00F56DDF" w:rsidP="00301E0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E05">
        <w:rPr>
          <w:rFonts w:ascii="Times New Roman" w:hAnsi="Times New Roman" w:cs="Times New Roman"/>
          <w:sz w:val="28"/>
          <w:szCs w:val="28"/>
        </w:rPr>
        <w:lastRenderedPageBreak/>
        <w:t>Описание функций, назначения и потенциальных пользователей ПО</w:t>
      </w:r>
    </w:p>
    <w:p w14:paraId="5E198CD8" w14:textId="77777777" w:rsidR="00301E05" w:rsidRPr="00301E05" w:rsidRDefault="00301E05" w:rsidP="00301E05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384C6E7" w14:textId="21EFD9D5" w:rsidR="007232B1" w:rsidRDefault="007232B1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2B1">
        <w:rPr>
          <w:rFonts w:ascii="Times New Roman" w:hAnsi="Times New Roman" w:cs="Times New Roman"/>
          <w:sz w:val="28"/>
          <w:szCs w:val="28"/>
          <w:lang w:val="ru-RU"/>
        </w:rPr>
        <w:t>Данное программное средство представляет из себя комплекс инструментов, которые помогут пользователю больше узнать об экологии и влиянии конкретного</w:t>
      </w:r>
      <w:r w:rsidR="000D7D97">
        <w:rPr>
          <w:rFonts w:ascii="Times New Roman" w:hAnsi="Times New Roman" w:cs="Times New Roman"/>
          <w:sz w:val="28"/>
          <w:szCs w:val="28"/>
          <w:lang w:val="ru-RU"/>
        </w:rPr>
        <w:t xml:space="preserve"> человека</w:t>
      </w:r>
      <w:r w:rsidRPr="007232B1">
        <w:rPr>
          <w:rFonts w:ascii="Times New Roman" w:hAnsi="Times New Roman" w:cs="Times New Roman"/>
          <w:sz w:val="28"/>
          <w:szCs w:val="28"/>
          <w:lang w:val="ru-RU"/>
        </w:rPr>
        <w:t xml:space="preserve"> на состояни</w:t>
      </w:r>
      <w:r w:rsidR="000D7D9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232B1">
        <w:rPr>
          <w:rFonts w:ascii="Times New Roman" w:hAnsi="Times New Roman" w:cs="Times New Roman"/>
          <w:sz w:val="28"/>
          <w:szCs w:val="28"/>
          <w:lang w:val="ru-RU"/>
        </w:rPr>
        <w:t xml:space="preserve"> окружающей среды. </w:t>
      </w:r>
      <w:r w:rsidR="00396FA4">
        <w:rPr>
          <w:rFonts w:ascii="Times New Roman" w:hAnsi="Times New Roman" w:cs="Times New Roman"/>
          <w:sz w:val="28"/>
          <w:szCs w:val="28"/>
          <w:lang w:val="ru-RU"/>
        </w:rPr>
        <w:t xml:space="preserve">Оно включает в себя калькулятор выделений </w:t>
      </w:r>
      <w:r w:rsidR="00396FA4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396FA4" w:rsidRPr="00396FA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396FA4">
        <w:rPr>
          <w:rFonts w:ascii="Times New Roman" w:hAnsi="Times New Roman" w:cs="Times New Roman"/>
          <w:sz w:val="28"/>
          <w:szCs w:val="28"/>
          <w:lang w:val="ru-RU"/>
        </w:rPr>
        <w:t>, рекомендации по уменьшению вредных выбросов, возможность компенсировать углеродный след и экологические новости. Таким образом приложение можно использовать, как источник основной экологической информации, которая может понадобится пользователю.</w:t>
      </w:r>
    </w:p>
    <w:p w14:paraId="4D45762F" w14:textId="27195E70" w:rsidR="00396FA4" w:rsidRDefault="00396FA4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Пользователем ПО может быть любой заинтересованный человек. Цель проекта очень актуальна на данный момент в условиях постоянно ухудшающейся экологической ситуации. В связи с этим, все больше и больше людей интересуется, как можно помочь нашей планете. Команда регулярно проводит опросы пользователей по продукту и предметной области. </w:t>
      </w:r>
      <w:r w:rsidR="000D7D97">
        <w:rPr>
          <w:rFonts w:ascii="Times New Roman" w:hAnsi="Times New Roman" w:cs="Times New Roman"/>
          <w:sz w:val="28"/>
          <w:szCs w:val="28"/>
          <w:lang w:val="ru-RU"/>
        </w:rPr>
        <w:t>Всего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7D97">
        <w:rPr>
          <w:rFonts w:ascii="Times New Roman" w:hAnsi="Times New Roman" w:cs="Times New Roman"/>
          <w:sz w:val="28"/>
          <w:szCs w:val="28"/>
          <w:lang w:val="ru-RU"/>
        </w:rPr>
        <w:t>89,6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% респондентов ответили, что </w:t>
      </w:r>
      <w:r w:rsidR="00824508">
        <w:rPr>
          <w:rFonts w:ascii="Times New Roman" w:hAnsi="Times New Roman" w:cs="Times New Roman"/>
          <w:sz w:val="28"/>
          <w:szCs w:val="28"/>
          <w:lang w:val="ru-RU"/>
        </w:rPr>
        <w:t>они хотели бы знать больше 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экологическ</w:t>
      </w:r>
      <w:r w:rsidR="00824508">
        <w:rPr>
          <w:rFonts w:ascii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ситуаци</w:t>
      </w:r>
      <w:r w:rsidR="0082450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в их стране/мире.</w:t>
      </w:r>
    </w:p>
    <w:p w14:paraId="60127BF3" w14:textId="487CC934" w:rsidR="007232B1" w:rsidRPr="00396FA4" w:rsidRDefault="00396FA4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Результатом и целью данного программного средства является увеличение количества людей, которые разбираются в актуальном на данный момент вопросе экологии</w:t>
      </w:r>
      <w:r w:rsidR="00824508">
        <w:rPr>
          <w:rFonts w:ascii="Times New Roman" w:hAnsi="Times New Roman" w:cs="Times New Roman"/>
          <w:sz w:val="28"/>
          <w:szCs w:val="28"/>
          <w:lang w:val="ru-RU"/>
        </w:rPr>
        <w:t>. К сожалению, на данный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4508">
        <w:rPr>
          <w:rFonts w:ascii="Times New Roman" w:hAnsi="Times New Roman" w:cs="Times New Roman"/>
          <w:sz w:val="28"/>
          <w:szCs w:val="28"/>
          <w:lang w:val="ru-RU"/>
        </w:rPr>
        <w:t xml:space="preserve">момент процент людей, которые следят за своим индивидуальным </w:t>
      </w:r>
      <w:r w:rsidR="000D7D97">
        <w:rPr>
          <w:rFonts w:ascii="Times New Roman" w:hAnsi="Times New Roman" w:cs="Times New Roman"/>
          <w:sz w:val="28"/>
          <w:szCs w:val="28"/>
          <w:lang w:val="ru-RU"/>
        </w:rPr>
        <w:t>углеродным следом</w:t>
      </w:r>
      <w:r w:rsidR="00824508">
        <w:rPr>
          <w:rFonts w:ascii="Times New Roman" w:hAnsi="Times New Roman" w:cs="Times New Roman"/>
          <w:sz w:val="28"/>
          <w:szCs w:val="28"/>
          <w:lang w:val="ru-RU"/>
        </w:rPr>
        <w:t xml:space="preserve"> нет такой высокий, как хотелось бы. Всего 24,1% респондентов указали, что они следят за своими выбросами. После использования приложения 51,7% респондентов указали, что они захотели стать более «экологично-дружелюбными».</w:t>
      </w:r>
    </w:p>
    <w:p w14:paraId="308C1D70" w14:textId="0A521F2B" w:rsidR="00F56DDF" w:rsidRDefault="00F56DDF" w:rsidP="00DC008E">
      <w:pPr>
        <w:pStyle w:val="a3"/>
        <w:spacing w:after="0" w:line="240" w:lineRule="auto"/>
        <w:ind w:left="0" w:firstLine="709"/>
        <w:jc w:val="both"/>
      </w:pPr>
    </w:p>
    <w:p w14:paraId="0B82610F" w14:textId="28389E2B" w:rsidR="00F56DDF" w:rsidRDefault="00F56DDF" w:rsidP="00301E0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2B1">
        <w:rPr>
          <w:rFonts w:ascii="Times New Roman" w:hAnsi="Times New Roman" w:cs="Times New Roman"/>
          <w:sz w:val="28"/>
          <w:szCs w:val="28"/>
        </w:rPr>
        <w:t>Расчет затрат на разработку ПО</w:t>
      </w:r>
    </w:p>
    <w:p w14:paraId="5A6678E4" w14:textId="77777777" w:rsidR="00301E05" w:rsidRPr="007232B1" w:rsidRDefault="00301E05" w:rsidP="00301E05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A536A1B" w14:textId="3F6B8DE6" w:rsidR="00F56DDF" w:rsidRPr="00FD775B" w:rsidRDefault="00F56DDF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75B">
        <w:rPr>
          <w:rFonts w:ascii="Times New Roman" w:hAnsi="Times New Roman" w:cs="Times New Roman"/>
          <w:sz w:val="28"/>
          <w:szCs w:val="28"/>
        </w:rPr>
        <w:t>2.1 Затраты на основную заработную плату команды разработчиков определяются исходя из состава и численности команды, размеров месячной заработной платы каждого из участников команды, а также общей трудоемкости разработки программного обеспечения</w:t>
      </w:r>
      <w:r w:rsidRPr="00FD77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2F7843" w14:textId="1501CADF" w:rsidR="00F56DDF" w:rsidRPr="00FD775B" w:rsidRDefault="00F56DDF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75B">
        <w:rPr>
          <w:rFonts w:ascii="Times New Roman" w:hAnsi="Times New Roman" w:cs="Times New Roman"/>
          <w:sz w:val="28"/>
          <w:szCs w:val="28"/>
        </w:rPr>
        <w:t>Расчет основной заработной платы участников команды осуществляется по формуле:</w:t>
      </w:r>
    </w:p>
    <w:p w14:paraId="00D094F2" w14:textId="5279E257" w:rsidR="00F56DDF" w:rsidRPr="00FD775B" w:rsidRDefault="00F56DDF" w:rsidP="00DC008E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D775B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drawing>
          <wp:inline distT="0" distB="0" distL="0" distR="0" wp14:anchorId="53689905" wp14:editId="6EC3394B">
            <wp:extent cx="2715004" cy="6954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F342" w14:textId="7F586740" w:rsidR="00F56DDF" w:rsidRPr="00FD775B" w:rsidRDefault="00F56DDF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75B">
        <w:rPr>
          <w:rFonts w:ascii="Times New Roman" w:hAnsi="Times New Roman" w:cs="Times New Roman"/>
          <w:sz w:val="28"/>
          <w:szCs w:val="28"/>
        </w:rPr>
        <w:t xml:space="preserve">где n – количество исполнителей, занятых разработкой конкретного ПО; </w:t>
      </w:r>
      <w:proofErr w:type="spellStart"/>
      <w:r w:rsidRPr="00FD775B">
        <w:rPr>
          <w:rFonts w:ascii="Times New Roman" w:hAnsi="Times New Roman" w:cs="Times New Roman"/>
          <w:sz w:val="28"/>
          <w:szCs w:val="28"/>
        </w:rPr>
        <w:t>Кпр</w:t>
      </w:r>
      <w:proofErr w:type="spellEnd"/>
      <w:r w:rsidRPr="00FD775B">
        <w:rPr>
          <w:rFonts w:ascii="Times New Roman" w:hAnsi="Times New Roman" w:cs="Times New Roman"/>
          <w:sz w:val="28"/>
          <w:szCs w:val="28"/>
        </w:rPr>
        <w:t xml:space="preserve"> – коэффициент премий (1,5-2,0); </w:t>
      </w:r>
      <w:proofErr w:type="spellStart"/>
      <w:r w:rsidRPr="00FD775B">
        <w:rPr>
          <w:rFonts w:ascii="Times New Roman" w:hAnsi="Times New Roman" w:cs="Times New Roman"/>
          <w:sz w:val="28"/>
          <w:szCs w:val="28"/>
        </w:rPr>
        <w:t>ЗЧi</w:t>
      </w:r>
      <w:proofErr w:type="spellEnd"/>
      <w:r w:rsidRPr="00FD775B">
        <w:rPr>
          <w:rFonts w:ascii="Times New Roman" w:hAnsi="Times New Roman" w:cs="Times New Roman"/>
          <w:sz w:val="28"/>
          <w:szCs w:val="28"/>
        </w:rPr>
        <w:t xml:space="preserve"> – часовая заработная плата i-</w:t>
      </w:r>
      <w:proofErr w:type="spellStart"/>
      <w:r w:rsidRPr="00FD775B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FD775B">
        <w:rPr>
          <w:rFonts w:ascii="Times New Roman" w:hAnsi="Times New Roman" w:cs="Times New Roman"/>
          <w:sz w:val="28"/>
          <w:szCs w:val="28"/>
        </w:rPr>
        <w:t xml:space="preserve"> исполнителя (руб.); </w:t>
      </w:r>
      <w:proofErr w:type="spellStart"/>
      <w:r w:rsidRPr="00FD775B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FD775B">
        <w:rPr>
          <w:rFonts w:ascii="Times New Roman" w:hAnsi="Times New Roman" w:cs="Times New Roman"/>
          <w:sz w:val="28"/>
          <w:szCs w:val="28"/>
        </w:rPr>
        <w:t xml:space="preserve"> – трудоемкость работ, выполняемых i-м исполнителем (ч).</w:t>
      </w:r>
    </w:p>
    <w:p w14:paraId="7FB70357" w14:textId="77777777" w:rsidR="007232B1" w:rsidRDefault="007232B1" w:rsidP="00DC008E">
      <w:pPr>
        <w:pStyle w:val="a3"/>
        <w:spacing w:after="0" w:line="240" w:lineRule="auto"/>
        <w:ind w:left="0" w:firstLine="709"/>
        <w:jc w:val="both"/>
      </w:pPr>
    </w:p>
    <w:p w14:paraId="52F72E69" w14:textId="0D3A6D91" w:rsidR="00F56DDF" w:rsidRDefault="00F56DDF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2B1">
        <w:rPr>
          <w:rFonts w:ascii="Times New Roman" w:hAnsi="Times New Roman" w:cs="Times New Roman"/>
          <w:sz w:val="28"/>
          <w:szCs w:val="28"/>
        </w:rPr>
        <w:t>Расчет затрат на основную заработную плату рекомендуется осуществлять в форме таблицы 2.1.</w:t>
      </w:r>
    </w:p>
    <w:p w14:paraId="158A1039" w14:textId="6C9D0530" w:rsidR="00DC008E" w:rsidRDefault="00DC008E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D0243" w14:textId="77777777" w:rsidR="00DC008E" w:rsidRPr="007232B1" w:rsidRDefault="00DC008E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9AF25" w14:textId="77777777" w:rsidR="00F56DDF" w:rsidRDefault="00F56DDF" w:rsidP="00DC008E">
      <w:pPr>
        <w:pStyle w:val="a3"/>
        <w:spacing w:after="0" w:line="240" w:lineRule="auto"/>
        <w:ind w:left="0" w:firstLine="709"/>
        <w:jc w:val="both"/>
      </w:pPr>
    </w:p>
    <w:p w14:paraId="674A989D" w14:textId="03C9AB93" w:rsidR="00F56DDF" w:rsidRPr="00DC008E" w:rsidRDefault="00F56DDF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2B1">
        <w:rPr>
          <w:rFonts w:ascii="Times New Roman" w:hAnsi="Times New Roman" w:cs="Times New Roman"/>
          <w:sz w:val="28"/>
          <w:szCs w:val="28"/>
        </w:rPr>
        <w:t>Таблица 2.1 – Расчет затрат на основную заработную плату команды разработчиков</w:t>
      </w:r>
      <w:r w:rsidR="00DC00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5061EE" w14:textId="77777777" w:rsidR="00DC008E" w:rsidRPr="007232B1" w:rsidRDefault="00DC008E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924" w:type="dxa"/>
        <w:tblLayout w:type="fixed"/>
        <w:tblLook w:val="04A0" w:firstRow="1" w:lastRow="0" w:firstColumn="1" w:lastColumn="0" w:noHBand="0" w:noVBand="1"/>
      </w:tblPr>
      <w:tblGrid>
        <w:gridCol w:w="496"/>
        <w:gridCol w:w="1829"/>
        <w:gridCol w:w="2065"/>
        <w:gridCol w:w="1559"/>
        <w:gridCol w:w="1276"/>
        <w:gridCol w:w="1417"/>
        <w:gridCol w:w="1266"/>
        <w:gridCol w:w="16"/>
      </w:tblGrid>
      <w:tr w:rsidR="007232B1" w:rsidRPr="007232B1" w14:paraId="0241C6A8" w14:textId="77777777" w:rsidTr="00396FA4">
        <w:trPr>
          <w:trHeight w:val="668"/>
        </w:trPr>
        <w:tc>
          <w:tcPr>
            <w:tcW w:w="496" w:type="dxa"/>
            <w:vAlign w:val="center"/>
          </w:tcPr>
          <w:p w14:paraId="719B8952" w14:textId="11EF3169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1829" w:type="dxa"/>
            <w:vAlign w:val="center"/>
          </w:tcPr>
          <w:p w14:paraId="76F0095E" w14:textId="44A9725F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Участник команды</w:t>
            </w:r>
          </w:p>
        </w:tc>
        <w:tc>
          <w:tcPr>
            <w:tcW w:w="2065" w:type="dxa"/>
            <w:vAlign w:val="center"/>
          </w:tcPr>
          <w:p w14:paraId="71A461A4" w14:textId="52E7F8BC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 выполняем</w:t>
            </w:r>
            <w:r w:rsidR="00396F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ой</w:t>
            </w: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работы</w:t>
            </w:r>
          </w:p>
        </w:tc>
        <w:tc>
          <w:tcPr>
            <w:tcW w:w="1559" w:type="dxa"/>
            <w:vAlign w:val="center"/>
          </w:tcPr>
          <w:p w14:paraId="4A42D294" w14:textId="18D2E040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Месячная заработная плата, тыс. р</w:t>
            </w:r>
          </w:p>
        </w:tc>
        <w:tc>
          <w:tcPr>
            <w:tcW w:w="1276" w:type="dxa"/>
            <w:vAlign w:val="center"/>
          </w:tcPr>
          <w:p w14:paraId="0095574E" w14:textId="7165D38E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Часовая заработная плата, р</w:t>
            </w:r>
          </w:p>
        </w:tc>
        <w:tc>
          <w:tcPr>
            <w:tcW w:w="1417" w:type="dxa"/>
            <w:vAlign w:val="center"/>
          </w:tcPr>
          <w:p w14:paraId="7C42EF26" w14:textId="7C18E236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Трудоёмкость работ, ч</w:t>
            </w:r>
          </w:p>
        </w:tc>
        <w:tc>
          <w:tcPr>
            <w:tcW w:w="1282" w:type="dxa"/>
            <w:gridSpan w:val="2"/>
            <w:vAlign w:val="center"/>
          </w:tcPr>
          <w:p w14:paraId="2EDD7E44" w14:textId="11620AD0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Зарплата по тарифу, тыс. р</w:t>
            </w:r>
          </w:p>
        </w:tc>
      </w:tr>
      <w:tr w:rsidR="007232B1" w:rsidRPr="007232B1" w14:paraId="000B934A" w14:textId="77777777" w:rsidTr="00396FA4">
        <w:tc>
          <w:tcPr>
            <w:tcW w:w="496" w:type="dxa"/>
          </w:tcPr>
          <w:p w14:paraId="306EC73D" w14:textId="20473E45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29" w:type="dxa"/>
          </w:tcPr>
          <w:p w14:paraId="24DE4F73" w14:textId="790DEC9D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065" w:type="dxa"/>
          </w:tcPr>
          <w:p w14:paraId="7F9AA28D" w14:textId="66DF3FCA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59" w:type="dxa"/>
          </w:tcPr>
          <w:p w14:paraId="6A5AE8C4" w14:textId="1D9F0A2B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76" w:type="dxa"/>
          </w:tcPr>
          <w:p w14:paraId="3CA0969F" w14:textId="7955C8AB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417" w:type="dxa"/>
          </w:tcPr>
          <w:p w14:paraId="77BF2F6B" w14:textId="6B003909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282" w:type="dxa"/>
            <w:gridSpan w:val="2"/>
          </w:tcPr>
          <w:p w14:paraId="7C8B1E05" w14:textId="02990449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7232B1" w:rsidRPr="007232B1" w14:paraId="153A3A03" w14:textId="77777777" w:rsidTr="00396FA4">
        <w:tc>
          <w:tcPr>
            <w:tcW w:w="496" w:type="dxa"/>
          </w:tcPr>
          <w:p w14:paraId="571E3FE5" w14:textId="2FF0A4DE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29" w:type="dxa"/>
          </w:tcPr>
          <w:p w14:paraId="3E860F02" w14:textId="56C3A124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Бизнес-аналитик</w:t>
            </w:r>
          </w:p>
        </w:tc>
        <w:tc>
          <w:tcPr>
            <w:tcW w:w="2065" w:type="dxa"/>
          </w:tcPr>
          <w:p w14:paraId="37FA8689" w14:textId="2F46C6EF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 требований и составление пользовательских историй</w:t>
            </w:r>
          </w:p>
        </w:tc>
        <w:tc>
          <w:tcPr>
            <w:tcW w:w="1559" w:type="dxa"/>
          </w:tcPr>
          <w:p w14:paraId="21080233" w14:textId="7258DB22" w:rsidR="00FD11F4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1,4</w:t>
            </w:r>
          </w:p>
        </w:tc>
        <w:tc>
          <w:tcPr>
            <w:tcW w:w="1276" w:type="dxa"/>
          </w:tcPr>
          <w:p w14:paraId="4B491C7E" w14:textId="2FD52919" w:rsidR="00FD11F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8,3</w:t>
            </w:r>
          </w:p>
        </w:tc>
        <w:tc>
          <w:tcPr>
            <w:tcW w:w="1417" w:type="dxa"/>
          </w:tcPr>
          <w:p w14:paraId="4ED6EFEE" w14:textId="74CE1A78" w:rsidR="00FD11F4" w:rsidRPr="007232B1" w:rsidRDefault="000C1B68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168</w:t>
            </w:r>
          </w:p>
        </w:tc>
        <w:tc>
          <w:tcPr>
            <w:tcW w:w="1282" w:type="dxa"/>
            <w:gridSpan w:val="2"/>
          </w:tcPr>
          <w:p w14:paraId="26BF555B" w14:textId="600A72F5" w:rsidR="00FD11F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1,4</w:t>
            </w:r>
          </w:p>
        </w:tc>
      </w:tr>
      <w:tr w:rsidR="007232B1" w:rsidRPr="007232B1" w14:paraId="00EA6ECE" w14:textId="77777777" w:rsidTr="00396FA4">
        <w:tc>
          <w:tcPr>
            <w:tcW w:w="496" w:type="dxa"/>
          </w:tcPr>
          <w:p w14:paraId="75D0302C" w14:textId="78AA617F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29" w:type="dxa"/>
          </w:tcPr>
          <w:p w14:paraId="4ED4F2D5" w14:textId="733C7BB8" w:rsidR="00FD11F4" w:rsidRPr="007232B1" w:rsidRDefault="008A6FD2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Системный архитектор</w:t>
            </w:r>
          </w:p>
        </w:tc>
        <w:tc>
          <w:tcPr>
            <w:tcW w:w="2065" w:type="dxa"/>
          </w:tcPr>
          <w:p w14:paraId="5A74B01E" w14:textId="1A449099" w:rsidR="00FD11F4" w:rsidRPr="007232B1" w:rsidRDefault="002E7B3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Разработка архитектуры и решений</w:t>
            </w:r>
          </w:p>
        </w:tc>
        <w:tc>
          <w:tcPr>
            <w:tcW w:w="1559" w:type="dxa"/>
          </w:tcPr>
          <w:p w14:paraId="49954777" w14:textId="0682D6C4" w:rsidR="00FD11F4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1,8</w:t>
            </w:r>
          </w:p>
        </w:tc>
        <w:tc>
          <w:tcPr>
            <w:tcW w:w="1276" w:type="dxa"/>
          </w:tcPr>
          <w:p w14:paraId="7EE36E87" w14:textId="45357C92" w:rsidR="00FD11F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10,7</w:t>
            </w:r>
          </w:p>
        </w:tc>
        <w:tc>
          <w:tcPr>
            <w:tcW w:w="1417" w:type="dxa"/>
          </w:tcPr>
          <w:p w14:paraId="76142A20" w14:textId="75B08877" w:rsidR="00FD11F4" w:rsidRPr="007232B1" w:rsidRDefault="000C1B68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168</w:t>
            </w:r>
          </w:p>
        </w:tc>
        <w:tc>
          <w:tcPr>
            <w:tcW w:w="1282" w:type="dxa"/>
            <w:gridSpan w:val="2"/>
          </w:tcPr>
          <w:p w14:paraId="7EA0FBD7" w14:textId="0D46127C" w:rsidR="00FD11F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1,8</w:t>
            </w:r>
          </w:p>
        </w:tc>
      </w:tr>
      <w:tr w:rsidR="007232B1" w:rsidRPr="007232B1" w14:paraId="588ED280" w14:textId="77777777" w:rsidTr="00396FA4">
        <w:tc>
          <w:tcPr>
            <w:tcW w:w="496" w:type="dxa"/>
          </w:tcPr>
          <w:p w14:paraId="3CA98684" w14:textId="1E979D9D" w:rsidR="007232B1" w:rsidRPr="007232B1" w:rsidRDefault="007232B1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29" w:type="dxa"/>
          </w:tcPr>
          <w:p w14:paraId="4E9A39D7" w14:textId="65080901" w:rsidR="007232B1" w:rsidRPr="007232B1" w:rsidRDefault="007232B1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Ведущий программист</w:t>
            </w:r>
          </w:p>
        </w:tc>
        <w:tc>
          <w:tcPr>
            <w:tcW w:w="2065" w:type="dxa"/>
            <w:vMerge w:val="restart"/>
          </w:tcPr>
          <w:p w14:paraId="0DA9C1C7" w14:textId="3EFD5014" w:rsidR="007232B1" w:rsidRPr="007232B1" w:rsidRDefault="007232B1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Распределение задач между программистами и написание программного кода</w:t>
            </w:r>
          </w:p>
        </w:tc>
        <w:tc>
          <w:tcPr>
            <w:tcW w:w="1559" w:type="dxa"/>
          </w:tcPr>
          <w:p w14:paraId="447BAC82" w14:textId="39A49036" w:rsidR="007232B1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1,65</w:t>
            </w:r>
          </w:p>
        </w:tc>
        <w:tc>
          <w:tcPr>
            <w:tcW w:w="1276" w:type="dxa"/>
          </w:tcPr>
          <w:p w14:paraId="5795E06D" w14:textId="73129884" w:rsidR="007232B1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417" w:type="dxa"/>
          </w:tcPr>
          <w:p w14:paraId="2BCF9056" w14:textId="10702A67" w:rsidR="007232B1" w:rsidRPr="007232B1" w:rsidRDefault="007232B1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168</w:t>
            </w:r>
          </w:p>
        </w:tc>
        <w:tc>
          <w:tcPr>
            <w:tcW w:w="1282" w:type="dxa"/>
            <w:gridSpan w:val="2"/>
          </w:tcPr>
          <w:p w14:paraId="54E10BCE" w14:textId="1C2786AC" w:rsidR="007232B1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1,65</w:t>
            </w:r>
          </w:p>
        </w:tc>
      </w:tr>
      <w:tr w:rsidR="007232B1" w:rsidRPr="007232B1" w14:paraId="4350280F" w14:textId="77777777" w:rsidTr="00396FA4">
        <w:tc>
          <w:tcPr>
            <w:tcW w:w="496" w:type="dxa"/>
          </w:tcPr>
          <w:p w14:paraId="5B0F9E8F" w14:textId="249CE04A" w:rsidR="007232B1" w:rsidRPr="007232B1" w:rsidRDefault="007232B1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29" w:type="dxa"/>
          </w:tcPr>
          <w:p w14:paraId="0142A9BF" w14:textId="1536B5D3" w:rsidR="007232B1" w:rsidRPr="007232B1" w:rsidRDefault="007232B1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Ведущий программист</w:t>
            </w:r>
          </w:p>
        </w:tc>
        <w:tc>
          <w:tcPr>
            <w:tcW w:w="2065" w:type="dxa"/>
            <w:vMerge/>
          </w:tcPr>
          <w:p w14:paraId="7576B709" w14:textId="34E9F2E5" w:rsidR="007232B1" w:rsidRPr="007232B1" w:rsidRDefault="007232B1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6658CC61" w14:textId="3FE18C68" w:rsidR="007232B1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1,65</w:t>
            </w:r>
          </w:p>
        </w:tc>
        <w:tc>
          <w:tcPr>
            <w:tcW w:w="1276" w:type="dxa"/>
          </w:tcPr>
          <w:p w14:paraId="77A59135" w14:textId="4C8BB229" w:rsidR="007232B1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417" w:type="dxa"/>
          </w:tcPr>
          <w:p w14:paraId="25C094A4" w14:textId="23AAB926" w:rsidR="007232B1" w:rsidRPr="007232B1" w:rsidRDefault="007232B1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168</w:t>
            </w:r>
          </w:p>
        </w:tc>
        <w:tc>
          <w:tcPr>
            <w:tcW w:w="1282" w:type="dxa"/>
            <w:gridSpan w:val="2"/>
          </w:tcPr>
          <w:p w14:paraId="6813311E" w14:textId="307B32D4" w:rsidR="007232B1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3,3</w:t>
            </w:r>
          </w:p>
        </w:tc>
      </w:tr>
      <w:tr w:rsidR="00396FA4" w:rsidRPr="007232B1" w14:paraId="333ADEC1" w14:textId="77777777" w:rsidTr="00396FA4">
        <w:tc>
          <w:tcPr>
            <w:tcW w:w="496" w:type="dxa"/>
          </w:tcPr>
          <w:p w14:paraId="7A2E4B38" w14:textId="2BB4182E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29" w:type="dxa"/>
          </w:tcPr>
          <w:p w14:paraId="5D089190" w14:textId="1E48FBA8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2065" w:type="dxa"/>
            <w:vMerge w:val="restart"/>
          </w:tcPr>
          <w:p w14:paraId="2CC522A5" w14:textId="01ACE5D5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Написание программного кода</w:t>
            </w:r>
          </w:p>
        </w:tc>
        <w:tc>
          <w:tcPr>
            <w:tcW w:w="1559" w:type="dxa"/>
          </w:tcPr>
          <w:p w14:paraId="21CEEBE9" w14:textId="1E1BF5D0" w:rsidR="00396FA4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  <w:tc>
          <w:tcPr>
            <w:tcW w:w="1276" w:type="dxa"/>
          </w:tcPr>
          <w:p w14:paraId="1A3D0690" w14:textId="7F2BD7EA" w:rsidR="00396FA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7,14</w:t>
            </w:r>
          </w:p>
        </w:tc>
        <w:tc>
          <w:tcPr>
            <w:tcW w:w="1417" w:type="dxa"/>
          </w:tcPr>
          <w:p w14:paraId="32318FA4" w14:textId="3A177DEC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168</w:t>
            </w:r>
          </w:p>
        </w:tc>
        <w:tc>
          <w:tcPr>
            <w:tcW w:w="1282" w:type="dxa"/>
            <w:gridSpan w:val="2"/>
          </w:tcPr>
          <w:p w14:paraId="32604B70" w14:textId="7E2C945F" w:rsidR="00396FA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</w:tr>
      <w:tr w:rsidR="00396FA4" w:rsidRPr="007232B1" w14:paraId="362FEFC0" w14:textId="77777777" w:rsidTr="00396FA4">
        <w:tc>
          <w:tcPr>
            <w:tcW w:w="496" w:type="dxa"/>
          </w:tcPr>
          <w:p w14:paraId="3BE62864" w14:textId="371072F4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29" w:type="dxa"/>
          </w:tcPr>
          <w:p w14:paraId="07A85149" w14:textId="633ABEB8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2065" w:type="dxa"/>
            <w:vMerge/>
          </w:tcPr>
          <w:p w14:paraId="5F42FF89" w14:textId="584DA756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28521671" w14:textId="101AAF3D" w:rsidR="00396FA4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  <w:tc>
          <w:tcPr>
            <w:tcW w:w="1276" w:type="dxa"/>
          </w:tcPr>
          <w:p w14:paraId="7033C790" w14:textId="32C31B79" w:rsidR="00396FA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7,14</w:t>
            </w:r>
          </w:p>
        </w:tc>
        <w:tc>
          <w:tcPr>
            <w:tcW w:w="1417" w:type="dxa"/>
          </w:tcPr>
          <w:p w14:paraId="0D7BC957" w14:textId="05F80A93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168</w:t>
            </w:r>
          </w:p>
        </w:tc>
        <w:tc>
          <w:tcPr>
            <w:tcW w:w="1282" w:type="dxa"/>
            <w:gridSpan w:val="2"/>
          </w:tcPr>
          <w:p w14:paraId="60E7C2FB" w14:textId="0F44FC5F" w:rsidR="00396FA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</w:tr>
      <w:tr w:rsidR="00396FA4" w:rsidRPr="007232B1" w14:paraId="6AECCC4A" w14:textId="77777777" w:rsidTr="00396FA4">
        <w:tc>
          <w:tcPr>
            <w:tcW w:w="496" w:type="dxa"/>
          </w:tcPr>
          <w:p w14:paraId="5C7926A2" w14:textId="0D16D71B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29" w:type="dxa"/>
          </w:tcPr>
          <w:p w14:paraId="2ECC0086" w14:textId="4E0C4CB0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2065" w:type="dxa"/>
            <w:vMerge/>
          </w:tcPr>
          <w:p w14:paraId="633CEF31" w14:textId="40A36B06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33B114D3" w14:textId="1AB16F0B" w:rsidR="00396FA4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  <w:tc>
          <w:tcPr>
            <w:tcW w:w="1276" w:type="dxa"/>
          </w:tcPr>
          <w:p w14:paraId="2B78BD51" w14:textId="0201C974" w:rsidR="00396FA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7,14</w:t>
            </w:r>
          </w:p>
        </w:tc>
        <w:tc>
          <w:tcPr>
            <w:tcW w:w="1417" w:type="dxa"/>
          </w:tcPr>
          <w:p w14:paraId="52039E06" w14:textId="52309387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168</w:t>
            </w:r>
          </w:p>
        </w:tc>
        <w:tc>
          <w:tcPr>
            <w:tcW w:w="1282" w:type="dxa"/>
            <w:gridSpan w:val="2"/>
          </w:tcPr>
          <w:p w14:paraId="6FD21E99" w14:textId="649285BA" w:rsidR="00396FA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</w:tr>
      <w:tr w:rsidR="00396FA4" w:rsidRPr="007232B1" w14:paraId="73FF9A22" w14:textId="77777777" w:rsidTr="00396FA4">
        <w:tc>
          <w:tcPr>
            <w:tcW w:w="496" w:type="dxa"/>
          </w:tcPr>
          <w:p w14:paraId="46AAE5DE" w14:textId="4046DFD4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29" w:type="dxa"/>
          </w:tcPr>
          <w:p w14:paraId="25414ED1" w14:textId="2C9885B3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2065" w:type="dxa"/>
            <w:vMerge/>
          </w:tcPr>
          <w:p w14:paraId="5579613F" w14:textId="03C8925B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2C948601" w14:textId="56BFE4C4" w:rsidR="00396FA4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  <w:tc>
          <w:tcPr>
            <w:tcW w:w="1276" w:type="dxa"/>
          </w:tcPr>
          <w:p w14:paraId="58E59F37" w14:textId="199A081D" w:rsidR="00396FA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7,14</w:t>
            </w:r>
          </w:p>
        </w:tc>
        <w:tc>
          <w:tcPr>
            <w:tcW w:w="1417" w:type="dxa"/>
          </w:tcPr>
          <w:p w14:paraId="7C19EC6D" w14:textId="32A9DAFF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168</w:t>
            </w:r>
          </w:p>
        </w:tc>
        <w:tc>
          <w:tcPr>
            <w:tcW w:w="1282" w:type="dxa"/>
            <w:gridSpan w:val="2"/>
          </w:tcPr>
          <w:p w14:paraId="098FFD93" w14:textId="642119C5" w:rsidR="00396FA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</w:tr>
      <w:tr w:rsidR="00396FA4" w:rsidRPr="007232B1" w14:paraId="7EB2B12D" w14:textId="77777777" w:rsidTr="00396FA4">
        <w:tc>
          <w:tcPr>
            <w:tcW w:w="496" w:type="dxa"/>
          </w:tcPr>
          <w:p w14:paraId="6D22FB35" w14:textId="7A05AA9E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29" w:type="dxa"/>
          </w:tcPr>
          <w:p w14:paraId="720C1BBC" w14:textId="1CB291E0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2065" w:type="dxa"/>
            <w:vMerge/>
          </w:tcPr>
          <w:p w14:paraId="5590E253" w14:textId="31F649A1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32475AB4" w14:textId="21A572FF" w:rsidR="00396FA4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  <w:tc>
          <w:tcPr>
            <w:tcW w:w="1276" w:type="dxa"/>
          </w:tcPr>
          <w:p w14:paraId="766F68FB" w14:textId="4535F104" w:rsidR="00396FA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7,14</w:t>
            </w:r>
          </w:p>
        </w:tc>
        <w:tc>
          <w:tcPr>
            <w:tcW w:w="1417" w:type="dxa"/>
          </w:tcPr>
          <w:p w14:paraId="2B1B4ADD" w14:textId="65D0A44E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168</w:t>
            </w:r>
          </w:p>
        </w:tc>
        <w:tc>
          <w:tcPr>
            <w:tcW w:w="1282" w:type="dxa"/>
            <w:gridSpan w:val="2"/>
          </w:tcPr>
          <w:p w14:paraId="5113C67E" w14:textId="64E6754D" w:rsidR="00396FA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</w:tr>
      <w:tr w:rsidR="00856B6A" w:rsidRPr="007232B1" w14:paraId="167F232E" w14:textId="77777777" w:rsidTr="00396FA4">
        <w:tc>
          <w:tcPr>
            <w:tcW w:w="496" w:type="dxa"/>
          </w:tcPr>
          <w:p w14:paraId="74806E7F" w14:textId="4C210479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29" w:type="dxa"/>
          </w:tcPr>
          <w:p w14:paraId="7E1BFCE9" w14:textId="25B1A41F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Тестировщик</w:t>
            </w:r>
          </w:p>
        </w:tc>
        <w:tc>
          <w:tcPr>
            <w:tcW w:w="2065" w:type="dxa"/>
            <w:vMerge w:val="restart"/>
          </w:tcPr>
          <w:p w14:paraId="12C283BD" w14:textId="3BF0D479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качества разработанных функций приложения</w:t>
            </w:r>
          </w:p>
        </w:tc>
        <w:tc>
          <w:tcPr>
            <w:tcW w:w="1559" w:type="dxa"/>
          </w:tcPr>
          <w:p w14:paraId="4B449E56" w14:textId="35673D0A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</w:t>
            </w:r>
          </w:p>
        </w:tc>
        <w:tc>
          <w:tcPr>
            <w:tcW w:w="1276" w:type="dxa"/>
          </w:tcPr>
          <w:p w14:paraId="227B1752" w14:textId="53DACBFB" w:rsidR="00856B6A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6,5</w:t>
            </w:r>
          </w:p>
        </w:tc>
        <w:tc>
          <w:tcPr>
            <w:tcW w:w="1417" w:type="dxa"/>
          </w:tcPr>
          <w:p w14:paraId="673A629A" w14:textId="32468BAB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168</w:t>
            </w:r>
          </w:p>
        </w:tc>
        <w:tc>
          <w:tcPr>
            <w:tcW w:w="1282" w:type="dxa"/>
            <w:gridSpan w:val="2"/>
          </w:tcPr>
          <w:p w14:paraId="45E5A887" w14:textId="52EA8424" w:rsidR="00856B6A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</w:t>
            </w:r>
          </w:p>
        </w:tc>
      </w:tr>
      <w:tr w:rsidR="00856B6A" w:rsidRPr="007232B1" w14:paraId="65C3616F" w14:textId="77777777" w:rsidTr="00396FA4">
        <w:tc>
          <w:tcPr>
            <w:tcW w:w="496" w:type="dxa"/>
          </w:tcPr>
          <w:p w14:paraId="6DD451E5" w14:textId="2F528502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29" w:type="dxa"/>
          </w:tcPr>
          <w:p w14:paraId="0556B748" w14:textId="36AA1AC7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Тестировщик</w:t>
            </w:r>
          </w:p>
        </w:tc>
        <w:tc>
          <w:tcPr>
            <w:tcW w:w="2065" w:type="dxa"/>
            <w:vMerge/>
          </w:tcPr>
          <w:p w14:paraId="6AC1E6A6" w14:textId="74A3EF48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2BBA4F90" w14:textId="58757BB1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</w:t>
            </w:r>
          </w:p>
        </w:tc>
        <w:tc>
          <w:tcPr>
            <w:tcW w:w="1276" w:type="dxa"/>
          </w:tcPr>
          <w:p w14:paraId="258B1850" w14:textId="054D82A4" w:rsidR="00856B6A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6,5</w:t>
            </w:r>
          </w:p>
        </w:tc>
        <w:tc>
          <w:tcPr>
            <w:tcW w:w="1417" w:type="dxa"/>
          </w:tcPr>
          <w:p w14:paraId="64307619" w14:textId="373F3FFD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168</w:t>
            </w:r>
          </w:p>
        </w:tc>
        <w:tc>
          <w:tcPr>
            <w:tcW w:w="1282" w:type="dxa"/>
            <w:gridSpan w:val="2"/>
          </w:tcPr>
          <w:p w14:paraId="322F9066" w14:textId="09DC27E8" w:rsidR="00856B6A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</w:t>
            </w:r>
          </w:p>
        </w:tc>
      </w:tr>
      <w:tr w:rsidR="00856B6A" w:rsidRPr="007232B1" w14:paraId="290CA84E" w14:textId="77777777" w:rsidTr="00396FA4">
        <w:tc>
          <w:tcPr>
            <w:tcW w:w="496" w:type="dxa"/>
          </w:tcPr>
          <w:p w14:paraId="5D9577B2" w14:textId="30695448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29" w:type="dxa"/>
          </w:tcPr>
          <w:p w14:paraId="4A1DCE3E" w14:textId="1C8AACB9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Тестировщик</w:t>
            </w:r>
          </w:p>
        </w:tc>
        <w:tc>
          <w:tcPr>
            <w:tcW w:w="2065" w:type="dxa"/>
            <w:vMerge/>
          </w:tcPr>
          <w:p w14:paraId="747DED8C" w14:textId="4D1695A6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1E0F0993" w14:textId="606DD33C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</w:t>
            </w:r>
          </w:p>
        </w:tc>
        <w:tc>
          <w:tcPr>
            <w:tcW w:w="1276" w:type="dxa"/>
          </w:tcPr>
          <w:p w14:paraId="41EF0DAA" w14:textId="48C8E30F" w:rsidR="00856B6A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6,5</w:t>
            </w:r>
          </w:p>
        </w:tc>
        <w:tc>
          <w:tcPr>
            <w:tcW w:w="1417" w:type="dxa"/>
          </w:tcPr>
          <w:p w14:paraId="0AEC149E" w14:textId="166DB6BE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168</w:t>
            </w:r>
          </w:p>
        </w:tc>
        <w:tc>
          <w:tcPr>
            <w:tcW w:w="1282" w:type="dxa"/>
            <w:gridSpan w:val="2"/>
          </w:tcPr>
          <w:p w14:paraId="1DDFAD6B" w14:textId="5DF3A60D" w:rsidR="00856B6A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</w:t>
            </w:r>
          </w:p>
        </w:tc>
      </w:tr>
      <w:tr w:rsidR="00856B6A" w:rsidRPr="007232B1" w14:paraId="08B40826" w14:textId="77777777" w:rsidTr="00396FA4">
        <w:tc>
          <w:tcPr>
            <w:tcW w:w="496" w:type="dxa"/>
          </w:tcPr>
          <w:p w14:paraId="0DE68D5E" w14:textId="65258527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829" w:type="dxa"/>
          </w:tcPr>
          <w:p w14:paraId="60CA0C70" w14:textId="3D42AD2A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Тестировщик</w:t>
            </w:r>
          </w:p>
        </w:tc>
        <w:tc>
          <w:tcPr>
            <w:tcW w:w="2065" w:type="dxa"/>
            <w:vMerge/>
          </w:tcPr>
          <w:p w14:paraId="424C14DB" w14:textId="72982213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7BC8EC2C" w14:textId="456E405E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</w:t>
            </w:r>
          </w:p>
        </w:tc>
        <w:tc>
          <w:tcPr>
            <w:tcW w:w="1276" w:type="dxa"/>
          </w:tcPr>
          <w:p w14:paraId="66195349" w14:textId="4BE6F0DC" w:rsidR="00856B6A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6,5</w:t>
            </w:r>
          </w:p>
        </w:tc>
        <w:tc>
          <w:tcPr>
            <w:tcW w:w="1417" w:type="dxa"/>
          </w:tcPr>
          <w:p w14:paraId="749D08BC" w14:textId="300B85F1" w:rsidR="00856B6A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168</w:t>
            </w:r>
          </w:p>
        </w:tc>
        <w:tc>
          <w:tcPr>
            <w:tcW w:w="1282" w:type="dxa"/>
            <w:gridSpan w:val="2"/>
          </w:tcPr>
          <w:p w14:paraId="4764FFBE" w14:textId="67363875" w:rsidR="00856B6A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</w:t>
            </w:r>
          </w:p>
        </w:tc>
      </w:tr>
      <w:tr w:rsidR="00396FA4" w:rsidRPr="007232B1" w14:paraId="0D1689A5" w14:textId="77777777" w:rsidTr="00396FA4">
        <w:tc>
          <w:tcPr>
            <w:tcW w:w="496" w:type="dxa"/>
          </w:tcPr>
          <w:p w14:paraId="10BBC682" w14:textId="597B761C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829" w:type="dxa"/>
          </w:tcPr>
          <w:p w14:paraId="0EBB35CE" w14:textId="1B869A6D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Дизайнер</w:t>
            </w:r>
          </w:p>
        </w:tc>
        <w:tc>
          <w:tcPr>
            <w:tcW w:w="2065" w:type="dxa"/>
            <w:vMerge w:val="restart"/>
          </w:tcPr>
          <w:p w14:paraId="3F0BEBBD" w14:textId="4F587154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Разработка дизайна приложения</w:t>
            </w:r>
          </w:p>
        </w:tc>
        <w:tc>
          <w:tcPr>
            <w:tcW w:w="1559" w:type="dxa"/>
          </w:tcPr>
          <w:p w14:paraId="475F8B93" w14:textId="2B3A504E" w:rsidR="00396FA4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</w:t>
            </w:r>
          </w:p>
        </w:tc>
        <w:tc>
          <w:tcPr>
            <w:tcW w:w="1276" w:type="dxa"/>
          </w:tcPr>
          <w:p w14:paraId="377A5F0B" w14:textId="30148454" w:rsidR="00396FA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7,7</w:t>
            </w:r>
          </w:p>
        </w:tc>
        <w:tc>
          <w:tcPr>
            <w:tcW w:w="1417" w:type="dxa"/>
          </w:tcPr>
          <w:p w14:paraId="6C9CFE43" w14:textId="5768FD28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168</w:t>
            </w:r>
          </w:p>
        </w:tc>
        <w:tc>
          <w:tcPr>
            <w:tcW w:w="1282" w:type="dxa"/>
            <w:gridSpan w:val="2"/>
          </w:tcPr>
          <w:p w14:paraId="5DD3454D" w14:textId="679D4150" w:rsidR="00396FA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</w:t>
            </w:r>
          </w:p>
        </w:tc>
      </w:tr>
      <w:tr w:rsidR="00396FA4" w:rsidRPr="007232B1" w14:paraId="4DADEE54" w14:textId="77777777" w:rsidTr="00396FA4">
        <w:tc>
          <w:tcPr>
            <w:tcW w:w="496" w:type="dxa"/>
          </w:tcPr>
          <w:p w14:paraId="7C7125FC" w14:textId="6AC95E9D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829" w:type="dxa"/>
          </w:tcPr>
          <w:p w14:paraId="1BCB3DBE" w14:textId="0B6B7170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Дизайнер</w:t>
            </w:r>
          </w:p>
        </w:tc>
        <w:tc>
          <w:tcPr>
            <w:tcW w:w="2065" w:type="dxa"/>
            <w:vMerge/>
          </w:tcPr>
          <w:p w14:paraId="5F0C6BFA" w14:textId="261A8674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7A973A5F" w14:textId="5EA16E20" w:rsidR="00396FA4" w:rsidRPr="007232B1" w:rsidRDefault="00856B6A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</w:t>
            </w:r>
          </w:p>
        </w:tc>
        <w:tc>
          <w:tcPr>
            <w:tcW w:w="1276" w:type="dxa"/>
          </w:tcPr>
          <w:p w14:paraId="16A74593" w14:textId="320E82C0" w:rsidR="00396FA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7,7</w:t>
            </w:r>
          </w:p>
        </w:tc>
        <w:tc>
          <w:tcPr>
            <w:tcW w:w="1417" w:type="dxa"/>
          </w:tcPr>
          <w:p w14:paraId="2A24E402" w14:textId="2B47D69F" w:rsidR="00396FA4" w:rsidRPr="007232B1" w:rsidRDefault="00396FA4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168</w:t>
            </w:r>
          </w:p>
        </w:tc>
        <w:tc>
          <w:tcPr>
            <w:tcW w:w="1282" w:type="dxa"/>
            <w:gridSpan w:val="2"/>
          </w:tcPr>
          <w:p w14:paraId="644BDEC4" w14:textId="16DF9A7E" w:rsidR="00396FA4" w:rsidRPr="007232B1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</w:t>
            </w:r>
          </w:p>
        </w:tc>
      </w:tr>
      <w:tr w:rsidR="008A6FD2" w:rsidRPr="007232B1" w14:paraId="3B680593" w14:textId="77777777" w:rsidTr="00396FA4">
        <w:trPr>
          <w:gridAfter w:val="1"/>
          <w:wAfter w:w="16" w:type="dxa"/>
        </w:trPr>
        <w:tc>
          <w:tcPr>
            <w:tcW w:w="8642" w:type="dxa"/>
            <w:gridSpan w:val="6"/>
          </w:tcPr>
          <w:p w14:paraId="21ED874B" w14:textId="7CC75BD1" w:rsidR="008A6FD2" w:rsidRPr="007232B1" w:rsidRDefault="002E7B3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</w:rPr>
              <w:t>Премия (указать выбранное значение из диапазона 50-100%)</w:t>
            </w:r>
          </w:p>
        </w:tc>
        <w:tc>
          <w:tcPr>
            <w:tcW w:w="1266" w:type="dxa"/>
          </w:tcPr>
          <w:p w14:paraId="306C077D" w14:textId="59014F89" w:rsidR="008A6FD2" w:rsidRPr="00301E05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1E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50%</w:t>
            </w:r>
          </w:p>
        </w:tc>
      </w:tr>
      <w:tr w:rsidR="008A6FD2" w:rsidRPr="007232B1" w14:paraId="454288CD" w14:textId="77777777" w:rsidTr="00396FA4">
        <w:trPr>
          <w:gridAfter w:val="1"/>
          <w:wAfter w:w="16" w:type="dxa"/>
        </w:trPr>
        <w:tc>
          <w:tcPr>
            <w:tcW w:w="8642" w:type="dxa"/>
            <w:gridSpan w:val="6"/>
          </w:tcPr>
          <w:p w14:paraId="74B70DAF" w14:textId="1B830D2F" w:rsidR="008A6FD2" w:rsidRPr="007232B1" w:rsidRDefault="002E7B3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32B1">
              <w:rPr>
                <w:rFonts w:ascii="Times New Roman" w:hAnsi="Times New Roman" w:cs="Times New Roman"/>
                <w:sz w:val="28"/>
                <w:szCs w:val="28"/>
              </w:rPr>
              <w:t>Итого затраты на основную заработную плату разработчиков</w:t>
            </w:r>
          </w:p>
        </w:tc>
        <w:tc>
          <w:tcPr>
            <w:tcW w:w="1266" w:type="dxa"/>
          </w:tcPr>
          <w:p w14:paraId="2D94EC85" w14:textId="473A8B78" w:rsidR="008A6FD2" w:rsidRPr="00301E05" w:rsidRDefault="00965C1D" w:rsidP="00DC00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1E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21,15</w:t>
            </w:r>
          </w:p>
        </w:tc>
      </w:tr>
    </w:tbl>
    <w:p w14:paraId="7DA774AA" w14:textId="7DB64CFD" w:rsidR="00F56DDF" w:rsidRDefault="00F56DDF" w:rsidP="00DC008E">
      <w:pPr>
        <w:pStyle w:val="a3"/>
        <w:spacing w:after="0" w:line="240" w:lineRule="auto"/>
        <w:ind w:left="0" w:firstLine="709"/>
        <w:jc w:val="both"/>
        <w:rPr>
          <w:lang w:val="ru-RU"/>
        </w:rPr>
      </w:pPr>
    </w:p>
    <w:p w14:paraId="55B49266" w14:textId="720AB204" w:rsidR="00856B6A" w:rsidRDefault="00856B6A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Трудоемкость была взята на месяц по причине того, что проект находится в постоянной разработке на протяжении долгого времени итеративно. У данного проекта нет фиксированного времени окончания или определения полной готовности. Как правило, после реализации определенного набора функций проводится опрос пользователей, который показывает, что можно улучшить или добавить.</w:t>
      </w:r>
    </w:p>
    <w:p w14:paraId="1F5C2EFA" w14:textId="3699FB64" w:rsidR="00856B6A" w:rsidRPr="00965C1D" w:rsidRDefault="00856B6A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Данные по зарплатам были</w:t>
      </w:r>
      <w:r w:rsidR="00965C1D">
        <w:rPr>
          <w:rFonts w:ascii="Times New Roman" w:hAnsi="Times New Roman" w:cs="Times New Roman"/>
          <w:sz w:val="28"/>
          <w:szCs w:val="28"/>
          <w:lang w:val="ru-RU"/>
        </w:rPr>
        <w:t xml:space="preserve"> взяты с сайта </w:t>
      </w:r>
      <w:r w:rsidR="00965C1D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965C1D" w:rsidRPr="00965C1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965C1D">
        <w:rPr>
          <w:rFonts w:ascii="Times New Roman" w:hAnsi="Times New Roman" w:cs="Times New Roman"/>
          <w:sz w:val="28"/>
          <w:szCs w:val="28"/>
          <w:lang w:val="en-US"/>
        </w:rPr>
        <w:t>trud</w:t>
      </w:r>
      <w:proofErr w:type="spellEnd"/>
      <w:r w:rsidR="00965C1D" w:rsidRPr="00965C1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65C1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65C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B631F" w14:textId="77777777" w:rsidR="00856B6A" w:rsidRPr="00856B6A" w:rsidRDefault="00856B6A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2B2071" w14:textId="149EB67F" w:rsidR="002E7B3D" w:rsidRPr="00856B6A" w:rsidRDefault="002E7B3D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B6A">
        <w:rPr>
          <w:rFonts w:ascii="Times New Roman" w:hAnsi="Times New Roman" w:cs="Times New Roman"/>
          <w:sz w:val="28"/>
          <w:szCs w:val="28"/>
        </w:rPr>
        <w:t>2.2 Затраты на дополнительную заработную плату команды разработчиков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формуле:</w:t>
      </w:r>
    </w:p>
    <w:p w14:paraId="27CBDC89" w14:textId="17DA2279" w:rsidR="002E7B3D" w:rsidRPr="00856B6A" w:rsidRDefault="002E7B3D" w:rsidP="00DC008E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6B6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971A47" wp14:editId="20D7F4E1">
            <wp:extent cx="2133898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4A34" w14:textId="77777777" w:rsidR="00965C1D" w:rsidRDefault="002E7B3D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B6A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856B6A">
        <w:rPr>
          <w:rFonts w:ascii="Times New Roman" w:hAnsi="Times New Roman" w:cs="Times New Roman"/>
          <w:sz w:val="28"/>
          <w:szCs w:val="28"/>
        </w:rPr>
        <w:t>Зо</w:t>
      </w:r>
      <w:proofErr w:type="spellEnd"/>
      <w:r w:rsidRPr="00856B6A">
        <w:rPr>
          <w:rFonts w:ascii="Times New Roman" w:hAnsi="Times New Roman" w:cs="Times New Roman"/>
          <w:sz w:val="28"/>
          <w:szCs w:val="28"/>
        </w:rPr>
        <w:t xml:space="preserve"> – затраты на основную заработную плату, (руб.); </w:t>
      </w:r>
    </w:p>
    <w:p w14:paraId="2669416B" w14:textId="13EE7983" w:rsidR="002E7B3D" w:rsidRPr="00C36DFC" w:rsidRDefault="002E7B3D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B6A">
        <w:rPr>
          <w:rFonts w:ascii="Times New Roman" w:hAnsi="Times New Roman" w:cs="Times New Roman"/>
          <w:sz w:val="28"/>
          <w:szCs w:val="28"/>
        </w:rPr>
        <w:t>Нд</w:t>
      </w:r>
      <w:proofErr w:type="spellEnd"/>
      <w:r w:rsidRPr="00856B6A"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</w:t>
      </w:r>
      <w:r w:rsidR="00C36D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9B9FF1" w14:textId="1EC0377C" w:rsidR="00965C1D" w:rsidRDefault="00965C1D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Таким образом, затраты на дополнительную заработную плату составляют:</w:t>
      </w:r>
    </w:p>
    <w:p w14:paraId="4F1D48FE" w14:textId="53EBC170" w:rsidR="00965C1D" w:rsidRPr="00965C1D" w:rsidRDefault="00301E05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21150*15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=3172,5 (руб)</m:t>
          </m:r>
        </m:oMath>
      </m:oMathPara>
    </w:p>
    <w:p w14:paraId="637CBBFC" w14:textId="4344AD5B" w:rsidR="002E7B3D" w:rsidRPr="00856B6A" w:rsidRDefault="002E7B3D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BB4ABC" w14:textId="27808417" w:rsidR="002E7B3D" w:rsidRPr="00856B6A" w:rsidRDefault="002E7B3D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B6A">
        <w:rPr>
          <w:rFonts w:ascii="Times New Roman" w:hAnsi="Times New Roman" w:cs="Times New Roman"/>
          <w:sz w:val="28"/>
          <w:szCs w:val="28"/>
        </w:rPr>
        <w:t>2.3 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14:paraId="0858235A" w14:textId="7F15F935" w:rsidR="002E7B3D" w:rsidRPr="00856B6A" w:rsidRDefault="002E7B3D" w:rsidP="00DC008E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6B6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6ADA35" wp14:editId="7541F9B8">
            <wp:extent cx="2724530" cy="8097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5FB7" w14:textId="3D4343B7" w:rsidR="002E7B3D" w:rsidRPr="00856B6A" w:rsidRDefault="002E7B3D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E05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301E05">
        <w:rPr>
          <w:rFonts w:ascii="Times New Roman" w:hAnsi="Times New Roman" w:cs="Times New Roman"/>
          <w:sz w:val="28"/>
          <w:szCs w:val="28"/>
        </w:rPr>
        <w:t>Нсоц</w:t>
      </w:r>
      <w:proofErr w:type="spellEnd"/>
      <w:r w:rsidRPr="00301E05">
        <w:rPr>
          <w:rFonts w:ascii="Times New Roman" w:hAnsi="Times New Roman" w:cs="Times New Roman"/>
          <w:sz w:val="28"/>
          <w:szCs w:val="28"/>
        </w:rPr>
        <w:t xml:space="preserve"> – норматив отчислений на социальные нужды, % (согласно действующему законодательству).</w:t>
      </w:r>
    </w:p>
    <w:p w14:paraId="5889898A" w14:textId="03CF0635" w:rsidR="002E7B3D" w:rsidRDefault="00965C1D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образом:</w:t>
      </w:r>
    </w:p>
    <w:p w14:paraId="382DCE03" w14:textId="2E5800C1" w:rsidR="00965C1D" w:rsidRPr="00965C1D" w:rsidRDefault="00301E05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21150+3172,5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=8512,9 (руб)</m:t>
          </m:r>
        </m:oMath>
      </m:oMathPara>
    </w:p>
    <w:p w14:paraId="26B6DB69" w14:textId="6BBD5B7B" w:rsidR="002E7B3D" w:rsidRPr="00856B6A" w:rsidRDefault="002E7B3D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B6A">
        <w:rPr>
          <w:rFonts w:ascii="Times New Roman" w:hAnsi="Times New Roman" w:cs="Times New Roman"/>
          <w:sz w:val="28"/>
          <w:szCs w:val="28"/>
        </w:rPr>
        <w:t>2.4 Прочие затраты включаются в себестоимость разработки ПО в процентах от затрат на основную заработную плату команды разработчиков (табл.2.1) по формуле:</w:t>
      </w:r>
    </w:p>
    <w:p w14:paraId="5A6B7365" w14:textId="32C7858F" w:rsidR="002E7B3D" w:rsidRPr="00856B6A" w:rsidRDefault="002E7B3D" w:rsidP="00DC008E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6B6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09796A" wp14:editId="0183A7C3">
            <wp:extent cx="2038635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8EC0" w14:textId="7BD7B340" w:rsidR="002E7B3D" w:rsidRPr="00856B6A" w:rsidRDefault="002E7B3D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B6A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856B6A">
        <w:rPr>
          <w:rFonts w:ascii="Times New Roman" w:hAnsi="Times New Roman" w:cs="Times New Roman"/>
          <w:sz w:val="28"/>
          <w:szCs w:val="28"/>
        </w:rPr>
        <w:t>Нпз</w:t>
      </w:r>
      <w:proofErr w:type="spellEnd"/>
      <w:r w:rsidRPr="00856B6A">
        <w:rPr>
          <w:rFonts w:ascii="Times New Roman" w:hAnsi="Times New Roman" w:cs="Times New Roman"/>
          <w:sz w:val="28"/>
          <w:szCs w:val="28"/>
        </w:rPr>
        <w:t xml:space="preserve"> – норматив прочих затрат.</w:t>
      </w:r>
    </w:p>
    <w:p w14:paraId="7DAB92B2" w14:textId="77BA7460" w:rsidR="00C36DFC" w:rsidRDefault="00C36DFC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образом:</w:t>
      </w:r>
    </w:p>
    <w:p w14:paraId="470F826F" w14:textId="3A8253B2" w:rsidR="00C36DFC" w:rsidRPr="00C36DFC" w:rsidRDefault="00301E05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21150*120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=25380 (руб)</m:t>
          </m:r>
        </m:oMath>
      </m:oMathPara>
    </w:p>
    <w:p w14:paraId="1F1E05BA" w14:textId="77777777" w:rsidR="00C36DFC" w:rsidRDefault="00C36DFC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8C78A3" w14:textId="1301D0D4" w:rsidR="002E7B3D" w:rsidRDefault="002E7B3D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B6A">
        <w:rPr>
          <w:rFonts w:ascii="Times New Roman" w:hAnsi="Times New Roman" w:cs="Times New Roman"/>
          <w:sz w:val="28"/>
          <w:szCs w:val="28"/>
        </w:rPr>
        <w:t>Полная сумма затрат на разработку программного обеспечения находится путем суммирования всех рассчитанных статей затрат (см. таблицу 2.2).</w:t>
      </w:r>
    </w:p>
    <w:p w14:paraId="47B50B43" w14:textId="077DF6AA" w:rsidR="00DC008E" w:rsidRDefault="00DC008E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6C8BC3" w14:textId="77777777" w:rsidR="00DC008E" w:rsidRPr="00856B6A" w:rsidRDefault="00DC008E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45822" w14:textId="2435E253" w:rsidR="002E7B3D" w:rsidRPr="00856B6A" w:rsidRDefault="002E7B3D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8590D" w14:textId="6AC7DE26" w:rsidR="002E7B3D" w:rsidRPr="00DC008E" w:rsidRDefault="002E7B3D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6B6A">
        <w:rPr>
          <w:rFonts w:ascii="Times New Roman" w:hAnsi="Times New Roman" w:cs="Times New Roman"/>
          <w:sz w:val="28"/>
          <w:szCs w:val="28"/>
        </w:rPr>
        <w:t>Таблица 2.2 – Затраты на разработку программного обеспечения</w:t>
      </w:r>
      <w:r w:rsidR="00DC00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2E7B3D" w:rsidRPr="00856B6A" w14:paraId="17DCB626" w14:textId="77777777" w:rsidTr="000C1B68">
        <w:tc>
          <w:tcPr>
            <w:tcW w:w="6516" w:type="dxa"/>
          </w:tcPr>
          <w:p w14:paraId="43AF191F" w14:textId="0833E2FC" w:rsidR="002E7B3D" w:rsidRPr="00856B6A" w:rsidRDefault="002E7B3D" w:rsidP="00DC008E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56B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Статья затрат</w:t>
            </w:r>
          </w:p>
        </w:tc>
        <w:tc>
          <w:tcPr>
            <w:tcW w:w="2829" w:type="dxa"/>
          </w:tcPr>
          <w:p w14:paraId="2F638471" w14:textId="768A6FF4" w:rsidR="002E7B3D" w:rsidRPr="00856B6A" w:rsidRDefault="002E7B3D" w:rsidP="00DC008E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56B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Сумма,</w:t>
            </w:r>
            <w:r w:rsidR="00C36D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56B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</w:tr>
      <w:tr w:rsidR="002E7B3D" w:rsidRPr="00856B6A" w14:paraId="7826D9CD" w14:textId="77777777" w:rsidTr="000C1B68">
        <w:tc>
          <w:tcPr>
            <w:tcW w:w="6516" w:type="dxa"/>
          </w:tcPr>
          <w:p w14:paraId="09449425" w14:textId="414CC14F" w:rsidR="002E7B3D" w:rsidRPr="00856B6A" w:rsidRDefault="00A94EAE" w:rsidP="00DC008E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56B6A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2829" w:type="dxa"/>
          </w:tcPr>
          <w:p w14:paraId="26F3F5BB" w14:textId="2F1F063F" w:rsidR="002E7B3D" w:rsidRPr="00856B6A" w:rsidRDefault="00C36DFC" w:rsidP="00DC008E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21150</w:t>
            </w:r>
          </w:p>
        </w:tc>
      </w:tr>
      <w:tr w:rsidR="000C1B68" w:rsidRPr="00856B6A" w14:paraId="52382566" w14:textId="77777777" w:rsidTr="000C1B68">
        <w:tc>
          <w:tcPr>
            <w:tcW w:w="6516" w:type="dxa"/>
          </w:tcPr>
          <w:p w14:paraId="012DD3D7" w14:textId="741643FD" w:rsidR="000C1B68" w:rsidRPr="00856B6A" w:rsidRDefault="00A94EAE" w:rsidP="00DC008E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56B6A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2829" w:type="dxa"/>
          </w:tcPr>
          <w:p w14:paraId="56248611" w14:textId="0EFA1DB4" w:rsidR="000C1B68" w:rsidRPr="00856B6A" w:rsidRDefault="00C36DFC" w:rsidP="00DC008E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3172,5</w:t>
            </w:r>
          </w:p>
        </w:tc>
      </w:tr>
      <w:tr w:rsidR="000C1B68" w:rsidRPr="00856B6A" w14:paraId="5B7EC675" w14:textId="77777777" w:rsidTr="000C1B68">
        <w:tc>
          <w:tcPr>
            <w:tcW w:w="6516" w:type="dxa"/>
          </w:tcPr>
          <w:p w14:paraId="5572B7FE" w14:textId="60BD30CE" w:rsidR="000C1B68" w:rsidRPr="00856B6A" w:rsidRDefault="00A94EAE" w:rsidP="00DC008E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56B6A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2829" w:type="dxa"/>
          </w:tcPr>
          <w:p w14:paraId="2D095E98" w14:textId="363E66E1" w:rsidR="000C1B68" w:rsidRPr="00856B6A" w:rsidRDefault="00C36DFC" w:rsidP="00DC008E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8512,9</w:t>
            </w:r>
          </w:p>
        </w:tc>
      </w:tr>
      <w:tr w:rsidR="000C1B68" w:rsidRPr="00856B6A" w14:paraId="03E92AA5" w14:textId="77777777" w:rsidTr="000C1B68">
        <w:tc>
          <w:tcPr>
            <w:tcW w:w="6516" w:type="dxa"/>
          </w:tcPr>
          <w:p w14:paraId="56255545" w14:textId="518A2674" w:rsidR="000C1B68" w:rsidRPr="00856B6A" w:rsidRDefault="00A94EAE" w:rsidP="00DC008E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56B6A">
              <w:rPr>
                <w:rFonts w:ascii="Times New Roman" w:hAnsi="Times New Roman" w:cs="Times New Roman"/>
                <w:sz w:val="28"/>
                <w:szCs w:val="28"/>
              </w:rPr>
              <w:t>Прочие затраты</w:t>
            </w:r>
          </w:p>
        </w:tc>
        <w:tc>
          <w:tcPr>
            <w:tcW w:w="2829" w:type="dxa"/>
          </w:tcPr>
          <w:p w14:paraId="71451FFD" w14:textId="5CFAA8A2" w:rsidR="000C1B68" w:rsidRPr="00856B6A" w:rsidRDefault="00C36DFC" w:rsidP="00DC008E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25380</w:t>
            </w:r>
          </w:p>
        </w:tc>
      </w:tr>
      <w:tr w:rsidR="000C1B68" w:rsidRPr="00856B6A" w14:paraId="782513AD" w14:textId="77777777" w:rsidTr="000C1B68">
        <w:tc>
          <w:tcPr>
            <w:tcW w:w="6516" w:type="dxa"/>
          </w:tcPr>
          <w:p w14:paraId="0F974243" w14:textId="2EE3C4E4" w:rsidR="000C1B68" w:rsidRPr="00856B6A" w:rsidRDefault="00A94EAE" w:rsidP="00DC008E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56B6A">
              <w:rPr>
                <w:rFonts w:ascii="Times New Roman" w:hAnsi="Times New Roman" w:cs="Times New Roman"/>
                <w:sz w:val="28"/>
                <w:szCs w:val="28"/>
              </w:rPr>
              <w:t>Общая сумма затрат на разработку</w:t>
            </w:r>
          </w:p>
        </w:tc>
        <w:tc>
          <w:tcPr>
            <w:tcW w:w="2829" w:type="dxa"/>
          </w:tcPr>
          <w:p w14:paraId="38D5AB9A" w14:textId="2EDDF436" w:rsidR="000C1B68" w:rsidRPr="00856B6A" w:rsidRDefault="00C36DFC" w:rsidP="00DC008E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58215,4</w:t>
            </w:r>
          </w:p>
        </w:tc>
      </w:tr>
    </w:tbl>
    <w:p w14:paraId="64155A4A" w14:textId="006A2C3D" w:rsidR="002E7B3D" w:rsidRDefault="002E7B3D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2FCB06" w14:textId="3E252A30" w:rsidR="00856B6A" w:rsidRPr="00856B6A" w:rsidRDefault="00856B6A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6B6A">
        <w:rPr>
          <w:rFonts w:ascii="Times New Roman" w:hAnsi="Times New Roman" w:cs="Times New Roman"/>
          <w:sz w:val="28"/>
          <w:szCs w:val="28"/>
        </w:rPr>
        <w:t>3. Оценка результата (эффекта) от использования (или продажи) ПО</w:t>
      </w:r>
    </w:p>
    <w:p w14:paraId="713F6015" w14:textId="7CAEC5A2" w:rsidR="00396FA4" w:rsidRPr="00C36DFC" w:rsidRDefault="00396FA4" w:rsidP="00DC008E">
      <w:pPr>
        <w:pStyle w:val="a3"/>
        <w:spacing w:after="0" w:line="240" w:lineRule="auto"/>
        <w:ind w:left="0" w:firstLine="709"/>
        <w:jc w:val="both"/>
        <w:rPr>
          <w:lang w:val="ru-RU"/>
        </w:rPr>
      </w:pPr>
    </w:p>
    <w:p w14:paraId="68012081" w14:textId="0C8ED9FF" w:rsidR="00C36DFC" w:rsidRDefault="00C36DFC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от использования данного программного продукта является неэкономическим. Он соответствует экологическим интересам пользователя/ компании. Таким образом объективно выгоду оценить сложно, но косвенным влиянием от использование продукта будут такие факторы, как улучшение состояния окружающей среды, а также здоровья и благосостояния пользователя.</w:t>
      </w:r>
    </w:p>
    <w:p w14:paraId="25F1A557" w14:textId="0D2FE24C" w:rsidR="00396FA4" w:rsidRDefault="00396FA4" w:rsidP="00DC0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2B1">
        <w:rPr>
          <w:rFonts w:ascii="Times New Roman" w:hAnsi="Times New Roman" w:cs="Times New Roman"/>
          <w:sz w:val="28"/>
          <w:szCs w:val="28"/>
          <w:lang w:val="ru-RU"/>
        </w:rPr>
        <w:t>Основой разработанного продукта является калькулятор (викторина)</w:t>
      </w:r>
      <w:r w:rsidR="00C36DFC">
        <w:rPr>
          <w:rFonts w:ascii="Times New Roman" w:hAnsi="Times New Roman" w:cs="Times New Roman"/>
          <w:sz w:val="28"/>
          <w:szCs w:val="28"/>
          <w:lang w:val="ru-RU"/>
        </w:rPr>
        <w:t>. Он</w:t>
      </w:r>
      <w:r w:rsidRPr="007232B1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 семь разделов, каждый из которых представляет определенную сферу жизнедеятельности человека:</w:t>
      </w:r>
    </w:p>
    <w:p w14:paraId="4260C935" w14:textId="77777777" w:rsidR="00396FA4" w:rsidRDefault="00396FA4" w:rsidP="00DC008E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Транспорт;</w:t>
      </w:r>
    </w:p>
    <w:p w14:paraId="1613BE7D" w14:textId="77777777" w:rsidR="00396FA4" w:rsidRDefault="00396FA4" w:rsidP="00DC008E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Дом;</w:t>
      </w:r>
    </w:p>
    <w:p w14:paraId="0E7F78C9" w14:textId="77777777" w:rsidR="00396FA4" w:rsidRDefault="00396FA4" w:rsidP="00DC008E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Еда;</w:t>
      </w:r>
    </w:p>
    <w:p w14:paraId="4B497369" w14:textId="77777777" w:rsidR="00396FA4" w:rsidRDefault="00396FA4" w:rsidP="00DC008E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Питомцы;</w:t>
      </w:r>
    </w:p>
    <w:p w14:paraId="5BDD6C6B" w14:textId="77777777" w:rsidR="00396FA4" w:rsidRDefault="00396FA4" w:rsidP="00DC008E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Путешествия;</w:t>
      </w:r>
    </w:p>
    <w:p w14:paraId="58952694" w14:textId="77777777" w:rsidR="00396FA4" w:rsidRDefault="00396FA4" w:rsidP="00DC008E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Покупки;</w:t>
      </w:r>
    </w:p>
    <w:p w14:paraId="6CF5D035" w14:textId="77777777" w:rsidR="00396FA4" w:rsidRDefault="00396FA4" w:rsidP="00DC008E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Услуги.</w:t>
      </w:r>
    </w:p>
    <w:p w14:paraId="60DB5FE4" w14:textId="77777777" w:rsidR="00DC008E" w:rsidRDefault="00396FA4" w:rsidP="00DC00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Согласно исследованиям</w:t>
      </w:r>
      <w:r w:rsidR="00C36DF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эти сферы приходится самый большой процент вредных выбросов в атмосферу.</w:t>
      </w:r>
      <w:r w:rsidR="00C36DFC">
        <w:rPr>
          <w:rFonts w:ascii="Times New Roman" w:hAnsi="Times New Roman" w:cs="Times New Roman"/>
          <w:sz w:val="28"/>
          <w:szCs w:val="28"/>
          <w:lang w:val="ru-RU"/>
        </w:rPr>
        <w:t xml:space="preserve"> Данных разделов достаточно, чтобы покрыть основные необходимости человека. Каждый раздел понятно и приятно оформлен. Так же имеются пояснения по каждо</w:t>
      </w:r>
      <w:r w:rsidR="00DC008E">
        <w:rPr>
          <w:rFonts w:ascii="Times New Roman" w:hAnsi="Times New Roman" w:cs="Times New Roman"/>
          <w:sz w:val="28"/>
          <w:szCs w:val="28"/>
          <w:lang w:val="ru-RU"/>
        </w:rPr>
        <w:t>й сфере</w:t>
      </w:r>
      <w:r w:rsidR="00C36DFC">
        <w:rPr>
          <w:rFonts w:ascii="Times New Roman" w:hAnsi="Times New Roman" w:cs="Times New Roman"/>
          <w:sz w:val="28"/>
          <w:szCs w:val="28"/>
          <w:lang w:val="ru-RU"/>
        </w:rPr>
        <w:t xml:space="preserve"> и описание принципа </w:t>
      </w:r>
      <w:r w:rsidR="00DC008E">
        <w:rPr>
          <w:rFonts w:ascii="Times New Roman" w:hAnsi="Times New Roman" w:cs="Times New Roman"/>
          <w:sz w:val="28"/>
          <w:szCs w:val="28"/>
          <w:lang w:val="ru-RU"/>
        </w:rPr>
        <w:t xml:space="preserve">расчета выделений </w:t>
      </w:r>
      <w:r w:rsidR="00DC008E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DC008E" w:rsidRPr="00DC008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DC008E" w:rsidRPr="00DC00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D41764B" w14:textId="3BDF5D8F" w:rsidR="00396FA4" w:rsidRDefault="00DC008E" w:rsidP="00DC00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расчета результата необязательно заполнять все разделы. К примеру, в ситуациях, когда у пользователя нет питомцев, в данной ситуации этот раздел будет неактуален. </w:t>
      </w:r>
    </w:p>
    <w:p w14:paraId="0314FDFC" w14:textId="0F903646" w:rsidR="00DC008E" w:rsidRDefault="00DC008E" w:rsidP="00DC00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завершения заполнения данных пользователю будет представлена страница результата. Результат содержит диаграмму, которая содержит информацию о проценте выбросов вредных веществ на каждую сферу жизни. </w:t>
      </w:r>
      <w:r w:rsidR="005E4BEE"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пользуется приложением больше одного месяца, он может сравнить свой нынешний результат с прошлыми. </w:t>
      </w:r>
      <w:r>
        <w:rPr>
          <w:rFonts w:ascii="Times New Roman" w:hAnsi="Times New Roman" w:cs="Times New Roman"/>
          <w:sz w:val="28"/>
          <w:szCs w:val="28"/>
          <w:lang w:val="ru-RU"/>
        </w:rPr>
        <w:t>Помимо этого</w:t>
      </w:r>
      <w:r w:rsidR="005E4BE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увидит количество выделяемого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DC008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C00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этот месяц, рекомендации по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уменьшению экологического следа, ссылку на благотворительность, которая позволит компенсировать персональный углеродный след.</w:t>
      </w:r>
    </w:p>
    <w:p w14:paraId="7FED16ED" w14:textId="34CF8E03" w:rsidR="00DC008E" w:rsidRDefault="00DC008E" w:rsidP="00DC00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Другой немаловажной частью приложения являются «эко-новости».</w:t>
      </w:r>
      <w:r w:rsidR="005E4BEE">
        <w:rPr>
          <w:rFonts w:ascii="Times New Roman" w:hAnsi="Times New Roman" w:cs="Times New Roman"/>
          <w:sz w:val="28"/>
          <w:szCs w:val="28"/>
          <w:lang w:val="ru-RU"/>
        </w:rPr>
        <w:t xml:space="preserve"> Это страница содержит последние экологические новости. Список новостей можно фильтровать, чтобы увидеть новости только в формате </w:t>
      </w:r>
      <w:proofErr w:type="gramStart"/>
      <w:r w:rsidR="005E4BEE">
        <w:rPr>
          <w:rFonts w:ascii="Times New Roman" w:hAnsi="Times New Roman" w:cs="Times New Roman"/>
          <w:sz w:val="28"/>
          <w:szCs w:val="28"/>
          <w:lang w:val="ru-RU"/>
        </w:rPr>
        <w:t>видео/текст</w:t>
      </w:r>
      <w:proofErr w:type="gramEnd"/>
      <w:r w:rsidR="005E4BEE">
        <w:rPr>
          <w:rFonts w:ascii="Times New Roman" w:hAnsi="Times New Roman" w:cs="Times New Roman"/>
          <w:sz w:val="28"/>
          <w:szCs w:val="28"/>
          <w:lang w:val="ru-RU"/>
        </w:rPr>
        <w:t>, самые последние или самые популярные новости. Под каждой новостью можно оставить комментарий, так же новость можно отметить как понравившуюся и поделиться ей как по ссылке, так и в популярные социальные сети.</w:t>
      </w:r>
    </w:p>
    <w:p w14:paraId="1987E421" w14:textId="595505CE" w:rsidR="005E4BEE" w:rsidRPr="00DC008E" w:rsidRDefault="005E4BEE" w:rsidP="00DC00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пролистать вниз на главной странице или странице результата, пользователь увидит глобус с точками. Каждая точка соответствует стране или городу. Для каждой локации можно увидеть подробную информацию по выделениям углекислого газа в месяц, количество пользователей из данного города/страны, отсортировать по любой из семи сфер жизнедеятельности.</w:t>
      </w:r>
    </w:p>
    <w:p w14:paraId="2A6CAB3A" w14:textId="07070ECD" w:rsidR="00396FA4" w:rsidRPr="00F56DDF" w:rsidRDefault="00396FA4" w:rsidP="00DC008E">
      <w:pPr>
        <w:pStyle w:val="a3"/>
        <w:spacing w:after="0" w:line="240" w:lineRule="auto"/>
        <w:ind w:left="0" w:firstLine="709"/>
        <w:jc w:val="both"/>
        <w:rPr>
          <w:lang w:val="ru-RU"/>
        </w:rPr>
      </w:pPr>
    </w:p>
    <w:sectPr w:rsidR="00396FA4" w:rsidRPr="00F56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8622D"/>
    <w:multiLevelType w:val="hybridMultilevel"/>
    <w:tmpl w:val="42A406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6224FB"/>
    <w:multiLevelType w:val="hybridMultilevel"/>
    <w:tmpl w:val="EAB01006"/>
    <w:lvl w:ilvl="0" w:tplc="F4D07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6267086"/>
    <w:multiLevelType w:val="hybridMultilevel"/>
    <w:tmpl w:val="46DCC8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DF"/>
    <w:rsid w:val="000C1B68"/>
    <w:rsid w:val="000D7D97"/>
    <w:rsid w:val="002E7B3D"/>
    <w:rsid w:val="00301E05"/>
    <w:rsid w:val="00396FA4"/>
    <w:rsid w:val="005E4BEE"/>
    <w:rsid w:val="007232B1"/>
    <w:rsid w:val="007B7BFD"/>
    <w:rsid w:val="00824508"/>
    <w:rsid w:val="00856B6A"/>
    <w:rsid w:val="008A6FD2"/>
    <w:rsid w:val="00913C46"/>
    <w:rsid w:val="00965C1D"/>
    <w:rsid w:val="00A94EAE"/>
    <w:rsid w:val="00C36DFC"/>
    <w:rsid w:val="00DB291C"/>
    <w:rsid w:val="00DC008E"/>
    <w:rsid w:val="00F56DDF"/>
    <w:rsid w:val="00FD11F4"/>
    <w:rsid w:val="00FD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AFC9"/>
  <w15:chartTrackingRefBased/>
  <w15:docId w15:val="{3C66FED6-F04B-45A8-964B-67EB5277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DDF"/>
    <w:pPr>
      <w:ind w:left="720"/>
      <w:contextualSpacing/>
    </w:pPr>
  </w:style>
  <w:style w:type="table" w:styleId="a4">
    <w:name w:val="Table Grid"/>
    <w:basedOn w:val="a1"/>
    <w:uiPriority w:val="39"/>
    <w:rsid w:val="00FD1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65C1D"/>
    <w:rPr>
      <w:color w:val="808080"/>
    </w:rPr>
  </w:style>
  <w:style w:type="paragraph" w:styleId="a6">
    <w:name w:val="Normal (Web)"/>
    <w:basedOn w:val="a"/>
    <w:uiPriority w:val="99"/>
    <w:semiHidden/>
    <w:unhideWhenUsed/>
    <w:rsid w:val="007B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7">
    <w:name w:val="Balloon Text"/>
    <w:basedOn w:val="a"/>
    <w:link w:val="a8"/>
    <w:uiPriority w:val="99"/>
    <w:semiHidden/>
    <w:unhideWhenUsed/>
    <w:rsid w:val="00301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01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Delendick</dc:creator>
  <cp:keywords/>
  <dc:description/>
  <cp:lastModifiedBy>Ivan Delendick</cp:lastModifiedBy>
  <cp:revision>8</cp:revision>
  <cp:lastPrinted>2020-11-19T09:15:00Z</cp:lastPrinted>
  <dcterms:created xsi:type="dcterms:W3CDTF">2020-11-17T18:12:00Z</dcterms:created>
  <dcterms:modified xsi:type="dcterms:W3CDTF">2020-11-19T09:17:00Z</dcterms:modified>
</cp:coreProperties>
</file>