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AA65EFA">
      <w:r w:rsidR="317C70FC">
        <w:rPr/>
        <w:t>Buổi</w:t>
      </w:r>
      <w:r w:rsidR="317C70FC">
        <w:rPr/>
        <w:t xml:space="preserve"> </w:t>
      </w:r>
      <w:r w:rsidR="317C70FC">
        <w:rPr/>
        <w:t>thực</w:t>
      </w:r>
      <w:r w:rsidR="317C70FC">
        <w:rPr/>
        <w:t xml:space="preserve"> </w:t>
      </w:r>
      <w:r w:rsidR="317C70FC">
        <w:rPr/>
        <w:t>hành</w:t>
      </w:r>
      <w:r w:rsidR="317C70FC">
        <w:rPr/>
        <w:t xml:space="preserve"> </w:t>
      </w:r>
      <w:r w:rsidR="317C70FC">
        <w:rPr/>
        <w:t>ngày</w:t>
      </w:r>
      <w:r w:rsidR="317C70FC">
        <w:rPr/>
        <w:t xml:space="preserve"> 13/1/</w:t>
      </w:r>
      <w:r w:rsidR="317C70FC">
        <w:rPr/>
        <w:t>2026 :</w:t>
      </w:r>
      <w:r w:rsidR="317C70FC">
        <w:rPr/>
        <w:t xml:space="preserve"> </w:t>
      </w:r>
      <w:r w:rsidR="317C70FC">
        <w:rPr/>
        <w:t>bổ</w:t>
      </w:r>
      <w:r w:rsidR="317C70FC">
        <w:rPr/>
        <w:t xml:space="preserve"> </w:t>
      </w:r>
      <w:r w:rsidR="317C70FC">
        <w:rPr/>
        <w:t>ích</w:t>
      </w:r>
      <w:r w:rsidR="317C70FC">
        <w:rPr/>
        <w:t xml:space="preserve"> </w:t>
      </w:r>
      <w:r w:rsidR="17DA7B78">
        <w:rPr/>
        <w:t>v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31A8DE"/>
    <w:rsid w:val="05B5EEEF"/>
    <w:rsid w:val="085AD65F"/>
    <w:rsid w:val="1731A8DE"/>
    <w:rsid w:val="17DA7B78"/>
    <w:rsid w:val="2780D83D"/>
    <w:rsid w:val="317C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8323"/>
  <w15:chartTrackingRefBased/>
  <w15:docId w15:val="{9F9CE6A5-19A3-4FE6-9DBE-C05D40A549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2026-01-13T14:14:00.1653062Z</dcterms:created>
  <dcterms:modified xsi:type="dcterms:W3CDTF">2026-01-13T14:16:01.0839865Z</dcterms:modified>
  <dc:creator>DSdV VDvDV</dc:creator>
  <lastModifiedBy>DSdV VDvDV</lastModifiedBy>
</coreProperties>
</file>