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Hướng dẫn tạo thư mục Projects và các thư mục con với tệp mẫu trên Desktop</w:t>
      </w:r>
    </w:p>
    <w:p>
      <w:pPr>
        <w:pStyle w:val="Compact"/>
        <w:numPr>
          <w:ilvl w:val="0"/>
          <w:numId w:val="1001"/>
        </w:numPr>
      </w:pPr>
      <w:r>
        <w:t xml:space="preserve">Tạo thư mục gốc:</w:t>
      </w:r>
    </w:p>
    <w:p>
      <w:pPr>
        <w:pStyle w:val="Compact"/>
        <w:numPr>
          <w:ilvl w:val="0"/>
          <w:numId w:val="1002"/>
        </w:numPr>
      </w:pPr>
      <w:r>
        <w:t xml:space="preserve">Trên Desktop, nhấp chuột phải → New → Folder.</w:t>
      </w:r>
    </w:p>
    <w:p>
      <w:pPr>
        <w:pStyle w:val="Compact"/>
        <w:numPr>
          <w:ilvl w:val="0"/>
          <w:numId w:val="1002"/>
        </w:numPr>
      </w:pPr>
      <w:r>
        <w:t xml:space="preserve">Đặt tên thư mục là</w:t>
      </w:r>
      <w:r>
        <w:t xml:space="preserve"> </w:t>
      </w:r>
      <w:r>
        <w:t xml:space="preserve">“Projects”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Tạo các thư mục con trong Projects:</w:t>
      </w:r>
    </w:p>
    <w:p>
      <w:pPr>
        <w:pStyle w:val="Compact"/>
        <w:numPr>
          <w:ilvl w:val="0"/>
          <w:numId w:val="1004"/>
        </w:numPr>
      </w:pPr>
      <w:r>
        <w:t xml:space="preserve">Mở thư mục Projects.</w:t>
      </w:r>
    </w:p>
    <w:p>
      <w:pPr>
        <w:pStyle w:val="Compact"/>
        <w:numPr>
          <w:ilvl w:val="0"/>
          <w:numId w:val="1004"/>
        </w:numPr>
      </w:pPr>
      <w:r>
        <w:t xml:space="preserve">Nhấp chuột phải → New → Folder.</w:t>
      </w:r>
    </w:p>
    <w:p>
      <w:pPr>
        <w:pStyle w:val="Compact"/>
        <w:numPr>
          <w:ilvl w:val="0"/>
          <w:numId w:val="1004"/>
        </w:numPr>
      </w:pPr>
      <w:r>
        <w:t xml:space="preserve">Tạo ba thư mục con với tên:</w:t>
      </w:r>
    </w:p>
    <w:p>
      <w:pPr>
        <w:pStyle w:val="Compact"/>
        <w:numPr>
          <w:ilvl w:val="1"/>
          <w:numId w:val="1005"/>
        </w:numPr>
      </w:pPr>
      <w:r>
        <w:t xml:space="preserve">Images</w:t>
      </w:r>
    </w:p>
    <w:p>
      <w:pPr>
        <w:pStyle w:val="Compact"/>
        <w:numPr>
          <w:ilvl w:val="1"/>
          <w:numId w:val="1005"/>
        </w:numPr>
      </w:pPr>
      <w:r>
        <w:t xml:space="preserve">Documents</w:t>
      </w:r>
    </w:p>
    <w:p>
      <w:pPr>
        <w:pStyle w:val="Compact"/>
        <w:numPr>
          <w:ilvl w:val="1"/>
          <w:numId w:val="1005"/>
        </w:numPr>
      </w:pPr>
      <w:r>
        <w:t xml:space="preserve">Code</w:t>
      </w:r>
    </w:p>
    <w:p>
      <w:pPr>
        <w:pStyle w:val="Compact"/>
        <w:numPr>
          <w:ilvl w:val="0"/>
          <w:numId w:val="1006"/>
        </w:numPr>
      </w:pPr>
      <w:r>
        <w:t xml:space="preserve">Tạo các tệp mẫu trong thư mục con:</w:t>
      </w:r>
    </w:p>
    <w:p>
      <w:pPr>
        <w:pStyle w:val="Compact"/>
        <w:numPr>
          <w:ilvl w:val="0"/>
          <w:numId w:val="1007"/>
        </w:numPr>
      </w:pPr>
      <w:r>
        <w:t xml:space="preserve">Trong thư mục</w:t>
      </w:r>
      <w:r>
        <w:t xml:space="preserve"> </w:t>
      </w:r>
      <w:r>
        <w:rPr>
          <w:b/>
          <w:bCs/>
        </w:rPr>
        <w:t xml:space="preserve">Images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Click chuột phải → New → Text Document → đặt tên</w:t>
      </w:r>
      <w:r>
        <w:t xml:space="preserve"> </w:t>
      </w:r>
      <w:r>
        <w:t xml:space="preserve">“Image1.txt”</w:t>
      </w:r>
      <w:r>
        <w:t xml:space="preserve"> </w:t>
      </w:r>
      <w:r>
        <w:t xml:space="preserve">(hoặc dùng hình ảnh .jpg/.png nếu có).</w:t>
      </w:r>
    </w:p>
    <w:p>
      <w:pPr>
        <w:pStyle w:val="Compact"/>
        <w:numPr>
          <w:ilvl w:val="1"/>
          <w:numId w:val="1008"/>
        </w:numPr>
      </w:pPr>
      <w:r>
        <w:t xml:space="preserve">Tạo thêm</w:t>
      </w:r>
      <w:r>
        <w:t xml:space="preserve"> </w:t>
      </w:r>
      <w:r>
        <w:t xml:space="preserve">“Image2.png”</w:t>
      </w:r>
      <w:r>
        <w:t xml:space="preserve"> </w:t>
      </w:r>
      <w:r>
        <w:t xml:space="preserve">và</w:t>
      </w:r>
      <w:r>
        <w:t xml:space="preserve"> </w:t>
      </w:r>
      <w:r>
        <w:t xml:space="preserve">“Image3.jpg”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Trong thư mục</w:t>
      </w:r>
      <w:r>
        <w:t xml:space="preserve"> </w:t>
      </w:r>
      <w:r>
        <w:rPr>
          <w:b/>
          <w:bCs/>
        </w:rPr>
        <w:t xml:space="preserve">Documents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Tạo</w:t>
      </w:r>
      <w:r>
        <w:t xml:space="preserve"> </w:t>
      </w:r>
      <w:r>
        <w:t xml:space="preserve">“Doc1.txt”</w:t>
      </w:r>
      <w:r>
        <w:t xml:space="preserve">,</w:t>
      </w:r>
      <w:r>
        <w:t xml:space="preserve"> </w:t>
      </w:r>
      <w:r>
        <w:t xml:space="preserve">“Doc2.docx”</w:t>
      </w:r>
      <w:r>
        <w:t xml:space="preserve">,</w:t>
      </w:r>
      <w:r>
        <w:t xml:space="preserve"> </w:t>
      </w:r>
      <w:r>
        <w:t xml:space="preserve">“Doc3.pdf”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Trong thư mục</w:t>
      </w:r>
      <w:r>
        <w:t xml:space="preserve"> </w:t>
      </w:r>
      <w:r>
        <w:rPr>
          <w:b/>
          <w:bCs/>
        </w:rPr>
        <w:t xml:space="preserve">Code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Tạo</w:t>
      </w:r>
      <w:r>
        <w:t xml:space="preserve"> </w:t>
      </w:r>
      <w:r>
        <w:t xml:space="preserve">“Program1.cpp”</w:t>
      </w:r>
      <w:r>
        <w:t xml:space="preserve">,</w:t>
      </w:r>
      <w:r>
        <w:t xml:space="preserve"> </w:t>
      </w:r>
      <w:r>
        <w:t xml:space="preserve">“Webpage1.html”</w:t>
      </w:r>
      <w:r>
        <w:t xml:space="preserve">,</w:t>
      </w:r>
      <w:r>
        <w:t xml:space="preserve"> </w:t>
      </w:r>
      <w:r>
        <w:t xml:space="preserve">“Script1.py”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Kiểm tra:</w:t>
      </w:r>
    </w:p>
    <w:p>
      <w:pPr>
        <w:pStyle w:val="Compact"/>
        <w:numPr>
          <w:ilvl w:val="0"/>
          <w:numId w:val="1012"/>
        </w:numPr>
      </w:pPr>
      <w:r>
        <w:t xml:space="preserve">Đảm bảo thư mục Projects chứa ba thư mục con.</w:t>
      </w:r>
    </w:p>
    <w:p>
      <w:pPr>
        <w:pStyle w:val="Compact"/>
        <w:numPr>
          <w:ilvl w:val="0"/>
          <w:numId w:val="1012"/>
        </w:numPr>
      </w:pPr>
      <w:r>
        <w:t xml:space="preserve">Mỗi thư mục con có ít nhất ba tệp với các định dạng khác nhau.</w:t>
      </w:r>
    </w:p>
    <w:p>
      <w:pPr>
        <w:pStyle w:val="Compact"/>
        <w:numPr>
          <w:ilvl w:val="0"/>
          <w:numId w:val="1013"/>
        </w:numPr>
      </w:pPr>
      <w:r>
        <w:t xml:space="preserve">Lợi ích:</w:t>
      </w:r>
    </w:p>
    <w:p>
      <w:pPr>
        <w:pStyle w:val="Compact"/>
        <w:numPr>
          <w:ilvl w:val="0"/>
          <w:numId w:val="1014"/>
        </w:numPr>
      </w:pPr>
      <w:r>
        <w:t xml:space="preserve">Cấu trúc thư mục rõ ràng giúp quản lý dự án dễ dàng.</w:t>
      </w:r>
    </w:p>
    <w:p>
      <w:pPr>
        <w:pStyle w:val="Compact"/>
        <w:numPr>
          <w:ilvl w:val="0"/>
          <w:numId w:val="1014"/>
        </w:numPr>
      </w:pPr>
      <w:r>
        <w:t xml:space="preserve">Dễ dàng truy cập và phân loại tệp theo loại dữ liệu.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2025-10-01T15:45:11Z</dcterms:created>
  <dcterms:modified xsi:type="dcterms:W3CDTF">2025-10-01T15:45:11Z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