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Segoe UI" w:hAnsi="Segoe UI"/>
          <w:b/>
          <w:color w:val="0C4A6E"/>
          <w:sz w:val="36"/>
        </w:rPr>
        <w:t>TẬP HỒ SƠ THỰC NGHIỆM KHOA HỌC</w:t>
        <w:br/>
        <w:t>VÀ CÁC BẢNG ĐỐI CHỨNG CHI TIẾT</w:t>
      </w:r>
    </w:p>
    <w:p>
      <w:pPr>
        <w:spacing w:after="240"/>
        <w:jc w:val="center"/>
      </w:pPr>
      <w:r>
        <w:rPr>
          <w:rFonts w:ascii="Segoe UI" w:hAnsi="Segoe UI"/>
          <w:i/>
          <w:color w:val="475569"/>
          <w:sz w:val="21"/>
        </w:rPr>
        <w:t>Hệ thống 6 Bảng Định lượng Chuyên sâu Chứng minh Đóng góp Kỹ thuật &amp; Lâm sàng</w:t>
        <w:br/>
        <w:t>Dự án: MediTrace Sentinel — Bản nháp Hồ sơ Lâm sàng Có căn cứ &amp; Phòng vệ An toàn Y khoa</w:t>
      </w: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180" w:type="dxa"/>
            </w:tcMar>
            <w:tcBorders>
              <w:top w:val="none"/>
              <w:bottom w:val="none"/>
              <w:left w:val="single" w:sz="20" w:color="16A34A"/>
              <w:right w:val="none"/>
            </w:tcBorders>
          </w:tcPr>
          <w:p>
            <w:pPr>
              <w:spacing w:before="40" w:after="40"/>
            </w:pPr>
            <w:r>
              <w:rPr>
                <w:rFonts w:ascii="Segoe UI" w:hAnsi="Segoe UI"/>
                <w:b/>
                <w:color w:val="0C4A6E"/>
                <w:sz w:val="20"/>
              </w:rPr>
              <w:t xml:space="preserve">[LỜI CAM KẾT KHOA HỌC DÀNH CHO HỘI ĐỒNG GIÁM KHẢO] </w:t>
            </w:r>
            <w:r>
              <w:rPr>
                <w:rFonts w:ascii="Segoe UI" w:hAnsi="Segoe UI"/>
                <w:color w:val="334155"/>
                <w:sz w:val="19"/>
              </w:rPr>
              <w:t>Tập tài liệu này tổng hợp toàn bộ 6 bảng số liệu thực nghiệm khoa học độc lập của MediTrace Sentinel. Mọi số liệu (Ablation study, đối đầu mô hình thương mại, chống nhiễu ASR, khái quát hóa ngoài khuôn Template-Disjoint, an toàn dược lý và khảo sát bác sĩ) đều được đo đạc tự động trên 1.330 bài test và có mã nguồn tái lập 100%.</w:t>
            </w:r>
          </w:p>
        </w:tc>
      </w:tr>
    </w:tbl>
    <w:p>
      <w:pPr>
        <w:spacing w:before="40" w:after="80"/>
      </w:pPr>
    </w:p>
    <w:p>
      <w:pPr>
        <w:keepNext/>
        <w:spacing w:before="320" w:after="120"/>
      </w:pPr>
      <w:r>
        <w:rPr>
          <w:rFonts w:ascii="Segoe UI" w:hAnsi="Segoe UI"/>
          <w:b/>
          <w:color w:val="0C4A6E"/>
          <w:sz w:val="28"/>
        </w:rPr>
        <w:t>BẢNG 1: Thí nghiệm Cắt bỏ Từng tầng (Ablation Study Matrix)</w:t>
      </w:r>
    </w:p>
    <w:p>
      <w:pPr>
        <w:keepNext/>
        <w:spacing w:before="200" w:after="80"/>
      </w:pPr>
      <w:r>
        <w:rPr>
          <w:rFonts w:ascii="Segoe UI" w:hAnsi="Segoe UI"/>
          <w:b/>
          <w:color w:val="0284C7"/>
          <w:sz w:val="23"/>
        </w:rPr>
        <w:t>Mục tiêu: Chứng minh tính tất yếu của kiến trúc Neuro-Symbolic so với Prompting thông thường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278"/>
        <w:gridCol w:w="1278"/>
        <w:gridCol w:w="1278"/>
        <w:gridCol w:w="1278"/>
        <w:gridCol w:w="1278"/>
        <w:gridCol w:w="1278"/>
        <w:gridCol w:w="1278"/>
        <w:gridCol w:w="1278"/>
      </w:tblGrid>
      <w:tr>
        <w:tc>
          <w:tcPr>
            <w:tcW w:type="dxa" w:w="1278"/>
            <w:shd w:fill="0C4A6E"/>
            <w:tcMar>
              <w:top w:w="100" w:type="dxa"/>
              <w:bottom w:w="100" w:type="dxa"/>
              <w:left w:w="120" w:type="dxa"/>
              <w:right w:w="120" w:type="dxa"/>
            </w:tcMar>
          </w:tcPr>
          <w:p>
            <w:r>
              <w:rPr>
                <w:rFonts w:ascii="Segoe UI" w:hAnsi="Segoe UI"/>
                <w:b/>
                <w:color w:val="FFFFFF"/>
                <w:sz w:val="18"/>
              </w:rPr>
              <w:t>Nhánh Thử nghiệm</w:t>
            </w:r>
          </w:p>
        </w:tc>
        <w:tc>
          <w:tcPr>
            <w:tcW w:type="dxa" w:w="1278"/>
            <w:shd w:fill="0C4A6E"/>
            <w:tcMar>
              <w:top w:w="100" w:type="dxa"/>
              <w:bottom w:w="100" w:type="dxa"/>
              <w:left w:w="120" w:type="dxa"/>
              <w:right w:w="120" w:type="dxa"/>
            </w:tcMar>
          </w:tcPr>
          <w:p>
            <w:r>
              <w:rPr>
                <w:rFonts w:ascii="Segoe UI" w:hAnsi="Segoe UI"/>
                <w:b/>
                <w:color w:val="FFFFFF"/>
                <w:sz w:val="18"/>
              </w:rPr>
              <w:t>Cấu trúc Can thiệp</w:t>
            </w:r>
          </w:p>
        </w:tc>
        <w:tc>
          <w:tcPr>
            <w:tcW w:type="dxa" w:w="1278"/>
            <w:shd w:fill="0C4A6E"/>
            <w:tcMar>
              <w:top w:w="100" w:type="dxa"/>
              <w:bottom w:w="100" w:type="dxa"/>
              <w:left w:w="120" w:type="dxa"/>
              <w:right w:w="120" w:type="dxa"/>
            </w:tcMar>
          </w:tcPr>
          <w:p>
            <w:r>
              <w:rPr>
                <w:rFonts w:ascii="Segoe UI" w:hAnsi="Segoe UI"/>
                <w:b/>
                <w:color w:val="FFFFFF"/>
                <w:sz w:val="18"/>
              </w:rPr>
              <w:t>Sai chủ thể (%)</w:t>
            </w:r>
          </w:p>
        </w:tc>
        <w:tc>
          <w:tcPr>
            <w:tcW w:type="dxa" w:w="1278"/>
            <w:shd w:fill="0C4A6E"/>
            <w:tcMar>
              <w:top w:w="100" w:type="dxa"/>
              <w:bottom w:w="100" w:type="dxa"/>
              <w:left w:w="120" w:type="dxa"/>
              <w:right w:w="120" w:type="dxa"/>
            </w:tcMar>
          </w:tcPr>
          <w:p>
            <w:r>
              <w:rPr>
                <w:rFonts w:ascii="Segoe UI" w:hAnsi="Segoe UI"/>
                <w:b/>
                <w:color w:val="FFFFFF"/>
                <w:sz w:val="18"/>
              </w:rPr>
              <w:t>Lỗi tự sửa (%)</w:t>
            </w:r>
          </w:p>
        </w:tc>
        <w:tc>
          <w:tcPr>
            <w:tcW w:type="dxa" w:w="1278"/>
            <w:shd w:fill="0C4A6E"/>
            <w:tcMar>
              <w:top w:w="100" w:type="dxa"/>
              <w:bottom w:w="100" w:type="dxa"/>
              <w:left w:w="120" w:type="dxa"/>
              <w:right w:w="120" w:type="dxa"/>
            </w:tcMar>
          </w:tcPr>
          <w:p>
            <w:r>
              <w:rPr>
                <w:rFonts w:ascii="Segoe UI" w:hAnsi="Segoe UI"/>
                <w:b/>
                <w:color w:val="FFFFFF"/>
                <w:sz w:val="18"/>
              </w:rPr>
              <w:t>Lỗi giả định (%)</w:t>
            </w:r>
          </w:p>
        </w:tc>
        <w:tc>
          <w:tcPr>
            <w:tcW w:type="dxa" w:w="1278"/>
            <w:shd w:fill="0C4A6E"/>
            <w:tcMar>
              <w:top w:w="100" w:type="dxa"/>
              <w:bottom w:w="100" w:type="dxa"/>
              <w:left w:w="120" w:type="dxa"/>
              <w:right w:w="120" w:type="dxa"/>
            </w:tcMar>
          </w:tcPr>
          <w:p>
            <w:r>
              <w:rPr>
                <w:rFonts w:ascii="Segoe UI" w:hAnsi="Segoe UI"/>
                <w:b/>
                <w:color w:val="FFFFFF"/>
                <w:sz w:val="18"/>
              </w:rPr>
              <w:t>Chặn oan (%)</w:t>
            </w:r>
          </w:p>
        </w:tc>
        <w:tc>
          <w:tcPr>
            <w:tcW w:type="dxa" w:w="1278"/>
            <w:shd w:fill="0C4A6E"/>
            <w:tcMar>
              <w:top w:w="100" w:type="dxa"/>
              <w:bottom w:w="100" w:type="dxa"/>
              <w:left w:w="120" w:type="dxa"/>
              <w:right w:w="120" w:type="dxa"/>
            </w:tcMar>
          </w:tcPr>
          <w:p>
            <w:r>
              <w:rPr>
                <w:rFonts w:ascii="Segoe UI" w:hAnsi="Segoe UI"/>
                <w:b/>
                <w:color w:val="FFFFFF"/>
                <w:sz w:val="18"/>
              </w:rPr>
              <w:t>F1-Score (%)</w:t>
            </w:r>
          </w:p>
        </w:tc>
        <w:tc>
          <w:tcPr>
            <w:tcW w:type="dxa" w:w="1278"/>
            <w:shd w:fill="0C4A6E"/>
            <w:tcMar>
              <w:top w:w="100" w:type="dxa"/>
              <w:bottom w:w="100" w:type="dxa"/>
              <w:left w:w="120" w:type="dxa"/>
              <w:right w:w="120" w:type="dxa"/>
            </w:tcMar>
          </w:tcPr>
          <w:p>
            <w:r>
              <w:rPr>
                <w:rFonts w:ascii="Segoe UI" w:hAnsi="Segoe UI"/>
                <w:b/>
                <w:color w:val="FFFFFF"/>
                <w:sz w:val="18"/>
              </w:rPr>
              <w:t>Mức An toàn</w:t>
            </w:r>
          </w:p>
        </w:tc>
      </w:tr>
      <w:tr>
        <w:tc>
          <w:tcPr>
            <w:tcW w:type="dxa" w:w="1278"/>
            <w:shd w:fill="F8FAFC"/>
            <w:tcMar>
              <w:top w:w="80" w:type="dxa"/>
              <w:bottom w:w="80" w:type="dxa"/>
              <w:left w:w="110" w:type="dxa"/>
              <w:right w:w="110" w:type="dxa"/>
            </w:tcMar>
          </w:tcPr>
          <w:p>
            <w:r>
              <w:rPr>
                <w:rFonts w:ascii="Segoe UI" w:hAnsi="Segoe UI"/>
                <w:b/>
                <w:color w:val="0C4A6E"/>
                <w:sz w:val="17"/>
              </w:rPr>
              <w:t>Nhánh A (Baseline)</w:t>
            </w:r>
          </w:p>
        </w:tc>
        <w:tc>
          <w:tcPr>
            <w:tcW w:type="dxa" w:w="1278"/>
            <w:shd w:fill="F8FAFC"/>
            <w:tcMar>
              <w:top w:w="80" w:type="dxa"/>
              <w:bottom w:w="80" w:type="dxa"/>
              <w:left w:w="110" w:type="dxa"/>
              <w:right w:w="110" w:type="dxa"/>
            </w:tcMar>
          </w:tcPr>
          <w:p>
            <w:r>
              <w:rPr>
                <w:rFonts w:ascii="Segoe UI" w:hAnsi="Segoe UI"/>
                <w:color w:val="334155"/>
                <w:sz w:val="17"/>
              </w:rPr>
              <w:t>Sinh thẳng văn xuôi LLM</w:t>
            </w:r>
          </w:p>
        </w:tc>
        <w:tc>
          <w:tcPr>
            <w:tcW w:type="dxa" w:w="1278"/>
            <w:shd w:fill="F8FAFC"/>
            <w:tcMar>
              <w:top w:w="80" w:type="dxa"/>
              <w:bottom w:w="80" w:type="dxa"/>
              <w:left w:w="110" w:type="dxa"/>
              <w:right w:w="110" w:type="dxa"/>
            </w:tcMar>
          </w:tcPr>
          <w:p>
            <w:r>
              <w:rPr>
                <w:rFonts w:ascii="Segoe UI" w:hAnsi="Segoe UI"/>
                <w:color w:val="334155"/>
                <w:sz w:val="17"/>
              </w:rPr>
              <w:t>12.4%</w:t>
            </w:r>
          </w:p>
        </w:tc>
        <w:tc>
          <w:tcPr>
            <w:tcW w:type="dxa" w:w="1278"/>
            <w:shd w:fill="F8FAFC"/>
            <w:tcMar>
              <w:top w:w="80" w:type="dxa"/>
              <w:bottom w:w="80" w:type="dxa"/>
              <w:left w:w="110" w:type="dxa"/>
              <w:right w:w="110" w:type="dxa"/>
            </w:tcMar>
          </w:tcPr>
          <w:p>
            <w:r>
              <w:rPr>
                <w:rFonts w:ascii="Segoe UI" w:hAnsi="Segoe UI"/>
                <w:color w:val="334155"/>
                <w:sz w:val="17"/>
              </w:rPr>
              <w:t>11.5%</w:t>
            </w:r>
          </w:p>
        </w:tc>
        <w:tc>
          <w:tcPr>
            <w:tcW w:type="dxa" w:w="1278"/>
            <w:shd w:fill="F8FAFC"/>
            <w:tcMar>
              <w:top w:w="80" w:type="dxa"/>
              <w:bottom w:w="80" w:type="dxa"/>
              <w:left w:w="110" w:type="dxa"/>
              <w:right w:w="110" w:type="dxa"/>
            </w:tcMar>
          </w:tcPr>
          <w:p>
            <w:r>
              <w:rPr>
                <w:rFonts w:ascii="Segoe UI" w:hAnsi="Segoe UI"/>
                <w:color w:val="334155"/>
                <w:sz w:val="17"/>
              </w:rPr>
              <w:t>14.8%</w:t>
            </w:r>
          </w:p>
        </w:tc>
        <w:tc>
          <w:tcPr>
            <w:tcW w:type="dxa" w:w="1278"/>
            <w:shd w:fill="F8FAFC"/>
            <w:tcMar>
              <w:top w:w="80" w:type="dxa"/>
              <w:bottom w:w="80" w:type="dxa"/>
              <w:left w:w="110" w:type="dxa"/>
              <w:right w:w="110" w:type="dxa"/>
            </w:tcMar>
          </w:tcPr>
          <w:p>
            <w:r>
              <w:rPr>
                <w:rFonts w:ascii="Segoe UI" w:hAnsi="Segoe UI"/>
                <w:color w:val="334155"/>
                <w:sz w:val="17"/>
              </w:rPr>
              <w:t>0.0%</w:t>
            </w:r>
          </w:p>
        </w:tc>
        <w:tc>
          <w:tcPr>
            <w:tcW w:type="dxa" w:w="1278"/>
            <w:shd w:fill="F8FAFC"/>
            <w:tcMar>
              <w:top w:w="80" w:type="dxa"/>
              <w:bottom w:w="80" w:type="dxa"/>
              <w:left w:w="110" w:type="dxa"/>
              <w:right w:w="110" w:type="dxa"/>
            </w:tcMar>
          </w:tcPr>
          <w:p>
            <w:r>
              <w:rPr>
                <w:rFonts w:ascii="Segoe UI" w:hAnsi="Segoe UI"/>
                <w:color w:val="334155"/>
                <w:sz w:val="17"/>
              </w:rPr>
              <w:t>51.4%</w:t>
            </w:r>
          </w:p>
        </w:tc>
        <w:tc>
          <w:tcPr>
            <w:tcW w:type="dxa" w:w="1278"/>
            <w:shd w:fill="F8FAFC"/>
            <w:tcMar>
              <w:top w:w="80" w:type="dxa"/>
              <w:bottom w:w="80" w:type="dxa"/>
              <w:left w:w="110" w:type="dxa"/>
              <w:right w:w="110" w:type="dxa"/>
            </w:tcMar>
          </w:tcPr>
          <w:p>
            <w:r>
              <w:rPr>
                <w:rFonts w:ascii="Segoe UI" w:hAnsi="Segoe UI"/>
                <w:color w:val="334155"/>
                <w:sz w:val="17"/>
              </w:rPr>
              <w:t>RẤT NGUY HIỂM</w:t>
            </w:r>
          </w:p>
        </w:tc>
      </w:tr>
      <w:tr>
        <w:tc>
          <w:tcPr>
            <w:tcW w:type="dxa" w:w="1278"/>
            <w:shd w:fill="FFFFFF"/>
            <w:tcMar>
              <w:top w:w="80" w:type="dxa"/>
              <w:bottom w:w="80" w:type="dxa"/>
              <w:left w:w="110" w:type="dxa"/>
              <w:right w:w="110" w:type="dxa"/>
            </w:tcMar>
          </w:tcPr>
          <w:p>
            <w:r>
              <w:rPr>
                <w:rFonts w:ascii="Segoe UI" w:hAnsi="Segoe UI"/>
                <w:b/>
                <w:color w:val="0C4A6E"/>
                <w:sz w:val="17"/>
              </w:rPr>
              <w:t>Nhánh A+ (Prompting)</w:t>
            </w:r>
          </w:p>
        </w:tc>
        <w:tc>
          <w:tcPr>
            <w:tcW w:type="dxa" w:w="1278"/>
            <w:shd w:fill="FFFFFF"/>
            <w:tcMar>
              <w:top w:w="80" w:type="dxa"/>
              <w:bottom w:w="80" w:type="dxa"/>
              <w:left w:w="110" w:type="dxa"/>
              <w:right w:w="110" w:type="dxa"/>
            </w:tcMar>
          </w:tcPr>
          <w:p>
            <w:r>
              <w:rPr>
                <w:rFonts w:ascii="Segoe UI" w:hAnsi="Segoe UI"/>
                <w:color w:val="334155"/>
                <w:sz w:val="17"/>
              </w:rPr>
              <w:t>Sinh thẳng + Prompt soát lỗi</w:t>
            </w:r>
          </w:p>
        </w:tc>
        <w:tc>
          <w:tcPr>
            <w:tcW w:type="dxa" w:w="1278"/>
            <w:shd w:fill="FFFFFF"/>
            <w:tcMar>
              <w:top w:w="80" w:type="dxa"/>
              <w:bottom w:w="80" w:type="dxa"/>
              <w:left w:w="110" w:type="dxa"/>
              <w:right w:w="110" w:type="dxa"/>
            </w:tcMar>
          </w:tcPr>
          <w:p>
            <w:r>
              <w:rPr>
                <w:rFonts w:ascii="Segoe UI" w:hAnsi="Segoe UI"/>
                <w:color w:val="334155"/>
                <w:sz w:val="17"/>
              </w:rPr>
              <w:t>9.8%</w:t>
            </w:r>
          </w:p>
        </w:tc>
        <w:tc>
          <w:tcPr>
            <w:tcW w:type="dxa" w:w="1278"/>
            <w:shd w:fill="FFFFFF"/>
            <w:tcMar>
              <w:top w:w="80" w:type="dxa"/>
              <w:bottom w:w="80" w:type="dxa"/>
              <w:left w:w="110" w:type="dxa"/>
              <w:right w:w="110" w:type="dxa"/>
            </w:tcMar>
          </w:tcPr>
          <w:p>
            <w:r>
              <w:rPr>
                <w:rFonts w:ascii="Segoe UI" w:hAnsi="Segoe UI"/>
                <w:color w:val="334155"/>
                <w:sz w:val="17"/>
              </w:rPr>
              <w:t>10.2%</w:t>
            </w:r>
          </w:p>
        </w:tc>
        <w:tc>
          <w:tcPr>
            <w:tcW w:type="dxa" w:w="1278"/>
            <w:shd w:fill="FFFFFF"/>
            <w:tcMar>
              <w:top w:w="80" w:type="dxa"/>
              <w:bottom w:w="80" w:type="dxa"/>
              <w:left w:w="110" w:type="dxa"/>
              <w:right w:w="110" w:type="dxa"/>
            </w:tcMar>
          </w:tcPr>
          <w:p>
            <w:r>
              <w:rPr>
                <w:rFonts w:ascii="Segoe UI" w:hAnsi="Segoe UI"/>
                <w:color w:val="334155"/>
                <w:sz w:val="17"/>
              </w:rPr>
              <w:t>12.1%</w:t>
            </w:r>
          </w:p>
        </w:tc>
        <w:tc>
          <w:tcPr>
            <w:tcW w:type="dxa" w:w="1278"/>
            <w:shd w:fill="FFFFFF"/>
            <w:tcMar>
              <w:top w:w="80" w:type="dxa"/>
              <w:bottom w:w="80" w:type="dxa"/>
              <w:left w:w="110" w:type="dxa"/>
              <w:right w:w="110" w:type="dxa"/>
            </w:tcMar>
          </w:tcPr>
          <w:p>
            <w:r>
              <w:rPr>
                <w:rFonts w:ascii="Segoe UI" w:hAnsi="Segoe UI"/>
                <w:color w:val="334155"/>
                <w:sz w:val="17"/>
              </w:rPr>
              <w:t>0.0%</w:t>
            </w:r>
          </w:p>
        </w:tc>
        <w:tc>
          <w:tcPr>
            <w:tcW w:type="dxa" w:w="1278"/>
            <w:shd w:fill="FFFFFF"/>
            <w:tcMar>
              <w:top w:w="80" w:type="dxa"/>
              <w:bottom w:w="80" w:type="dxa"/>
              <w:left w:w="110" w:type="dxa"/>
              <w:right w:w="110" w:type="dxa"/>
            </w:tcMar>
          </w:tcPr>
          <w:p>
            <w:r>
              <w:rPr>
                <w:rFonts w:ascii="Segoe UI" w:hAnsi="Segoe UI"/>
                <w:color w:val="334155"/>
                <w:sz w:val="17"/>
              </w:rPr>
              <w:t>56.2%</w:t>
            </w:r>
          </w:p>
        </w:tc>
        <w:tc>
          <w:tcPr>
            <w:tcW w:type="dxa" w:w="1278"/>
            <w:shd w:fill="FFFFFF"/>
            <w:tcMar>
              <w:top w:w="80" w:type="dxa"/>
              <w:bottom w:w="80" w:type="dxa"/>
              <w:left w:w="110" w:type="dxa"/>
              <w:right w:w="110" w:type="dxa"/>
            </w:tcMar>
          </w:tcPr>
          <w:p>
            <w:r>
              <w:rPr>
                <w:rFonts w:ascii="Segoe UI" w:hAnsi="Segoe UI"/>
                <w:color w:val="334155"/>
                <w:sz w:val="17"/>
              </w:rPr>
              <w:t>NGUY HIỂM</w:t>
            </w:r>
          </w:p>
        </w:tc>
      </w:tr>
      <w:tr>
        <w:tc>
          <w:tcPr>
            <w:tcW w:type="dxa" w:w="1278"/>
            <w:shd w:fill="F8FAFC"/>
            <w:tcMar>
              <w:top w:w="80" w:type="dxa"/>
              <w:bottom w:w="80" w:type="dxa"/>
              <w:left w:w="110" w:type="dxa"/>
              <w:right w:w="110" w:type="dxa"/>
            </w:tcMar>
          </w:tcPr>
          <w:p>
            <w:r>
              <w:rPr>
                <w:rFonts w:ascii="Segoe UI" w:hAnsi="Segoe UI"/>
                <w:b/>
                <w:color w:val="0C4A6E"/>
                <w:sz w:val="17"/>
              </w:rPr>
              <w:t>Nhánh B (Extraction)</w:t>
            </w:r>
          </w:p>
        </w:tc>
        <w:tc>
          <w:tcPr>
            <w:tcW w:type="dxa" w:w="1278"/>
            <w:shd w:fill="F8FAFC"/>
            <w:tcMar>
              <w:top w:w="80" w:type="dxa"/>
              <w:bottom w:w="80" w:type="dxa"/>
              <w:left w:w="110" w:type="dxa"/>
              <w:right w:w="110" w:type="dxa"/>
            </w:tcMar>
          </w:tcPr>
          <w:p>
            <w:r>
              <w:rPr>
                <w:rFonts w:ascii="Segoe UI" w:hAnsi="Segoe UI"/>
                <w:color w:val="334155"/>
                <w:sz w:val="17"/>
              </w:rPr>
              <w:t>Rút mệnh đề JSON + Mẫu câu</w:t>
            </w:r>
          </w:p>
        </w:tc>
        <w:tc>
          <w:tcPr>
            <w:tcW w:type="dxa" w:w="1278"/>
            <w:shd w:fill="F8FAFC"/>
            <w:tcMar>
              <w:top w:w="80" w:type="dxa"/>
              <w:bottom w:w="80" w:type="dxa"/>
              <w:left w:w="110" w:type="dxa"/>
              <w:right w:w="110" w:type="dxa"/>
            </w:tcMar>
          </w:tcPr>
          <w:p>
            <w:r>
              <w:rPr>
                <w:rFonts w:ascii="Segoe UI" w:hAnsi="Segoe UI"/>
                <w:color w:val="334155"/>
                <w:sz w:val="17"/>
              </w:rPr>
              <w:t>11.8%</w:t>
            </w:r>
          </w:p>
        </w:tc>
        <w:tc>
          <w:tcPr>
            <w:tcW w:type="dxa" w:w="1278"/>
            <w:shd w:fill="F8FAFC"/>
            <w:tcMar>
              <w:top w:w="80" w:type="dxa"/>
              <w:bottom w:w="80" w:type="dxa"/>
              <w:left w:w="110" w:type="dxa"/>
              <w:right w:w="110" w:type="dxa"/>
            </w:tcMar>
          </w:tcPr>
          <w:p>
            <w:r>
              <w:rPr>
                <w:rFonts w:ascii="Segoe UI" w:hAnsi="Segoe UI"/>
                <w:color w:val="334155"/>
                <w:sz w:val="17"/>
              </w:rPr>
              <w:t>11.5%</w:t>
            </w:r>
          </w:p>
        </w:tc>
        <w:tc>
          <w:tcPr>
            <w:tcW w:type="dxa" w:w="1278"/>
            <w:shd w:fill="F8FAFC"/>
            <w:tcMar>
              <w:top w:w="80" w:type="dxa"/>
              <w:bottom w:w="80" w:type="dxa"/>
              <w:left w:w="110" w:type="dxa"/>
              <w:right w:w="110" w:type="dxa"/>
            </w:tcMar>
          </w:tcPr>
          <w:p>
            <w:r>
              <w:rPr>
                <w:rFonts w:ascii="Segoe UI" w:hAnsi="Segoe UI"/>
                <w:color w:val="334155"/>
                <w:sz w:val="17"/>
              </w:rPr>
              <w:t>14.2%</w:t>
            </w:r>
          </w:p>
        </w:tc>
        <w:tc>
          <w:tcPr>
            <w:tcW w:type="dxa" w:w="1278"/>
            <w:shd w:fill="F8FAFC"/>
            <w:tcMar>
              <w:top w:w="80" w:type="dxa"/>
              <w:bottom w:w="80" w:type="dxa"/>
              <w:left w:w="110" w:type="dxa"/>
              <w:right w:w="110" w:type="dxa"/>
            </w:tcMar>
          </w:tcPr>
          <w:p>
            <w:r>
              <w:rPr>
                <w:rFonts w:ascii="Segoe UI" w:hAnsi="Segoe UI"/>
                <w:color w:val="334155"/>
                <w:sz w:val="17"/>
              </w:rPr>
              <w:t>0.0%</w:t>
            </w:r>
          </w:p>
        </w:tc>
        <w:tc>
          <w:tcPr>
            <w:tcW w:type="dxa" w:w="1278"/>
            <w:shd w:fill="F8FAFC"/>
            <w:tcMar>
              <w:top w:w="80" w:type="dxa"/>
              <w:bottom w:w="80" w:type="dxa"/>
              <w:left w:w="110" w:type="dxa"/>
              <w:right w:w="110" w:type="dxa"/>
            </w:tcMar>
          </w:tcPr>
          <w:p>
            <w:r>
              <w:rPr>
                <w:rFonts w:ascii="Segoe UI" w:hAnsi="Segoe UI"/>
                <w:color w:val="334155"/>
                <w:sz w:val="17"/>
              </w:rPr>
              <w:t>61.8%</w:t>
            </w:r>
          </w:p>
        </w:tc>
        <w:tc>
          <w:tcPr>
            <w:tcW w:type="dxa" w:w="1278"/>
            <w:shd w:fill="F8FAFC"/>
            <w:tcMar>
              <w:top w:w="80" w:type="dxa"/>
              <w:bottom w:w="80" w:type="dxa"/>
              <w:left w:w="110" w:type="dxa"/>
              <w:right w:w="110" w:type="dxa"/>
            </w:tcMar>
          </w:tcPr>
          <w:p>
            <w:r>
              <w:rPr>
                <w:rFonts w:ascii="Segoe UI" w:hAnsi="Segoe UI"/>
                <w:color w:val="334155"/>
                <w:sz w:val="17"/>
              </w:rPr>
              <w:t>TRUNG BÌNH</w:t>
            </w:r>
          </w:p>
        </w:tc>
      </w:tr>
      <w:tr>
        <w:tc>
          <w:tcPr>
            <w:tcW w:type="dxa" w:w="1278"/>
            <w:shd w:fill="FFFFFF"/>
            <w:tcMar>
              <w:top w:w="80" w:type="dxa"/>
              <w:bottom w:w="80" w:type="dxa"/>
              <w:left w:w="110" w:type="dxa"/>
              <w:right w:w="110" w:type="dxa"/>
            </w:tcMar>
          </w:tcPr>
          <w:p>
            <w:r>
              <w:rPr>
                <w:rFonts w:ascii="Segoe UI" w:hAnsi="Segoe UI"/>
                <w:b/>
                <w:color w:val="0C4A6E"/>
                <w:sz w:val="17"/>
              </w:rPr>
              <w:t>Nhánh C (State FSM)</w:t>
            </w:r>
          </w:p>
        </w:tc>
        <w:tc>
          <w:tcPr>
            <w:tcW w:type="dxa" w:w="1278"/>
            <w:shd w:fill="FFFFFF"/>
            <w:tcMar>
              <w:top w:w="80" w:type="dxa"/>
              <w:bottom w:w="80" w:type="dxa"/>
              <w:left w:w="110" w:type="dxa"/>
              <w:right w:w="110" w:type="dxa"/>
            </w:tcMar>
          </w:tcPr>
          <w:p>
            <w:r>
              <w:rPr>
                <w:rFonts w:ascii="Segoe UI" w:hAnsi="Segoe UI"/>
                <w:color w:val="334155"/>
                <w:sz w:val="17"/>
              </w:rPr>
              <w:t>Nhánh B + Gom người + FSM</w:t>
            </w:r>
          </w:p>
        </w:tc>
        <w:tc>
          <w:tcPr>
            <w:tcW w:type="dxa" w:w="1278"/>
            <w:shd w:fill="FFFFFF"/>
            <w:tcMar>
              <w:top w:w="80" w:type="dxa"/>
              <w:bottom w:w="80" w:type="dxa"/>
              <w:left w:w="110" w:type="dxa"/>
              <w:right w:w="110" w:type="dxa"/>
            </w:tcMar>
          </w:tcPr>
          <w:p>
            <w:r>
              <w:rPr>
                <w:rFonts w:ascii="Segoe UI" w:hAnsi="Segoe UI"/>
                <w:color w:val="334155"/>
                <w:sz w:val="17"/>
              </w:rPr>
              <w:t>3.5%</w:t>
            </w:r>
          </w:p>
        </w:tc>
        <w:tc>
          <w:tcPr>
            <w:tcW w:type="dxa" w:w="1278"/>
            <w:shd w:fill="FFFFFF"/>
            <w:tcMar>
              <w:top w:w="80" w:type="dxa"/>
              <w:bottom w:w="80" w:type="dxa"/>
              <w:left w:w="110" w:type="dxa"/>
              <w:right w:w="110" w:type="dxa"/>
            </w:tcMar>
          </w:tcPr>
          <w:p>
            <w:r>
              <w:rPr>
                <w:rFonts w:ascii="Segoe UI" w:hAnsi="Segoe UI"/>
                <w:color w:val="334155"/>
                <w:sz w:val="17"/>
              </w:rPr>
              <w:t>0.8%</w:t>
            </w:r>
          </w:p>
        </w:tc>
        <w:tc>
          <w:tcPr>
            <w:tcW w:type="dxa" w:w="1278"/>
            <w:shd w:fill="FFFFFF"/>
            <w:tcMar>
              <w:top w:w="80" w:type="dxa"/>
              <w:bottom w:w="80" w:type="dxa"/>
              <w:left w:w="110" w:type="dxa"/>
              <w:right w:w="110" w:type="dxa"/>
            </w:tcMar>
          </w:tcPr>
          <w:p>
            <w:r>
              <w:rPr>
                <w:rFonts w:ascii="Segoe UI" w:hAnsi="Segoe UI"/>
                <w:color w:val="334155"/>
                <w:sz w:val="17"/>
              </w:rPr>
              <w:t>8.6%</w:t>
            </w:r>
          </w:p>
        </w:tc>
        <w:tc>
          <w:tcPr>
            <w:tcW w:type="dxa" w:w="1278"/>
            <w:shd w:fill="FFFFFF"/>
            <w:tcMar>
              <w:top w:w="80" w:type="dxa"/>
              <w:bottom w:w="80" w:type="dxa"/>
              <w:left w:w="110" w:type="dxa"/>
              <w:right w:w="110" w:type="dxa"/>
            </w:tcMar>
          </w:tcPr>
          <w:p>
            <w:r>
              <w:rPr>
                <w:rFonts w:ascii="Segoe UI" w:hAnsi="Segoe UI"/>
                <w:color w:val="334155"/>
                <w:sz w:val="17"/>
              </w:rPr>
              <w:t>0.0%</w:t>
            </w:r>
          </w:p>
        </w:tc>
        <w:tc>
          <w:tcPr>
            <w:tcW w:type="dxa" w:w="1278"/>
            <w:shd w:fill="FFFFFF"/>
            <w:tcMar>
              <w:top w:w="80" w:type="dxa"/>
              <w:bottom w:w="80" w:type="dxa"/>
              <w:left w:w="110" w:type="dxa"/>
              <w:right w:w="110" w:type="dxa"/>
            </w:tcMar>
          </w:tcPr>
          <w:p>
            <w:r>
              <w:rPr>
                <w:rFonts w:ascii="Segoe UI" w:hAnsi="Segoe UI"/>
                <w:color w:val="334155"/>
                <w:sz w:val="17"/>
              </w:rPr>
              <w:t>66.1%</w:t>
            </w:r>
          </w:p>
        </w:tc>
        <w:tc>
          <w:tcPr>
            <w:tcW w:type="dxa" w:w="1278"/>
            <w:shd w:fill="FFFFFF"/>
            <w:tcMar>
              <w:top w:w="80" w:type="dxa"/>
              <w:bottom w:w="80" w:type="dxa"/>
              <w:left w:w="110" w:type="dxa"/>
              <w:right w:w="110" w:type="dxa"/>
            </w:tcMar>
          </w:tcPr>
          <w:p>
            <w:r>
              <w:rPr>
                <w:rFonts w:ascii="Segoe UI" w:hAnsi="Segoe UI"/>
                <w:color w:val="334155"/>
                <w:sz w:val="17"/>
              </w:rPr>
              <w:t>AN TOÀN</w:t>
            </w:r>
          </w:p>
        </w:tc>
      </w:tr>
      <w:tr>
        <w:tc>
          <w:tcPr>
            <w:tcW w:type="dxa" w:w="1278"/>
            <w:shd w:fill="ECFDF5"/>
            <w:tcMar>
              <w:top w:w="80" w:type="dxa"/>
              <w:bottom w:w="80" w:type="dxa"/>
              <w:left w:w="110" w:type="dxa"/>
              <w:right w:w="110" w:type="dxa"/>
            </w:tcMar>
          </w:tcPr>
          <w:p>
            <w:r>
              <w:rPr>
                <w:rFonts w:ascii="Segoe UI" w:hAnsi="Segoe UI"/>
                <w:b/>
                <w:color w:val="0C4A6E"/>
                <w:sz w:val="17"/>
              </w:rPr>
              <w:t>Nhánh C_KHOÁ (Chính)</w:t>
            </w:r>
          </w:p>
        </w:tc>
        <w:tc>
          <w:tcPr>
            <w:tcW w:type="dxa" w:w="1278"/>
            <w:shd w:fill="ECFDF5"/>
            <w:tcMar>
              <w:top w:w="80" w:type="dxa"/>
              <w:bottom w:w="80" w:type="dxa"/>
              <w:left w:w="110" w:type="dxa"/>
              <w:right w:w="110" w:type="dxa"/>
            </w:tcMar>
          </w:tcPr>
          <w:p>
            <w:r>
              <w:rPr>
                <w:rFonts w:ascii="Segoe UI" w:hAnsi="Segoe UI"/>
                <w:b/>
                <w:color w:val="10B981"/>
                <w:sz w:val="17"/>
              </w:rPr>
              <w:t>Nhánh C + 7 trạm K1-K7 + Cổng rủi ro</w:t>
            </w:r>
          </w:p>
        </w:tc>
        <w:tc>
          <w:tcPr>
            <w:tcW w:type="dxa" w:w="1278"/>
            <w:shd w:fill="ECFDF5"/>
            <w:tcMar>
              <w:top w:w="80" w:type="dxa"/>
              <w:bottom w:w="80" w:type="dxa"/>
              <w:left w:w="110" w:type="dxa"/>
              <w:right w:w="110" w:type="dxa"/>
            </w:tcMar>
          </w:tcPr>
          <w:p>
            <w:r>
              <w:rPr>
                <w:rFonts w:ascii="Segoe UI" w:hAnsi="Segoe UI"/>
                <w:b/>
                <w:color w:val="10B981"/>
                <w:sz w:val="17"/>
              </w:rPr>
              <w:t>2.1%</w:t>
            </w:r>
          </w:p>
        </w:tc>
        <w:tc>
          <w:tcPr>
            <w:tcW w:type="dxa" w:w="1278"/>
            <w:shd w:fill="ECFDF5"/>
            <w:tcMar>
              <w:top w:w="80" w:type="dxa"/>
              <w:bottom w:w="80" w:type="dxa"/>
              <w:left w:w="110" w:type="dxa"/>
              <w:right w:w="110" w:type="dxa"/>
            </w:tcMar>
          </w:tcPr>
          <w:p>
            <w:r>
              <w:rPr>
                <w:rFonts w:ascii="Segoe UI" w:hAnsi="Segoe UI"/>
                <w:b/>
                <w:color w:val="10B981"/>
                <w:sz w:val="17"/>
              </w:rPr>
              <w:t>0.8%</w:t>
            </w:r>
          </w:p>
        </w:tc>
        <w:tc>
          <w:tcPr>
            <w:tcW w:type="dxa" w:w="1278"/>
            <w:shd w:fill="ECFDF5"/>
            <w:tcMar>
              <w:top w:w="80" w:type="dxa"/>
              <w:bottom w:w="80" w:type="dxa"/>
              <w:left w:w="110" w:type="dxa"/>
              <w:right w:w="110" w:type="dxa"/>
            </w:tcMar>
          </w:tcPr>
          <w:p>
            <w:r>
              <w:rPr>
                <w:rFonts w:ascii="Segoe UI" w:hAnsi="Segoe UI"/>
                <w:b/>
                <w:color w:val="10B981"/>
                <w:sz w:val="17"/>
              </w:rPr>
              <w:t>0.4%</w:t>
            </w:r>
          </w:p>
        </w:tc>
        <w:tc>
          <w:tcPr>
            <w:tcW w:type="dxa" w:w="1278"/>
            <w:shd w:fill="ECFDF5"/>
            <w:tcMar>
              <w:top w:w="80" w:type="dxa"/>
              <w:bottom w:w="80" w:type="dxa"/>
              <w:left w:w="110" w:type="dxa"/>
              <w:right w:w="110" w:type="dxa"/>
            </w:tcMar>
          </w:tcPr>
          <w:p>
            <w:r>
              <w:rPr>
                <w:rFonts w:ascii="Segoe UI" w:hAnsi="Segoe UI"/>
                <w:b/>
                <w:color w:val="10B981"/>
                <w:sz w:val="17"/>
              </w:rPr>
              <w:t>0.0%</w:t>
            </w:r>
          </w:p>
        </w:tc>
        <w:tc>
          <w:tcPr>
            <w:tcW w:type="dxa" w:w="1278"/>
            <w:shd w:fill="ECFDF5"/>
            <w:tcMar>
              <w:top w:w="80" w:type="dxa"/>
              <w:bottom w:w="80" w:type="dxa"/>
              <w:left w:w="110" w:type="dxa"/>
              <w:right w:w="110" w:type="dxa"/>
            </w:tcMar>
          </w:tcPr>
          <w:p>
            <w:r>
              <w:rPr>
                <w:rFonts w:ascii="Segoe UI" w:hAnsi="Segoe UI"/>
                <w:b/>
                <w:color w:val="10B981"/>
                <w:sz w:val="17"/>
              </w:rPr>
              <w:t>70.8%</w:t>
            </w:r>
          </w:p>
        </w:tc>
        <w:tc>
          <w:tcPr>
            <w:tcW w:type="dxa" w:w="1278"/>
            <w:shd w:fill="ECFDF5"/>
            <w:tcMar>
              <w:top w:w="80" w:type="dxa"/>
              <w:bottom w:w="80" w:type="dxa"/>
              <w:left w:w="110" w:type="dxa"/>
              <w:right w:w="110" w:type="dxa"/>
            </w:tcMar>
          </w:tcPr>
          <w:p>
            <w:r>
              <w:rPr>
                <w:rFonts w:ascii="Segoe UI" w:hAnsi="Segoe UI"/>
                <w:b/>
                <w:color w:val="10B981"/>
                <w:sz w:val="17"/>
              </w:rPr>
              <w:t>AN TOÀN CAO NHẤT</w:t>
            </w:r>
          </w:p>
        </w:tc>
      </w:tr>
      <w:tr>
        <w:tc>
          <w:tcPr>
            <w:tcW w:type="dxa" w:w="1278"/>
            <w:shd w:fill="FFFFFF"/>
            <w:tcMar>
              <w:top w:w="80" w:type="dxa"/>
              <w:bottom w:w="80" w:type="dxa"/>
              <w:left w:w="110" w:type="dxa"/>
              <w:right w:w="110" w:type="dxa"/>
            </w:tcMar>
          </w:tcPr>
          <w:p>
            <w:r>
              <w:rPr>
                <w:rFonts w:ascii="Segoe UI" w:hAnsi="Segoe UI"/>
                <w:b/>
                <w:color w:val="0C4A6E"/>
                <w:sz w:val="17"/>
              </w:rPr>
              <w:t>Nhánh D (Interactive)</w:t>
            </w:r>
          </w:p>
        </w:tc>
        <w:tc>
          <w:tcPr>
            <w:tcW w:type="dxa" w:w="1278"/>
            <w:shd w:fill="FFFFFF"/>
            <w:tcMar>
              <w:top w:w="80" w:type="dxa"/>
              <w:bottom w:w="80" w:type="dxa"/>
              <w:left w:w="110" w:type="dxa"/>
              <w:right w:w="110" w:type="dxa"/>
            </w:tcMar>
          </w:tcPr>
          <w:p>
            <w:r>
              <w:rPr>
                <w:rFonts w:ascii="Segoe UI" w:hAnsi="Segoe UI"/>
                <w:color w:val="334155"/>
                <w:sz w:val="17"/>
              </w:rPr>
              <w:t>C_khoá + Hỏi lại bác sĩ</w:t>
            </w:r>
          </w:p>
        </w:tc>
        <w:tc>
          <w:tcPr>
            <w:tcW w:type="dxa" w:w="1278"/>
            <w:shd w:fill="FFFFFF"/>
            <w:tcMar>
              <w:top w:w="80" w:type="dxa"/>
              <w:bottom w:w="80" w:type="dxa"/>
              <w:left w:w="110" w:type="dxa"/>
              <w:right w:w="110" w:type="dxa"/>
            </w:tcMar>
          </w:tcPr>
          <w:p>
            <w:r>
              <w:rPr>
                <w:rFonts w:ascii="Segoe UI" w:hAnsi="Segoe UI"/>
                <w:color w:val="334155"/>
                <w:sz w:val="17"/>
              </w:rPr>
              <w:t>2.1%</w:t>
            </w:r>
          </w:p>
        </w:tc>
        <w:tc>
          <w:tcPr>
            <w:tcW w:type="dxa" w:w="1278"/>
            <w:shd w:fill="FFFFFF"/>
            <w:tcMar>
              <w:top w:w="80" w:type="dxa"/>
              <w:bottom w:w="80" w:type="dxa"/>
              <w:left w:w="110" w:type="dxa"/>
              <w:right w:w="110" w:type="dxa"/>
            </w:tcMar>
          </w:tcPr>
          <w:p>
            <w:r>
              <w:rPr>
                <w:rFonts w:ascii="Segoe UI" w:hAnsi="Segoe UI"/>
                <w:color w:val="334155"/>
                <w:sz w:val="17"/>
              </w:rPr>
              <w:t>0.8%</w:t>
            </w:r>
          </w:p>
        </w:tc>
        <w:tc>
          <w:tcPr>
            <w:tcW w:type="dxa" w:w="1278"/>
            <w:shd w:fill="FFFFFF"/>
            <w:tcMar>
              <w:top w:w="80" w:type="dxa"/>
              <w:bottom w:w="80" w:type="dxa"/>
              <w:left w:w="110" w:type="dxa"/>
              <w:right w:w="110" w:type="dxa"/>
            </w:tcMar>
          </w:tcPr>
          <w:p>
            <w:r>
              <w:rPr>
                <w:rFonts w:ascii="Segoe UI" w:hAnsi="Segoe UI"/>
                <w:color w:val="334155"/>
                <w:sz w:val="17"/>
              </w:rPr>
              <w:t>0.4%</w:t>
            </w:r>
          </w:p>
        </w:tc>
        <w:tc>
          <w:tcPr>
            <w:tcW w:type="dxa" w:w="1278"/>
            <w:shd w:fill="FFFFFF"/>
            <w:tcMar>
              <w:top w:w="80" w:type="dxa"/>
              <w:bottom w:w="80" w:type="dxa"/>
              <w:left w:w="110" w:type="dxa"/>
              <w:right w:w="110" w:type="dxa"/>
            </w:tcMar>
          </w:tcPr>
          <w:p>
            <w:r>
              <w:rPr>
                <w:rFonts w:ascii="Segoe UI" w:hAnsi="Segoe UI"/>
                <w:color w:val="334155"/>
                <w:sz w:val="17"/>
              </w:rPr>
              <w:t>0.0%</w:t>
            </w:r>
          </w:p>
        </w:tc>
        <w:tc>
          <w:tcPr>
            <w:tcW w:type="dxa" w:w="1278"/>
            <w:shd w:fill="FFFFFF"/>
            <w:tcMar>
              <w:top w:w="80" w:type="dxa"/>
              <w:bottom w:w="80" w:type="dxa"/>
              <w:left w:w="110" w:type="dxa"/>
              <w:right w:w="110" w:type="dxa"/>
            </w:tcMar>
          </w:tcPr>
          <w:p>
            <w:r>
              <w:rPr>
                <w:rFonts w:ascii="Segoe UI" w:hAnsi="Segoe UI"/>
                <w:color w:val="334155"/>
                <w:sz w:val="17"/>
              </w:rPr>
              <w:t>76.5%</w:t>
            </w:r>
          </w:p>
        </w:tc>
        <w:tc>
          <w:tcPr>
            <w:tcW w:type="dxa" w:w="1278"/>
            <w:shd w:fill="FFFFFF"/>
            <w:tcMar>
              <w:top w:w="80" w:type="dxa"/>
              <w:bottom w:w="80" w:type="dxa"/>
              <w:left w:w="110" w:type="dxa"/>
              <w:right w:w="110" w:type="dxa"/>
            </w:tcMar>
          </w:tcPr>
          <w:p>
            <w:r>
              <w:rPr>
                <w:rFonts w:ascii="Segoe UI" w:hAnsi="Segoe UI"/>
                <w:color w:val="334155"/>
                <w:sz w:val="17"/>
              </w:rPr>
              <w:t>TỐI ƯU TOÀN DIỆN</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9FF"/>
            <w:tcMar>
              <w:top w:w="140" w:type="dxa"/>
              <w:bottom w:w="140" w:type="dxa"/>
              <w:left w:w="200" w:type="dxa"/>
              <w:right w:w="180" w:type="dxa"/>
            </w:tcMar>
            <w:tcBorders>
              <w:top w:val="none"/>
              <w:bottom w:val="none"/>
              <w:left w:val="single" w:sz="20" w:color="0284C7"/>
              <w:right w:val="none"/>
            </w:tcBorders>
          </w:tcPr>
          <w:p>
            <w:pPr>
              <w:spacing w:before="40" w:after="40"/>
            </w:pPr>
            <w:r>
              <w:rPr>
                <w:rFonts w:ascii="Segoe UI" w:hAnsi="Segoe UI"/>
                <w:b/>
                <w:color w:val="0C4A6E"/>
                <w:sz w:val="20"/>
              </w:rPr>
              <w:t xml:space="preserve">[KẾT LUẬN BẢNG 1] </w:t>
            </w:r>
            <w:r>
              <w:rPr>
                <w:rFonts w:ascii="Segoe UI" w:hAnsi="Segoe UI"/>
                <w:color w:val="334155"/>
                <w:sz w:val="19"/>
              </w:rPr>
              <w:t>Prompting 'hãy soát lại' (A+) chỉ giảm lỗi nhẹ từ 12.4% xuống 9.8%. Chỉ khi có cấu trúc Gom chủ thể (T2), FSM đính chính (T3) và 7 Trạm K1-K7 (T4), lỗi sai chủ thể mới giảm 83% và lỗi tự sửa giảm 93%, chặn oan đúng 0.0% (0/30.136 dòng).</w:t>
            </w:r>
          </w:p>
        </w:tc>
      </w:tr>
    </w:tbl>
    <w:p>
      <w:pPr>
        <w:spacing w:before="40" w:after="80"/>
      </w:pPr>
    </w:p>
    <w:p>
      <w:pPr>
        <w:keepNext/>
        <w:spacing w:before="320" w:after="120"/>
      </w:pPr>
      <w:r>
        <w:rPr>
          <w:rFonts w:ascii="Segoe UI" w:hAnsi="Segoe UI"/>
          <w:b/>
          <w:color w:val="0C4A6E"/>
          <w:sz w:val="28"/>
        </w:rPr>
        <w:t>BẢNG 2: Thí nghiệm Đối đầu Trực diện Đa mô hình (Head-to-Head Benchmark)</w:t>
      </w:r>
    </w:p>
    <w:p>
      <w:pPr>
        <w:keepNext/>
        <w:spacing w:before="200" w:after="80"/>
      </w:pPr>
      <w:r>
        <w:rPr>
          <w:rFonts w:ascii="Segoe UI" w:hAnsi="Segoe UI"/>
          <w:b/>
          <w:color w:val="0284C7"/>
          <w:sz w:val="23"/>
        </w:rPr>
        <w:t>Mục tiêu: Đối chứng năng lực lâm sàng thực tế với GPT-4o, Gemini 1.5 Pro và Llama-3-8B</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461"/>
        <w:gridCol w:w="1461"/>
        <w:gridCol w:w="1461"/>
        <w:gridCol w:w="1461"/>
        <w:gridCol w:w="1461"/>
        <w:gridCol w:w="1461"/>
        <w:gridCol w:w="1461"/>
      </w:tblGrid>
      <w:tr>
        <w:tc>
          <w:tcPr>
            <w:tcW w:type="dxa" w:w="1461"/>
            <w:shd w:fill="0C4A6E"/>
            <w:tcMar>
              <w:top w:w="100" w:type="dxa"/>
              <w:bottom w:w="100" w:type="dxa"/>
              <w:left w:w="120" w:type="dxa"/>
              <w:right w:w="120" w:type="dxa"/>
            </w:tcMar>
          </w:tcPr>
          <w:p>
            <w:r>
              <w:rPr>
                <w:rFonts w:ascii="Segoe UI" w:hAnsi="Segoe UI"/>
                <w:b/>
                <w:color w:val="FFFFFF"/>
                <w:sz w:val="18"/>
              </w:rPr>
              <w:t>Mô hình Đối đầu</w:t>
            </w:r>
          </w:p>
        </w:tc>
        <w:tc>
          <w:tcPr>
            <w:tcW w:type="dxa" w:w="1461"/>
            <w:shd w:fill="0C4A6E"/>
            <w:tcMar>
              <w:top w:w="100" w:type="dxa"/>
              <w:bottom w:w="100" w:type="dxa"/>
              <w:left w:w="120" w:type="dxa"/>
              <w:right w:w="120" w:type="dxa"/>
            </w:tcMar>
          </w:tcPr>
          <w:p>
            <w:r>
              <w:rPr>
                <w:rFonts w:ascii="Segoe UI" w:hAnsi="Segoe UI"/>
                <w:b/>
                <w:color w:val="FFFFFF"/>
                <w:sz w:val="18"/>
              </w:rPr>
              <w:t>Tỷ lệ Ảo giác (%)</w:t>
            </w:r>
          </w:p>
        </w:tc>
        <w:tc>
          <w:tcPr>
            <w:tcW w:type="dxa" w:w="1461"/>
            <w:shd w:fill="0C4A6E"/>
            <w:tcMar>
              <w:top w:w="100" w:type="dxa"/>
              <w:bottom w:w="100" w:type="dxa"/>
              <w:left w:w="120" w:type="dxa"/>
              <w:right w:w="120" w:type="dxa"/>
            </w:tcMar>
          </w:tcPr>
          <w:p>
            <w:r>
              <w:rPr>
                <w:rFonts w:ascii="Segoe UI" w:hAnsi="Segoe UI"/>
                <w:b/>
                <w:color w:val="FFFFFF"/>
                <w:sz w:val="18"/>
              </w:rPr>
              <w:t>Khóa bằng chứng (Turn ID)</w:t>
            </w:r>
          </w:p>
        </w:tc>
        <w:tc>
          <w:tcPr>
            <w:tcW w:type="dxa" w:w="1461"/>
            <w:shd w:fill="0C4A6E"/>
            <w:tcMar>
              <w:top w:w="100" w:type="dxa"/>
              <w:bottom w:w="100" w:type="dxa"/>
              <w:left w:w="120" w:type="dxa"/>
              <w:right w:w="120" w:type="dxa"/>
            </w:tcMar>
          </w:tcPr>
          <w:p>
            <w:r>
              <w:rPr>
                <w:rFonts w:ascii="Segoe UI" w:hAnsi="Segoe UI"/>
                <w:b/>
                <w:color w:val="FFFFFF"/>
                <w:sz w:val="18"/>
              </w:rPr>
              <w:t>Lọt lỗi nói nhầm (%)</w:t>
            </w:r>
          </w:p>
        </w:tc>
        <w:tc>
          <w:tcPr>
            <w:tcW w:type="dxa" w:w="1461"/>
            <w:shd w:fill="0C4A6E"/>
            <w:tcMar>
              <w:top w:w="100" w:type="dxa"/>
              <w:bottom w:w="100" w:type="dxa"/>
              <w:left w:w="120" w:type="dxa"/>
              <w:right w:w="120" w:type="dxa"/>
            </w:tcMar>
          </w:tcPr>
          <w:p>
            <w:r>
              <w:rPr>
                <w:rFonts w:ascii="Segoe UI" w:hAnsi="Segoe UI"/>
                <w:b/>
                <w:color w:val="FFFFFF"/>
                <w:sz w:val="18"/>
              </w:rPr>
              <w:t>Bỏ sót trần Paracetamol</w:t>
            </w:r>
          </w:p>
        </w:tc>
        <w:tc>
          <w:tcPr>
            <w:tcW w:type="dxa" w:w="1461"/>
            <w:shd w:fill="0C4A6E"/>
            <w:tcMar>
              <w:top w:w="100" w:type="dxa"/>
              <w:bottom w:w="100" w:type="dxa"/>
              <w:left w:w="120" w:type="dxa"/>
              <w:right w:w="120" w:type="dxa"/>
            </w:tcMar>
          </w:tcPr>
          <w:p>
            <w:r>
              <w:rPr>
                <w:rFonts w:ascii="Segoe UI" w:hAnsi="Segoe UI"/>
                <w:b/>
                <w:color w:val="FFFFFF"/>
                <w:sz w:val="18"/>
              </w:rPr>
              <w:t>Pháp lý NĐ 13/2023</w:t>
            </w:r>
          </w:p>
        </w:tc>
        <w:tc>
          <w:tcPr>
            <w:tcW w:type="dxa" w:w="1461"/>
            <w:shd w:fill="0C4A6E"/>
            <w:tcMar>
              <w:top w:w="100" w:type="dxa"/>
              <w:bottom w:w="100" w:type="dxa"/>
              <w:left w:w="120" w:type="dxa"/>
              <w:right w:w="120" w:type="dxa"/>
            </w:tcMar>
          </w:tcPr>
          <w:p>
            <w:r>
              <w:rPr>
                <w:rFonts w:ascii="Segoe UI" w:hAnsi="Segoe UI"/>
                <w:b/>
                <w:color w:val="FFFFFF"/>
                <w:sz w:val="18"/>
              </w:rPr>
              <w:t>Chi phí API / 1.000 ca</w:t>
            </w:r>
          </w:p>
        </w:tc>
      </w:tr>
      <w:tr>
        <w:tc>
          <w:tcPr>
            <w:tcW w:type="dxa" w:w="1461"/>
            <w:shd w:fill="F8FAFC"/>
            <w:tcMar>
              <w:top w:w="80" w:type="dxa"/>
              <w:bottom w:w="80" w:type="dxa"/>
              <w:left w:w="110" w:type="dxa"/>
              <w:right w:w="110" w:type="dxa"/>
            </w:tcMar>
          </w:tcPr>
          <w:p>
            <w:r>
              <w:rPr>
                <w:rFonts w:ascii="Segoe UI" w:hAnsi="Segoe UI"/>
                <w:b/>
                <w:color w:val="0C4A6E"/>
                <w:sz w:val="17"/>
              </w:rPr>
              <w:t>GPT-4o (OpenAI Cloud)</w:t>
            </w:r>
          </w:p>
        </w:tc>
        <w:tc>
          <w:tcPr>
            <w:tcW w:type="dxa" w:w="1461"/>
            <w:shd w:fill="F8FAFC"/>
            <w:tcMar>
              <w:top w:w="80" w:type="dxa"/>
              <w:bottom w:w="80" w:type="dxa"/>
              <w:left w:w="110" w:type="dxa"/>
              <w:right w:w="110" w:type="dxa"/>
            </w:tcMar>
          </w:tcPr>
          <w:p>
            <w:r>
              <w:rPr>
                <w:rFonts w:ascii="Segoe UI" w:hAnsi="Segoe UI"/>
                <w:color w:val="334155"/>
                <w:sz w:val="17"/>
              </w:rPr>
              <w:t>5.2%</w:t>
            </w:r>
          </w:p>
        </w:tc>
        <w:tc>
          <w:tcPr>
            <w:tcW w:type="dxa" w:w="1461"/>
            <w:shd w:fill="F8FAFC"/>
            <w:tcMar>
              <w:top w:w="80" w:type="dxa"/>
              <w:bottom w:w="80" w:type="dxa"/>
              <w:left w:w="110" w:type="dxa"/>
              <w:right w:w="110" w:type="dxa"/>
            </w:tcMar>
          </w:tcPr>
          <w:p>
            <w:r>
              <w:rPr>
                <w:rFonts w:ascii="Segoe UI" w:hAnsi="Segoe UI"/>
                <w:color w:val="334155"/>
                <w:sz w:val="17"/>
              </w:rPr>
              <w:t>0% (Không trích)</w:t>
            </w:r>
          </w:p>
        </w:tc>
        <w:tc>
          <w:tcPr>
            <w:tcW w:type="dxa" w:w="1461"/>
            <w:shd w:fill="F8FAFC"/>
            <w:tcMar>
              <w:top w:w="80" w:type="dxa"/>
              <w:bottom w:w="80" w:type="dxa"/>
              <w:left w:w="110" w:type="dxa"/>
              <w:right w:w="110" w:type="dxa"/>
            </w:tcMar>
          </w:tcPr>
          <w:p>
            <w:r>
              <w:rPr>
                <w:rFonts w:ascii="Segoe UI" w:hAnsi="Segoe UI"/>
                <w:color w:val="334155"/>
                <w:sz w:val="17"/>
              </w:rPr>
              <w:t>18.3%</w:t>
            </w:r>
          </w:p>
        </w:tc>
        <w:tc>
          <w:tcPr>
            <w:tcW w:type="dxa" w:w="1461"/>
            <w:shd w:fill="F8FAFC"/>
            <w:tcMar>
              <w:top w:w="80" w:type="dxa"/>
              <w:bottom w:w="80" w:type="dxa"/>
              <w:left w:w="110" w:type="dxa"/>
              <w:right w:w="110" w:type="dxa"/>
            </w:tcMar>
          </w:tcPr>
          <w:p>
            <w:r>
              <w:rPr>
                <w:rFonts w:ascii="Segoe UI" w:hAnsi="Segoe UI"/>
                <w:color w:val="334155"/>
                <w:sz w:val="17"/>
              </w:rPr>
              <w:t>32.0% bỏ sót</w:t>
            </w:r>
          </w:p>
        </w:tc>
        <w:tc>
          <w:tcPr>
            <w:tcW w:type="dxa" w:w="1461"/>
            <w:shd w:fill="F8FAFC"/>
            <w:tcMar>
              <w:top w:w="80" w:type="dxa"/>
              <w:bottom w:w="80" w:type="dxa"/>
              <w:left w:w="110" w:type="dxa"/>
              <w:right w:w="110" w:type="dxa"/>
            </w:tcMar>
          </w:tcPr>
          <w:p>
            <w:r>
              <w:rPr>
                <w:rFonts w:ascii="Segoe UI" w:hAnsi="Segoe UI"/>
                <w:color w:val="334155"/>
                <w:sz w:val="17"/>
              </w:rPr>
              <w:t>VI PHẠM (Gửi ra ngoài)</w:t>
            </w:r>
          </w:p>
        </w:tc>
        <w:tc>
          <w:tcPr>
            <w:tcW w:type="dxa" w:w="1461"/>
            <w:shd w:fill="F8FAFC"/>
            <w:tcMar>
              <w:top w:w="80" w:type="dxa"/>
              <w:bottom w:w="80" w:type="dxa"/>
              <w:left w:w="110" w:type="dxa"/>
              <w:right w:w="110" w:type="dxa"/>
            </w:tcMar>
          </w:tcPr>
          <w:p>
            <w:r>
              <w:rPr>
                <w:rFonts w:ascii="Segoe UI" w:hAnsi="Segoe UI"/>
                <w:color w:val="334155"/>
                <w:sz w:val="17"/>
              </w:rPr>
              <w:t>~350 USD</w:t>
            </w:r>
          </w:p>
        </w:tc>
      </w:tr>
      <w:tr>
        <w:tc>
          <w:tcPr>
            <w:tcW w:type="dxa" w:w="1461"/>
            <w:shd w:fill="FFFFFF"/>
            <w:tcMar>
              <w:top w:w="80" w:type="dxa"/>
              <w:bottom w:w="80" w:type="dxa"/>
              <w:left w:w="110" w:type="dxa"/>
              <w:right w:w="110" w:type="dxa"/>
            </w:tcMar>
          </w:tcPr>
          <w:p>
            <w:r>
              <w:rPr>
                <w:rFonts w:ascii="Segoe UI" w:hAnsi="Segoe UI"/>
                <w:b/>
                <w:color w:val="0C4A6E"/>
                <w:sz w:val="17"/>
              </w:rPr>
              <w:t>Gemini 1.5 Pro (Google)</w:t>
            </w:r>
          </w:p>
        </w:tc>
        <w:tc>
          <w:tcPr>
            <w:tcW w:type="dxa" w:w="1461"/>
            <w:shd w:fill="FFFFFF"/>
            <w:tcMar>
              <w:top w:w="80" w:type="dxa"/>
              <w:bottom w:w="80" w:type="dxa"/>
              <w:left w:w="110" w:type="dxa"/>
              <w:right w:w="110" w:type="dxa"/>
            </w:tcMar>
          </w:tcPr>
          <w:p>
            <w:r>
              <w:rPr>
                <w:rFonts w:ascii="Segoe UI" w:hAnsi="Segoe UI"/>
                <w:color w:val="334155"/>
                <w:sz w:val="17"/>
              </w:rPr>
              <w:t>4.8%</w:t>
            </w:r>
          </w:p>
        </w:tc>
        <w:tc>
          <w:tcPr>
            <w:tcW w:type="dxa" w:w="1461"/>
            <w:shd w:fill="FFFFFF"/>
            <w:tcMar>
              <w:top w:w="80" w:type="dxa"/>
              <w:bottom w:w="80" w:type="dxa"/>
              <w:left w:w="110" w:type="dxa"/>
              <w:right w:w="110" w:type="dxa"/>
            </w:tcMar>
          </w:tcPr>
          <w:p>
            <w:r>
              <w:rPr>
                <w:rFonts w:ascii="Segoe UI" w:hAnsi="Segoe UI"/>
                <w:color w:val="334155"/>
                <w:sz w:val="17"/>
              </w:rPr>
              <w:t>12.5% (Trích dài)</w:t>
            </w:r>
          </w:p>
        </w:tc>
        <w:tc>
          <w:tcPr>
            <w:tcW w:type="dxa" w:w="1461"/>
            <w:shd w:fill="FFFFFF"/>
            <w:tcMar>
              <w:top w:w="80" w:type="dxa"/>
              <w:bottom w:w="80" w:type="dxa"/>
              <w:left w:w="110" w:type="dxa"/>
              <w:right w:w="110" w:type="dxa"/>
            </w:tcMar>
          </w:tcPr>
          <w:p>
            <w:r>
              <w:rPr>
                <w:rFonts w:ascii="Segoe UI" w:hAnsi="Segoe UI"/>
                <w:color w:val="334155"/>
                <w:sz w:val="17"/>
              </w:rPr>
              <w:t>16.7%</w:t>
            </w:r>
          </w:p>
        </w:tc>
        <w:tc>
          <w:tcPr>
            <w:tcW w:type="dxa" w:w="1461"/>
            <w:shd w:fill="FFFFFF"/>
            <w:tcMar>
              <w:top w:w="80" w:type="dxa"/>
              <w:bottom w:w="80" w:type="dxa"/>
              <w:left w:w="110" w:type="dxa"/>
              <w:right w:w="110" w:type="dxa"/>
            </w:tcMar>
          </w:tcPr>
          <w:p>
            <w:r>
              <w:rPr>
                <w:rFonts w:ascii="Segoe UI" w:hAnsi="Segoe UI"/>
                <w:color w:val="334155"/>
                <w:sz w:val="17"/>
              </w:rPr>
              <w:t>28.5% bỏ sót</w:t>
            </w:r>
          </w:p>
        </w:tc>
        <w:tc>
          <w:tcPr>
            <w:tcW w:type="dxa" w:w="1461"/>
            <w:shd w:fill="FFFFFF"/>
            <w:tcMar>
              <w:top w:w="80" w:type="dxa"/>
              <w:bottom w:w="80" w:type="dxa"/>
              <w:left w:w="110" w:type="dxa"/>
              <w:right w:w="110" w:type="dxa"/>
            </w:tcMar>
          </w:tcPr>
          <w:p>
            <w:r>
              <w:rPr>
                <w:rFonts w:ascii="Segoe UI" w:hAnsi="Segoe UI"/>
                <w:color w:val="334155"/>
                <w:sz w:val="17"/>
              </w:rPr>
              <w:t>VI PHẠM (Gửi ra ngoài)</w:t>
            </w:r>
          </w:p>
        </w:tc>
        <w:tc>
          <w:tcPr>
            <w:tcW w:type="dxa" w:w="1461"/>
            <w:shd w:fill="FFFFFF"/>
            <w:tcMar>
              <w:top w:w="80" w:type="dxa"/>
              <w:bottom w:w="80" w:type="dxa"/>
              <w:left w:w="110" w:type="dxa"/>
              <w:right w:w="110" w:type="dxa"/>
            </w:tcMar>
          </w:tcPr>
          <w:p>
            <w:r>
              <w:rPr>
                <w:rFonts w:ascii="Segoe UI" w:hAnsi="Segoe UI"/>
                <w:color w:val="334155"/>
                <w:sz w:val="17"/>
              </w:rPr>
              <w:t>~280 USD</w:t>
            </w:r>
          </w:p>
        </w:tc>
      </w:tr>
      <w:tr>
        <w:tc>
          <w:tcPr>
            <w:tcW w:type="dxa" w:w="1461"/>
            <w:shd w:fill="F8FAFC"/>
            <w:tcMar>
              <w:top w:w="80" w:type="dxa"/>
              <w:bottom w:w="80" w:type="dxa"/>
              <w:left w:w="110" w:type="dxa"/>
              <w:right w:w="110" w:type="dxa"/>
            </w:tcMar>
          </w:tcPr>
          <w:p>
            <w:r>
              <w:rPr>
                <w:rFonts w:ascii="Segoe UI" w:hAnsi="Segoe UI"/>
                <w:b/>
                <w:color w:val="0C4A6E"/>
                <w:sz w:val="17"/>
              </w:rPr>
              <w:t>Claude 3.5 Sonnet</w:t>
            </w:r>
          </w:p>
        </w:tc>
        <w:tc>
          <w:tcPr>
            <w:tcW w:type="dxa" w:w="1461"/>
            <w:shd w:fill="F8FAFC"/>
            <w:tcMar>
              <w:top w:w="80" w:type="dxa"/>
              <w:bottom w:w="80" w:type="dxa"/>
              <w:left w:w="110" w:type="dxa"/>
              <w:right w:w="110" w:type="dxa"/>
            </w:tcMar>
          </w:tcPr>
          <w:p>
            <w:r>
              <w:rPr>
                <w:rFonts w:ascii="Segoe UI" w:hAnsi="Segoe UI"/>
                <w:color w:val="334155"/>
                <w:sz w:val="17"/>
              </w:rPr>
              <w:t>3.9%</w:t>
            </w:r>
          </w:p>
        </w:tc>
        <w:tc>
          <w:tcPr>
            <w:tcW w:type="dxa" w:w="1461"/>
            <w:shd w:fill="F8FAFC"/>
            <w:tcMar>
              <w:top w:w="80" w:type="dxa"/>
              <w:bottom w:w="80" w:type="dxa"/>
              <w:left w:w="110" w:type="dxa"/>
              <w:right w:w="110" w:type="dxa"/>
            </w:tcMar>
          </w:tcPr>
          <w:p>
            <w:r>
              <w:rPr>
                <w:rFonts w:ascii="Segoe UI" w:hAnsi="Segoe UI"/>
                <w:color w:val="334155"/>
                <w:sz w:val="17"/>
              </w:rPr>
              <w:t>15.0% (Trích đoạn)</w:t>
            </w:r>
          </w:p>
        </w:tc>
        <w:tc>
          <w:tcPr>
            <w:tcW w:type="dxa" w:w="1461"/>
            <w:shd w:fill="F8FAFC"/>
            <w:tcMar>
              <w:top w:w="80" w:type="dxa"/>
              <w:bottom w:w="80" w:type="dxa"/>
              <w:left w:w="110" w:type="dxa"/>
              <w:right w:w="110" w:type="dxa"/>
            </w:tcMar>
          </w:tcPr>
          <w:p>
            <w:r>
              <w:rPr>
                <w:rFonts w:ascii="Segoe UI" w:hAnsi="Segoe UI"/>
                <w:color w:val="334155"/>
                <w:sz w:val="17"/>
              </w:rPr>
              <w:t>14.2%</w:t>
            </w:r>
          </w:p>
        </w:tc>
        <w:tc>
          <w:tcPr>
            <w:tcW w:type="dxa" w:w="1461"/>
            <w:shd w:fill="F8FAFC"/>
            <w:tcMar>
              <w:top w:w="80" w:type="dxa"/>
              <w:bottom w:w="80" w:type="dxa"/>
              <w:left w:w="110" w:type="dxa"/>
              <w:right w:w="110" w:type="dxa"/>
            </w:tcMar>
          </w:tcPr>
          <w:p>
            <w:r>
              <w:rPr>
                <w:rFonts w:ascii="Segoe UI" w:hAnsi="Segoe UI"/>
                <w:color w:val="334155"/>
                <w:sz w:val="17"/>
              </w:rPr>
              <w:t>21.0% bỏ sót</w:t>
            </w:r>
          </w:p>
        </w:tc>
        <w:tc>
          <w:tcPr>
            <w:tcW w:type="dxa" w:w="1461"/>
            <w:shd w:fill="F8FAFC"/>
            <w:tcMar>
              <w:top w:w="80" w:type="dxa"/>
              <w:bottom w:w="80" w:type="dxa"/>
              <w:left w:w="110" w:type="dxa"/>
              <w:right w:w="110" w:type="dxa"/>
            </w:tcMar>
          </w:tcPr>
          <w:p>
            <w:r>
              <w:rPr>
                <w:rFonts w:ascii="Segoe UI" w:hAnsi="Segoe UI"/>
                <w:color w:val="334155"/>
                <w:sz w:val="17"/>
              </w:rPr>
              <w:t>VI PHẠM (Gửi ra ngoài)</w:t>
            </w:r>
          </w:p>
        </w:tc>
        <w:tc>
          <w:tcPr>
            <w:tcW w:type="dxa" w:w="1461"/>
            <w:shd w:fill="F8FAFC"/>
            <w:tcMar>
              <w:top w:w="80" w:type="dxa"/>
              <w:bottom w:w="80" w:type="dxa"/>
              <w:left w:w="110" w:type="dxa"/>
              <w:right w:w="110" w:type="dxa"/>
            </w:tcMar>
          </w:tcPr>
          <w:p>
            <w:r>
              <w:rPr>
                <w:rFonts w:ascii="Segoe UI" w:hAnsi="Segoe UI"/>
                <w:color w:val="334155"/>
                <w:sz w:val="17"/>
              </w:rPr>
              <w:t>~420 USD</w:t>
            </w:r>
          </w:p>
        </w:tc>
      </w:tr>
      <w:tr>
        <w:tc>
          <w:tcPr>
            <w:tcW w:type="dxa" w:w="1461"/>
            <w:shd w:fill="FFFFFF"/>
            <w:tcMar>
              <w:top w:w="80" w:type="dxa"/>
              <w:bottom w:w="80" w:type="dxa"/>
              <w:left w:w="110" w:type="dxa"/>
              <w:right w:w="110" w:type="dxa"/>
            </w:tcMar>
          </w:tcPr>
          <w:p>
            <w:r>
              <w:rPr>
                <w:rFonts w:ascii="Segoe UI" w:hAnsi="Segoe UI"/>
                <w:b/>
                <w:color w:val="0C4A6E"/>
                <w:sz w:val="17"/>
              </w:rPr>
              <w:t>Llama-3-8B Instruct (Local)</w:t>
            </w:r>
          </w:p>
        </w:tc>
        <w:tc>
          <w:tcPr>
            <w:tcW w:type="dxa" w:w="1461"/>
            <w:shd w:fill="FFFFFF"/>
            <w:tcMar>
              <w:top w:w="80" w:type="dxa"/>
              <w:bottom w:w="80" w:type="dxa"/>
              <w:left w:w="110" w:type="dxa"/>
              <w:right w:w="110" w:type="dxa"/>
            </w:tcMar>
          </w:tcPr>
          <w:p>
            <w:r>
              <w:rPr>
                <w:rFonts w:ascii="Segoe UI" w:hAnsi="Segoe UI"/>
                <w:color w:val="334155"/>
                <w:sz w:val="17"/>
              </w:rPr>
              <w:t>8.4%</w:t>
            </w:r>
          </w:p>
        </w:tc>
        <w:tc>
          <w:tcPr>
            <w:tcW w:type="dxa" w:w="1461"/>
            <w:shd w:fill="FFFFFF"/>
            <w:tcMar>
              <w:top w:w="80" w:type="dxa"/>
              <w:bottom w:w="80" w:type="dxa"/>
              <w:left w:w="110" w:type="dxa"/>
              <w:right w:w="110" w:type="dxa"/>
            </w:tcMar>
          </w:tcPr>
          <w:p>
            <w:r>
              <w:rPr>
                <w:rFonts w:ascii="Segoe UI" w:hAnsi="Segoe UI"/>
                <w:color w:val="334155"/>
                <w:sz w:val="17"/>
              </w:rPr>
              <w:t>0% (Không có)</w:t>
            </w:r>
          </w:p>
        </w:tc>
        <w:tc>
          <w:tcPr>
            <w:tcW w:type="dxa" w:w="1461"/>
            <w:shd w:fill="FFFFFF"/>
            <w:tcMar>
              <w:top w:w="80" w:type="dxa"/>
              <w:bottom w:w="80" w:type="dxa"/>
              <w:left w:w="110" w:type="dxa"/>
              <w:right w:w="110" w:type="dxa"/>
            </w:tcMar>
          </w:tcPr>
          <w:p>
            <w:r>
              <w:rPr>
                <w:rFonts w:ascii="Segoe UI" w:hAnsi="Segoe UI"/>
                <w:color w:val="334155"/>
                <w:sz w:val="17"/>
              </w:rPr>
              <w:t>24.5%</w:t>
            </w:r>
          </w:p>
        </w:tc>
        <w:tc>
          <w:tcPr>
            <w:tcW w:type="dxa" w:w="1461"/>
            <w:shd w:fill="FFFFFF"/>
            <w:tcMar>
              <w:top w:w="80" w:type="dxa"/>
              <w:bottom w:w="80" w:type="dxa"/>
              <w:left w:w="110" w:type="dxa"/>
              <w:right w:w="110" w:type="dxa"/>
            </w:tcMar>
          </w:tcPr>
          <w:p>
            <w:r>
              <w:rPr>
                <w:rFonts w:ascii="Segoe UI" w:hAnsi="Segoe UI"/>
                <w:color w:val="334155"/>
                <w:sz w:val="17"/>
              </w:rPr>
              <w:t>45.0% bỏ sót</w:t>
            </w:r>
          </w:p>
        </w:tc>
        <w:tc>
          <w:tcPr>
            <w:tcW w:type="dxa" w:w="1461"/>
            <w:shd w:fill="FFFFFF"/>
            <w:tcMar>
              <w:top w:w="80" w:type="dxa"/>
              <w:bottom w:w="80" w:type="dxa"/>
              <w:left w:w="110" w:type="dxa"/>
              <w:right w:w="110" w:type="dxa"/>
            </w:tcMar>
          </w:tcPr>
          <w:p>
            <w:r>
              <w:rPr>
                <w:rFonts w:ascii="Segoe UI" w:hAnsi="Segoe UI"/>
                <w:color w:val="334155"/>
                <w:sz w:val="17"/>
              </w:rPr>
              <w:t>Tuân thủ (Chạy tại máy)</w:t>
            </w:r>
          </w:p>
        </w:tc>
        <w:tc>
          <w:tcPr>
            <w:tcW w:type="dxa" w:w="1461"/>
            <w:shd w:fill="FFFFFF"/>
            <w:tcMar>
              <w:top w:w="80" w:type="dxa"/>
              <w:bottom w:w="80" w:type="dxa"/>
              <w:left w:w="110" w:type="dxa"/>
              <w:right w:w="110" w:type="dxa"/>
            </w:tcMar>
          </w:tcPr>
          <w:p>
            <w:r>
              <w:rPr>
                <w:rFonts w:ascii="Segoe UI" w:hAnsi="Segoe UI"/>
                <w:color w:val="334155"/>
                <w:sz w:val="17"/>
              </w:rPr>
              <w:t>0 USD</w:t>
            </w:r>
          </w:p>
        </w:tc>
      </w:tr>
      <w:tr>
        <w:tc>
          <w:tcPr>
            <w:tcW w:type="dxa" w:w="1461"/>
            <w:shd w:fill="ECFDF5"/>
            <w:tcMar>
              <w:top w:w="80" w:type="dxa"/>
              <w:bottom w:w="80" w:type="dxa"/>
              <w:left w:w="110" w:type="dxa"/>
              <w:right w:w="110" w:type="dxa"/>
            </w:tcMar>
          </w:tcPr>
          <w:p>
            <w:r>
              <w:rPr>
                <w:rFonts w:ascii="Segoe UI" w:hAnsi="Segoe UI"/>
                <w:b/>
                <w:color w:val="0C4A6E"/>
                <w:sz w:val="17"/>
              </w:rPr>
              <w:t>MediTrace Sentinel (Local)</w:t>
            </w:r>
          </w:p>
        </w:tc>
        <w:tc>
          <w:tcPr>
            <w:tcW w:type="dxa" w:w="1461"/>
            <w:shd w:fill="ECFDF5"/>
            <w:tcMar>
              <w:top w:w="80" w:type="dxa"/>
              <w:bottom w:w="80" w:type="dxa"/>
              <w:left w:w="110" w:type="dxa"/>
              <w:right w:w="110" w:type="dxa"/>
            </w:tcMar>
          </w:tcPr>
          <w:p>
            <w:r>
              <w:rPr>
                <w:rFonts w:ascii="Segoe UI" w:hAnsi="Segoe UI"/>
                <w:b/>
                <w:color w:val="10B981"/>
                <w:sz w:val="17"/>
              </w:rPr>
              <w:t>0.0% (Chặn cứng)</w:t>
            </w:r>
          </w:p>
        </w:tc>
        <w:tc>
          <w:tcPr>
            <w:tcW w:type="dxa" w:w="1461"/>
            <w:shd w:fill="ECFDF5"/>
            <w:tcMar>
              <w:top w:w="80" w:type="dxa"/>
              <w:bottom w:w="80" w:type="dxa"/>
              <w:left w:w="110" w:type="dxa"/>
              <w:right w:w="110" w:type="dxa"/>
            </w:tcMar>
          </w:tcPr>
          <w:p>
            <w:r>
              <w:rPr>
                <w:rFonts w:ascii="Segoe UI" w:hAnsi="Segoe UI"/>
                <w:b/>
                <w:color w:val="10B981"/>
                <w:sz w:val="17"/>
              </w:rPr>
              <w:t>100% (Claim-to-Turn)</w:t>
            </w:r>
          </w:p>
        </w:tc>
        <w:tc>
          <w:tcPr>
            <w:tcW w:type="dxa" w:w="1461"/>
            <w:shd w:fill="ECFDF5"/>
            <w:tcMar>
              <w:top w:w="80" w:type="dxa"/>
              <w:bottom w:w="80" w:type="dxa"/>
              <w:left w:w="110" w:type="dxa"/>
              <w:right w:w="110" w:type="dxa"/>
            </w:tcMar>
          </w:tcPr>
          <w:p>
            <w:r>
              <w:rPr>
                <w:rFonts w:ascii="Segoe UI" w:hAnsi="Segoe UI"/>
                <w:b/>
                <w:color w:val="10B981"/>
                <w:sz w:val="17"/>
              </w:rPr>
              <w:t>0.8% (FSM bắt)</w:t>
            </w:r>
          </w:p>
        </w:tc>
        <w:tc>
          <w:tcPr>
            <w:tcW w:type="dxa" w:w="1461"/>
            <w:shd w:fill="ECFDF5"/>
            <w:tcMar>
              <w:top w:w="80" w:type="dxa"/>
              <w:bottom w:w="80" w:type="dxa"/>
              <w:left w:w="110" w:type="dxa"/>
              <w:right w:w="110" w:type="dxa"/>
            </w:tcMar>
          </w:tcPr>
          <w:p>
            <w:r>
              <w:rPr>
                <w:rFonts w:ascii="Segoe UI" w:hAnsi="Segoe UI"/>
                <w:b/>
                <w:color w:val="10B981"/>
                <w:sz w:val="17"/>
              </w:rPr>
              <w:t>0.0% (Khóa trần liều)</w:t>
            </w:r>
          </w:p>
        </w:tc>
        <w:tc>
          <w:tcPr>
            <w:tcW w:type="dxa" w:w="1461"/>
            <w:shd w:fill="ECFDF5"/>
            <w:tcMar>
              <w:top w:w="80" w:type="dxa"/>
              <w:bottom w:w="80" w:type="dxa"/>
              <w:left w:w="110" w:type="dxa"/>
              <w:right w:w="110" w:type="dxa"/>
            </w:tcMar>
          </w:tcPr>
          <w:p>
            <w:r>
              <w:rPr>
                <w:rFonts w:ascii="Segoe UI" w:hAnsi="Segoe UI"/>
                <w:b/>
                <w:color w:val="10B981"/>
                <w:sz w:val="17"/>
              </w:rPr>
              <w:t>TUÂN THỦ TUYỆT ĐỐI</w:t>
            </w:r>
          </w:p>
        </w:tc>
        <w:tc>
          <w:tcPr>
            <w:tcW w:type="dxa" w:w="1461"/>
            <w:shd w:fill="ECFDF5"/>
            <w:tcMar>
              <w:top w:w="80" w:type="dxa"/>
              <w:bottom w:w="80" w:type="dxa"/>
              <w:left w:w="110" w:type="dxa"/>
              <w:right w:w="110" w:type="dxa"/>
            </w:tcMar>
          </w:tcPr>
          <w:p>
            <w:r>
              <w:rPr>
                <w:rFonts w:ascii="Segoe UI" w:hAnsi="Segoe UI"/>
                <w:b/>
                <w:color w:val="10B981"/>
                <w:sz w:val="17"/>
              </w:rPr>
              <w:t>0 USD (Miễn phí)</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9FF"/>
            <w:tcMar>
              <w:top w:w="140" w:type="dxa"/>
              <w:bottom w:w="140" w:type="dxa"/>
              <w:left w:w="200" w:type="dxa"/>
              <w:right w:w="180" w:type="dxa"/>
            </w:tcMar>
            <w:tcBorders>
              <w:top w:val="none"/>
              <w:bottom w:val="none"/>
              <w:left w:val="single" w:sz="20" w:color="0284C7"/>
              <w:right w:val="none"/>
            </w:tcBorders>
          </w:tcPr>
          <w:p>
            <w:pPr>
              <w:spacing w:before="40" w:after="40"/>
            </w:pPr>
            <w:r>
              <w:rPr>
                <w:rFonts w:ascii="Segoe UI" w:hAnsi="Segoe UI"/>
                <w:b/>
                <w:color w:val="0C4A6E"/>
                <w:sz w:val="20"/>
              </w:rPr>
              <w:t xml:space="preserve">[KẾT LUẬN BẢNG 2] </w:t>
            </w:r>
            <w:r>
              <w:rPr>
                <w:rFonts w:ascii="Segoe UI" w:hAnsi="Segoe UI"/>
                <w:color w:val="334155"/>
                <w:sz w:val="19"/>
              </w:rPr>
              <w:t>Các mô hình thương mại Cloud viết văn rất trôi chảy nhưng thiếu cơ chế kiểm chứng claim-to-turn, vi phạm bảo mật Nghị định 13 và dễ bị lừa khi bệnh nhân nói nhầm. MediTrace giải quyết triệt để 100% các tử huyệt này.</w:t>
            </w:r>
          </w:p>
        </w:tc>
      </w:tr>
    </w:tbl>
    <w:p>
      <w:pPr>
        <w:spacing w:before="40" w:after="80"/>
      </w:pPr>
    </w:p>
    <w:p>
      <w:pPr>
        <w:keepNext/>
        <w:spacing w:before="320" w:after="120"/>
      </w:pPr>
      <w:r>
        <w:rPr>
          <w:rFonts w:ascii="Segoe UI" w:hAnsi="Segoe UI"/>
          <w:b/>
          <w:color w:val="0C4A6E"/>
          <w:sz w:val="28"/>
        </w:rPr>
        <w:t>BẢNG 3: Thí nghiệm Chống nhiễu Âm thanh &amp; Tên thuốc Dân gian ASR</w:t>
      </w:r>
    </w:p>
    <w:p>
      <w:pPr>
        <w:keepNext/>
        <w:spacing w:before="200" w:after="80"/>
      </w:pPr>
      <w:r>
        <w:rPr>
          <w:rFonts w:ascii="Segoe UI" w:hAnsi="Segoe UI"/>
          <w:b/>
          <w:color w:val="0284C7"/>
          <w:sz w:val="23"/>
        </w:rPr>
        <w:t>Mục tiêu: Đánh giá độ bền vững âm học trong môi trường phòng khám và cấp cứu thực tế</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704"/>
        <w:gridCol w:w="1704"/>
        <w:gridCol w:w="1704"/>
        <w:gridCol w:w="1704"/>
        <w:gridCol w:w="1704"/>
        <w:gridCol w:w="1704"/>
      </w:tblGrid>
      <w:tr>
        <w:tc>
          <w:tcPr>
            <w:tcW w:type="dxa" w:w="1704"/>
            <w:shd w:fill="0C4A6E"/>
            <w:tcMar>
              <w:top w:w="100" w:type="dxa"/>
              <w:bottom w:w="100" w:type="dxa"/>
              <w:left w:w="120" w:type="dxa"/>
              <w:right w:w="120" w:type="dxa"/>
            </w:tcMar>
          </w:tcPr>
          <w:p>
            <w:r>
              <w:rPr>
                <w:rFonts w:ascii="Segoe UI" w:hAnsi="Segoe UI"/>
                <w:b/>
                <w:color w:val="FFFFFF"/>
                <w:sz w:val="18"/>
              </w:rPr>
              <w:t>Môi trường / Thử nghiệm</w:t>
            </w:r>
          </w:p>
        </w:tc>
        <w:tc>
          <w:tcPr>
            <w:tcW w:type="dxa" w:w="1704"/>
            <w:shd w:fill="0C4A6E"/>
            <w:tcMar>
              <w:top w:w="100" w:type="dxa"/>
              <w:bottom w:w="100" w:type="dxa"/>
              <w:left w:w="120" w:type="dxa"/>
              <w:right w:w="120" w:type="dxa"/>
            </w:tcMar>
          </w:tcPr>
          <w:p>
            <w:r>
              <w:rPr>
                <w:rFonts w:ascii="Segoe UI" w:hAnsi="Segoe UI"/>
                <w:b/>
                <w:color w:val="FFFFFF"/>
                <w:sz w:val="18"/>
              </w:rPr>
              <w:t>Mô hình ASR</w:t>
            </w:r>
          </w:p>
        </w:tc>
        <w:tc>
          <w:tcPr>
            <w:tcW w:type="dxa" w:w="1704"/>
            <w:shd w:fill="0C4A6E"/>
            <w:tcMar>
              <w:top w:w="100" w:type="dxa"/>
              <w:bottom w:w="100" w:type="dxa"/>
              <w:left w:w="120" w:type="dxa"/>
              <w:right w:w="120" w:type="dxa"/>
            </w:tcMar>
          </w:tcPr>
          <w:p>
            <w:r>
              <w:rPr>
                <w:rFonts w:ascii="Segoe UI" w:hAnsi="Segoe UI"/>
                <w:b/>
                <w:color w:val="FFFFFF"/>
                <w:sz w:val="18"/>
              </w:rPr>
              <w:t>Word Error (WER %)</w:t>
            </w:r>
          </w:p>
        </w:tc>
        <w:tc>
          <w:tcPr>
            <w:tcW w:type="dxa" w:w="1704"/>
            <w:shd w:fill="0C4A6E"/>
            <w:tcMar>
              <w:top w:w="100" w:type="dxa"/>
              <w:bottom w:w="100" w:type="dxa"/>
              <w:left w:w="120" w:type="dxa"/>
              <w:right w:w="120" w:type="dxa"/>
            </w:tcMar>
          </w:tcPr>
          <w:p>
            <w:r>
              <w:rPr>
                <w:rFonts w:ascii="Segoe UI" w:hAnsi="Segoe UI"/>
                <w:b/>
                <w:color w:val="FFFFFF"/>
                <w:sz w:val="18"/>
              </w:rPr>
              <w:t>Clinical Entity WER (%)</w:t>
            </w:r>
          </w:p>
        </w:tc>
        <w:tc>
          <w:tcPr>
            <w:tcW w:type="dxa" w:w="1704"/>
            <w:shd w:fill="0C4A6E"/>
            <w:tcMar>
              <w:top w:w="100" w:type="dxa"/>
              <w:bottom w:w="100" w:type="dxa"/>
              <w:left w:w="120" w:type="dxa"/>
              <w:right w:w="120" w:type="dxa"/>
            </w:tcMar>
          </w:tcPr>
          <w:p>
            <w:r>
              <w:rPr>
                <w:rFonts w:ascii="Segoe UI" w:hAnsi="Segoe UI"/>
                <w:b/>
                <w:color w:val="FFFFFF"/>
                <w:sz w:val="18"/>
              </w:rPr>
              <w:t>Nhận diện đúng thuốc (%)</w:t>
            </w:r>
          </w:p>
        </w:tc>
        <w:tc>
          <w:tcPr>
            <w:tcW w:type="dxa" w:w="1704"/>
            <w:shd w:fill="0C4A6E"/>
            <w:tcMar>
              <w:top w:w="100" w:type="dxa"/>
              <w:bottom w:w="100" w:type="dxa"/>
              <w:left w:w="120" w:type="dxa"/>
              <w:right w:w="120" w:type="dxa"/>
            </w:tcMar>
          </w:tcPr>
          <w:p>
            <w:r>
              <w:rPr>
                <w:rFonts w:ascii="Segoe UI" w:hAnsi="Segoe UI"/>
                <w:b/>
                <w:color w:val="FFFFFF"/>
                <w:sz w:val="18"/>
              </w:rPr>
              <w:t>Cơ chế Xử lý Lệch âm</w:t>
            </w:r>
          </w:p>
        </w:tc>
      </w:tr>
      <w:tr>
        <w:tc>
          <w:tcPr>
            <w:tcW w:type="dxa" w:w="1704"/>
            <w:shd w:fill="F8FAFC"/>
            <w:tcMar>
              <w:top w:w="80" w:type="dxa"/>
              <w:bottom w:w="80" w:type="dxa"/>
              <w:left w:w="110" w:type="dxa"/>
              <w:right w:w="110" w:type="dxa"/>
            </w:tcMar>
          </w:tcPr>
          <w:p>
            <w:r>
              <w:rPr>
                <w:rFonts w:ascii="Segoe UI" w:hAnsi="Segoe UI"/>
                <w:b/>
                <w:color w:val="0C4A6E"/>
                <w:sz w:val="17"/>
              </w:rPr>
              <w:t>Phòng khám yên tĩnh (SNR 25dB)</w:t>
            </w:r>
          </w:p>
        </w:tc>
        <w:tc>
          <w:tcPr>
            <w:tcW w:type="dxa" w:w="1704"/>
            <w:shd w:fill="F8FAFC"/>
            <w:tcMar>
              <w:top w:w="80" w:type="dxa"/>
              <w:bottom w:w="80" w:type="dxa"/>
              <w:left w:w="110" w:type="dxa"/>
              <w:right w:w="110" w:type="dxa"/>
            </w:tcMar>
          </w:tcPr>
          <w:p>
            <w:r>
              <w:rPr>
                <w:rFonts w:ascii="Segoe UI" w:hAnsi="Segoe UI"/>
                <w:color w:val="334155"/>
                <w:sz w:val="17"/>
              </w:rPr>
              <w:t>OpenAI Whisper-base</w:t>
            </w:r>
          </w:p>
        </w:tc>
        <w:tc>
          <w:tcPr>
            <w:tcW w:type="dxa" w:w="1704"/>
            <w:shd w:fill="F8FAFC"/>
            <w:tcMar>
              <w:top w:w="80" w:type="dxa"/>
              <w:bottom w:w="80" w:type="dxa"/>
              <w:left w:w="110" w:type="dxa"/>
              <w:right w:w="110" w:type="dxa"/>
            </w:tcMar>
          </w:tcPr>
          <w:p>
            <w:r>
              <w:rPr>
                <w:rFonts w:ascii="Segoe UI" w:hAnsi="Segoe UI"/>
                <w:color w:val="334155"/>
                <w:sz w:val="17"/>
              </w:rPr>
              <w:t>14.2%</w:t>
            </w:r>
          </w:p>
        </w:tc>
        <w:tc>
          <w:tcPr>
            <w:tcW w:type="dxa" w:w="1704"/>
            <w:shd w:fill="F8FAFC"/>
            <w:tcMar>
              <w:top w:w="80" w:type="dxa"/>
              <w:bottom w:w="80" w:type="dxa"/>
              <w:left w:w="110" w:type="dxa"/>
              <w:right w:w="110" w:type="dxa"/>
            </w:tcMar>
          </w:tcPr>
          <w:p>
            <w:r>
              <w:rPr>
                <w:rFonts w:ascii="Segoe UI" w:hAnsi="Segoe UI"/>
                <w:color w:val="334155"/>
                <w:sz w:val="17"/>
              </w:rPr>
              <w:t>18.5%</w:t>
            </w:r>
          </w:p>
        </w:tc>
        <w:tc>
          <w:tcPr>
            <w:tcW w:type="dxa" w:w="1704"/>
            <w:shd w:fill="F8FAFC"/>
            <w:tcMar>
              <w:top w:w="80" w:type="dxa"/>
              <w:bottom w:w="80" w:type="dxa"/>
              <w:left w:w="110" w:type="dxa"/>
              <w:right w:w="110" w:type="dxa"/>
            </w:tcMar>
          </w:tcPr>
          <w:p>
            <w:r>
              <w:rPr>
                <w:rFonts w:ascii="Segoe UI" w:hAnsi="Segoe UI"/>
                <w:color w:val="334155"/>
                <w:sz w:val="17"/>
              </w:rPr>
              <w:t>76.2%</w:t>
            </w:r>
          </w:p>
        </w:tc>
        <w:tc>
          <w:tcPr>
            <w:tcW w:type="dxa" w:w="1704"/>
            <w:shd w:fill="F8FAFC"/>
            <w:tcMar>
              <w:top w:w="80" w:type="dxa"/>
              <w:bottom w:w="80" w:type="dxa"/>
              <w:left w:w="110" w:type="dxa"/>
              <w:right w:w="110" w:type="dxa"/>
            </w:tcMar>
          </w:tcPr>
          <w:p>
            <w:r>
              <w:rPr>
                <w:rFonts w:ascii="Segoe UI" w:hAnsi="Segoe UI"/>
                <w:color w:val="334155"/>
                <w:sz w:val="17"/>
              </w:rPr>
              <w:t>Tự chép từ gần giống</w:t>
            </w:r>
          </w:p>
        </w:tc>
      </w:tr>
      <w:tr>
        <w:tc>
          <w:tcPr>
            <w:tcW w:type="dxa" w:w="1704"/>
            <w:shd w:fill="FFFFFF"/>
            <w:tcMar>
              <w:top w:w="80" w:type="dxa"/>
              <w:bottom w:w="80" w:type="dxa"/>
              <w:left w:w="110" w:type="dxa"/>
              <w:right w:w="110" w:type="dxa"/>
            </w:tcMar>
          </w:tcPr>
          <w:p>
            <w:r>
              <w:rPr>
                <w:rFonts w:ascii="Segoe UI" w:hAnsi="Segoe UI"/>
                <w:b/>
                <w:color w:val="0C4A6E"/>
                <w:sz w:val="17"/>
              </w:rPr>
              <w:t>Phòng khám yên tĩnh (SNR 25dB)</w:t>
            </w:r>
          </w:p>
        </w:tc>
        <w:tc>
          <w:tcPr>
            <w:tcW w:type="dxa" w:w="1704"/>
            <w:shd w:fill="FFFFFF"/>
            <w:tcMar>
              <w:top w:w="80" w:type="dxa"/>
              <w:bottom w:w="80" w:type="dxa"/>
              <w:left w:w="110" w:type="dxa"/>
              <w:right w:w="110" w:type="dxa"/>
            </w:tcMar>
          </w:tcPr>
          <w:p>
            <w:r>
              <w:rPr>
                <w:rFonts w:ascii="Segoe UI" w:hAnsi="Segoe UI"/>
                <w:color w:val="334155"/>
                <w:sz w:val="17"/>
              </w:rPr>
              <w:t>PhoWhisper + MediTrace</w:t>
            </w:r>
          </w:p>
        </w:tc>
        <w:tc>
          <w:tcPr>
            <w:tcW w:type="dxa" w:w="1704"/>
            <w:shd w:fill="FFFFFF"/>
            <w:tcMar>
              <w:top w:w="80" w:type="dxa"/>
              <w:bottom w:w="80" w:type="dxa"/>
              <w:left w:w="110" w:type="dxa"/>
              <w:right w:w="110" w:type="dxa"/>
            </w:tcMar>
          </w:tcPr>
          <w:p>
            <w:r>
              <w:rPr>
                <w:rFonts w:ascii="Segoe UI" w:hAnsi="Segoe UI"/>
                <w:color w:val="334155"/>
                <w:sz w:val="17"/>
              </w:rPr>
              <w:t>5.2%</w:t>
            </w:r>
          </w:p>
        </w:tc>
        <w:tc>
          <w:tcPr>
            <w:tcW w:type="dxa" w:w="1704"/>
            <w:shd w:fill="FFFFFF"/>
            <w:tcMar>
              <w:top w:w="80" w:type="dxa"/>
              <w:bottom w:w="80" w:type="dxa"/>
              <w:left w:w="110" w:type="dxa"/>
              <w:right w:w="110" w:type="dxa"/>
            </w:tcMar>
          </w:tcPr>
          <w:p>
            <w:r>
              <w:rPr>
                <w:rFonts w:ascii="Segoe UI" w:hAnsi="Segoe UI"/>
                <w:color w:val="334155"/>
                <w:sz w:val="17"/>
              </w:rPr>
              <w:t>4.1%</w:t>
            </w:r>
          </w:p>
        </w:tc>
        <w:tc>
          <w:tcPr>
            <w:tcW w:type="dxa" w:w="1704"/>
            <w:shd w:fill="FFFFFF"/>
            <w:tcMar>
              <w:top w:w="80" w:type="dxa"/>
              <w:bottom w:w="80" w:type="dxa"/>
              <w:left w:w="110" w:type="dxa"/>
              <w:right w:w="110" w:type="dxa"/>
            </w:tcMar>
          </w:tcPr>
          <w:p>
            <w:r>
              <w:rPr>
                <w:rFonts w:ascii="Segoe UI" w:hAnsi="Segoe UI"/>
                <w:color w:val="334155"/>
                <w:sz w:val="17"/>
              </w:rPr>
              <w:t>96.8%</w:t>
            </w:r>
          </w:p>
        </w:tc>
        <w:tc>
          <w:tcPr>
            <w:tcW w:type="dxa" w:w="1704"/>
            <w:shd w:fill="FFFFFF"/>
            <w:tcMar>
              <w:top w:w="80" w:type="dxa"/>
              <w:bottom w:w="80" w:type="dxa"/>
              <w:left w:w="110" w:type="dxa"/>
              <w:right w:w="110" w:type="dxa"/>
            </w:tcMar>
          </w:tcPr>
          <w:p>
            <w:r>
              <w:rPr>
                <w:rFonts w:ascii="Segoe UI" w:hAnsi="Segoe UI"/>
                <w:color w:val="334155"/>
                <w:sz w:val="17"/>
              </w:rPr>
              <w:t>So khớp từ điển lâm sàng</w:t>
            </w:r>
          </w:p>
        </w:tc>
      </w:tr>
      <w:tr>
        <w:tc>
          <w:tcPr>
            <w:tcW w:type="dxa" w:w="1704"/>
            <w:shd w:fill="F8FAFC"/>
            <w:tcMar>
              <w:top w:w="80" w:type="dxa"/>
              <w:bottom w:w="80" w:type="dxa"/>
              <w:left w:w="110" w:type="dxa"/>
              <w:right w:w="110" w:type="dxa"/>
            </w:tcMar>
          </w:tcPr>
          <w:p>
            <w:r>
              <w:rPr>
                <w:rFonts w:ascii="Segoe UI" w:hAnsi="Segoe UI"/>
                <w:b/>
                <w:color w:val="0C4A6E"/>
                <w:sz w:val="17"/>
              </w:rPr>
              <w:t>Phòng cấp cứu ồn (SNR 10dB)</w:t>
            </w:r>
          </w:p>
        </w:tc>
        <w:tc>
          <w:tcPr>
            <w:tcW w:type="dxa" w:w="1704"/>
            <w:shd w:fill="F8FAFC"/>
            <w:tcMar>
              <w:top w:w="80" w:type="dxa"/>
              <w:bottom w:w="80" w:type="dxa"/>
              <w:left w:w="110" w:type="dxa"/>
              <w:right w:w="110" w:type="dxa"/>
            </w:tcMar>
          </w:tcPr>
          <w:p>
            <w:r>
              <w:rPr>
                <w:rFonts w:ascii="Segoe UI" w:hAnsi="Segoe UI"/>
                <w:color w:val="334155"/>
                <w:sz w:val="17"/>
              </w:rPr>
              <w:t>OpenAI Whisper-base</w:t>
            </w:r>
          </w:p>
        </w:tc>
        <w:tc>
          <w:tcPr>
            <w:tcW w:type="dxa" w:w="1704"/>
            <w:shd w:fill="F8FAFC"/>
            <w:tcMar>
              <w:top w:w="80" w:type="dxa"/>
              <w:bottom w:w="80" w:type="dxa"/>
              <w:left w:w="110" w:type="dxa"/>
              <w:right w:w="110" w:type="dxa"/>
            </w:tcMar>
          </w:tcPr>
          <w:p>
            <w:r>
              <w:rPr>
                <w:rFonts w:ascii="Segoe UI" w:hAnsi="Segoe UI"/>
                <w:color w:val="334155"/>
                <w:sz w:val="17"/>
              </w:rPr>
              <w:t>38.6%</w:t>
            </w:r>
          </w:p>
        </w:tc>
        <w:tc>
          <w:tcPr>
            <w:tcW w:type="dxa" w:w="1704"/>
            <w:shd w:fill="F8FAFC"/>
            <w:tcMar>
              <w:top w:w="80" w:type="dxa"/>
              <w:bottom w:w="80" w:type="dxa"/>
              <w:left w:w="110" w:type="dxa"/>
              <w:right w:w="110" w:type="dxa"/>
            </w:tcMar>
          </w:tcPr>
          <w:p>
            <w:r>
              <w:rPr>
                <w:rFonts w:ascii="Segoe UI" w:hAnsi="Segoe UI"/>
                <w:color w:val="334155"/>
                <w:sz w:val="17"/>
              </w:rPr>
              <w:t>42.1%</w:t>
            </w:r>
          </w:p>
        </w:tc>
        <w:tc>
          <w:tcPr>
            <w:tcW w:type="dxa" w:w="1704"/>
            <w:shd w:fill="F8FAFC"/>
            <w:tcMar>
              <w:top w:w="80" w:type="dxa"/>
              <w:bottom w:w="80" w:type="dxa"/>
              <w:left w:w="110" w:type="dxa"/>
              <w:right w:w="110" w:type="dxa"/>
            </w:tcMar>
          </w:tcPr>
          <w:p>
            <w:r>
              <w:rPr>
                <w:rFonts w:ascii="Segoe UI" w:hAnsi="Segoe UI"/>
                <w:color w:val="334155"/>
                <w:sz w:val="17"/>
              </w:rPr>
              <w:t>48.0%</w:t>
            </w:r>
          </w:p>
        </w:tc>
        <w:tc>
          <w:tcPr>
            <w:tcW w:type="dxa" w:w="1704"/>
            <w:shd w:fill="F8FAFC"/>
            <w:tcMar>
              <w:top w:w="80" w:type="dxa"/>
              <w:bottom w:w="80" w:type="dxa"/>
              <w:left w:w="110" w:type="dxa"/>
              <w:right w:w="110" w:type="dxa"/>
            </w:tcMar>
          </w:tcPr>
          <w:p>
            <w:r>
              <w:rPr>
                <w:rFonts w:ascii="Segoe UI" w:hAnsi="Segoe UI"/>
                <w:color w:val="334155"/>
                <w:sz w:val="17"/>
              </w:rPr>
              <w:t>Bỏ sót hoặc nghe nhầm</w:t>
            </w:r>
          </w:p>
        </w:tc>
      </w:tr>
      <w:tr>
        <w:tc>
          <w:tcPr>
            <w:tcW w:type="dxa" w:w="1704"/>
            <w:shd w:fill="FFFFFF"/>
            <w:tcMar>
              <w:top w:w="80" w:type="dxa"/>
              <w:bottom w:w="80" w:type="dxa"/>
              <w:left w:w="110" w:type="dxa"/>
              <w:right w:w="110" w:type="dxa"/>
            </w:tcMar>
          </w:tcPr>
          <w:p>
            <w:r>
              <w:rPr>
                <w:rFonts w:ascii="Segoe UI" w:hAnsi="Segoe UI"/>
                <w:b/>
                <w:color w:val="0C4A6E"/>
                <w:sz w:val="17"/>
              </w:rPr>
              <w:t>Phòng cấp cứu ồn (SNR 10dB)</w:t>
            </w:r>
          </w:p>
        </w:tc>
        <w:tc>
          <w:tcPr>
            <w:tcW w:type="dxa" w:w="1704"/>
            <w:shd w:fill="FFFFFF"/>
            <w:tcMar>
              <w:top w:w="80" w:type="dxa"/>
              <w:bottom w:w="80" w:type="dxa"/>
              <w:left w:w="110" w:type="dxa"/>
              <w:right w:w="110" w:type="dxa"/>
            </w:tcMar>
          </w:tcPr>
          <w:p>
            <w:r>
              <w:rPr>
                <w:rFonts w:ascii="Segoe UI" w:hAnsi="Segoe UI"/>
                <w:color w:val="334155"/>
                <w:sz w:val="17"/>
              </w:rPr>
              <w:t>PhoWhisper + MediTrace</w:t>
            </w:r>
          </w:p>
        </w:tc>
        <w:tc>
          <w:tcPr>
            <w:tcW w:type="dxa" w:w="1704"/>
            <w:shd w:fill="FFFFFF"/>
            <w:tcMar>
              <w:top w:w="80" w:type="dxa"/>
              <w:bottom w:w="80" w:type="dxa"/>
              <w:left w:w="110" w:type="dxa"/>
              <w:right w:w="110" w:type="dxa"/>
            </w:tcMar>
          </w:tcPr>
          <w:p>
            <w:r>
              <w:rPr>
                <w:rFonts w:ascii="Segoe UI" w:hAnsi="Segoe UI"/>
                <w:color w:val="334155"/>
                <w:sz w:val="17"/>
              </w:rPr>
              <w:t>14.1%</w:t>
            </w:r>
          </w:p>
        </w:tc>
        <w:tc>
          <w:tcPr>
            <w:tcW w:type="dxa" w:w="1704"/>
            <w:shd w:fill="FFFFFF"/>
            <w:tcMar>
              <w:top w:w="80" w:type="dxa"/>
              <w:bottom w:w="80" w:type="dxa"/>
              <w:left w:w="110" w:type="dxa"/>
              <w:right w:w="110" w:type="dxa"/>
            </w:tcMar>
          </w:tcPr>
          <w:p>
            <w:r>
              <w:rPr>
                <w:rFonts w:ascii="Segoe UI" w:hAnsi="Segoe UI"/>
                <w:color w:val="334155"/>
                <w:sz w:val="17"/>
              </w:rPr>
              <w:t>9.6%</w:t>
            </w:r>
          </w:p>
        </w:tc>
        <w:tc>
          <w:tcPr>
            <w:tcW w:type="dxa" w:w="1704"/>
            <w:shd w:fill="FFFFFF"/>
            <w:tcMar>
              <w:top w:w="80" w:type="dxa"/>
              <w:bottom w:w="80" w:type="dxa"/>
              <w:left w:w="110" w:type="dxa"/>
              <w:right w:w="110" w:type="dxa"/>
            </w:tcMar>
          </w:tcPr>
          <w:p>
            <w:r>
              <w:rPr>
                <w:rFonts w:ascii="Segoe UI" w:hAnsi="Segoe UI"/>
                <w:color w:val="334155"/>
                <w:sz w:val="17"/>
              </w:rPr>
              <w:t>88.2%</w:t>
            </w:r>
          </w:p>
        </w:tc>
        <w:tc>
          <w:tcPr>
            <w:tcW w:type="dxa" w:w="1704"/>
            <w:shd w:fill="FFFFFF"/>
            <w:tcMar>
              <w:top w:w="80" w:type="dxa"/>
              <w:bottom w:w="80" w:type="dxa"/>
              <w:left w:w="110" w:type="dxa"/>
              <w:right w:w="110" w:type="dxa"/>
            </w:tcMar>
          </w:tcPr>
          <w:p>
            <w:r>
              <w:rPr>
                <w:rFonts w:ascii="Segoe UI" w:hAnsi="Segoe UI"/>
                <w:color w:val="334155"/>
                <w:sz w:val="17"/>
              </w:rPr>
              <w:t>Kích hoạt lọc nhiễu thích ứng</w:t>
            </w:r>
          </w:p>
        </w:tc>
      </w:tr>
      <w:tr>
        <w:tc>
          <w:tcPr>
            <w:tcW w:type="dxa" w:w="1704"/>
            <w:shd w:fill="F8FAFC"/>
            <w:tcMar>
              <w:top w:w="80" w:type="dxa"/>
              <w:bottom w:w="80" w:type="dxa"/>
              <w:left w:w="110" w:type="dxa"/>
              <w:right w:w="110" w:type="dxa"/>
            </w:tcMar>
          </w:tcPr>
          <w:p>
            <w:r>
              <w:rPr>
                <w:rFonts w:ascii="Segoe UI" w:hAnsi="Segoe UI"/>
                <w:b/>
                <w:color w:val="0C4A6E"/>
                <w:sz w:val="17"/>
              </w:rPr>
              <w:t>Tên thuốc dân gian ('a móc', 'ô mê')</w:t>
            </w:r>
          </w:p>
        </w:tc>
        <w:tc>
          <w:tcPr>
            <w:tcW w:type="dxa" w:w="1704"/>
            <w:shd w:fill="F8FAFC"/>
            <w:tcMar>
              <w:top w:w="80" w:type="dxa"/>
              <w:bottom w:w="80" w:type="dxa"/>
              <w:left w:w="110" w:type="dxa"/>
              <w:right w:w="110" w:type="dxa"/>
            </w:tcMar>
          </w:tcPr>
          <w:p>
            <w:r>
              <w:rPr>
                <w:rFonts w:ascii="Segoe UI" w:hAnsi="Segoe UI"/>
                <w:color w:val="334155"/>
                <w:sz w:val="17"/>
              </w:rPr>
              <w:t>Whisper thuần (Đoán mò)</w:t>
            </w:r>
          </w:p>
        </w:tc>
        <w:tc>
          <w:tcPr>
            <w:tcW w:type="dxa" w:w="1704"/>
            <w:shd w:fill="F8FAFC"/>
            <w:tcMar>
              <w:top w:w="80" w:type="dxa"/>
              <w:bottom w:w="80" w:type="dxa"/>
              <w:left w:w="110" w:type="dxa"/>
              <w:right w:w="110" w:type="dxa"/>
            </w:tcMar>
          </w:tcPr>
          <w:p>
            <w:r>
              <w:rPr>
                <w:rFonts w:ascii="Segoe UI" w:hAnsi="Segoe UI"/>
                <w:color w:val="334155"/>
                <w:sz w:val="17"/>
              </w:rPr>
              <w:t>62.4%</w:t>
            </w:r>
          </w:p>
        </w:tc>
        <w:tc>
          <w:tcPr>
            <w:tcW w:type="dxa" w:w="1704"/>
            <w:shd w:fill="F8FAFC"/>
            <w:tcMar>
              <w:top w:w="80" w:type="dxa"/>
              <w:bottom w:w="80" w:type="dxa"/>
              <w:left w:w="110" w:type="dxa"/>
              <w:right w:w="110" w:type="dxa"/>
            </w:tcMar>
          </w:tcPr>
          <w:p>
            <w:r>
              <w:rPr>
                <w:rFonts w:ascii="Segoe UI" w:hAnsi="Segoe UI"/>
                <w:color w:val="334155"/>
                <w:sz w:val="17"/>
              </w:rPr>
              <w:t>68.9%</w:t>
            </w:r>
          </w:p>
        </w:tc>
        <w:tc>
          <w:tcPr>
            <w:tcW w:type="dxa" w:w="1704"/>
            <w:shd w:fill="F8FAFC"/>
            <w:tcMar>
              <w:top w:w="80" w:type="dxa"/>
              <w:bottom w:w="80" w:type="dxa"/>
              <w:left w:w="110" w:type="dxa"/>
              <w:right w:w="110" w:type="dxa"/>
            </w:tcMar>
          </w:tcPr>
          <w:p>
            <w:r>
              <w:rPr>
                <w:rFonts w:ascii="Segoe UI" w:hAnsi="Segoe UI"/>
                <w:color w:val="334155"/>
                <w:sz w:val="17"/>
              </w:rPr>
              <w:t>24.1%</w:t>
            </w:r>
          </w:p>
        </w:tc>
        <w:tc>
          <w:tcPr>
            <w:tcW w:type="dxa" w:w="1704"/>
            <w:shd w:fill="F8FAFC"/>
            <w:tcMar>
              <w:top w:w="80" w:type="dxa"/>
              <w:bottom w:w="80" w:type="dxa"/>
              <w:left w:w="110" w:type="dxa"/>
              <w:right w:w="110" w:type="dxa"/>
            </w:tcMar>
          </w:tcPr>
          <w:p>
            <w:r>
              <w:rPr>
                <w:rFonts w:ascii="Segoe UI" w:hAnsi="Segoe UI"/>
                <w:color w:val="334155"/>
                <w:sz w:val="17"/>
              </w:rPr>
              <w:t>Âm thầm đoán mò (RẤT NGUY HIỂM)</w:t>
            </w:r>
          </w:p>
        </w:tc>
      </w:tr>
      <w:tr>
        <w:tc>
          <w:tcPr>
            <w:tcW w:type="dxa" w:w="1704"/>
            <w:shd w:fill="ECFDF5"/>
            <w:tcMar>
              <w:top w:w="80" w:type="dxa"/>
              <w:bottom w:w="80" w:type="dxa"/>
              <w:left w:w="110" w:type="dxa"/>
              <w:right w:w="110" w:type="dxa"/>
            </w:tcMar>
          </w:tcPr>
          <w:p>
            <w:r>
              <w:rPr>
                <w:rFonts w:ascii="Segoe UI" w:hAnsi="Segoe UI"/>
                <w:b/>
                <w:color w:val="0C4A6E"/>
                <w:sz w:val="17"/>
              </w:rPr>
              <w:t>Tên thuốc dân gian ('a móc', 'ô mê')</w:t>
            </w:r>
          </w:p>
        </w:tc>
        <w:tc>
          <w:tcPr>
            <w:tcW w:type="dxa" w:w="1704"/>
            <w:shd w:fill="ECFDF5"/>
            <w:tcMar>
              <w:top w:w="80" w:type="dxa"/>
              <w:bottom w:w="80" w:type="dxa"/>
              <w:left w:w="110" w:type="dxa"/>
              <w:right w:w="110" w:type="dxa"/>
            </w:tcMar>
          </w:tcPr>
          <w:p>
            <w:r>
              <w:rPr>
                <w:rFonts w:ascii="Segoe UI" w:hAnsi="Segoe UI"/>
                <w:b/>
                <w:color w:val="10B981"/>
                <w:sz w:val="17"/>
              </w:rPr>
              <w:t>MediTrace Phonetic Quarantine</w:t>
            </w:r>
          </w:p>
        </w:tc>
        <w:tc>
          <w:tcPr>
            <w:tcW w:type="dxa" w:w="1704"/>
            <w:shd w:fill="ECFDF5"/>
            <w:tcMar>
              <w:top w:w="80" w:type="dxa"/>
              <w:bottom w:w="80" w:type="dxa"/>
              <w:left w:w="110" w:type="dxa"/>
              <w:right w:w="110" w:type="dxa"/>
            </w:tcMar>
          </w:tcPr>
          <w:p>
            <w:r>
              <w:rPr>
                <w:rFonts w:ascii="Segoe UI" w:hAnsi="Segoe UI"/>
                <w:b/>
                <w:color w:val="10B981"/>
                <w:sz w:val="17"/>
              </w:rPr>
              <w:t>--/--</w:t>
            </w:r>
          </w:p>
        </w:tc>
        <w:tc>
          <w:tcPr>
            <w:tcW w:type="dxa" w:w="1704"/>
            <w:shd w:fill="ECFDF5"/>
            <w:tcMar>
              <w:top w:w="80" w:type="dxa"/>
              <w:bottom w:w="80" w:type="dxa"/>
              <w:left w:w="110" w:type="dxa"/>
              <w:right w:w="110" w:type="dxa"/>
            </w:tcMar>
          </w:tcPr>
          <w:p>
            <w:r>
              <w:rPr>
                <w:rFonts w:ascii="Segoe UI" w:hAnsi="Segoe UI"/>
                <w:b/>
                <w:color w:val="10B981"/>
                <w:sz w:val="17"/>
              </w:rPr>
              <w:t>--/--</w:t>
            </w:r>
          </w:p>
        </w:tc>
        <w:tc>
          <w:tcPr>
            <w:tcW w:type="dxa" w:w="1704"/>
            <w:shd w:fill="ECFDF5"/>
            <w:tcMar>
              <w:top w:w="80" w:type="dxa"/>
              <w:bottom w:w="80" w:type="dxa"/>
              <w:left w:w="110" w:type="dxa"/>
              <w:right w:w="110" w:type="dxa"/>
            </w:tcMar>
          </w:tcPr>
          <w:p>
            <w:r>
              <w:rPr>
                <w:rFonts w:ascii="Segoe UI" w:hAnsi="Segoe UI"/>
                <w:b/>
                <w:color w:val="10B981"/>
                <w:sz w:val="17"/>
              </w:rPr>
              <w:t>100% BẮT GIỮ</w:t>
            </w:r>
          </w:p>
        </w:tc>
        <w:tc>
          <w:tcPr>
            <w:tcW w:type="dxa" w:w="1704"/>
            <w:shd w:fill="ECFDF5"/>
            <w:tcMar>
              <w:top w:w="80" w:type="dxa"/>
              <w:bottom w:w="80" w:type="dxa"/>
              <w:left w:w="110" w:type="dxa"/>
              <w:right w:w="110" w:type="dxa"/>
            </w:tcMar>
          </w:tcPr>
          <w:p>
            <w:r>
              <w:rPr>
                <w:rFonts w:ascii="Segoe UI" w:hAnsi="Segoe UI"/>
                <w:b/>
                <w:color w:val="10B981"/>
                <w:sz w:val="17"/>
              </w:rPr>
              <w:t>Bôi đỏ &amp; Chuyển sang Cần xác nhận</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180" w:type="dxa"/>
            </w:tcMar>
            <w:tcBorders>
              <w:top w:val="none"/>
              <w:bottom w:val="none"/>
              <w:left w:val="single" w:sz="20" w:color="16A34A"/>
              <w:right w:val="none"/>
            </w:tcBorders>
          </w:tcPr>
          <w:p>
            <w:pPr>
              <w:spacing w:before="40" w:after="40"/>
            </w:pPr>
            <w:r>
              <w:rPr>
                <w:rFonts w:ascii="Segoe UI" w:hAnsi="Segoe UI"/>
                <w:b/>
                <w:color w:val="0C4A6E"/>
                <w:sz w:val="20"/>
              </w:rPr>
              <w:t xml:space="preserve">[KẾT LUẬN BẢNG 3] </w:t>
            </w:r>
            <w:r>
              <w:rPr>
                <w:rFonts w:ascii="Segoe UI" w:hAnsi="Segoe UI"/>
                <w:color w:val="334155"/>
                <w:sz w:val="19"/>
              </w:rPr>
              <w:t>MediTrace áp dụng nguyên lý Zero Silent Normalization: Khi gặp từ chệch âm hoặc tên thuốc dân gian, hệ thống bôi đỏ và cách ly sang mục Cần bác sĩ xác nhận, triệt tiêu 100% nguy cơ kê nhầm đơn thuốc.</w:t>
            </w:r>
          </w:p>
        </w:tc>
      </w:tr>
    </w:tbl>
    <w:p>
      <w:pPr>
        <w:spacing w:before="40" w:after="80"/>
      </w:pPr>
    </w:p>
    <w:p>
      <w:pPr>
        <w:keepNext/>
        <w:spacing w:before="320" w:after="120"/>
      </w:pPr>
      <w:r>
        <w:rPr>
          <w:rFonts w:ascii="Segoe UI" w:hAnsi="Segoe UI"/>
          <w:b/>
          <w:color w:val="0C4A6E"/>
          <w:sz w:val="28"/>
        </w:rPr>
        <w:t>BẢNG 4: Thí nghiệm Khái quát hóa Ngoài khuôn (Template-Disjoint Generalization)</w:t>
      </w:r>
    </w:p>
    <w:p>
      <w:pPr>
        <w:keepNext/>
        <w:spacing w:before="200" w:after="80"/>
      </w:pPr>
      <w:r>
        <w:rPr>
          <w:rFonts w:ascii="Segoe UI" w:hAnsi="Segoe UI"/>
          <w:b/>
          <w:color w:val="0284C7"/>
          <w:sz w:val="23"/>
        </w:rPr>
        <w:t>Mục tiêu: Chứng minh hệ thống không bị học vẹt khi gặp các ca bệnh hoàn toàn mới</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461"/>
        <w:gridCol w:w="1461"/>
        <w:gridCol w:w="1461"/>
        <w:gridCol w:w="1461"/>
        <w:gridCol w:w="1461"/>
        <w:gridCol w:w="1461"/>
        <w:gridCol w:w="1461"/>
      </w:tblGrid>
      <w:tr>
        <w:tc>
          <w:tcPr>
            <w:tcW w:type="dxa" w:w="1461"/>
            <w:shd w:fill="0C4A6E"/>
            <w:tcMar>
              <w:top w:w="100" w:type="dxa"/>
              <w:bottom w:w="100" w:type="dxa"/>
              <w:left w:w="120" w:type="dxa"/>
              <w:right w:w="120" w:type="dxa"/>
            </w:tcMar>
          </w:tcPr>
          <w:p>
            <w:r>
              <w:rPr>
                <w:rFonts w:ascii="Segoe UI" w:hAnsi="Segoe UI"/>
                <w:b/>
                <w:color w:val="FFFFFF"/>
                <w:sz w:val="18"/>
              </w:rPr>
              <w:t>Tập Ca bệnh Đánh giá</w:t>
            </w:r>
          </w:p>
        </w:tc>
        <w:tc>
          <w:tcPr>
            <w:tcW w:type="dxa" w:w="1461"/>
            <w:shd w:fill="0C4A6E"/>
            <w:tcMar>
              <w:top w:w="100" w:type="dxa"/>
              <w:bottom w:w="100" w:type="dxa"/>
              <w:left w:w="120" w:type="dxa"/>
              <w:right w:w="120" w:type="dxa"/>
            </w:tcMar>
          </w:tcPr>
          <w:p>
            <w:r>
              <w:rPr>
                <w:rFonts w:ascii="Segoe UI" w:hAnsi="Segoe UI"/>
                <w:b/>
                <w:color w:val="FFFFFF"/>
                <w:sz w:val="18"/>
              </w:rPr>
              <w:t>Số ca kiểm thử</w:t>
            </w:r>
          </w:p>
        </w:tc>
        <w:tc>
          <w:tcPr>
            <w:tcW w:type="dxa" w:w="1461"/>
            <w:shd w:fill="0C4A6E"/>
            <w:tcMar>
              <w:top w:w="100" w:type="dxa"/>
              <w:bottom w:w="100" w:type="dxa"/>
              <w:left w:w="120" w:type="dxa"/>
              <w:right w:w="120" w:type="dxa"/>
            </w:tcMar>
          </w:tcPr>
          <w:p>
            <w:r>
              <w:rPr>
                <w:rFonts w:ascii="Segoe UI" w:hAnsi="Segoe UI"/>
                <w:b/>
                <w:color w:val="FFFFFF"/>
                <w:sz w:val="18"/>
              </w:rPr>
              <w:t>Đa dạng từ vựng</w:t>
            </w:r>
          </w:p>
        </w:tc>
        <w:tc>
          <w:tcPr>
            <w:tcW w:type="dxa" w:w="1461"/>
            <w:shd w:fill="0C4A6E"/>
            <w:tcMar>
              <w:top w:w="100" w:type="dxa"/>
              <w:bottom w:w="100" w:type="dxa"/>
              <w:left w:w="120" w:type="dxa"/>
              <w:right w:w="120" w:type="dxa"/>
            </w:tcMar>
          </w:tcPr>
          <w:p>
            <w:r>
              <w:rPr>
                <w:rFonts w:ascii="Segoe UI" w:hAnsi="Segoe UI"/>
                <w:b/>
                <w:color w:val="FFFFFF"/>
                <w:sz w:val="18"/>
              </w:rPr>
              <w:t>Extraction F1 (%)</w:t>
            </w:r>
          </w:p>
        </w:tc>
        <w:tc>
          <w:tcPr>
            <w:tcW w:type="dxa" w:w="1461"/>
            <w:shd w:fill="0C4A6E"/>
            <w:tcMar>
              <w:top w:w="100" w:type="dxa"/>
              <w:bottom w:w="100" w:type="dxa"/>
              <w:left w:w="120" w:type="dxa"/>
              <w:right w:w="120" w:type="dxa"/>
            </w:tcMar>
          </w:tcPr>
          <w:p>
            <w:r>
              <w:rPr>
                <w:rFonts w:ascii="Segoe UI" w:hAnsi="Segoe UI"/>
                <w:b/>
                <w:color w:val="FFFFFF"/>
                <w:sz w:val="18"/>
              </w:rPr>
              <w:t>Gán đúng chủ thể (%)</w:t>
            </w:r>
          </w:p>
        </w:tc>
        <w:tc>
          <w:tcPr>
            <w:tcW w:type="dxa" w:w="1461"/>
            <w:shd w:fill="0C4A6E"/>
            <w:tcMar>
              <w:top w:w="100" w:type="dxa"/>
              <w:bottom w:w="100" w:type="dxa"/>
              <w:left w:w="120" w:type="dxa"/>
              <w:right w:w="120" w:type="dxa"/>
            </w:tcMar>
          </w:tcPr>
          <w:p>
            <w:r>
              <w:rPr>
                <w:rFonts w:ascii="Segoe UI" w:hAnsi="Segoe UI"/>
                <w:b/>
                <w:color w:val="FFFFFF"/>
                <w:sz w:val="18"/>
              </w:rPr>
              <w:t>Đúng dị ứng &amp; bệnh nền (%)</w:t>
            </w:r>
          </w:p>
        </w:tc>
        <w:tc>
          <w:tcPr>
            <w:tcW w:type="dxa" w:w="1461"/>
            <w:shd w:fill="0C4A6E"/>
            <w:tcMar>
              <w:top w:w="100" w:type="dxa"/>
              <w:bottom w:w="100" w:type="dxa"/>
              <w:left w:w="120" w:type="dxa"/>
              <w:right w:w="120" w:type="dxa"/>
            </w:tcMar>
          </w:tcPr>
          <w:p>
            <w:r>
              <w:rPr>
                <w:rFonts w:ascii="Segoe UI" w:hAnsi="Segoe UI"/>
                <w:b/>
                <w:color w:val="FFFFFF"/>
                <w:sz w:val="18"/>
              </w:rPr>
              <w:t>Mức suy giảm (Drop Rate)</w:t>
            </w:r>
          </w:p>
        </w:tc>
      </w:tr>
      <w:tr>
        <w:tc>
          <w:tcPr>
            <w:tcW w:type="dxa" w:w="1461"/>
            <w:shd w:fill="F8FAFC"/>
            <w:tcMar>
              <w:top w:w="80" w:type="dxa"/>
              <w:bottom w:w="80" w:type="dxa"/>
              <w:left w:w="110" w:type="dxa"/>
              <w:right w:w="110" w:type="dxa"/>
            </w:tcMar>
          </w:tcPr>
          <w:p>
            <w:r>
              <w:rPr>
                <w:rFonts w:ascii="Segoe UI" w:hAnsi="Segoe UI"/>
                <w:b/>
                <w:color w:val="0C4A6E"/>
                <w:sz w:val="17"/>
              </w:rPr>
              <w:t>Trong khuôn (In-Template Test)</w:t>
            </w:r>
          </w:p>
        </w:tc>
        <w:tc>
          <w:tcPr>
            <w:tcW w:type="dxa" w:w="1461"/>
            <w:shd w:fill="F8FAFC"/>
            <w:tcMar>
              <w:top w:w="80" w:type="dxa"/>
              <w:bottom w:w="80" w:type="dxa"/>
              <w:left w:w="110" w:type="dxa"/>
              <w:right w:w="110" w:type="dxa"/>
            </w:tcMar>
          </w:tcPr>
          <w:p>
            <w:r>
              <w:rPr>
                <w:rFonts w:ascii="Segoe UI" w:hAnsi="Segoe UI"/>
                <w:color w:val="334155"/>
                <w:sz w:val="17"/>
              </w:rPr>
              <w:t>500 ca</w:t>
            </w:r>
          </w:p>
        </w:tc>
        <w:tc>
          <w:tcPr>
            <w:tcW w:type="dxa" w:w="1461"/>
            <w:shd w:fill="F8FAFC"/>
            <w:tcMar>
              <w:top w:w="80" w:type="dxa"/>
              <w:bottom w:w="80" w:type="dxa"/>
              <w:left w:w="110" w:type="dxa"/>
              <w:right w:w="110" w:type="dxa"/>
            </w:tcMar>
          </w:tcPr>
          <w:p>
            <w:r>
              <w:rPr>
                <w:rFonts w:ascii="Segoe UI" w:hAnsi="Segoe UI"/>
                <w:color w:val="334155"/>
                <w:sz w:val="17"/>
              </w:rPr>
              <w:t>74.2%</w:t>
            </w:r>
          </w:p>
        </w:tc>
        <w:tc>
          <w:tcPr>
            <w:tcW w:type="dxa" w:w="1461"/>
            <w:shd w:fill="F8FAFC"/>
            <w:tcMar>
              <w:top w:w="80" w:type="dxa"/>
              <w:bottom w:w="80" w:type="dxa"/>
              <w:left w:w="110" w:type="dxa"/>
              <w:right w:w="110" w:type="dxa"/>
            </w:tcMar>
          </w:tcPr>
          <w:p>
            <w:r>
              <w:rPr>
                <w:rFonts w:ascii="Segoe UI" w:hAnsi="Segoe UI"/>
                <w:color w:val="334155"/>
                <w:sz w:val="17"/>
              </w:rPr>
              <w:t>72.4%</w:t>
            </w:r>
          </w:p>
        </w:tc>
        <w:tc>
          <w:tcPr>
            <w:tcW w:type="dxa" w:w="1461"/>
            <w:shd w:fill="F8FAFC"/>
            <w:tcMar>
              <w:top w:w="80" w:type="dxa"/>
              <w:bottom w:w="80" w:type="dxa"/>
              <w:left w:w="110" w:type="dxa"/>
              <w:right w:w="110" w:type="dxa"/>
            </w:tcMar>
          </w:tcPr>
          <w:p>
            <w:r>
              <w:rPr>
                <w:rFonts w:ascii="Segoe UI" w:hAnsi="Segoe UI"/>
                <w:color w:val="334155"/>
                <w:sz w:val="17"/>
              </w:rPr>
              <w:t>98.1%</w:t>
            </w:r>
          </w:p>
        </w:tc>
        <w:tc>
          <w:tcPr>
            <w:tcW w:type="dxa" w:w="1461"/>
            <w:shd w:fill="F8FAFC"/>
            <w:tcMar>
              <w:top w:w="80" w:type="dxa"/>
              <w:bottom w:w="80" w:type="dxa"/>
              <w:left w:w="110" w:type="dxa"/>
              <w:right w:w="110" w:type="dxa"/>
            </w:tcMar>
          </w:tcPr>
          <w:p>
            <w:r>
              <w:rPr>
                <w:rFonts w:ascii="Segoe UI" w:hAnsi="Segoe UI"/>
                <w:color w:val="334155"/>
                <w:sz w:val="17"/>
              </w:rPr>
              <w:t>99.2%</w:t>
            </w:r>
          </w:p>
        </w:tc>
        <w:tc>
          <w:tcPr>
            <w:tcW w:type="dxa" w:w="1461"/>
            <w:shd w:fill="F8FAFC"/>
            <w:tcMar>
              <w:top w:w="80" w:type="dxa"/>
              <w:bottom w:w="80" w:type="dxa"/>
              <w:left w:w="110" w:type="dxa"/>
              <w:right w:w="110" w:type="dxa"/>
            </w:tcMar>
          </w:tcPr>
          <w:p>
            <w:r>
              <w:rPr>
                <w:rFonts w:ascii="Segoe UI" w:hAnsi="Segoe UI"/>
                <w:color w:val="334155"/>
                <w:sz w:val="17"/>
              </w:rPr>
              <w:t>Mốc cơ sở (Baseline)</w:t>
            </w:r>
          </w:p>
        </w:tc>
      </w:tr>
      <w:tr>
        <w:tc>
          <w:tcPr>
            <w:tcW w:type="dxa" w:w="1461"/>
            <w:shd w:fill="ECFDF5"/>
            <w:tcMar>
              <w:top w:w="80" w:type="dxa"/>
              <w:bottom w:w="80" w:type="dxa"/>
              <w:left w:w="110" w:type="dxa"/>
              <w:right w:w="110" w:type="dxa"/>
            </w:tcMar>
          </w:tcPr>
          <w:p>
            <w:r>
              <w:rPr>
                <w:rFonts w:ascii="Segoe UI" w:hAnsi="Segoe UI"/>
                <w:b/>
                <w:color w:val="0C4A6E"/>
                <w:sz w:val="17"/>
              </w:rPr>
              <w:t>Ngoài khuôn (Template-Disjoint)</w:t>
            </w:r>
          </w:p>
        </w:tc>
        <w:tc>
          <w:tcPr>
            <w:tcW w:type="dxa" w:w="1461"/>
            <w:shd w:fill="ECFDF5"/>
            <w:tcMar>
              <w:top w:w="80" w:type="dxa"/>
              <w:bottom w:w="80" w:type="dxa"/>
              <w:left w:w="110" w:type="dxa"/>
              <w:right w:w="110" w:type="dxa"/>
            </w:tcMar>
          </w:tcPr>
          <w:p>
            <w:r>
              <w:rPr>
                <w:rFonts w:ascii="Segoe UI" w:hAnsi="Segoe UI"/>
                <w:b/>
                <w:color w:val="10B981"/>
                <w:sz w:val="17"/>
              </w:rPr>
              <w:t>500 ca</w:t>
            </w:r>
          </w:p>
        </w:tc>
        <w:tc>
          <w:tcPr>
            <w:tcW w:type="dxa" w:w="1461"/>
            <w:shd w:fill="ECFDF5"/>
            <w:tcMar>
              <w:top w:w="80" w:type="dxa"/>
              <w:bottom w:w="80" w:type="dxa"/>
              <w:left w:w="110" w:type="dxa"/>
              <w:right w:w="110" w:type="dxa"/>
            </w:tcMar>
          </w:tcPr>
          <w:p>
            <w:r>
              <w:rPr>
                <w:rFonts w:ascii="Segoe UI" w:hAnsi="Segoe UI"/>
                <w:b/>
                <w:color w:val="10B981"/>
                <w:sz w:val="17"/>
              </w:rPr>
              <w:t>86.8%</w:t>
            </w:r>
          </w:p>
        </w:tc>
        <w:tc>
          <w:tcPr>
            <w:tcW w:type="dxa" w:w="1461"/>
            <w:shd w:fill="ECFDF5"/>
            <w:tcMar>
              <w:top w:w="80" w:type="dxa"/>
              <w:bottom w:w="80" w:type="dxa"/>
              <w:left w:w="110" w:type="dxa"/>
              <w:right w:w="110" w:type="dxa"/>
            </w:tcMar>
          </w:tcPr>
          <w:p>
            <w:r>
              <w:rPr>
                <w:rFonts w:ascii="Segoe UI" w:hAnsi="Segoe UI"/>
                <w:b/>
                <w:color w:val="10B981"/>
                <w:sz w:val="17"/>
              </w:rPr>
              <w:t>70.8%</w:t>
            </w:r>
          </w:p>
        </w:tc>
        <w:tc>
          <w:tcPr>
            <w:tcW w:type="dxa" w:w="1461"/>
            <w:shd w:fill="ECFDF5"/>
            <w:tcMar>
              <w:top w:w="80" w:type="dxa"/>
              <w:bottom w:w="80" w:type="dxa"/>
              <w:left w:w="110" w:type="dxa"/>
              <w:right w:w="110" w:type="dxa"/>
            </w:tcMar>
          </w:tcPr>
          <w:p>
            <w:r>
              <w:rPr>
                <w:rFonts w:ascii="Segoe UI" w:hAnsi="Segoe UI"/>
                <w:b/>
                <w:color w:val="10B981"/>
                <w:sz w:val="17"/>
              </w:rPr>
              <w:t>97.9%</w:t>
            </w:r>
          </w:p>
        </w:tc>
        <w:tc>
          <w:tcPr>
            <w:tcW w:type="dxa" w:w="1461"/>
            <w:shd w:fill="ECFDF5"/>
            <w:tcMar>
              <w:top w:w="80" w:type="dxa"/>
              <w:bottom w:w="80" w:type="dxa"/>
              <w:left w:w="110" w:type="dxa"/>
              <w:right w:w="110" w:type="dxa"/>
            </w:tcMar>
          </w:tcPr>
          <w:p>
            <w:r>
              <w:rPr>
                <w:rFonts w:ascii="Segoe UI" w:hAnsi="Segoe UI"/>
                <w:b/>
                <w:color w:val="10B981"/>
                <w:sz w:val="17"/>
              </w:rPr>
              <w:t>98.8%</w:t>
            </w:r>
          </w:p>
        </w:tc>
        <w:tc>
          <w:tcPr>
            <w:tcW w:type="dxa" w:w="1461"/>
            <w:shd w:fill="ECFDF5"/>
            <w:tcMar>
              <w:top w:w="80" w:type="dxa"/>
              <w:bottom w:w="80" w:type="dxa"/>
              <w:left w:w="110" w:type="dxa"/>
              <w:right w:w="110" w:type="dxa"/>
            </w:tcMar>
          </w:tcPr>
          <w:p>
            <w:r>
              <w:rPr>
                <w:rFonts w:ascii="Segoe UI" w:hAnsi="Segoe UI"/>
                <w:b/>
                <w:color w:val="10B981"/>
                <w:sz w:val="17"/>
              </w:rPr>
              <w:t>Chỉ giảm 1.6% (Cực nhỏ)</w:t>
            </w:r>
          </w:p>
        </w:tc>
      </w:tr>
      <w:tr>
        <w:tc>
          <w:tcPr>
            <w:tcW w:type="dxa" w:w="1461"/>
            <w:shd w:fill="F8FAFC"/>
            <w:tcMar>
              <w:top w:w="80" w:type="dxa"/>
              <w:bottom w:w="80" w:type="dxa"/>
              <w:left w:w="110" w:type="dxa"/>
              <w:right w:w="110" w:type="dxa"/>
            </w:tcMar>
          </w:tcPr>
          <w:p>
            <w:r>
              <w:rPr>
                <w:rFonts w:ascii="Segoe UI" w:hAnsi="Segoe UI"/>
                <w:b/>
                <w:color w:val="0C4A6E"/>
                <w:sz w:val="17"/>
              </w:rPr>
              <w:t>Đơn bệnh lý (Single Morbidity)</w:t>
            </w:r>
          </w:p>
        </w:tc>
        <w:tc>
          <w:tcPr>
            <w:tcW w:type="dxa" w:w="1461"/>
            <w:shd w:fill="F8FAFC"/>
            <w:tcMar>
              <w:top w:w="80" w:type="dxa"/>
              <w:bottom w:w="80" w:type="dxa"/>
              <w:left w:w="110" w:type="dxa"/>
              <w:right w:w="110" w:type="dxa"/>
            </w:tcMar>
          </w:tcPr>
          <w:p>
            <w:r>
              <w:rPr>
                <w:rFonts w:ascii="Segoe UI" w:hAnsi="Segoe UI"/>
                <w:color w:val="334155"/>
                <w:sz w:val="17"/>
              </w:rPr>
              <w:t>300 ca</w:t>
            </w:r>
          </w:p>
        </w:tc>
        <w:tc>
          <w:tcPr>
            <w:tcW w:type="dxa" w:w="1461"/>
            <w:shd w:fill="F8FAFC"/>
            <w:tcMar>
              <w:top w:w="80" w:type="dxa"/>
              <w:bottom w:w="80" w:type="dxa"/>
              <w:left w:w="110" w:type="dxa"/>
              <w:right w:w="110" w:type="dxa"/>
            </w:tcMar>
          </w:tcPr>
          <w:p>
            <w:r>
              <w:rPr>
                <w:rFonts w:ascii="Segoe UI" w:hAnsi="Segoe UI"/>
                <w:color w:val="334155"/>
                <w:sz w:val="17"/>
              </w:rPr>
              <w:t>76.5%</w:t>
            </w:r>
          </w:p>
        </w:tc>
        <w:tc>
          <w:tcPr>
            <w:tcW w:type="dxa" w:w="1461"/>
            <w:shd w:fill="F8FAFC"/>
            <w:tcMar>
              <w:top w:w="80" w:type="dxa"/>
              <w:bottom w:w="80" w:type="dxa"/>
              <w:left w:w="110" w:type="dxa"/>
              <w:right w:w="110" w:type="dxa"/>
            </w:tcMar>
          </w:tcPr>
          <w:p>
            <w:r>
              <w:rPr>
                <w:rFonts w:ascii="Segoe UI" w:hAnsi="Segoe UI"/>
                <w:color w:val="334155"/>
                <w:sz w:val="17"/>
              </w:rPr>
              <w:t>73.1%</w:t>
            </w:r>
          </w:p>
        </w:tc>
        <w:tc>
          <w:tcPr>
            <w:tcW w:type="dxa" w:w="1461"/>
            <w:shd w:fill="F8FAFC"/>
            <w:tcMar>
              <w:top w:w="80" w:type="dxa"/>
              <w:bottom w:w="80" w:type="dxa"/>
              <w:left w:w="110" w:type="dxa"/>
              <w:right w:w="110" w:type="dxa"/>
            </w:tcMar>
          </w:tcPr>
          <w:p>
            <w:r>
              <w:rPr>
                <w:rFonts w:ascii="Segoe UI" w:hAnsi="Segoe UI"/>
                <w:color w:val="334155"/>
                <w:sz w:val="17"/>
              </w:rPr>
              <w:t>98.4%</w:t>
            </w:r>
          </w:p>
        </w:tc>
        <w:tc>
          <w:tcPr>
            <w:tcW w:type="dxa" w:w="1461"/>
            <w:shd w:fill="F8FAFC"/>
            <w:tcMar>
              <w:top w:w="80" w:type="dxa"/>
              <w:bottom w:w="80" w:type="dxa"/>
              <w:left w:w="110" w:type="dxa"/>
              <w:right w:w="110" w:type="dxa"/>
            </w:tcMar>
          </w:tcPr>
          <w:p>
            <w:r>
              <w:rPr>
                <w:rFonts w:ascii="Segoe UI" w:hAnsi="Segoe UI"/>
                <w:color w:val="334155"/>
                <w:sz w:val="17"/>
              </w:rPr>
              <w:t>99.4%</w:t>
            </w:r>
          </w:p>
        </w:tc>
        <w:tc>
          <w:tcPr>
            <w:tcW w:type="dxa" w:w="1461"/>
            <w:shd w:fill="F8FAFC"/>
            <w:tcMar>
              <w:top w:w="80" w:type="dxa"/>
              <w:bottom w:w="80" w:type="dxa"/>
              <w:left w:w="110" w:type="dxa"/>
              <w:right w:w="110" w:type="dxa"/>
            </w:tcMar>
          </w:tcPr>
          <w:p>
            <w:r>
              <w:rPr>
                <w:rFonts w:ascii="Segoe UI" w:hAnsi="Segoe UI"/>
                <w:color w:val="334155"/>
                <w:sz w:val="17"/>
              </w:rPr>
              <w:t>--</w:t>
            </w:r>
          </w:p>
        </w:tc>
      </w:tr>
      <w:tr>
        <w:tc>
          <w:tcPr>
            <w:tcW w:type="dxa" w:w="1461"/>
            <w:shd w:fill="FFFFFF"/>
            <w:tcMar>
              <w:top w:w="80" w:type="dxa"/>
              <w:bottom w:w="80" w:type="dxa"/>
              <w:left w:w="110" w:type="dxa"/>
              <w:right w:w="110" w:type="dxa"/>
            </w:tcMar>
          </w:tcPr>
          <w:p>
            <w:r>
              <w:rPr>
                <w:rFonts w:ascii="Segoe UI" w:hAnsi="Segoe UI"/>
                <w:b/>
                <w:color w:val="0C4A6E"/>
                <w:sz w:val="17"/>
              </w:rPr>
              <w:t>Đa bệnh lý (Multimorbidity)</w:t>
            </w:r>
          </w:p>
        </w:tc>
        <w:tc>
          <w:tcPr>
            <w:tcW w:type="dxa" w:w="1461"/>
            <w:shd w:fill="FFFFFF"/>
            <w:tcMar>
              <w:top w:w="80" w:type="dxa"/>
              <w:bottom w:w="80" w:type="dxa"/>
              <w:left w:w="110" w:type="dxa"/>
              <w:right w:w="110" w:type="dxa"/>
            </w:tcMar>
          </w:tcPr>
          <w:p>
            <w:r>
              <w:rPr>
                <w:rFonts w:ascii="Segoe UI" w:hAnsi="Segoe UI"/>
                <w:color w:val="334155"/>
                <w:sz w:val="17"/>
              </w:rPr>
              <w:t>200 ca</w:t>
            </w:r>
          </w:p>
        </w:tc>
        <w:tc>
          <w:tcPr>
            <w:tcW w:type="dxa" w:w="1461"/>
            <w:shd w:fill="FFFFFF"/>
            <w:tcMar>
              <w:top w:w="80" w:type="dxa"/>
              <w:bottom w:w="80" w:type="dxa"/>
              <w:left w:w="110" w:type="dxa"/>
              <w:right w:w="110" w:type="dxa"/>
            </w:tcMar>
          </w:tcPr>
          <w:p>
            <w:r>
              <w:rPr>
                <w:rFonts w:ascii="Segoe UI" w:hAnsi="Segoe UI"/>
                <w:color w:val="334155"/>
                <w:sz w:val="17"/>
              </w:rPr>
              <w:t>89.4%</w:t>
            </w:r>
          </w:p>
        </w:tc>
        <w:tc>
          <w:tcPr>
            <w:tcW w:type="dxa" w:w="1461"/>
            <w:shd w:fill="FFFFFF"/>
            <w:tcMar>
              <w:top w:w="80" w:type="dxa"/>
              <w:bottom w:w="80" w:type="dxa"/>
              <w:left w:w="110" w:type="dxa"/>
              <w:right w:w="110" w:type="dxa"/>
            </w:tcMar>
          </w:tcPr>
          <w:p>
            <w:r>
              <w:rPr>
                <w:rFonts w:ascii="Segoe UI" w:hAnsi="Segoe UI"/>
                <w:color w:val="334155"/>
                <w:sz w:val="17"/>
              </w:rPr>
              <w:t>68.9%</w:t>
            </w:r>
          </w:p>
        </w:tc>
        <w:tc>
          <w:tcPr>
            <w:tcW w:type="dxa" w:w="1461"/>
            <w:shd w:fill="FFFFFF"/>
            <w:tcMar>
              <w:top w:w="80" w:type="dxa"/>
              <w:bottom w:w="80" w:type="dxa"/>
              <w:left w:w="110" w:type="dxa"/>
              <w:right w:w="110" w:type="dxa"/>
            </w:tcMar>
          </w:tcPr>
          <w:p>
            <w:r>
              <w:rPr>
                <w:rFonts w:ascii="Segoe UI" w:hAnsi="Segoe UI"/>
                <w:color w:val="334155"/>
                <w:sz w:val="17"/>
              </w:rPr>
              <w:t>96.8%</w:t>
            </w:r>
          </w:p>
        </w:tc>
        <w:tc>
          <w:tcPr>
            <w:tcW w:type="dxa" w:w="1461"/>
            <w:shd w:fill="FFFFFF"/>
            <w:tcMar>
              <w:top w:w="80" w:type="dxa"/>
              <w:bottom w:w="80" w:type="dxa"/>
              <w:left w:w="110" w:type="dxa"/>
              <w:right w:w="110" w:type="dxa"/>
            </w:tcMar>
          </w:tcPr>
          <w:p>
            <w:r>
              <w:rPr>
                <w:rFonts w:ascii="Segoe UI" w:hAnsi="Segoe UI"/>
                <w:color w:val="334155"/>
                <w:sz w:val="17"/>
              </w:rPr>
              <w:t>97.6%</w:t>
            </w:r>
          </w:p>
        </w:tc>
        <w:tc>
          <w:tcPr>
            <w:tcW w:type="dxa" w:w="1461"/>
            <w:shd w:fill="FFFFFF"/>
            <w:tcMar>
              <w:top w:w="80" w:type="dxa"/>
              <w:bottom w:w="80" w:type="dxa"/>
              <w:left w:w="110" w:type="dxa"/>
              <w:right w:w="110" w:type="dxa"/>
            </w:tcMar>
          </w:tcPr>
          <w:p>
            <w:r>
              <w:rPr>
                <w:rFonts w:ascii="Segoe UI" w:hAnsi="Segoe UI"/>
                <w:color w:val="334155"/>
                <w:sz w:val="17"/>
              </w:rPr>
              <w:t>Giảm 4.2% (Vẫn rất cao)</w:t>
            </w:r>
          </w:p>
        </w:tc>
      </w:tr>
      <w:tr>
        <w:tc>
          <w:tcPr>
            <w:tcW w:type="dxa" w:w="1461"/>
            <w:shd w:fill="F8FAFC"/>
            <w:tcMar>
              <w:top w:w="80" w:type="dxa"/>
              <w:bottom w:w="80" w:type="dxa"/>
              <w:left w:w="110" w:type="dxa"/>
              <w:right w:w="110" w:type="dxa"/>
            </w:tcMar>
          </w:tcPr>
          <w:p>
            <w:r>
              <w:rPr>
                <w:rFonts w:ascii="Segoe UI" w:hAnsi="Segoe UI"/>
                <w:b/>
                <w:color w:val="0C4A6E"/>
                <w:sz w:val="17"/>
              </w:rPr>
              <w:t>Phương ngữ miền Bắc</w:t>
            </w:r>
          </w:p>
        </w:tc>
        <w:tc>
          <w:tcPr>
            <w:tcW w:type="dxa" w:w="1461"/>
            <w:shd w:fill="F8FAFC"/>
            <w:tcMar>
              <w:top w:w="80" w:type="dxa"/>
              <w:bottom w:w="80" w:type="dxa"/>
              <w:left w:w="110" w:type="dxa"/>
              <w:right w:w="110" w:type="dxa"/>
            </w:tcMar>
          </w:tcPr>
          <w:p>
            <w:r>
              <w:rPr>
                <w:rFonts w:ascii="Segoe UI" w:hAnsi="Segoe UI"/>
                <w:color w:val="334155"/>
                <w:sz w:val="17"/>
              </w:rPr>
              <w:t>350 ca</w:t>
            </w:r>
          </w:p>
        </w:tc>
        <w:tc>
          <w:tcPr>
            <w:tcW w:type="dxa" w:w="1461"/>
            <w:shd w:fill="F8FAFC"/>
            <w:tcMar>
              <w:top w:w="80" w:type="dxa"/>
              <w:bottom w:w="80" w:type="dxa"/>
              <w:left w:w="110" w:type="dxa"/>
              <w:right w:w="110" w:type="dxa"/>
            </w:tcMar>
          </w:tcPr>
          <w:p>
            <w:r>
              <w:rPr>
                <w:rFonts w:ascii="Segoe UI" w:hAnsi="Segoe UI"/>
                <w:color w:val="334155"/>
                <w:sz w:val="17"/>
              </w:rPr>
              <w:t>81.2%</w:t>
            </w:r>
          </w:p>
        </w:tc>
        <w:tc>
          <w:tcPr>
            <w:tcW w:type="dxa" w:w="1461"/>
            <w:shd w:fill="F8FAFC"/>
            <w:tcMar>
              <w:top w:w="80" w:type="dxa"/>
              <w:bottom w:w="80" w:type="dxa"/>
              <w:left w:w="110" w:type="dxa"/>
              <w:right w:w="110" w:type="dxa"/>
            </w:tcMar>
          </w:tcPr>
          <w:p>
            <w:r>
              <w:rPr>
                <w:rFonts w:ascii="Segoe UI" w:hAnsi="Segoe UI"/>
                <w:color w:val="334155"/>
                <w:sz w:val="17"/>
              </w:rPr>
              <w:t>71.5%</w:t>
            </w:r>
          </w:p>
        </w:tc>
        <w:tc>
          <w:tcPr>
            <w:tcW w:type="dxa" w:w="1461"/>
            <w:shd w:fill="F8FAFC"/>
            <w:tcMar>
              <w:top w:w="80" w:type="dxa"/>
              <w:bottom w:w="80" w:type="dxa"/>
              <w:left w:w="110" w:type="dxa"/>
              <w:right w:w="110" w:type="dxa"/>
            </w:tcMar>
          </w:tcPr>
          <w:p>
            <w:r>
              <w:rPr>
                <w:rFonts w:ascii="Segoe UI" w:hAnsi="Segoe UI"/>
                <w:color w:val="334155"/>
                <w:sz w:val="17"/>
              </w:rPr>
              <w:t>98.0%</w:t>
            </w:r>
          </w:p>
        </w:tc>
        <w:tc>
          <w:tcPr>
            <w:tcW w:type="dxa" w:w="1461"/>
            <w:shd w:fill="F8FAFC"/>
            <w:tcMar>
              <w:top w:w="80" w:type="dxa"/>
              <w:bottom w:w="80" w:type="dxa"/>
              <w:left w:w="110" w:type="dxa"/>
              <w:right w:w="110" w:type="dxa"/>
            </w:tcMar>
          </w:tcPr>
          <w:p>
            <w:r>
              <w:rPr>
                <w:rFonts w:ascii="Segoe UI" w:hAnsi="Segoe UI"/>
                <w:color w:val="334155"/>
                <w:sz w:val="17"/>
              </w:rPr>
              <w:t>99.1%</w:t>
            </w:r>
          </w:p>
        </w:tc>
        <w:tc>
          <w:tcPr>
            <w:tcW w:type="dxa" w:w="1461"/>
            <w:shd w:fill="F8FAFC"/>
            <w:tcMar>
              <w:top w:w="80" w:type="dxa"/>
              <w:bottom w:w="80" w:type="dxa"/>
              <w:left w:w="110" w:type="dxa"/>
              <w:right w:w="110" w:type="dxa"/>
            </w:tcMar>
          </w:tcPr>
          <w:p>
            <w:r>
              <w:rPr>
                <w:rFonts w:ascii="Segoe UI" w:hAnsi="Segoe UI"/>
                <w:color w:val="334155"/>
                <w:sz w:val="17"/>
              </w:rPr>
              <w:t>--</w:t>
            </w:r>
          </w:p>
        </w:tc>
      </w:tr>
      <w:tr>
        <w:tc>
          <w:tcPr>
            <w:tcW w:type="dxa" w:w="1461"/>
            <w:shd w:fill="FFFFFF"/>
            <w:tcMar>
              <w:top w:w="80" w:type="dxa"/>
              <w:bottom w:w="80" w:type="dxa"/>
              <w:left w:w="110" w:type="dxa"/>
              <w:right w:w="110" w:type="dxa"/>
            </w:tcMar>
          </w:tcPr>
          <w:p>
            <w:r>
              <w:rPr>
                <w:rFonts w:ascii="Segoe UI" w:hAnsi="Segoe UI"/>
                <w:b/>
                <w:color w:val="0C4A6E"/>
                <w:sz w:val="17"/>
              </w:rPr>
              <w:t>Phương ngữ miền Trung (Nghệ An/Huế)</w:t>
            </w:r>
          </w:p>
        </w:tc>
        <w:tc>
          <w:tcPr>
            <w:tcW w:type="dxa" w:w="1461"/>
            <w:shd w:fill="FFFFFF"/>
            <w:tcMar>
              <w:top w:w="80" w:type="dxa"/>
              <w:bottom w:w="80" w:type="dxa"/>
              <w:left w:w="110" w:type="dxa"/>
              <w:right w:w="110" w:type="dxa"/>
            </w:tcMar>
          </w:tcPr>
          <w:p>
            <w:r>
              <w:rPr>
                <w:rFonts w:ascii="Segoe UI" w:hAnsi="Segoe UI"/>
                <w:color w:val="334155"/>
                <w:sz w:val="17"/>
              </w:rPr>
              <w:t>350 ca</w:t>
            </w:r>
          </w:p>
        </w:tc>
        <w:tc>
          <w:tcPr>
            <w:tcW w:type="dxa" w:w="1461"/>
            <w:shd w:fill="FFFFFF"/>
            <w:tcMar>
              <w:top w:w="80" w:type="dxa"/>
              <w:bottom w:w="80" w:type="dxa"/>
              <w:left w:w="110" w:type="dxa"/>
              <w:right w:w="110" w:type="dxa"/>
            </w:tcMar>
          </w:tcPr>
          <w:p>
            <w:r>
              <w:rPr>
                <w:rFonts w:ascii="Segoe UI" w:hAnsi="Segoe UI"/>
                <w:color w:val="334155"/>
                <w:sz w:val="17"/>
              </w:rPr>
              <w:t>84.6%</w:t>
            </w:r>
          </w:p>
        </w:tc>
        <w:tc>
          <w:tcPr>
            <w:tcW w:type="dxa" w:w="1461"/>
            <w:shd w:fill="FFFFFF"/>
            <w:tcMar>
              <w:top w:w="80" w:type="dxa"/>
              <w:bottom w:w="80" w:type="dxa"/>
              <w:left w:w="110" w:type="dxa"/>
              <w:right w:w="110" w:type="dxa"/>
            </w:tcMar>
          </w:tcPr>
          <w:p>
            <w:r>
              <w:rPr>
                <w:rFonts w:ascii="Segoe UI" w:hAnsi="Segoe UI"/>
                <w:color w:val="334155"/>
                <w:sz w:val="17"/>
              </w:rPr>
              <w:t>69.8%</w:t>
            </w:r>
          </w:p>
        </w:tc>
        <w:tc>
          <w:tcPr>
            <w:tcW w:type="dxa" w:w="1461"/>
            <w:shd w:fill="FFFFFF"/>
            <w:tcMar>
              <w:top w:w="80" w:type="dxa"/>
              <w:bottom w:w="80" w:type="dxa"/>
              <w:left w:w="110" w:type="dxa"/>
              <w:right w:w="110" w:type="dxa"/>
            </w:tcMar>
          </w:tcPr>
          <w:p>
            <w:r>
              <w:rPr>
                <w:rFonts w:ascii="Segoe UI" w:hAnsi="Segoe UI"/>
                <w:color w:val="334155"/>
                <w:sz w:val="17"/>
              </w:rPr>
              <w:t>97.4%</w:t>
            </w:r>
          </w:p>
        </w:tc>
        <w:tc>
          <w:tcPr>
            <w:tcW w:type="dxa" w:w="1461"/>
            <w:shd w:fill="FFFFFF"/>
            <w:tcMar>
              <w:top w:w="80" w:type="dxa"/>
              <w:bottom w:w="80" w:type="dxa"/>
              <w:left w:w="110" w:type="dxa"/>
              <w:right w:w="110" w:type="dxa"/>
            </w:tcMar>
          </w:tcPr>
          <w:p>
            <w:r>
              <w:rPr>
                <w:rFonts w:ascii="Segoe UI" w:hAnsi="Segoe UI"/>
                <w:color w:val="334155"/>
                <w:sz w:val="17"/>
              </w:rPr>
              <w:t>98.2%</w:t>
            </w:r>
          </w:p>
        </w:tc>
        <w:tc>
          <w:tcPr>
            <w:tcW w:type="dxa" w:w="1461"/>
            <w:shd w:fill="FFFFFF"/>
            <w:tcMar>
              <w:top w:w="80" w:type="dxa"/>
              <w:bottom w:w="80" w:type="dxa"/>
              <w:left w:w="110" w:type="dxa"/>
              <w:right w:w="110" w:type="dxa"/>
            </w:tcMar>
          </w:tcPr>
          <w:p>
            <w:r>
              <w:rPr>
                <w:rFonts w:ascii="Segoe UI" w:hAnsi="Segoe UI"/>
                <w:color w:val="334155"/>
                <w:sz w:val="17"/>
              </w:rPr>
              <w:t>Giảm 1.7%</w:t>
            </w:r>
          </w:p>
        </w:tc>
      </w:tr>
      <w:tr>
        <w:tc>
          <w:tcPr>
            <w:tcW w:type="dxa" w:w="1461"/>
            <w:shd w:fill="F8FAFC"/>
            <w:tcMar>
              <w:top w:w="80" w:type="dxa"/>
              <w:bottom w:w="80" w:type="dxa"/>
              <w:left w:w="110" w:type="dxa"/>
              <w:right w:w="110" w:type="dxa"/>
            </w:tcMar>
          </w:tcPr>
          <w:p>
            <w:r>
              <w:rPr>
                <w:rFonts w:ascii="Segoe UI" w:hAnsi="Segoe UI"/>
                <w:b/>
                <w:color w:val="0C4A6E"/>
                <w:sz w:val="17"/>
              </w:rPr>
              <w:t>Phương ngữ miền Nam</w:t>
            </w:r>
          </w:p>
        </w:tc>
        <w:tc>
          <w:tcPr>
            <w:tcW w:type="dxa" w:w="1461"/>
            <w:shd w:fill="F8FAFC"/>
            <w:tcMar>
              <w:top w:w="80" w:type="dxa"/>
              <w:bottom w:w="80" w:type="dxa"/>
              <w:left w:w="110" w:type="dxa"/>
              <w:right w:w="110" w:type="dxa"/>
            </w:tcMar>
          </w:tcPr>
          <w:p>
            <w:r>
              <w:rPr>
                <w:rFonts w:ascii="Segoe UI" w:hAnsi="Segoe UI"/>
                <w:color w:val="334155"/>
                <w:sz w:val="17"/>
              </w:rPr>
              <w:t>350 ca</w:t>
            </w:r>
          </w:p>
        </w:tc>
        <w:tc>
          <w:tcPr>
            <w:tcW w:type="dxa" w:w="1461"/>
            <w:shd w:fill="F8FAFC"/>
            <w:tcMar>
              <w:top w:w="80" w:type="dxa"/>
              <w:bottom w:w="80" w:type="dxa"/>
              <w:left w:w="110" w:type="dxa"/>
              <w:right w:w="110" w:type="dxa"/>
            </w:tcMar>
          </w:tcPr>
          <w:p>
            <w:r>
              <w:rPr>
                <w:rFonts w:ascii="Segoe UI" w:hAnsi="Segoe UI"/>
                <w:color w:val="334155"/>
                <w:sz w:val="17"/>
              </w:rPr>
              <w:t>82.5%</w:t>
            </w:r>
          </w:p>
        </w:tc>
        <w:tc>
          <w:tcPr>
            <w:tcW w:type="dxa" w:w="1461"/>
            <w:shd w:fill="F8FAFC"/>
            <w:tcMar>
              <w:top w:w="80" w:type="dxa"/>
              <w:bottom w:w="80" w:type="dxa"/>
              <w:left w:w="110" w:type="dxa"/>
              <w:right w:w="110" w:type="dxa"/>
            </w:tcMar>
          </w:tcPr>
          <w:p>
            <w:r>
              <w:rPr>
                <w:rFonts w:ascii="Segoe UI" w:hAnsi="Segoe UI"/>
                <w:color w:val="334155"/>
                <w:sz w:val="17"/>
              </w:rPr>
              <w:t>71.1%</w:t>
            </w:r>
          </w:p>
        </w:tc>
        <w:tc>
          <w:tcPr>
            <w:tcW w:type="dxa" w:w="1461"/>
            <w:shd w:fill="F8FAFC"/>
            <w:tcMar>
              <w:top w:w="80" w:type="dxa"/>
              <w:bottom w:w="80" w:type="dxa"/>
              <w:left w:w="110" w:type="dxa"/>
              <w:right w:w="110" w:type="dxa"/>
            </w:tcMar>
          </w:tcPr>
          <w:p>
            <w:r>
              <w:rPr>
                <w:rFonts w:ascii="Segoe UI" w:hAnsi="Segoe UI"/>
                <w:color w:val="334155"/>
                <w:sz w:val="17"/>
              </w:rPr>
              <w:t>97.8%</w:t>
            </w:r>
          </w:p>
        </w:tc>
        <w:tc>
          <w:tcPr>
            <w:tcW w:type="dxa" w:w="1461"/>
            <w:shd w:fill="F8FAFC"/>
            <w:tcMar>
              <w:top w:w="80" w:type="dxa"/>
              <w:bottom w:w="80" w:type="dxa"/>
              <w:left w:w="110" w:type="dxa"/>
              <w:right w:w="110" w:type="dxa"/>
            </w:tcMar>
          </w:tcPr>
          <w:p>
            <w:r>
              <w:rPr>
                <w:rFonts w:ascii="Segoe UI" w:hAnsi="Segoe UI"/>
                <w:color w:val="334155"/>
                <w:sz w:val="17"/>
              </w:rPr>
              <w:t>98.9%</w:t>
            </w:r>
          </w:p>
        </w:tc>
        <w:tc>
          <w:tcPr>
            <w:tcW w:type="dxa" w:w="1461"/>
            <w:shd w:fill="F8FAFC"/>
            <w:tcMar>
              <w:top w:w="80" w:type="dxa"/>
              <w:bottom w:w="80" w:type="dxa"/>
              <w:left w:w="110" w:type="dxa"/>
              <w:right w:w="110" w:type="dxa"/>
            </w:tcMar>
          </w:tcPr>
          <w:p>
            <w:r>
              <w:rPr>
                <w:rFonts w:ascii="Segoe UI" w:hAnsi="Segoe UI"/>
                <w:color w:val="334155"/>
                <w:sz w:val="17"/>
              </w:rPr>
              <w:t>--</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9FF"/>
            <w:tcMar>
              <w:top w:w="140" w:type="dxa"/>
              <w:bottom w:w="140" w:type="dxa"/>
              <w:left w:w="200" w:type="dxa"/>
              <w:right w:w="180" w:type="dxa"/>
            </w:tcMar>
            <w:tcBorders>
              <w:top w:val="none"/>
              <w:bottom w:val="none"/>
              <w:left w:val="single" w:sz="20" w:color="0284C7"/>
              <w:right w:val="none"/>
            </w:tcBorders>
          </w:tcPr>
          <w:p>
            <w:pPr>
              <w:spacing w:before="40" w:after="40"/>
            </w:pPr>
            <w:r>
              <w:rPr>
                <w:rFonts w:ascii="Segoe UI" w:hAnsi="Segoe UI"/>
                <w:b/>
                <w:color w:val="0C4A6E"/>
                <w:sz w:val="20"/>
              </w:rPr>
              <w:t xml:space="preserve">[KẾT LUẬN BẢNG 4] </w:t>
            </w:r>
            <w:r>
              <w:rPr>
                <w:rFonts w:ascii="Segoe UI" w:hAnsi="Segoe UI"/>
                <w:color w:val="334155"/>
                <w:sz w:val="19"/>
              </w:rPr>
              <w:t>Hiệu năng khi gặp khuôn bệnh hoàn toàn mới chỉ giảm 1.6% (từ 72.4% xuống 70.8%), chứng minh mô hình học được quy luật cấu trúc lâm sàng và khái quát hóa xuất sắc trên cả 3 miền.</w:t>
            </w:r>
          </w:p>
        </w:tc>
      </w:tr>
    </w:tbl>
    <w:p>
      <w:pPr>
        <w:spacing w:before="40" w:after="80"/>
      </w:pPr>
    </w:p>
    <w:p>
      <w:pPr>
        <w:keepNext/>
        <w:spacing w:before="320" w:after="120"/>
      </w:pPr>
      <w:r>
        <w:rPr>
          <w:rFonts w:ascii="Segoe UI" w:hAnsi="Segoe UI"/>
          <w:b/>
          <w:color w:val="0C4A6E"/>
          <w:sz w:val="28"/>
        </w:rPr>
        <w:t>BẢNG 5: Thí nghiệm An toàn Dược lý &amp; 9 Thang điểm Nguy cơ CDSS</w:t>
      </w:r>
    </w:p>
    <w:p>
      <w:pPr>
        <w:keepNext/>
        <w:spacing w:before="200" w:after="80"/>
      </w:pPr>
      <w:r>
        <w:rPr>
          <w:rFonts w:ascii="Segoe UI" w:hAnsi="Segoe UI"/>
          <w:b/>
          <w:color w:val="0284C7"/>
          <w:sz w:val="23"/>
        </w:rPr>
        <w:t>Mục tiêu: Đánh giá độ chính xác của các chốt kiểm soát liều trần, DDI và thang điểm lâm sàng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461"/>
        <w:gridCol w:w="1461"/>
        <w:gridCol w:w="1461"/>
        <w:gridCol w:w="1461"/>
        <w:gridCol w:w="1461"/>
        <w:gridCol w:w="1461"/>
        <w:gridCol w:w="1461"/>
      </w:tblGrid>
      <w:tr>
        <w:tc>
          <w:tcPr>
            <w:tcW w:type="dxa" w:w="1461"/>
            <w:shd w:fill="0C4A6E"/>
            <w:tcMar>
              <w:top w:w="100" w:type="dxa"/>
              <w:bottom w:w="100" w:type="dxa"/>
              <w:left w:w="120" w:type="dxa"/>
              <w:right w:w="120" w:type="dxa"/>
            </w:tcMar>
          </w:tcPr>
          <w:p>
            <w:r>
              <w:rPr>
                <w:rFonts w:ascii="Segoe UI" w:hAnsi="Segoe UI"/>
                <w:b/>
                <w:color w:val="FFFFFF"/>
                <w:sz w:val="18"/>
              </w:rPr>
              <w:t>Chức năng An toàn &amp; Thang điểm</w:t>
            </w:r>
          </w:p>
        </w:tc>
        <w:tc>
          <w:tcPr>
            <w:tcW w:type="dxa" w:w="1461"/>
            <w:shd w:fill="0C4A6E"/>
            <w:tcMar>
              <w:top w:w="100" w:type="dxa"/>
              <w:bottom w:w="100" w:type="dxa"/>
              <w:left w:w="120" w:type="dxa"/>
              <w:right w:w="120" w:type="dxa"/>
            </w:tcMar>
          </w:tcPr>
          <w:p>
            <w:r>
              <w:rPr>
                <w:rFonts w:ascii="Segoe UI" w:hAnsi="Segoe UI"/>
                <w:b/>
                <w:color w:val="FFFFFF"/>
                <w:sz w:val="18"/>
              </w:rPr>
              <w:t>Số ca test</w:t>
            </w:r>
          </w:p>
        </w:tc>
        <w:tc>
          <w:tcPr>
            <w:tcW w:type="dxa" w:w="1461"/>
            <w:shd w:fill="0C4A6E"/>
            <w:tcMar>
              <w:top w:w="100" w:type="dxa"/>
              <w:bottom w:w="100" w:type="dxa"/>
              <w:left w:w="120" w:type="dxa"/>
              <w:right w:w="120" w:type="dxa"/>
            </w:tcMar>
          </w:tcPr>
          <w:p>
            <w:r>
              <w:rPr>
                <w:rFonts w:ascii="Segoe UI" w:hAnsi="Segoe UI"/>
                <w:b/>
                <w:color w:val="FFFFFF"/>
                <w:sz w:val="18"/>
              </w:rPr>
              <w:t>Độ nhạy (Sensitivity %)</w:t>
            </w:r>
          </w:p>
        </w:tc>
        <w:tc>
          <w:tcPr>
            <w:tcW w:type="dxa" w:w="1461"/>
            <w:shd w:fill="0C4A6E"/>
            <w:tcMar>
              <w:top w:w="100" w:type="dxa"/>
              <w:bottom w:w="100" w:type="dxa"/>
              <w:left w:w="120" w:type="dxa"/>
              <w:right w:w="120" w:type="dxa"/>
            </w:tcMar>
          </w:tcPr>
          <w:p>
            <w:r>
              <w:rPr>
                <w:rFonts w:ascii="Segoe UI" w:hAnsi="Segoe UI"/>
                <w:b/>
                <w:color w:val="FFFFFF"/>
                <w:sz w:val="18"/>
              </w:rPr>
              <w:t>Độ đặc hiệu (Specificity %)</w:t>
            </w:r>
          </w:p>
        </w:tc>
        <w:tc>
          <w:tcPr>
            <w:tcW w:type="dxa" w:w="1461"/>
            <w:shd w:fill="0C4A6E"/>
            <w:tcMar>
              <w:top w:w="100" w:type="dxa"/>
              <w:bottom w:w="100" w:type="dxa"/>
              <w:left w:w="120" w:type="dxa"/>
              <w:right w:w="120" w:type="dxa"/>
            </w:tcMar>
          </w:tcPr>
          <w:p>
            <w:r>
              <w:rPr>
                <w:rFonts w:ascii="Segoe UI" w:hAnsi="Segoe UI"/>
                <w:b/>
                <w:color w:val="FFFFFF"/>
                <w:sz w:val="18"/>
              </w:rPr>
              <w:t>Báo động rác (False Alert %)</w:t>
            </w:r>
          </w:p>
        </w:tc>
        <w:tc>
          <w:tcPr>
            <w:tcW w:type="dxa" w:w="1461"/>
            <w:shd w:fill="0C4A6E"/>
            <w:tcMar>
              <w:top w:w="100" w:type="dxa"/>
              <w:bottom w:w="100" w:type="dxa"/>
              <w:left w:w="120" w:type="dxa"/>
              <w:right w:w="120" w:type="dxa"/>
            </w:tcMar>
          </w:tcPr>
          <w:p>
            <w:r>
              <w:rPr>
                <w:rFonts w:ascii="Segoe UI" w:hAnsi="Segoe UI"/>
                <w:b/>
                <w:color w:val="FFFFFF"/>
                <w:sz w:val="18"/>
              </w:rPr>
              <w:t>Thời gian xử lý</w:t>
            </w:r>
          </w:p>
        </w:tc>
        <w:tc>
          <w:tcPr>
            <w:tcW w:type="dxa" w:w="1461"/>
            <w:shd w:fill="0C4A6E"/>
            <w:tcMar>
              <w:top w:w="100" w:type="dxa"/>
              <w:bottom w:w="100" w:type="dxa"/>
              <w:left w:w="120" w:type="dxa"/>
              <w:right w:w="120" w:type="dxa"/>
            </w:tcMar>
          </w:tcPr>
          <w:p>
            <w:r>
              <w:rPr>
                <w:rFonts w:ascii="Segoe UI" w:hAnsi="Segoe UI"/>
                <w:b/>
                <w:color w:val="FFFFFF"/>
                <w:sz w:val="18"/>
              </w:rPr>
              <w:t>Hành động Lâm sàng</w:t>
            </w:r>
          </w:p>
        </w:tc>
      </w:tr>
      <w:tr>
        <w:tc>
          <w:tcPr>
            <w:tcW w:type="dxa" w:w="1461"/>
            <w:shd w:fill="ECFDF5"/>
            <w:tcMar>
              <w:top w:w="80" w:type="dxa"/>
              <w:bottom w:w="80" w:type="dxa"/>
              <w:left w:w="110" w:type="dxa"/>
              <w:right w:w="110" w:type="dxa"/>
            </w:tcMar>
          </w:tcPr>
          <w:p>
            <w:r>
              <w:rPr>
                <w:rFonts w:ascii="Segoe UI" w:hAnsi="Segoe UI"/>
                <w:b/>
                <w:color w:val="0C4A6E"/>
                <w:sz w:val="17"/>
              </w:rPr>
              <w:t>Trần liều Paracetamol (&gt; 4g/ngày)</w:t>
            </w:r>
          </w:p>
        </w:tc>
        <w:tc>
          <w:tcPr>
            <w:tcW w:type="dxa" w:w="1461"/>
            <w:shd w:fill="ECFDF5"/>
            <w:tcMar>
              <w:top w:w="80" w:type="dxa"/>
              <w:bottom w:w="80" w:type="dxa"/>
              <w:left w:w="110" w:type="dxa"/>
              <w:right w:w="110" w:type="dxa"/>
            </w:tcMar>
          </w:tcPr>
          <w:p>
            <w:r>
              <w:rPr>
                <w:rFonts w:ascii="Segoe UI" w:hAnsi="Segoe UI"/>
                <w:b/>
                <w:color w:val="10B981"/>
                <w:sz w:val="17"/>
              </w:rPr>
              <w:t>50 ca</w:t>
            </w:r>
          </w:p>
        </w:tc>
        <w:tc>
          <w:tcPr>
            <w:tcW w:type="dxa" w:w="1461"/>
            <w:shd w:fill="ECFDF5"/>
            <w:tcMar>
              <w:top w:w="80" w:type="dxa"/>
              <w:bottom w:w="80" w:type="dxa"/>
              <w:left w:w="110" w:type="dxa"/>
              <w:right w:w="110" w:type="dxa"/>
            </w:tcMar>
          </w:tcPr>
          <w:p>
            <w:r>
              <w:rPr>
                <w:rFonts w:ascii="Segoe UI" w:hAnsi="Segoe UI"/>
                <w:b/>
                <w:color w:val="10B981"/>
                <w:sz w:val="17"/>
              </w:rPr>
              <w:t>100.0%</w:t>
            </w:r>
          </w:p>
        </w:tc>
        <w:tc>
          <w:tcPr>
            <w:tcW w:type="dxa" w:w="1461"/>
            <w:shd w:fill="ECFDF5"/>
            <w:tcMar>
              <w:top w:w="80" w:type="dxa"/>
              <w:bottom w:w="80" w:type="dxa"/>
              <w:left w:w="110" w:type="dxa"/>
              <w:right w:w="110" w:type="dxa"/>
            </w:tcMar>
          </w:tcPr>
          <w:p>
            <w:r>
              <w:rPr>
                <w:rFonts w:ascii="Segoe UI" w:hAnsi="Segoe UI"/>
                <w:b/>
                <w:color w:val="10B981"/>
                <w:sz w:val="17"/>
              </w:rPr>
              <w:t>99.5%</w:t>
            </w:r>
          </w:p>
        </w:tc>
        <w:tc>
          <w:tcPr>
            <w:tcW w:type="dxa" w:w="1461"/>
            <w:shd w:fill="ECFDF5"/>
            <w:tcMar>
              <w:top w:w="80" w:type="dxa"/>
              <w:bottom w:w="80" w:type="dxa"/>
              <w:left w:w="110" w:type="dxa"/>
              <w:right w:w="110" w:type="dxa"/>
            </w:tcMar>
          </w:tcPr>
          <w:p>
            <w:r>
              <w:rPr>
                <w:rFonts w:ascii="Segoe UI" w:hAnsi="Segoe UI"/>
                <w:b/>
                <w:color w:val="10B981"/>
                <w:sz w:val="17"/>
              </w:rPr>
              <w:t>0.5%</w:t>
            </w:r>
          </w:p>
        </w:tc>
        <w:tc>
          <w:tcPr>
            <w:tcW w:type="dxa" w:w="1461"/>
            <w:shd w:fill="ECFDF5"/>
            <w:tcMar>
              <w:top w:w="80" w:type="dxa"/>
              <w:bottom w:w="80" w:type="dxa"/>
              <w:left w:w="110" w:type="dxa"/>
              <w:right w:w="110" w:type="dxa"/>
            </w:tcMar>
          </w:tcPr>
          <w:p>
            <w:r>
              <w:rPr>
                <w:rFonts w:ascii="Segoe UI" w:hAnsi="Segoe UI"/>
                <w:b/>
                <w:color w:val="10B981"/>
                <w:sz w:val="17"/>
              </w:rPr>
              <w:t>1.2 ms</w:t>
            </w:r>
          </w:p>
        </w:tc>
        <w:tc>
          <w:tcPr>
            <w:tcW w:type="dxa" w:w="1461"/>
            <w:shd w:fill="ECFDF5"/>
            <w:tcMar>
              <w:top w:w="80" w:type="dxa"/>
              <w:bottom w:w="80" w:type="dxa"/>
              <w:left w:w="110" w:type="dxa"/>
              <w:right w:w="110" w:type="dxa"/>
            </w:tcMar>
          </w:tcPr>
          <w:p>
            <w:r>
              <w:rPr>
                <w:rFonts w:ascii="Segoe UI" w:hAnsi="Segoe UI"/>
                <w:b/>
                <w:color w:val="10B981"/>
                <w:sz w:val="17"/>
              </w:rPr>
              <w:t>BÔI ĐỎ &amp; CHẶN KÊ ĐƠN</w:t>
            </w:r>
          </w:p>
        </w:tc>
      </w:tr>
      <w:tr>
        <w:tc>
          <w:tcPr>
            <w:tcW w:type="dxa" w:w="1461"/>
            <w:shd w:fill="FFFFFF"/>
            <w:tcMar>
              <w:top w:w="80" w:type="dxa"/>
              <w:bottom w:w="80" w:type="dxa"/>
              <w:left w:w="110" w:type="dxa"/>
              <w:right w:w="110" w:type="dxa"/>
            </w:tcMar>
          </w:tcPr>
          <w:p>
            <w:r>
              <w:rPr>
                <w:rFonts w:ascii="Segoe UI" w:hAnsi="Segoe UI"/>
                <w:b/>
                <w:color w:val="0C4A6E"/>
                <w:sz w:val="17"/>
              </w:rPr>
              <w:t>Tương tác thuốc tử vong (DDI Level 3)</w:t>
            </w:r>
          </w:p>
        </w:tc>
        <w:tc>
          <w:tcPr>
            <w:tcW w:type="dxa" w:w="1461"/>
            <w:shd w:fill="FFFFFF"/>
            <w:tcMar>
              <w:top w:w="80" w:type="dxa"/>
              <w:bottom w:w="80" w:type="dxa"/>
              <w:left w:w="110" w:type="dxa"/>
              <w:right w:w="110" w:type="dxa"/>
            </w:tcMar>
          </w:tcPr>
          <w:p>
            <w:r>
              <w:rPr>
                <w:rFonts w:ascii="Segoe UI" w:hAnsi="Segoe UI"/>
                <w:color w:val="334155"/>
                <w:sz w:val="17"/>
              </w:rPr>
              <w:t>50 ca</w:t>
            </w:r>
          </w:p>
        </w:tc>
        <w:tc>
          <w:tcPr>
            <w:tcW w:type="dxa" w:w="1461"/>
            <w:shd w:fill="FFFFFF"/>
            <w:tcMar>
              <w:top w:w="80" w:type="dxa"/>
              <w:bottom w:w="80" w:type="dxa"/>
              <w:left w:w="110" w:type="dxa"/>
              <w:right w:w="110" w:type="dxa"/>
            </w:tcMar>
          </w:tcPr>
          <w:p>
            <w:r>
              <w:rPr>
                <w:rFonts w:ascii="Segoe UI" w:hAnsi="Segoe UI"/>
                <w:color w:val="334155"/>
                <w:sz w:val="17"/>
              </w:rPr>
              <w:t>98.0%</w:t>
            </w:r>
          </w:p>
        </w:tc>
        <w:tc>
          <w:tcPr>
            <w:tcW w:type="dxa" w:w="1461"/>
            <w:shd w:fill="FFFFFF"/>
            <w:tcMar>
              <w:top w:w="80" w:type="dxa"/>
              <w:bottom w:w="80" w:type="dxa"/>
              <w:left w:w="110" w:type="dxa"/>
              <w:right w:w="110" w:type="dxa"/>
            </w:tcMar>
          </w:tcPr>
          <w:p>
            <w:r>
              <w:rPr>
                <w:rFonts w:ascii="Segoe UI" w:hAnsi="Segoe UI"/>
                <w:color w:val="334155"/>
                <w:sz w:val="17"/>
              </w:rPr>
              <w:t>98.8%</w:t>
            </w:r>
          </w:p>
        </w:tc>
        <w:tc>
          <w:tcPr>
            <w:tcW w:type="dxa" w:w="1461"/>
            <w:shd w:fill="FFFFFF"/>
            <w:tcMar>
              <w:top w:w="80" w:type="dxa"/>
              <w:bottom w:w="80" w:type="dxa"/>
              <w:left w:w="110" w:type="dxa"/>
              <w:right w:w="110" w:type="dxa"/>
            </w:tcMar>
          </w:tcPr>
          <w:p>
            <w:r>
              <w:rPr>
                <w:rFonts w:ascii="Segoe UI" w:hAnsi="Segoe UI"/>
                <w:color w:val="334155"/>
                <w:sz w:val="17"/>
              </w:rPr>
              <w:t>1.2%</w:t>
            </w:r>
          </w:p>
        </w:tc>
        <w:tc>
          <w:tcPr>
            <w:tcW w:type="dxa" w:w="1461"/>
            <w:shd w:fill="FFFFFF"/>
            <w:tcMar>
              <w:top w:w="80" w:type="dxa"/>
              <w:bottom w:w="80" w:type="dxa"/>
              <w:left w:w="110" w:type="dxa"/>
              <w:right w:w="110" w:type="dxa"/>
            </w:tcMar>
          </w:tcPr>
          <w:p>
            <w:r>
              <w:rPr>
                <w:rFonts w:ascii="Segoe UI" w:hAnsi="Segoe UI"/>
                <w:color w:val="334155"/>
                <w:sz w:val="17"/>
              </w:rPr>
              <w:t>2.5 ms</w:t>
            </w:r>
          </w:p>
        </w:tc>
        <w:tc>
          <w:tcPr>
            <w:tcW w:type="dxa" w:w="1461"/>
            <w:shd w:fill="FFFFFF"/>
            <w:tcMar>
              <w:top w:w="80" w:type="dxa"/>
              <w:bottom w:w="80" w:type="dxa"/>
              <w:left w:w="110" w:type="dxa"/>
              <w:right w:w="110" w:type="dxa"/>
            </w:tcMar>
          </w:tcPr>
          <w:p>
            <w:r>
              <w:rPr>
                <w:rFonts w:ascii="Segoe UI" w:hAnsi="Segoe UI"/>
                <w:color w:val="334155"/>
                <w:sz w:val="17"/>
              </w:rPr>
              <w:t>Cảnh báo toan lactic / xuất huyết</w:t>
            </w:r>
          </w:p>
        </w:tc>
      </w:tr>
      <w:tr>
        <w:tc>
          <w:tcPr>
            <w:tcW w:type="dxa" w:w="1461"/>
            <w:shd w:fill="F8FAFC"/>
            <w:tcMar>
              <w:top w:w="80" w:type="dxa"/>
              <w:bottom w:w="80" w:type="dxa"/>
              <w:left w:w="110" w:type="dxa"/>
              <w:right w:w="110" w:type="dxa"/>
            </w:tcMar>
          </w:tcPr>
          <w:p>
            <w:r>
              <w:rPr>
                <w:rFonts w:ascii="Segoe UI" w:hAnsi="Segoe UI"/>
                <w:b/>
                <w:color w:val="0C4A6E"/>
                <w:sz w:val="17"/>
              </w:rPr>
              <w:t>Chống chỉ định suy thận (eGFR &lt; 30)</w:t>
            </w:r>
          </w:p>
        </w:tc>
        <w:tc>
          <w:tcPr>
            <w:tcW w:type="dxa" w:w="1461"/>
            <w:shd w:fill="F8FAFC"/>
            <w:tcMar>
              <w:top w:w="80" w:type="dxa"/>
              <w:bottom w:w="80" w:type="dxa"/>
              <w:left w:w="110" w:type="dxa"/>
              <w:right w:w="110" w:type="dxa"/>
            </w:tcMar>
          </w:tcPr>
          <w:p>
            <w:r>
              <w:rPr>
                <w:rFonts w:ascii="Segoe UI" w:hAnsi="Segoe UI"/>
                <w:color w:val="334155"/>
                <w:sz w:val="17"/>
              </w:rPr>
              <w:t>50 ca</w:t>
            </w:r>
          </w:p>
        </w:tc>
        <w:tc>
          <w:tcPr>
            <w:tcW w:type="dxa" w:w="1461"/>
            <w:shd w:fill="F8FAFC"/>
            <w:tcMar>
              <w:top w:w="80" w:type="dxa"/>
              <w:bottom w:w="80" w:type="dxa"/>
              <w:left w:w="110" w:type="dxa"/>
              <w:right w:w="110" w:type="dxa"/>
            </w:tcMar>
          </w:tcPr>
          <w:p>
            <w:r>
              <w:rPr>
                <w:rFonts w:ascii="Segoe UI" w:hAnsi="Segoe UI"/>
                <w:color w:val="334155"/>
                <w:sz w:val="17"/>
              </w:rPr>
              <w:t>100.0%</w:t>
            </w:r>
          </w:p>
        </w:tc>
        <w:tc>
          <w:tcPr>
            <w:tcW w:type="dxa" w:w="1461"/>
            <w:shd w:fill="F8FAFC"/>
            <w:tcMar>
              <w:top w:w="80" w:type="dxa"/>
              <w:bottom w:w="80" w:type="dxa"/>
              <w:left w:w="110" w:type="dxa"/>
              <w:right w:w="110" w:type="dxa"/>
            </w:tcMar>
          </w:tcPr>
          <w:p>
            <w:r>
              <w:rPr>
                <w:rFonts w:ascii="Segoe UI" w:hAnsi="Segoe UI"/>
                <w:color w:val="334155"/>
                <w:sz w:val="17"/>
              </w:rPr>
              <w:t>100.0%</w:t>
            </w:r>
          </w:p>
        </w:tc>
        <w:tc>
          <w:tcPr>
            <w:tcW w:type="dxa" w:w="1461"/>
            <w:shd w:fill="F8FAFC"/>
            <w:tcMar>
              <w:top w:w="80" w:type="dxa"/>
              <w:bottom w:w="80" w:type="dxa"/>
              <w:left w:w="110" w:type="dxa"/>
              <w:right w:w="110" w:type="dxa"/>
            </w:tcMar>
          </w:tcPr>
          <w:p>
            <w:r>
              <w:rPr>
                <w:rFonts w:ascii="Segoe UI" w:hAnsi="Segoe UI"/>
                <w:color w:val="334155"/>
                <w:sz w:val="17"/>
              </w:rPr>
              <w:t>0.0%</w:t>
            </w:r>
          </w:p>
        </w:tc>
        <w:tc>
          <w:tcPr>
            <w:tcW w:type="dxa" w:w="1461"/>
            <w:shd w:fill="F8FAFC"/>
            <w:tcMar>
              <w:top w:w="80" w:type="dxa"/>
              <w:bottom w:w="80" w:type="dxa"/>
              <w:left w:w="110" w:type="dxa"/>
              <w:right w:w="110" w:type="dxa"/>
            </w:tcMar>
          </w:tcPr>
          <w:p>
            <w:r>
              <w:rPr>
                <w:rFonts w:ascii="Segoe UI" w:hAnsi="Segoe UI"/>
                <w:color w:val="334155"/>
                <w:sz w:val="17"/>
              </w:rPr>
              <w:t>0.8 ms</w:t>
            </w:r>
          </w:p>
        </w:tc>
        <w:tc>
          <w:tcPr>
            <w:tcW w:type="dxa" w:w="1461"/>
            <w:shd w:fill="F8FAFC"/>
            <w:tcMar>
              <w:top w:w="80" w:type="dxa"/>
              <w:bottom w:w="80" w:type="dxa"/>
              <w:left w:w="110" w:type="dxa"/>
              <w:right w:w="110" w:type="dxa"/>
            </w:tcMar>
          </w:tcPr>
          <w:p>
            <w:r>
              <w:rPr>
                <w:rFonts w:ascii="Segoe UI" w:hAnsi="Segoe UI"/>
                <w:color w:val="334155"/>
                <w:sz w:val="17"/>
              </w:rPr>
              <w:t>Ngừng thuốc độc thận ngay</w:t>
            </w:r>
          </w:p>
        </w:tc>
      </w:tr>
      <w:tr>
        <w:tc>
          <w:tcPr>
            <w:tcW w:type="dxa" w:w="1461"/>
            <w:shd w:fill="FFFFFF"/>
            <w:tcMar>
              <w:top w:w="80" w:type="dxa"/>
              <w:bottom w:w="80" w:type="dxa"/>
              <w:left w:w="110" w:type="dxa"/>
              <w:right w:w="110" w:type="dxa"/>
            </w:tcMar>
          </w:tcPr>
          <w:p>
            <w:r>
              <w:rPr>
                <w:rFonts w:ascii="Segoe UI" w:hAnsi="Segoe UI"/>
                <w:b/>
                <w:color w:val="0C4A6E"/>
                <w:sz w:val="17"/>
              </w:rPr>
              <w:t>Thang điểm CURB-65 (Viêm phổi)</w:t>
            </w:r>
          </w:p>
        </w:tc>
        <w:tc>
          <w:tcPr>
            <w:tcW w:type="dxa" w:w="1461"/>
            <w:shd w:fill="FFFFFF"/>
            <w:tcMar>
              <w:top w:w="80" w:type="dxa"/>
              <w:bottom w:w="80" w:type="dxa"/>
              <w:left w:w="110" w:type="dxa"/>
              <w:right w:w="110" w:type="dxa"/>
            </w:tcMar>
          </w:tcPr>
          <w:p>
            <w:r>
              <w:rPr>
                <w:rFonts w:ascii="Segoe UI" w:hAnsi="Segoe UI"/>
                <w:color w:val="334155"/>
                <w:sz w:val="17"/>
              </w:rPr>
              <w:t>30 ca</w:t>
            </w:r>
          </w:p>
        </w:tc>
        <w:tc>
          <w:tcPr>
            <w:tcW w:type="dxa" w:w="1461"/>
            <w:shd w:fill="FFFFFF"/>
            <w:tcMar>
              <w:top w:w="80" w:type="dxa"/>
              <w:bottom w:w="80" w:type="dxa"/>
              <w:left w:w="110" w:type="dxa"/>
              <w:right w:w="110" w:type="dxa"/>
            </w:tcMar>
          </w:tcPr>
          <w:p>
            <w:r>
              <w:rPr>
                <w:rFonts w:ascii="Segoe UI" w:hAnsi="Segoe UI"/>
                <w:color w:val="334155"/>
                <w:sz w:val="17"/>
              </w:rPr>
              <w:t>100.0%</w:t>
            </w:r>
          </w:p>
        </w:tc>
        <w:tc>
          <w:tcPr>
            <w:tcW w:type="dxa" w:w="1461"/>
            <w:shd w:fill="FFFFFF"/>
            <w:tcMar>
              <w:top w:w="80" w:type="dxa"/>
              <w:bottom w:w="80" w:type="dxa"/>
              <w:left w:w="110" w:type="dxa"/>
              <w:right w:w="110" w:type="dxa"/>
            </w:tcMar>
          </w:tcPr>
          <w:p>
            <w:r>
              <w:rPr>
                <w:rFonts w:ascii="Segoe UI" w:hAnsi="Segoe UI"/>
                <w:color w:val="334155"/>
                <w:sz w:val="17"/>
              </w:rPr>
              <w:t>100.0%</w:t>
            </w:r>
          </w:p>
        </w:tc>
        <w:tc>
          <w:tcPr>
            <w:tcW w:type="dxa" w:w="1461"/>
            <w:shd w:fill="FFFFFF"/>
            <w:tcMar>
              <w:top w:w="80" w:type="dxa"/>
              <w:bottom w:w="80" w:type="dxa"/>
              <w:left w:w="110" w:type="dxa"/>
              <w:right w:w="110" w:type="dxa"/>
            </w:tcMar>
          </w:tcPr>
          <w:p>
            <w:r>
              <w:rPr>
                <w:rFonts w:ascii="Segoe UI" w:hAnsi="Segoe UI"/>
                <w:color w:val="334155"/>
                <w:sz w:val="17"/>
              </w:rPr>
              <w:t>0.0%</w:t>
            </w:r>
          </w:p>
        </w:tc>
        <w:tc>
          <w:tcPr>
            <w:tcW w:type="dxa" w:w="1461"/>
            <w:shd w:fill="FFFFFF"/>
            <w:tcMar>
              <w:top w:w="80" w:type="dxa"/>
              <w:bottom w:w="80" w:type="dxa"/>
              <w:left w:w="110" w:type="dxa"/>
              <w:right w:w="110" w:type="dxa"/>
            </w:tcMar>
          </w:tcPr>
          <w:p>
            <w:r>
              <w:rPr>
                <w:rFonts w:ascii="Segoe UI" w:hAnsi="Segoe UI"/>
                <w:color w:val="334155"/>
                <w:sz w:val="17"/>
              </w:rPr>
              <w:t>1.5 ms</w:t>
            </w:r>
          </w:p>
        </w:tc>
        <w:tc>
          <w:tcPr>
            <w:tcW w:type="dxa" w:w="1461"/>
            <w:shd w:fill="FFFFFF"/>
            <w:tcMar>
              <w:top w:w="80" w:type="dxa"/>
              <w:bottom w:w="80" w:type="dxa"/>
              <w:left w:w="110" w:type="dxa"/>
              <w:right w:w="110" w:type="dxa"/>
            </w:tcMar>
          </w:tcPr>
          <w:p>
            <w:r>
              <w:rPr>
                <w:rFonts w:ascii="Segoe UI" w:hAnsi="Segoe UI"/>
                <w:color w:val="334155"/>
                <w:sz w:val="17"/>
              </w:rPr>
              <w:t>Phân tầng nhập viện / ngoại trú</w:t>
            </w:r>
          </w:p>
        </w:tc>
      </w:tr>
      <w:tr>
        <w:tc>
          <w:tcPr>
            <w:tcW w:type="dxa" w:w="1461"/>
            <w:shd w:fill="F8FAFC"/>
            <w:tcMar>
              <w:top w:w="80" w:type="dxa"/>
              <w:bottom w:w="80" w:type="dxa"/>
              <w:left w:w="110" w:type="dxa"/>
              <w:right w:w="110" w:type="dxa"/>
            </w:tcMar>
          </w:tcPr>
          <w:p>
            <w:r>
              <w:rPr>
                <w:rFonts w:ascii="Segoe UI" w:hAnsi="Segoe UI"/>
                <w:b/>
                <w:color w:val="0C4A6E"/>
                <w:sz w:val="17"/>
              </w:rPr>
              <w:t>Thang điểm CHA2DS2-VASc (Rung nhĩ)</w:t>
            </w:r>
          </w:p>
        </w:tc>
        <w:tc>
          <w:tcPr>
            <w:tcW w:type="dxa" w:w="1461"/>
            <w:shd w:fill="F8FAFC"/>
            <w:tcMar>
              <w:top w:w="80" w:type="dxa"/>
              <w:bottom w:w="80" w:type="dxa"/>
              <w:left w:w="110" w:type="dxa"/>
              <w:right w:w="110" w:type="dxa"/>
            </w:tcMar>
          </w:tcPr>
          <w:p>
            <w:r>
              <w:rPr>
                <w:rFonts w:ascii="Segoe UI" w:hAnsi="Segoe UI"/>
                <w:color w:val="334155"/>
                <w:sz w:val="17"/>
              </w:rPr>
              <w:t>30 ca</w:t>
            </w:r>
          </w:p>
        </w:tc>
        <w:tc>
          <w:tcPr>
            <w:tcW w:type="dxa" w:w="1461"/>
            <w:shd w:fill="F8FAFC"/>
            <w:tcMar>
              <w:top w:w="80" w:type="dxa"/>
              <w:bottom w:w="80" w:type="dxa"/>
              <w:left w:w="110" w:type="dxa"/>
              <w:right w:w="110" w:type="dxa"/>
            </w:tcMar>
          </w:tcPr>
          <w:p>
            <w:r>
              <w:rPr>
                <w:rFonts w:ascii="Segoe UI" w:hAnsi="Segoe UI"/>
                <w:color w:val="334155"/>
                <w:sz w:val="17"/>
              </w:rPr>
              <w:t>96.7%</w:t>
            </w:r>
          </w:p>
        </w:tc>
        <w:tc>
          <w:tcPr>
            <w:tcW w:type="dxa" w:w="1461"/>
            <w:shd w:fill="F8FAFC"/>
            <w:tcMar>
              <w:top w:w="80" w:type="dxa"/>
              <w:bottom w:w="80" w:type="dxa"/>
              <w:left w:w="110" w:type="dxa"/>
              <w:right w:w="110" w:type="dxa"/>
            </w:tcMar>
          </w:tcPr>
          <w:p>
            <w:r>
              <w:rPr>
                <w:rFonts w:ascii="Segoe UI" w:hAnsi="Segoe UI"/>
                <w:color w:val="334155"/>
                <w:sz w:val="17"/>
              </w:rPr>
              <w:t>98.2%</w:t>
            </w:r>
          </w:p>
        </w:tc>
        <w:tc>
          <w:tcPr>
            <w:tcW w:type="dxa" w:w="1461"/>
            <w:shd w:fill="F8FAFC"/>
            <w:tcMar>
              <w:top w:w="80" w:type="dxa"/>
              <w:bottom w:w="80" w:type="dxa"/>
              <w:left w:w="110" w:type="dxa"/>
              <w:right w:w="110" w:type="dxa"/>
            </w:tcMar>
          </w:tcPr>
          <w:p>
            <w:r>
              <w:rPr>
                <w:rFonts w:ascii="Segoe UI" w:hAnsi="Segoe UI"/>
                <w:color w:val="334155"/>
                <w:sz w:val="17"/>
              </w:rPr>
              <w:t>1.8%</w:t>
            </w:r>
          </w:p>
        </w:tc>
        <w:tc>
          <w:tcPr>
            <w:tcW w:type="dxa" w:w="1461"/>
            <w:shd w:fill="F8FAFC"/>
            <w:tcMar>
              <w:top w:w="80" w:type="dxa"/>
              <w:bottom w:w="80" w:type="dxa"/>
              <w:left w:w="110" w:type="dxa"/>
              <w:right w:w="110" w:type="dxa"/>
            </w:tcMar>
          </w:tcPr>
          <w:p>
            <w:r>
              <w:rPr>
                <w:rFonts w:ascii="Segoe UI" w:hAnsi="Segoe UI"/>
                <w:color w:val="334155"/>
                <w:sz w:val="17"/>
              </w:rPr>
              <w:t>1.8 ms</w:t>
            </w:r>
          </w:p>
        </w:tc>
        <w:tc>
          <w:tcPr>
            <w:tcW w:type="dxa" w:w="1461"/>
            <w:shd w:fill="F8FAFC"/>
            <w:tcMar>
              <w:top w:w="80" w:type="dxa"/>
              <w:bottom w:w="80" w:type="dxa"/>
              <w:left w:w="110" w:type="dxa"/>
              <w:right w:w="110" w:type="dxa"/>
            </w:tcMar>
          </w:tcPr>
          <w:p>
            <w:r>
              <w:rPr>
                <w:rFonts w:ascii="Segoe UI" w:hAnsi="Segoe UI"/>
                <w:color w:val="334155"/>
                <w:sz w:val="17"/>
              </w:rPr>
              <w:t>Chỉ định thuốc chống đông</w:t>
            </w:r>
          </w:p>
        </w:tc>
      </w:tr>
      <w:tr>
        <w:tc>
          <w:tcPr>
            <w:tcW w:type="dxa" w:w="1461"/>
            <w:shd w:fill="FFFFFF"/>
            <w:tcMar>
              <w:top w:w="80" w:type="dxa"/>
              <w:bottom w:w="80" w:type="dxa"/>
              <w:left w:w="110" w:type="dxa"/>
              <w:right w:w="110" w:type="dxa"/>
            </w:tcMar>
          </w:tcPr>
          <w:p>
            <w:r>
              <w:rPr>
                <w:rFonts w:ascii="Segoe UI" w:hAnsi="Segoe UI"/>
                <w:b/>
                <w:color w:val="0C4A6E"/>
                <w:sz w:val="17"/>
              </w:rPr>
              <w:t>Thang điểm HAS-BLED (Xuất huyết)</w:t>
            </w:r>
          </w:p>
        </w:tc>
        <w:tc>
          <w:tcPr>
            <w:tcW w:type="dxa" w:w="1461"/>
            <w:shd w:fill="FFFFFF"/>
            <w:tcMar>
              <w:top w:w="80" w:type="dxa"/>
              <w:bottom w:w="80" w:type="dxa"/>
              <w:left w:w="110" w:type="dxa"/>
              <w:right w:w="110" w:type="dxa"/>
            </w:tcMar>
          </w:tcPr>
          <w:p>
            <w:r>
              <w:rPr>
                <w:rFonts w:ascii="Segoe UI" w:hAnsi="Segoe UI"/>
                <w:color w:val="334155"/>
                <w:sz w:val="17"/>
              </w:rPr>
              <w:t>30 ca</w:t>
            </w:r>
          </w:p>
        </w:tc>
        <w:tc>
          <w:tcPr>
            <w:tcW w:type="dxa" w:w="1461"/>
            <w:shd w:fill="FFFFFF"/>
            <w:tcMar>
              <w:top w:w="80" w:type="dxa"/>
              <w:bottom w:w="80" w:type="dxa"/>
              <w:left w:w="110" w:type="dxa"/>
              <w:right w:w="110" w:type="dxa"/>
            </w:tcMar>
          </w:tcPr>
          <w:p>
            <w:r>
              <w:rPr>
                <w:rFonts w:ascii="Segoe UI" w:hAnsi="Segoe UI"/>
                <w:color w:val="334155"/>
                <w:sz w:val="17"/>
              </w:rPr>
              <w:t>96.7%</w:t>
            </w:r>
          </w:p>
        </w:tc>
        <w:tc>
          <w:tcPr>
            <w:tcW w:type="dxa" w:w="1461"/>
            <w:shd w:fill="FFFFFF"/>
            <w:tcMar>
              <w:top w:w="80" w:type="dxa"/>
              <w:bottom w:w="80" w:type="dxa"/>
              <w:left w:w="110" w:type="dxa"/>
              <w:right w:w="110" w:type="dxa"/>
            </w:tcMar>
          </w:tcPr>
          <w:p>
            <w:r>
              <w:rPr>
                <w:rFonts w:ascii="Segoe UI" w:hAnsi="Segoe UI"/>
                <w:color w:val="334155"/>
                <w:sz w:val="17"/>
              </w:rPr>
              <w:t>97.5%</w:t>
            </w:r>
          </w:p>
        </w:tc>
        <w:tc>
          <w:tcPr>
            <w:tcW w:type="dxa" w:w="1461"/>
            <w:shd w:fill="FFFFFF"/>
            <w:tcMar>
              <w:top w:w="80" w:type="dxa"/>
              <w:bottom w:w="80" w:type="dxa"/>
              <w:left w:w="110" w:type="dxa"/>
              <w:right w:w="110" w:type="dxa"/>
            </w:tcMar>
          </w:tcPr>
          <w:p>
            <w:r>
              <w:rPr>
                <w:rFonts w:ascii="Segoe UI" w:hAnsi="Segoe UI"/>
                <w:color w:val="334155"/>
                <w:sz w:val="17"/>
              </w:rPr>
              <w:t>2.5%</w:t>
            </w:r>
          </w:p>
        </w:tc>
        <w:tc>
          <w:tcPr>
            <w:tcW w:type="dxa" w:w="1461"/>
            <w:shd w:fill="FFFFFF"/>
            <w:tcMar>
              <w:top w:w="80" w:type="dxa"/>
              <w:bottom w:w="80" w:type="dxa"/>
              <w:left w:w="110" w:type="dxa"/>
              <w:right w:w="110" w:type="dxa"/>
            </w:tcMar>
          </w:tcPr>
          <w:p>
            <w:r>
              <w:rPr>
                <w:rFonts w:ascii="Segoe UI" w:hAnsi="Segoe UI"/>
                <w:color w:val="334155"/>
                <w:sz w:val="17"/>
              </w:rPr>
              <w:t>1.6 ms</w:t>
            </w:r>
          </w:p>
        </w:tc>
        <w:tc>
          <w:tcPr>
            <w:tcW w:type="dxa" w:w="1461"/>
            <w:shd w:fill="FFFFFF"/>
            <w:tcMar>
              <w:top w:w="80" w:type="dxa"/>
              <w:bottom w:w="80" w:type="dxa"/>
              <w:left w:w="110" w:type="dxa"/>
              <w:right w:w="110" w:type="dxa"/>
            </w:tcMar>
          </w:tcPr>
          <w:p>
            <w:r>
              <w:rPr>
                <w:rFonts w:ascii="Segoe UI" w:hAnsi="Segoe UI"/>
                <w:color w:val="334155"/>
                <w:sz w:val="17"/>
              </w:rPr>
              <w:t>Cảnh báo nguy cơ chảy máu cao</w:t>
            </w:r>
          </w:p>
        </w:tc>
      </w:tr>
      <w:tr>
        <w:tc>
          <w:tcPr>
            <w:tcW w:type="dxa" w:w="1461"/>
            <w:shd w:fill="F8FAFC"/>
            <w:tcMar>
              <w:top w:w="80" w:type="dxa"/>
              <w:bottom w:w="80" w:type="dxa"/>
              <w:left w:w="110" w:type="dxa"/>
              <w:right w:w="110" w:type="dxa"/>
            </w:tcMar>
          </w:tcPr>
          <w:p>
            <w:r>
              <w:rPr>
                <w:rFonts w:ascii="Segoe UI" w:hAnsi="Segoe UI"/>
                <w:b/>
                <w:color w:val="0C4A6E"/>
                <w:sz w:val="17"/>
              </w:rPr>
              <w:t>Thang điểm Child-Pugh (Xơ gan)</w:t>
            </w:r>
          </w:p>
        </w:tc>
        <w:tc>
          <w:tcPr>
            <w:tcW w:type="dxa" w:w="1461"/>
            <w:shd w:fill="F8FAFC"/>
            <w:tcMar>
              <w:top w:w="80" w:type="dxa"/>
              <w:bottom w:w="80" w:type="dxa"/>
              <w:left w:w="110" w:type="dxa"/>
              <w:right w:w="110" w:type="dxa"/>
            </w:tcMar>
          </w:tcPr>
          <w:p>
            <w:r>
              <w:rPr>
                <w:rFonts w:ascii="Segoe UI" w:hAnsi="Segoe UI"/>
                <w:color w:val="334155"/>
                <w:sz w:val="17"/>
              </w:rPr>
              <w:t>30 ca</w:t>
            </w:r>
          </w:p>
        </w:tc>
        <w:tc>
          <w:tcPr>
            <w:tcW w:type="dxa" w:w="1461"/>
            <w:shd w:fill="F8FAFC"/>
            <w:tcMar>
              <w:top w:w="80" w:type="dxa"/>
              <w:bottom w:w="80" w:type="dxa"/>
              <w:left w:w="110" w:type="dxa"/>
              <w:right w:w="110" w:type="dxa"/>
            </w:tcMar>
          </w:tcPr>
          <w:p>
            <w:r>
              <w:rPr>
                <w:rFonts w:ascii="Segoe UI" w:hAnsi="Segoe UI"/>
                <w:color w:val="334155"/>
                <w:sz w:val="17"/>
              </w:rPr>
              <w:t>100.0%</w:t>
            </w:r>
          </w:p>
        </w:tc>
        <w:tc>
          <w:tcPr>
            <w:tcW w:type="dxa" w:w="1461"/>
            <w:shd w:fill="F8FAFC"/>
            <w:tcMar>
              <w:top w:w="80" w:type="dxa"/>
              <w:bottom w:w="80" w:type="dxa"/>
              <w:left w:w="110" w:type="dxa"/>
              <w:right w:w="110" w:type="dxa"/>
            </w:tcMar>
          </w:tcPr>
          <w:p>
            <w:r>
              <w:rPr>
                <w:rFonts w:ascii="Segoe UI" w:hAnsi="Segoe UI"/>
                <w:color w:val="334155"/>
                <w:sz w:val="17"/>
              </w:rPr>
              <w:t>100.0%</w:t>
            </w:r>
          </w:p>
        </w:tc>
        <w:tc>
          <w:tcPr>
            <w:tcW w:type="dxa" w:w="1461"/>
            <w:shd w:fill="F8FAFC"/>
            <w:tcMar>
              <w:top w:w="80" w:type="dxa"/>
              <w:bottom w:w="80" w:type="dxa"/>
              <w:left w:w="110" w:type="dxa"/>
              <w:right w:w="110" w:type="dxa"/>
            </w:tcMar>
          </w:tcPr>
          <w:p>
            <w:r>
              <w:rPr>
                <w:rFonts w:ascii="Segoe UI" w:hAnsi="Segoe UI"/>
                <w:color w:val="334155"/>
                <w:sz w:val="17"/>
              </w:rPr>
              <w:t>0.0%</w:t>
            </w:r>
          </w:p>
        </w:tc>
        <w:tc>
          <w:tcPr>
            <w:tcW w:type="dxa" w:w="1461"/>
            <w:shd w:fill="F8FAFC"/>
            <w:tcMar>
              <w:top w:w="80" w:type="dxa"/>
              <w:bottom w:w="80" w:type="dxa"/>
              <w:left w:w="110" w:type="dxa"/>
              <w:right w:w="110" w:type="dxa"/>
            </w:tcMar>
          </w:tcPr>
          <w:p>
            <w:r>
              <w:rPr>
                <w:rFonts w:ascii="Segoe UI" w:hAnsi="Segoe UI"/>
                <w:color w:val="334155"/>
                <w:sz w:val="17"/>
              </w:rPr>
              <w:t>2.1 ms</w:t>
            </w:r>
          </w:p>
        </w:tc>
        <w:tc>
          <w:tcPr>
            <w:tcW w:type="dxa" w:w="1461"/>
            <w:shd w:fill="F8FAFC"/>
            <w:tcMar>
              <w:top w:w="80" w:type="dxa"/>
              <w:bottom w:w="80" w:type="dxa"/>
              <w:left w:w="110" w:type="dxa"/>
              <w:right w:w="110" w:type="dxa"/>
            </w:tcMar>
          </w:tcPr>
          <w:p>
            <w:r>
              <w:rPr>
                <w:rFonts w:ascii="Segoe UI" w:hAnsi="Segoe UI"/>
                <w:color w:val="334155"/>
                <w:sz w:val="17"/>
              </w:rPr>
              <w:t>Điều chỉnh liều chuyển hóa gan</w:t>
            </w:r>
          </w:p>
        </w:tc>
      </w:tr>
      <w:tr>
        <w:tc>
          <w:tcPr>
            <w:tcW w:type="dxa" w:w="1461"/>
            <w:shd w:fill="FFFFFF"/>
            <w:tcMar>
              <w:top w:w="80" w:type="dxa"/>
              <w:bottom w:w="80" w:type="dxa"/>
              <w:left w:w="110" w:type="dxa"/>
              <w:right w:w="110" w:type="dxa"/>
            </w:tcMar>
          </w:tcPr>
          <w:p>
            <w:r>
              <w:rPr>
                <w:rFonts w:ascii="Segoe UI" w:hAnsi="Segoe UI"/>
                <w:b/>
                <w:color w:val="0C4A6E"/>
                <w:sz w:val="17"/>
              </w:rPr>
              <w:t>Tờ dặn dò bệnh nhân 4 khung giờ</w:t>
            </w:r>
          </w:p>
        </w:tc>
        <w:tc>
          <w:tcPr>
            <w:tcW w:type="dxa" w:w="1461"/>
            <w:shd w:fill="FFFFFF"/>
            <w:tcMar>
              <w:top w:w="80" w:type="dxa"/>
              <w:bottom w:w="80" w:type="dxa"/>
              <w:left w:w="110" w:type="dxa"/>
              <w:right w:w="110" w:type="dxa"/>
            </w:tcMar>
          </w:tcPr>
          <w:p>
            <w:r>
              <w:rPr>
                <w:rFonts w:ascii="Segoe UI" w:hAnsi="Segoe UI"/>
                <w:color w:val="334155"/>
                <w:sz w:val="17"/>
              </w:rPr>
              <w:t>30 ca</w:t>
            </w:r>
          </w:p>
        </w:tc>
        <w:tc>
          <w:tcPr>
            <w:tcW w:type="dxa" w:w="1461"/>
            <w:shd w:fill="FFFFFF"/>
            <w:tcMar>
              <w:top w:w="80" w:type="dxa"/>
              <w:bottom w:w="80" w:type="dxa"/>
              <w:left w:w="110" w:type="dxa"/>
              <w:right w:w="110" w:type="dxa"/>
            </w:tcMar>
          </w:tcPr>
          <w:p>
            <w:r>
              <w:rPr>
                <w:rFonts w:ascii="Segoe UI" w:hAnsi="Segoe UI"/>
                <w:color w:val="334155"/>
                <w:sz w:val="17"/>
              </w:rPr>
              <w:t>100.0%</w:t>
            </w:r>
          </w:p>
        </w:tc>
        <w:tc>
          <w:tcPr>
            <w:tcW w:type="dxa" w:w="1461"/>
            <w:shd w:fill="FFFFFF"/>
            <w:tcMar>
              <w:top w:w="80" w:type="dxa"/>
              <w:bottom w:w="80" w:type="dxa"/>
              <w:left w:w="110" w:type="dxa"/>
              <w:right w:w="110" w:type="dxa"/>
            </w:tcMar>
          </w:tcPr>
          <w:p>
            <w:r>
              <w:rPr>
                <w:rFonts w:ascii="Segoe UI" w:hAnsi="Segoe UI"/>
                <w:color w:val="334155"/>
                <w:sz w:val="17"/>
              </w:rPr>
              <w:t>99.0%</w:t>
            </w:r>
          </w:p>
        </w:tc>
        <w:tc>
          <w:tcPr>
            <w:tcW w:type="dxa" w:w="1461"/>
            <w:shd w:fill="FFFFFF"/>
            <w:tcMar>
              <w:top w:w="80" w:type="dxa"/>
              <w:bottom w:w="80" w:type="dxa"/>
              <w:left w:w="110" w:type="dxa"/>
              <w:right w:w="110" w:type="dxa"/>
            </w:tcMar>
          </w:tcPr>
          <w:p>
            <w:r>
              <w:rPr>
                <w:rFonts w:ascii="Segoe UI" w:hAnsi="Segoe UI"/>
                <w:color w:val="334155"/>
                <w:sz w:val="17"/>
              </w:rPr>
              <w:t>1.0%</w:t>
            </w:r>
          </w:p>
        </w:tc>
        <w:tc>
          <w:tcPr>
            <w:tcW w:type="dxa" w:w="1461"/>
            <w:shd w:fill="FFFFFF"/>
            <w:tcMar>
              <w:top w:w="80" w:type="dxa"/>
              <w:bottom w:w="80" w:type="dxa"/>
              <w:left w:w="110" w:type="dxa"/>
              <w:right w:w="110" w:type="dxa"/>
            </w:tcMar>
          </w:tcPr>
          <w:p>
            <w:r>
              <w:rPr>
                <w:rFonts w:ascii="Segoe UI" w:hAnsi="Segoe UI"/>
                <w:color w:val="334155"/>
                <w:sz w:val="17"/>
              </w:rPr>
              <w:t>5.0 ms</w:t>
            </w:r>
          </w:p>
        </w:tc>
        <w:tc>
          <w:tcPr>
            <w:tcW w:type="dxa" w:w="1461"/>
            <w:shd w:fill="FFFFFF"/>
            <w:tcMar>
              <w:top w:w="80" w:type="dxa"/>
              <w:bottom w:w="80" w:type="dxa"/>
              <w:left w:w="110" w:type="dxa"/>
              <w:right w:w="110" w:type="dxa"/>
            </w:tcMar>
          </w:tcPr>
          <w:p>
            <w:r>
              <w:rPr>
                <w:rFonts w:ascii="Segoe UI" w:hAnsi="Segoe UI"/>
                <w:color w:val="334155"/>
                <w:sz w:val="17"/>
              </w:rPr>
              <w:t>Chia Sáng - Trưa - Chiều - Tối</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DF4"/>
            <w:tcMar>
              <w:top w:w="140" w:type="dxa"/>
              <w:bottom w:w="140" w:type="dxa"/>
              <w:left w:w="200" w:type="dxa"/>
              <w:right w:w="180" w:type="dxa"/>
            </w:tcMar>
            <w:tcBorders>
              <w:top w:val="none"/>
              <w:bottom w:val="none"/>
              <w:left w:val="single" w:sz="20" w:color="16A34A"/>
              <w:right w:val="none"/>
            </w:tcBorders>
          </w:tcPr>
          <w:p>
            <w:pPr>
              <w:spacing w:before="40" w:after="40"/>
            </w:pPr>
            <w:r>
              <w:rPr>
                <w:rFonts w:ascii="Segoe UI" w:hAnsi="Segoe UI"/>
                <w:b/>
                <w:color w:val="0C4A6E"/>
                <w:sz w:val="20"/>
              </w:rPr>
              <w:t xml:space="preserve">[KẾT LUẬN BẢNG 5] </w:t>
            </w:r>
            <w:r>
              <w:rPr>
                <w:rFonts w:ascii="Segoe UI" w:hAnsi="Segoe UI"/>
                <w:color w:val="334155"/>
                <w:sz w:val="19"/>
              </w:rPr>
              <w:t>Tỷ lệ báo động rác (Alert Fatigue) được khống chế dưới 2%, tránh gây khó chịu cho bác sĩ. 100% các vi phạm liều trần Paracetamol và chống chỉ định suy thận đều bị chặn đứng tức thì trong &lt; 3ms.</w:t>
            </w:r>
          </w:p>
        </w:tc>
      </w:tr>
    </w:tbl>
    <w:p>
      <w:pPr>
        <w:spacing w:before="40" w:after="80"/>
      </w:pPr>
    </w:p>
    <w:p>
      <w:pPr>
        <w:keepNext/>
        <w:spacing w:before="320" w:after="120"/>
      </w:pPr>
      <w:r>
        <w:rPr>
          <w:rFonts w:ascii="Segoe UI" w:hAnsi="Segoe UI"/>
          <w:b/>
          <w:color w:val="0C4A6E"/>
          <w:sz w:val="28"/>
        </w:rPr>
        <w:t>BẢNG 6: Thí nghiệm Đánh giá Lâm sàng Thực tế bởi Bác sĩ (User Study)</w:t>
      </w:r>
    </w:p>
    <w:p>
      <w:pPr>
        <w:keepNext/>
        <w:spacing w:before="200" w:after="80"/>
      </w:pPr>
      <w:r>
        <w:rPr>
          <w:rFonts w:ascii="Segoe UI" w:hAnsi="Segoe UI"/>
          <w:b/>
          <w:color w:val="0284C7"/>
          <w:sz w:val="23"/>
        </w:rPr>
        <w:t>Mục tiêu: Đo lường thời gian, sự hài lòng và mức độ giải phóng áp lực cho bác sĩ thực tế</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045"/>
        <w:gridCol w:w="2045"/>
        <w:gridCol w:w="2045"/>
        <w:gridCol w:w="2045"/>
        <w:gridCol w:w="2045"/>
      </w:tblGrid>
      <w:tr>
        <w:tc>
          <w:tcPr>
            <w:tcW w:type="dxa" w:w="2045"/>
            <w:shd w:fill="0C4A6E"/>
            <w:tcMar>
              <w:top w:w="100" w:type="dxa"/>
              <w:bottom w:w="100" w:type="dxa"/>
              <w:left w:w="120" w:type="dxa"/>
              <w:right w:w="120" w:type="dxa"/>
            </w:tcMar>
          </w:tcPr>
          <w:p>
            <w:r>
              <w:rPr>
                <w:rFonts w:ascii="Segoe UI" w:hAnsi="Segoe UI"/>
                <w:b/>
                <w:color w:val="FFFFFF"/>
                <w:sz w:val="18"/>
              </w:rPr>
              <w:t>Tiêu chí Đánh giá Lâm sàng</w:t>
            </w:r>
          </w:p>
        </w:tc>
        <w:tc>
          <w:tcPr>
            <w:tcW w:type="dxa" w:w="2045"/>
            <w:shd w:fill="0C4A6E"/>
            <w:tcMar>
              <w:top w:w="100" w:type="dxa"/>
              <w:bottom w:w="100" w:type="dxa"/>
              <w:left w:w="120" w:type="dxa"/>
              <w:right w:w="120" w:type="dxa"/>
            </w:tcMar>
          </w:tcPr>
          <w:p>
            <w:r>
              <w:rPr>
                <w:rFonts w:ascii="Segoe UI" w:hAnsi="Segoe UI"/>
                <w:b/>
                <w:color w:val="FFFFFF"/>
                <w:sz w:val="18"/>
              </w:rPr>
              <w:t>Gõ tay truyền thống</w:t>
            </w:r>
          </w:p>
        </w:tc>
        <w:tc>
          <w:tcPr>
            <w:tcW w:type="dxa" w:w="2045"/>
            <w:shd w:fill="0C4A6E"/>
            <w:tcMar>
              <w:top w:w="100" w:type="dxa"/>
              <w:bottom w:w="100" w:type="dxa"/>
              <w:left w:w="120" w:type="dxa"/>
              <w:right w:w="120" w:type="dxa"/>
            </w:tcMar>
          </w:tcPr>
          <w:p>
            <w:r>
              <w:rPr>
                <w:rFonts w:ascii="Segoe UI" w:hAnsi="Segoe UI"/>
                <w:b/>
                <w:color w:val="FFFFFF"/>
                <w:sz w:val="18"/>
              </w:rPr>
              <w:t>Dùng ChatGPT hỗ trợ</w:t>
            </w:r>
          </w:p>
        </w:tc>
        <w:tc>
          <w:tcPr>
            <w:tcW w:type="dxa" w:w="2045"/>
            <w:shd w:fill="0C4A6E"/>
            <w:tcMar>
              <w:top w:w="100" w:type="dxa"/>
              <w:bottom w:w="100" w:type="dxa"/>
              <w:left w:w="120" w:type="dxa"/>
              <w:right w:w="120" w:type="dxa"/>
            </w:tcMar>
          </w:tcPr>
          <w:p>
            <w:r>
              <w:rPr>
                <w:rFonts w:ascii="Segoe UI" w:hAnsi="Segoe UI"/>
                <w:b/>
                <w:color w:val="FFFFFF"/>
                <w:sz w:val="18"/>
              </w:rPr>
              <w:t>MediTrace Sentinel (Click-to-Verify)</w:t>
            </w:r>
          </w:p>
        </w:tc>
        <w:tc>
          <w:tcPr>
            <w:tcW w:type="dxa" w:w="2045"/>
            <w:shd w:fill="0C4A6E"/>
            <w:tcMar>
              <w:top w:w="100" w:type="dxa"/>
              <w:bottom w:w="100" w:type="dxa"/>
              <w:left w:w="120" w:type="dxa"/>
              <w:right w:w="120" w:type="dxa"/>
            </w:tcMar>
          </w:tcPr>
          <w:p>
            <w:r>
              <w:rPr>
                <w:rFonts w:ascii="Segoe UI" w:hAnsi="Segoe UI"/>
                <w:b/>
                <w:color w:val="FFFFFF"/>
                <w:sz w:val="18"/>
              </w:rPr>
              <w:t>Mức độ Cải thiện Thực tế</w:t>
            </w:r>
          </w:p>
        </w:tc>
      </w:tr>
      <w:tr>
        <w:tc>
          <w:tcPr>
            <w:tcW w:type="dxa" w:w="2045"/>
            <w:shd w:fill="F8FAFC"/>
            <w:tcMar>
              <w:top w:w="80" w:type="dxa"/>
              <w:bottom w:w="80" w:type="dxa"/>
              <w:left w:w="110" w:type="dxa"/>
              <w:right w:w="110" w:type="dxa"/>
            </w:tcMar>
          </w:tcPr>
          <w:p>
            <w:r>
              <w:rPr>
                <w:rFonts w:ascii="Segoe UI" w:hAnsi="Segoe UI"/>
                <w:b/>
                <w:color w:val="0C4A6E"/>
                <w:sz w:val="17"/>
              </w:rPr>
              <w:t>Thời gian làm bệnh án (phút/ca)</w:t>
            </w:r>
          </w:p>
        </w:tc>
        <w:tc>
          <w:tcPr>
            <w:tcW w:type="dxa" w:w="2045"/>
            <w:shd w:fill="F8FAFC"/>
            <w:tcMar>
              <w:top w:w="80" w:type="dxa"/>
              <w:bottom w:w="80" w:type="dxa"/>
              <w:left w:w="110" w:type="dxa"/>
              <w:right w:w="110" w:type="dxa"/>
            </w:tcMar>
          </w:tcPr>
          <w:p>
            <w:r>
              <w:rPr>
                <w:rFonts w:ascii="Segoe UI" w:hAnsi="Segoe UI"/>
                <w:color w:val="334155"/>
                <w:sz w:val="17"/>
              </w:rPr>
              <w:t>8.5 phút</w:t>
            </w:r>
          </w:p>
        </w:tc>
        <w:tc>
          <w:tcPr>
            <w:tcW w:type="dxa" w:w="2045"/>
            <w:shd w:fill="F8FAFC"/>
            <w:tcMar>
              <w:top w:w="80" w:type="dxa"/>
              <w:bottom w:w="80" w:type="dxa"/>
              <w:left w:w="110" w:type="dxa"/>
              <w:right w:w="110" w:type="dxa"/>
            </w:tcMar>
          </w:tcPr>
          <w:p>
            <w:r>
              <w:rPr>
                <w:rFonts w:ascii="Segoe UI" w:hAnsi="Segoe UI"/>
                <w:color w:val="334155"/>
                <w:sz w:val="17"/>
              </w:rPr>
              <w:t>4.2 phút (mất 3p dò lỗi)</w:t>
            </w:r>
          </w:p>
        </w:tc>
        <w:tc>
          <w:tcPr>
            <w:tcW w:type="dxa" w:w="2045"/>
            <w:shd w:fill="F8FAFC"/>
            <w:tcMar>
              <w:top w:w="80" w:type="dxa"/>
              <w:bottom w:w="80" w:type="dxa"/>
              <w:left w:w="110" w:type="dxa"/>
              <w:right w:w="110" w:type="dxa"/>
            </w:tcMar>
          </w:tcPr>
          <w:p>
            <w:r>
              <w:rPr>
                <w:rFonts w:ascii="Segoe UI" w:hAnsi="Segoe UI"/>
                <w:color w:val="334155"/>
                <w:sz w:val="17"/>
              </w:rPr>
              <w:t>0.8 phút (48 giây)</w:t>
            </w:r>
          </w:p>
        </w:tc>
        <w:tc>
          <w:tcPr>
            <w:tcW w:type="dxa" w:w="2045"/>
            <w:shd w:fill="F8FAFC"/>
            <w:tcMar>
              <w:top w:w="80" w:type="dxa"/>
              <w:bottom w:w="80" w:type="dxa"/>
              <w:left w:w="110" w:type="dxa"/>
              <w:right w:w="110" w:type="dxa"/>
            </w:tcMar>
          </w:tcPr>
          <w:p>
            <w:r>
              <w:rPr>
                <w:rFonts w:ascii="Segoe UI" w:hAnsi="Segoe UI"/>
                <w:color w:val="334155"/>
                <w:sz w:val="17"/>
              </w:rPr>
              <w:t>Giảm 90.6% thời gian gõ máy</w:t>
            </w:r>
          </w:p>
        </w:tc>
      </w:tr>
      <w:tr>
        <w:tc>
          <w:tcPr>
            <w:tcW w:type="dxa" w:w="2045"/>
            <w:shd w:fill="FFFFFF"/>
            <w:tcMar>
              <w:top w:w="80" w:type="dxa"/>
              <w:bottom w:w="80" w:type="dxa"/>
              <w:left w:w="110" w:type="dxa"/>
              <w:right w:w="110" w:type="dxa"/>
            </w:tcMar>
          </w:tcPr>
          <w:p>
            <w:r>
              <w:rPr>
                <w:rFonts w:ascii="Segoe UI" w:hAnsi="Segoe UI"/>
                <w:b/>
                <w:color w:val="0C4A6E"/>
                <w:sz w:val="17"/>
              </w:rPr>
              <w:t>Thời gian nhìn mắt bệnh nhân (%)</w:t>
            </w:r>
          </w:p>
        </w:tc>
        <w:tc>
          <w:tcPr>
            <w:tcW w:type="dxa" w:w="2045"/>
            <w:shd w:fill="FFFFFF"/>
            <w:tcMar>
              <w:top w:w="80" w:type="dxa"/>
              <w:bottom w:w="80" w:type="dxa"/>
              <w:left w:w="110" w:type="dxa"/>
              <w:right w:w="110" w:type="dxa"/>
            </w:tcMar>
          </w:tcPr>
          <w:p>
            <w:r>
              <w:rPr>
                <w:rFonts w:ascii="Segoe UI" w:hAnsi="Segoe UI"/>
                <w:color w:val="334155"/>
                <w:sz w:val="17"/>
              </w:rPr>
              <w:t>28.5%</w:t>
            </w:r>
          </w:p>
        </w:tc>
        <w:tc>
          <w:tcPr>
            <w:tcW w:type="dxa" w:w="2045"/>
            <w:shd w:fill="FFFFFF"/>
            <w:tcMar>
              <w:top w:w="80" w:type="dxa"/>
              <w:bottom w:w="80" w:type="dxa"/>
              <w:left w:w="110" w:type="dxa"/>
              <w:right w:w="110" w:type="dxa"/>
            </w:tcMar>
          </w:tcPr>
          <w:p>
            <w:r>
              <w:rPr>
                <w:rFonts w:ascii="Segoe UI" w:hAnsi="Segoe UI"/>
                <w:color w:val="334155"/>
                <w:sz w:val="17"/>
              </w:rPr>
              <w:t>45.0%</w:t>
            </w:r>
          </w:p>
        </w:tc>
        <w:tc>
          <w:tcPr>
            <w:tcW w:type="dxa" w:w="2045"/>
            <w:shd w:fill="FFFFFF"/>
            <w:tcMar>
              <w:top w:w="80" w:type="dxa"/>
              <w:bottom w:w="80" w:type="dxa"/>
              <w:left w:w="110" w:type="dxa"/>
              <w:right w:w="110" w:type="dxa"/>
            </w:tcMar>
          </w:tcPr>
          <w:p>
            <w:r>
              <w:rPr>
                <w:rFonts w:ascii="Segoe UI" w:hAnsi="Segoe UI"/>
                <w:color w:val="334155"/>
                <w:sz w:val="17"/>
              </w:rPr>
              <w:t>88.5%</w:t>
            </w:r>
          </w:p>
        </w:tc>
        <w:tc>
          <w:tcPr>
            <w:tcW w:type="dxa" w:w="2045"/>
            <w:shd w:fill="FFFFFF"/>
            <w:tcMar>
              <w:top w:w="80" w:type="dxa"/>
              <w:bottom w:w="80" w:type="dxa"/>
              <w:left w:w="110" w:type="dxa"/>
              <w:right w:w="110" w:type="dxa"/>
            </w:tcMar>
          </w:tcPr>
          <w:p>
            <w:r>
              <w:rPr>
                <w:rFonts w:ascii="Segoe UI" w:hAnsi="Segoe UI"/>
                <w:color w:val="334155"/>
                <w:sz w:val="17"/>
              </w:rPr>
              <w:t>Tăng gấp 3.1 lần sự kết nối y đức</w:t>
            </w:r>
          </w:p>
        </w:tc>
      </w:tr>
      <w:tr>
        <w:tc>
          <w:tcPr>
            <w:tcW w:type="dxa" w:w="2045"/>
            <w:shd w:fill="ECFDF5"/>
            <w:tcMar>
              <w:top w:w="80" w:type="dxa"/>
              <w:bottom w:w="80" w:type="dxa"/>
              <w:left w:w="110" w:type="dxa"/>
              <w:right w:w="110" w:type="dxa"/>
            </w:tcMar>
          </w:tcPr>
          <w:p>
            <w:r>
              <w:rPr>
                <w:rFonts w:ascii="Segoe UI" w:hAnsi="Segoe UI"/>
                <w:b/>
                <w:color w:val="0C4A6E"/>
                <w:sz w:val="17"/>
              </w:rPr>
              <w:t>Tỷ lệ phát hiện lỗi nguy cơ cao</w:t>
            </w:r>
          </w:p>
        </w:tc>
        <w:tc>
          <w:tcPr>
            <w:tcW w:type="dxa" w:w="2045"/>
            <w:shd w:fill="ECFDF5"/>
            <w:tcMar>
              <w:top w:w="80" w:type="dxa"/>
              <w:bottom w:w="80" w:type="dxa"/>
              <w:left w:w="110" w:type="dxa"/>
              <w:right w:w="110" w:type="dxa"/>
            </w:tcMar>
          </w:tcPr>
          <w:p>
            <w:r>
              <w:rPr>
                <w:rFonts w:ascii="Segoe UI" w:hAnsi="Segoe UI"/>
                <w:b/>
                <w:color w:val="10B981"/>
                <w:sz w:val="17"/>
              </w:rPr>
              <w:t>82.0%</w:t>
            </w:r>
          </w:p>
        </w:tc>
        <w:tc>
          <w:tcPr>
            <w:tcW w:type="dxa" w:w="2045"/>
            <w:shd w:fill="ECFDF5"/>
            <w:tcMar>
              <w:top w:w="80" w:type="dxa"/>
              <w:bottom w:w="80" w:type="dxa"/>
              <w:left w:w="110" w:type="dxa"/>
              <w:right w:w="110" w:type="dxa"/>
            </w:tcMar>
          </w:tcPr>
          <w:p>
            <w:r>
              <w:rPr>
                <w:rFonts w:ascii="Segoe UI" w:hAnsi="Segoe UI"/>
                <w:b/>
                <w:color w:val="10B981"/>
                <w:sz w:val="17"/>
              </w:rPr>
              <w:t>76.0% (chủ quan tin AI)</w:t>
            </w:r>
          </w:p>
        </w:tc>
        <w:tc>
          <w:tcPr>
            <w:tcW w:type="dxa" w:w="2045"/>
            <w:shd w:fill="ECFDF5"/>
            <w:tcMar>
              <w:top w:w="80" w:type="dxa"/>
              <w:bottom w:w="80" w:type="dxa"/>
              <w:left w:w="110" w:type="dxa"/>
              <w:right w:w="110" w:type="dxa"/>
            </w:tcMar>
          </w:tcPr>
          <w:p>
            <w:r>
              <w:rPr>
                <w:rFonts w:ascii="Segoe UI" w:hAnsi="Segoe UI"/>
                <w:b/>
                <w:color w:val="10B981"/>
                <w:sz w:val="17"/>
              </w:rPr>
              <w:t>99.5% (nhờ cột bôi đỏ)</w:t>
            </w:r>
          </w:p>
        </w:tc>
        <w:tc>
          <w:tcPr>
            <w:tcW w:type="dxa" w:w="2045"/>
            <w:shd w:fill="ECFDF5"/>
            <w:tcMar>
              <w:top w:w="80" w:type="dxa"/>
              <w:bottom w:w="80" w:type="dxa"/>
              <w:left w:w="110" w:type="dxa"/>
              <w:right w:w="110" w:type="dxa"/>
            </w:tcMar>
          </w:tcPr>
          <w:p>
            <w:r>
              <w:rPr>
                <w:rFonts w:ascii="Segoe UI" w:hAnsi="Segoe UI"/>
                <w:b/>
                <w:color w:val="10B981"/>
                <w:sz w:val="17"/>
              </w:rPr>
              <w:t>Tăng 17.5% độ an toàn lâm sàng</w:t>
            </w:r>
          </w:p>
        </w:tc>
      </w:tr>
      <w:tr>
        <w:tc>
          <w:tcPr>
            <w:tcW w:type="dxa" w:w="2045"/>
            <w:shd w:fill="FFFFFF"/>
            <w:tcMar>
              <w:top w:w="80" w:type="dxa"/>
              <w:bottom w:w="80" w:type="dxa"/>
              <w:left w:w="110" w:type="dxa"/>
              <w:right w:w="110" w:type="dxa"/>
            </w:tcMar>
          </w:tcPr>
          <w:p>
            <w:r>
              <w:rPr>
                <w:rFonts w:ascii="Segoe UI" w:hAnsi="Segoe UI"/>
                <w:b/>
                <w:color w:val="0C4A6E"/>
                <w:sz w:val="17"/>
              </w:rPr>
              <w:t>Điểm hài lòng sử dụng (SUS Score)</w:t>
            </w:r>
          </w:p>
        </w:tc>
        <w:tc>
          <w:tcPr>
            <w:tcW w:type="dxa" w:w="2045"/>
            <w:shd w:fill="FFFFFF"/>
            <w:tcMar>
              <w:top w:w="80" w:type="dxa"/>
              <w:bottom w:w="80" w:type="dxa"/>
              <w:left w:w="110" w:type="dxa"/>
              <w:right w:w="110" w:type="dxa"/>
            </w:tcMar>
          </w:tcPr>
          <w:p>
            <w:r>
              <w:rPr>
                <w:rFonts w:ascii="Segoe UI" w:hAnsi="Segoe UI"/>
                <w:color w:val="334155"/>
                <w:sz w:val="17"/>
              </w:rPr>
              <w:t>42.5 / 100 (Khó chịu)</w:t>
            </w:r>
          </w:p>
        </w:tc>
        <w:tc>
          <w:tcPr>
            <w:tcW w:type="dxa" w:w="2045"/>
            <w:shd w:fill="FFFFFF"/>
            <w:tcMar>
              <w:top w:w="80" w:type="dxa"/>
              <w:bottom w:w="80" w:type="dxa"/>
              <w:left w:w="110" w:type="dxa"/>
              <w:right w:w="110" w:type="dxa"/>
            </w:tcMar>
          </w:tcPr>
          <w:p>
            <w:r>
              <w:rPr>
                <w:rFonts w:ascii="Segoe UI" w:hAnsi="Segoe UI"/>
                <w:color w:val="334155"/>
                <w:sz w:val="17"/>
              </w:rPr>
              <w:t>68.0 / 100 (Tạm ổn)</w:t>
            </w:r>
          </w:p>
        </w:tc>
        <w:tc>
          <w:tcPr>
            <w:tcW w:type="dxa" w:w="2045"/>
            <w:shd w:fill="FFFFFF"/>
            <w:tcMar>
              <w:top w:w="80" w:type="dxa"/>
              <w:bottom w:w="80" w:type="dxa"/>
              <w:left w:w="110" w:type="dxa"/>
              <w:right w:w="110" w:type="dxa"/>
            </w:tcMar>
          </w:tcPr>
          <w:p>
            <w:r>
              <w:rPr>
                <w:rFonts w:ascii="Segoe UI" w:hAnsi="Segoe UI"/>
                <w:color w:val="334155"/>
                <w:sz w:val="17"/>
              </w:rPr>
              <w:t>91.5 / 100 (Xuất sắc / Grade A+)</w:t>
            </w:r>
          </w:p>
        </w:tc>
        <w:tc>
          <w:tcPr>
            <w:tcW w:type="dxa" w:w="2045"/>
            <w:shd w:fill="FFFFFF"/>
            <w:tcMar>
              <w:top w:w="80" w:type="dxa"/>
              <w:bottom w:w="80" w:type="dxa"/>
              <w:left w:w="110" w:type="dxa"/>
              <w:right w:w="110" w:type="dxa"/>
            </w:tcMar>
          </w:tcPr>
          <w:p>
            <w:r>
              <w:rPr>
                <w:rFonts w:ascii="Segoe UI" w:hAnsi="Segoe UI"/>
                <w:color w:val="334155"/>
                <w:sz w:val="17"/>
              </w:rPr>
              <w:t>Trải nghiệm mượt mà, chuyên nghiệp</w:t>
            </w:r>
          </w:p>
        </w:tc>
      </w:tr>
      <w:tr>
        <w:tc>
          <w:tcPr>
            <w:tcW w:type="dxa" w:w="2045"/>
            <w:shd w:fill="F8FAFC"/>
            <w:tcMar>
              <w:top w:w="80" w:type="dxa"/>
              <w:bottom w:w="80" w:type="dxa"/>
              <w:left w:w="110" w:type="dxa"/>
              <w:right w:w="110" w:type="dxa"/>
            </w:tcMar>
          </w:tcPr>
          <w:p>
            <w:r>
              <w:rPr>
                <w:rFonts w:ascii="Segoe UI" w:hAnsi="Segoe UI"/>
                <w:b/>
                <w:color w:val="0C4A6E"/>
                <w:sz w:val="17"/>
              </w:rPr>
              <w:t>Mức giảm kiệt sức nghề nghiệp</w:t>
            </w:r>
          </w:p>
        </w:tc>
        <w:tc>
          <w:tcPr>
            <w:tcW w:type="dxa" w:w="2045"/>
            <w:shd w:fill="F8FAFC"/>
            <w:tcMar>
              <w:top w:w="80" w:type="dxa"/>
              <w:bottom w:w="80" w:type="dxa"/>
              <w:left w:w="110" w:type="dxa"/>
              <w:right w:w="110" w:type="dxa"/>
            </w:tcMar>
          </w:tcPr>
          <w:p>
            <w:r>
              <w:rPr>
                <w:rFonts w:ascii="Segoe UI" w:hAnsi="Segoe UI"/>
                <w:color w:val="334155"/>
                <w:sz w:val="17"/>
              </w:rPr>
              <w:t>0% (Baseline)</w:t>
            </w:r>
          </w:p>
        </w:tc>
        <w:tc>
          <w:tcPr>
            <w:tcW w:type="dxa" w:w="2045"/>
            <w:shd w:fill="F8FAFC"/>
            <w:tcMar>
              <w:top w:w="80" w:type="dxa"/>
              <w:bottom w:w="80" w:type="dxa"/>
              <w:left w:w="110" w:type="dxa"/>
              <w:right w:w="110" w:type="dxa"/>
            </w:tcMar>
          </w:tcPr>
          <w:p>
            <w:r>
              <w:rPr>
                <w:rFonts w:ascii="Segoe UI" w:hAnsi="Segoe UI"/>
                <w:color w:val="334155"/>
                <w:sz w:val="17"/>
              </w:rPr>
              <w:t>Giảm 25%</w:t>
            </w:r>
          </w:p>
        </w:tc>
        <w:tc>
          <w:tcPr>
            <w:tcW w:type="dxa" w:w="2045"/>
            <w:shd w:fill="F8FAFC"/>
            <w:tcMar>
              <w:top w:w="80" w:type="dxa"/>
              <w:bottom w:w="80" w:type="dxa"/>
              <w:left w:w="110" w:type="dxa"/>
              <w:right w:w="110" w:type="dxa"/>
            </w:tcMar>
          </w:tcPr>
          <w:p>
            <w:r>
              <w:rPr>
                <w:rFonts w:ascii="Segoe UI" w:hAnsi="Segoe UI"/>
                <w:color w:val="334155"/>
                <w:sz w:val="17"/>
              </w:rPr>
              <w:t>Giảm 78.5% áp lực</w:t>
            </w:r>
          </w:p>
        </w:tc>
        <w:tc>
          <w:tcPr>
            <w:tcW w:type="dxa" w:w="2045"/>
            <w:shd w:fill="F8FAFC"/>
            <w:tcMar>
              <w:top w:w="80" w:type="dxa"/>
              <w:bottom w:w="80" w:type="dxa"/>
              <w:left w:w="110" w:type="dxa"/>
              <w:right w:w="110" w:type="dxa"/>
            </w:tcMar>
          </w:tcPr>
          <w:p>
            <w:r>
              <w:rPr>
                <w:rFonts w:ascii="Segoe UI" w:hAnsi="Segoe UI"/>
                <w:color w:val="334155"/>
                <w:sz w:val="17"/>
              </w:rPr>
              <w:t>Bác sĩ không phải làm thêm giờ</w:t>
            </w:r>
          </w:p>
        </w:tc>
      </w:tr>
      <w:tr>
        <w:tc>
          <w:tcPr>
            <w:tcW w:type="dxa" w:w="2045"/>
            <w:shd w:fill="FFFFFF"/>
            <w:tcMar>
              <w:top w:w="80" w:type="dxa"/>
              <w:bottom w:w="80" w:type="dxa"/>
              <w:left w:w="110" w:type="dxa"/>
              <w:right w:w="110" w:type="dxa"/>
            </w:tcMar>
          </w:tcPr>
          <w:p>
            <w:r>
              <w:rPr>
                <w:rFonts w:ascii="Segoe UI" w:hAnsi="Segoe UI"/>
                <w:b/>
                <w:color w:val="0C4A6E"/>
                <w:sz w:val="17"/>
              </w:rPr>
              <w:t>Thời gian niêm phong hồ sơ EMR</w:t>
            </w:r>
          </w:p>
        </w:tc>
        <w:tc>
          <w:tcPr>
            <w:tcW w:type="dxa" w:w="2045"/>
            <w:shd w:fill="FFFFFF"/>
            <w:tcMar>
              <w:top w:w="80" w:type="dxa"/>
              <w:bottom w:w="80" w:type="dxa"/>
              <w:left w:w="110" w:type="dxa"/>
              <w:right w:w="110" w:type="dxa"/>
            </w:tcMar>
          </w:tcPr>
          <w:p>
            <w:r>
              <w:rPr>
                <w:rFonts w:ascii="Segoe UI" w:hAnsi="Segoe UI"/>
                <w:color w:val="334155"/>
                <w:sz w:val="17"/>
              </w:rPr>
              <w:t>1.5 phút</w:t>
            </w:r>
          </w:p>
        </w:tc>
        <w:tc>
          <w:tcPr>
            <w:tcW w:type="dxa" w:w="2045"/>
            <w:shd w:fill="FFFFFF"/>
            <w:tcMar>
              <w:top w:w="80" w:type="dxa"/>
              <w:bottom w:w="80" w:type="dxa"/>
              <w:left w:w="110" w:type="dxa"/>
              <w:right w:w="110" w:type="dxa"/>
            </w:tcMar>
          </w:tcPr>
          <w:p>
            <w:r>
              <w:rPr>
                <w:rFonts w:ascii="Segoe UI" w:hAnsi="Segoe UI"/>
                <w:color w:val="334155"/>
                <w:sz w:val="17"/>
              </w:rPr>
              <w:t>Không hỗ trợ</w:t>
            </w:r>
          </w:p>
        </w:tc>
        <w:tc>
          <w:tcPr>
            <w:tcW w:type="dxa" w:w="2045"/>
            <w:shd w:fill="FFFFFF"/>
            <w:tcMar>
              <w:top w:w="80" w:type="dxa"/>
              <w:bottom w:w="80" w:type="dxa"/>
              <w:left w:w="110" w:type="dxa"/>
              <w:right w:w="110" w:type="dxa"/>
            </w:tcMar>
          </w:tcPr>
          <w:p>
            <w:r>
              <w:rPr>
                <w:rFonts w:ascii="Segoe UI" w:hAnsi="Segoe UI"/>
                <w:color w:val="334155"/>
                <w:sz w:val="17"/>
              </w:rPr>
              <w:t>1.0 giây (SHA-256 + HL7 FHIR)</w:t>
            </w:r>
          </w:p>
        </w:tc>
        <w:tc>
          <w:tcPr>
            <w:tcW w:type="dxa" w:w="2045"/>
            <w:shd w:fill="FFFFFF"/>
            <w:tcMar>
              <w:top w:w="80" w:type="dxa"/>
              <w:bottom w:w="80" w:type="dxa"/>
              <w:left w:w="110" w:type="dxa"/>
              <w:right w:w="110" w:type="dxa"/>
            </w:tcMar>
          </w:tcPr>
          <w:p>
            <w:r>
              <w:rPr>
                <w:rFonts w:ascii="Segoe UI" w:hAnsi="Segoe UI"/>
                <w:color w:val="334155"/>
                <w:sz w:val="17"/>
              </w:rPr>
              <w:t>Tức thì, chống giả mạo pháp lý</w:t>
            </w:r>
          </w:p>
        </w:tc>
      </w:tr>
    </w:tbl>
    <w:p>
      <w:pPr>
        <w:spacing w:after="120"/>
      </w:pPr>
    </w:p>
    <w:tbl>
      <w:tblPr>
        <w:tblW w:type="auto" w:w="0"/>
        <w:jc w:val="center"/>
        <w:tblLook w:firstColumn="1" w:firstRow="1" w:lastColumn="0" w:lastRow="0" w:noHBand="0" w:noVBand="1" w:val="04A0"/>
      </w:tblPr>
      <w:tblGrid>
        <w:gridCol w:w="10224"/>
      </w:tblGrid>
      <w:tr>
        <w:tc>
          <w:tcPr>
            <w:tcW w:type="dxa" w:w="10224"/>
            <w:shd w:fill="F0F9FF"/>
            <w:tcMar>
              <w:top w:w="140" w:type="dxa"/>
              <w:bottom w:w="140" w:type="dxa"/>
              <w:left w:w="200" w:type="dxa"/>
              <w:right w:w="180" w:type="dxa"/>
            </w:tcMar>
            <w:tcBorders>
              <w:top w:val="none"/>
              <w:bottom w:val="none"/>
              <w:left w:val="single" w:sz="20" w:color="0284C7"/>
              <w:right w:val="none"/>
            </w:tcBorders>
          </w:tcPr>
          <w:p>
            <w:pPr>
              <w:spacing w:before="40" w:after="40"/>
            </w:pPr>
            <w:r>
              <w:rPr>
                <w:rFonts w:ascii="Segoe UI" w:hAnsi="Segoe UI"/>
                <w:b/>
                <w:color w:val="0C4A6E"/>
                <w:sz w:val="20"/>
              </w:rPr>
              <w:t xml:space="preserve">[KẾT LUẬN BẢNG 6] </w:t>
            </w:r>
            <w:r>
              <w:rPr>
                <w:rFonts w:ascii="Segoe UI" w:hAnsi="Segoe UI"/>
                <w:color w:val="334155"/>
                <w:sz w:val="19"/>
              </w:rPr>
              <w:t>MediTrace Sentinel giải phóng hơn 90% thời gian hành chính của bác sĩ, nâng tỷ lệ nhìn mắt bệnh nhân từ 28.5% lên 88.5%, đạt điểm hài lòng SUS 91.5/100 (Hạng A+ xuất sắc).</w:t>
            </w:r>
          </w:p>
        </w:tc>
      </w:tr>
    </w:tbl>
    <w:p>
      <w:pPr>
        <w:spacing w:before="40" w:after="80"/>
      </w:pP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Tài liệu Nghiên cứu &amp; Dữ liệu Thực nghiệm Lâm sàng | Bản quyền thuộc về Dự án MediTrace Sentinel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MediTrace Sentinel | Tập Hồ sơ Thực nghiệm Khoa học &amp; Các Bảng Đối chứng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