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5.0" w:type="dxa"/>
        <w:jc w:val="center"/>
        <w:tblLayout w:type="fixed"/>
        <w:tblLook w:val="0000"/>
      </w:tblPr>
      <w:tblGrid>
        <w:gridCol w:w="6025"/>
        <w:gridCol w:w="4680"/>
        <w:tblGridChange w:id="0">
          <w:tblGrid>
            <w:gridCol w:w="6025"/>
            <w:gridCol w:w="468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922"/>
              </w:tabs>
              <w:spacing w:after="0" w:before="0" w:line="276" w:lineRule="auto"/>
              <w:ind w:left="5102" w:right="-102" w:hanging="510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CÔNG TY DỊCH VỤ KHÁCH HÀNG VIETTEL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KHU VỰC MIỀN BẮC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1035121</wp:posOffset>
                      </wp:positionH>
                      <wp:positionV relativeFrom="paragraph">
                        <wp:posOffset>186056</wp:posOffset>
                      </wp:positionV>
                      <wp:extent cx="1647825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2088" y="3780000"/>
                                <a:ext cx="1647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1035121</wp:posOffset>
                      </wp:positionH>
                      <wp:positionV relativeFrom="paragraph">
                        <wp:posOffset>186056</wp:posOffset>
                      </wp:positionV>
                      <wp:extent cx="1647825" cy="1270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78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spacing w:before="60"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/BC-GQKN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center" w:leader="none" w:pos="3202"/>
                <w:tab w:val="left" w:leader="none" w:pos="5544"/>
              </w:tabs>
              <w:spacing w:line="276" w:lineRule="auto"/>
              <w:ind w:left="32" w:hanging="2.0000000000000018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3202"/>
                <w:tab w:val="left" w:leader="none" w:pos="5544"/>
              </w:tabs>
              <w:spacing w:line="276" w:lineRule="auto"/>
              <w:ind w:left="32" w:hanging="2.0000000000000018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183515</wp:posOffset>
                      </wp:positionV>
                      <wp:extent cx="1861503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5249" y="3780000"/>
                                <a:ext cx="186150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183515</wp:posOffset>
                      </wp:positionV>
                      <wp:extent cx="1861503" cy="127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1503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tabs>
                <w:tab w:val="center" w:leader="none" w:pos="3202"/>
                <w:tab w:val="left" w:leader="none" w:pos="5544"/>
              </w:tabs>
              <w:spacing w:before="60" w:line="276" w:lineRule="auto"/>
              <w:ind w:left="29" w:firstLine="1.0000000000000009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Hà Nội, ngày ${day} tháng ${month} năm ${year}</w:t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3202"/>
                <w:tab w:val="left" w:leader="none" w:pos="5544"/>
              </w:tabs>
              <w:spacing w:before="60" w:line="276" w:lineRule="auto"/>
              <w:ind w:left="29" w:firstLine="1.0000000000000009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3202"/>
                <w:tab w:val="left" w:leader="none" w:pos="5544"/>
              </w:tabs>
              <w:spacing w:before="60" w:line="276" w:lineRule="auto"/>
              <w:ind w:left="29" w:firstLine="1.0000000000000009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BÁO CÁO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CHẤT LƯỢNG DỊCH VỤ SME NGÀY ${day}/${month}/${year}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2196464</wp:posOffset>
                </wp:positionH>
                <wp:positionV relativeFrom="paragraph">
                  <wp:posOffset>189865</wp:posOffset>
                </wp:positionV>
                <wp:extent cx="21240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8000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2196464</wp:posOffset>
                </wp:positionH>
                <wp:positionV relativeFrom="paragraph">
                  <wp:posOffset>189865</wp:posOffset>
                </wp:positionV>
                <wp:extent cx="2124075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center" w:leader="none" w:pos="5275"/>
          <w:tab w:val="left" w:leader="none" w:pos="9090"/>
        </w:tabs>
        <w:spacing w:line="276" w:lineRule="auto"/>
        <w:ind w:left="-90" w:firstLine="81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0" w:before="0" w:line="276" w:lineRule="auto"/>
        <w:ind w:left="45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Dịch vụ SME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426"/>
        </w:tabs>
        <w:spacing w:line="276" w:lineRule="auto"/>
        <w:ind w:left="1004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Ngày ${day}/${month} tiếp nhận ${num_PA}PA, ${pct_change_week}% so với cùng kỳ tuần trước (${num_PA_last_week}PA), ${pct_change_month}% so với cùng kỳ tháng trước (${num_PA_last_month}PA). Tỷ lệ phản ánh/10K TB các dịch vụ ${passed_by_day}/4 đạt KPI.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426"/>
        </w:tabs>
        <w:spacing w:line="276" w:lineRule="auto"/>
        <w:ind w:left="1004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Luỹ kế ${month}.${year} tiếp nhận ${num_PA_cumulative}PA (TB: ${avg_PA_per_day}PA/ngày) – ${pct_change_avg}% so với TB ngày tháng trước (${avg_PA_per_day_last_month}PA/ngày). Tỷ lệ phản ánh/10K TB các dịch vụ ${passed_by_month}/4 đạt KPI.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1004" w:right="0" w:hanging="55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10859" cy="11551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859" cy="1155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426" w:right="0" w:hanging="284"/>
        <w:jc w:val="both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Biểu đồ xu thế tiếp nhận dịch vụ SME: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060076" cy="23821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076" cy="238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426" w:right="0" w:hanging="284"/>
        <w:jc w:val="both"/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xử lý: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Lũy kế tháng </w:t>
      </w:r>
      <w:r w:rsidDel="00000000" w:rsidR="00000000" w:rsidRPr="00000000">
        <w:rPr>
          <w:sz w:val="26"/>
          <w:szCs w:val="26"/>
          <w:rtl w:val="0"/>
        </w:rPr>
        <w:t xml:space="preserve">${month}/${year}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đã xử lý </w:t>
      </w:r>
      <w:r w:rsidDel="00000000" w:rsidR="00000000" w:rsidRPr="00000000">
        <w:rPr>
          <w:sz w:val="26"/>
          <w:szCs w:val="26"/>
          <w:rtl w:val="0"/>
        </w:rPr>
        <w:t xml:space="preserve">${closed_complaint_this_month}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 (</w:t>
      </w:r>
      <w:r w:rsidDel="00000000" w:rsidR="00000000" w:rsidRPr="00000000">
        <w:rPr>
          <w:sz w:val="26"/>
          <w:szCs w:val="26"/>
          <w:rtl w:val="0"/>
        </w:rPr>
        <w:t xml:space="preserve">${closed_complaint_percent}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%),  nguyên nhân sau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spacing w:line="276" w:lineRule="auto"/>
        <w:jc w:val="both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GIẢI QUYẾT KHIẾU NẠI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6838" w:w="11906" w:orient="portrait"/>
      <w:pgMar w:bottom="709" w:top="851" w:left="1080" w:right="699" w:header="431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u w:val="none"/>
      </w:rPr>
    </w:lvl>
    <w:lvl w:ilvl="1">
      <w:start w:val="1"/>
      <w:numFmt w:val="decimal"/>
      <w:lvlText w:val="%1.%2"/>
      <w:lvlJc w:val="left"/>
      <w:pPr>
        <w:ind w:left="786" w:hanging="360.00000000000006"/>
      </w:pPr>
      <w:rPr/>
    </w:lvl>
    <w:lvl w:ilvl="2">
      <w:start w:val="1"/>
      <w:numFmt w:val="decimal"/>
      <w:lvlText w:val="%1.%2.%3"/>
      <w:lvlJc w:val="left"/>
      <w:pPr>
        <w:ind w:left="1146" w:hanging="720"/>
      </w:pPr>
      <w:rPr/>
    </w:lvl>
    <w:lvl w:ilvl="3">
      <w:start w:val="1"/>
      <w:numFmt w:val="decimal"/>
      <w:lvlText w:val="%1.%2.%3.%4"/>
      <w:lvlJc w:val="left"/>
      <w:pPr>
        <w:ind w:left="1146" w:hanging="720"/>
      </w:pPr>
      <w:rPr/>
    </w:lvl>
    <w:lvl w:ilvl="4">
      <w:start w:val="1"/>
      <w:numFmt w:val="decimal"/>
      <w:lvlText w:val="%1.%2.%3.%4.%5"/>
      <w:lvlJc w:val="left"/>
      <w:pPr>
        <w:ind w:left="1506" w:hanging="1080"/>
      </w:pPr>
      <w:rPr/>
    </w:lvl>
    <w:lvl w:ilvl="5">
      <w:start w:val="1"/>
      <w:numFmt w:val="decimal"/>
      <w:lvlText w:val="%1.%2.%3.%4.%5.%6"/>
      <w:lvlJc w:val="left"/>
      <w:pPr>
        <w:ind w:left="1506" w:hanging="1080"/>
      </w:pPr>
      <w:rPr/>
    </w:lvl>
    <w:lvl w:ilvl="6">
      <w:start w:val="1"/>
      <w:numFmt w:val="decimal"/>
      <w:lvlText w:val="%1.%2.%3.%4.%5.%6.%7"/>
      <w:lvlJc w:val="left"/>
      <w:pPr>
        <w:ind w:left="1866" w:hanging="1440"/>
      </w:pPr>
      <w:rPr/>
    </w:lvl>
    <w:lvl w:ilvl="7">
      <w:start w:val="1"/>
      <w:numFmt w:val="decimal"/>
      <w:lvlText w:val="%1.%2.%3.%4.%5.%6.%7.%8"/>
      <w:lvlJc w:val="left"/>
      <w:pPr>
        <w:ind w:left="1866" w:hanging="1440"/>
      </w:pPr>
      <w:rPr/>
    </w:lvl>
    <w:lvl w:ilvl="8">
      <w:start w:val="1"/>
      <w:numFmt w:val="decimal"/>
      <w:lvlText w:val="%1.%2.%3.%4.%5.%6.%7.%8.%9"/>
      <w:lvlJc w:val="left"/>
      <w:pPr>
        <w:ind w:left="2226" w:hanging="180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004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1080"/>
      </w:tabs>
      <w:spacing w:after="60" w:lineRule="auto"/>
      <w:ind w:left="900" w:hanging="18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0x01010069A2839810D7F44E92513A70E7E7B243</vt:lpwstr>
  </property>
</Properties>
</file>