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99D17" w14:textId="77777777" w:rsidR="005C2AA1" w:rsidRPr="00014764" w:rsidRDefault="005C2AA1" w:rsidP="00CA03E5">
      <w:pPr>
        <w:pStyle w:val="Heading1"/>
        <w:rPr>
          <w:sz w:val="36"/>
          <w:lang w:val="en-CA"/>
        </w:rPr>
      </w:pPr>
      <w:bookmarkStart w:id="0" w:name="_Toc140054370"/>
      <w:r w:rsidRPr="00014764">
        <w:rPr>
          <w:sz w:val="36"/>
          <w:lang w:val="en-CA"/>
        </w:rPr>
        <w:t>Lab Guide</w:t>
      </w:r>
      <w:bookmarkEnd w:id="0"/>
      <w:r w:rsidRPr="00014764">
        <w:rPr>
          <w:sz w:val="36"/>
          <w:lang w:val="en-CA"/>
        </w:rPr>
        <w:t xml:space="preserve"> </w:t>
      </w:r>
    </w:p>
    <w:p w14:paraId="390BDADD" w14:textId="30430AE9" w:rsidR="005C2AA1" w:rsidRPr="005C2AA1" w:rsidRDefault="005C2AA1" w:rsidP="005C2AA1">
      <w:pPr>
        <w:textDirection w:val="btLr"/>
        <w:rPr>
          <w:b/>
          <w:bCs/>
          <w:color w:val="404040"/>
          <w:sz w:val="44"/>
          <w:szCs w:val="44"/>
        </w:rPr>
      </w:pPr>
      <w:r w:rsidRPr="005C2AA1">
        <w:rPr>
          <w:b/>
          <w:bCs/>
          <w:color w:val="404040"/>
          <w:sz w:val="44"/>
          <w:szCs w:val="44"/>
        </w:rPr>
        <w:t xml:space="preserve">LIDAR Point Cloud </w:t>
      </w:r>
    </w:p>
    <w:p w14:paraId="12062D6B" w14:textId="76BE7E6E" w:rsidR="00F42676" w:rsidRDefault="00F42676" w:rsidP="00A40AB5">
      <w:pPr>
        <w:spacing w:before="480" w:after="200"/>
        <w:rPr>
          <w:rFonts w:eastAsia="Calibri" w:cs="Times New Roman"/>
          <w:color w:val="C45911"/>
          <w:sz w:val="28"/>
          <w:lang w:val="en-CA"/>
        </w:rPr>
      </w:pPr>
      <w:r>
        <w:rPr>
          <w:rFonts w:eastAsia="Calibri" w:cs="Times New Roman"/>
          <w:color w:val="C45911"/>
          <w:sz w:val="28"/>
          <w:lang w:val="en-CA"/>
        </w:rPr>
        <w:t xml:space="preserve">Content Description </w:t>
      </w:r>
    </w:p>
    <w:p w14:paraId="0B03C34D" w14:textId="6A0DA170" w:rsidR="00F568E8" w:rsidRDefault="00F568E8" w:rsidP="00F568E8">
      <w:r>
        <w:t xml:space="preserve">The following document describes a point cloud implementation in either python or MATLAB software environments utilizing the virtual QCar. </w:t>
      </w:r>
    </w:p>
    <w:p w14:paraId="3DF35249" w14:textId="77777777" w:rsidR="00302341" w:rsidRDefault="00302341" w:rsidP="00174434"/>
    <w:sdt>
      <w:sdtPr>
        <w:id w:val="-1420399579"/>
        <w:docPartObj>
          <w:docPartGallery w:val="Table of Contents"/>
          <w:docPartUnique/>
        </w:docPartObj>
      </w:sdtPr>
      <w:sdtContent>
        <w:p w14:paraId="241FD064" w14:textId="1D8FACAD" w:rsidR="007E3E2F" w:rsidRDefault="00302341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40054370" w:history="1">
            <w:r w:rsidR="007E3E2F" w:rsidRPr="008F7B4A">
              <w:rPr>
                <w:rStyle w:val="Hyperlink"/>
                <w:noProof/>
                <w:lang w:val="en-CA"/>
              </w:rPr>
              <w:t>Lab Guide</w:t>
            </w:r>
            <w:r w:rsidR="007E3E2F">
              <w:rPr>
                <w:noProof/>
                <w:webHidden/>
              </w:rPr>
              <w:tab/>
            </w:r>
            <w:r w:rsidR="007E3E2F">
              <w:rPr>
                <w:noProof/>
                <w:webHidden/>
              </w:rPr>
              <w:fldChar w:fldCharType="begin"/>
            </w:r>
            <w:r w:rsidR="007E3E2F">
              <w:rPr>
                <w:noProof/>
                <w:webHidden/>
              </w:rPr>
              <w:instrText xml:space="preserve"> PAGEREF _Toc140054370 \h </w:instrText>
            </w:r>
            <w:r w:rsidR="007E3E2F">
              <w:rPr>
                <w:noProof/>
                <w:webHidden/>
              </w:rPr>
            </w:r>
            <w:r w:rsidR="007E3E2F">
              <w:rPr>
                <w:noProof/>
                <w:webHidden/>
              </w:rPr>
              <w:fldChar w:fldCharType="separate"/>
            </w:r>
            <w:r w:rsidR="00F85656">
              <w:rPr>
                <w:noProof/>
                <w:webHidden/>
              </w:rPr>
              <w:t>1</w:t>
            </w:r>
            <w:r w:rsidR="007E3E2F">
              <w:rPr>
                <w:noProof/>
                <w:webHidden/>
              </w:rPr>
              <w:fldChar w:fldCharType="end"/>
            </w:r>
          </w:hyperlink>
        </w:p>
        <w:p w14:paraId="738A4B0A" w14:textId="3ED50CF7" w:rsidR="007E3E2F" w:rsidRDefault="007E3E2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054371" w:history="1">
            <w:r w:rsidRPr="008F7B4A">
              <w:rPr>
                <w:rStyle w:val="Hyperlink"/>
                <w:noProof/>
                <w:lang w:val="en-CA"/>
              </w:rPr>
              <w:t>Running the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_Toc140054371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6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DC01D" w14:textId="73AC84AD" w:rsidR="007E3E2F" w:rsidRDefault="007E3E2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054372" w:history="1">
            <w:r w:rsidRPr="008F7B4A">
              <w:rPr>
                <w:rStyle w:val="Hyperlink"/>
                <w:noProof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_Toc140054372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6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FC737" w14:textId="6B933E1B" w:rsidR="007E3E2F" w:rsidRDefault="007E3E2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054373" w:history="1">
            <w:r w:rsidRPr="008F7B4A">
              <w:rPr>
                <w:rStyle w:val="Hyperlink"/>
                <w:noProof/>
              </w:rPr>
              <w:t>Running the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_Toc140054373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6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A690A" w14:textId="61D35804" w:rsidR="007E3E2F" w:rsidRDefault="007E3E2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054374" w:history="1">
            <w:r w:rsidRPr="008F7B4A">
              <w:rPr>
                <w:rStyle w:val="Hyperlink"/>
                <w:noProof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_Toc140054374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6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52E26" w14:textId="26DC793B" w:rsidR="00302341" w:rsidRDefault="00302341" w:rsidP="00302341">
          <w:r>
            <w:fldChar w:fldCharType="end"/>
          </w:r>
        </w:p>
      </w:sdtContent>
    </w:sdt>
    <w:p w14:paraId="20B25433" w14:textId="77777777" w:rsidR="00110DC6" w:rsidRDefault="00110DC6" w:rsidP="00110DC6">
      <w:r>
        <w:t xml:space="preserve">Prior to starting the example please go to the </w:t>
      </w:r>
      <w:r w:rsidRPr="00C50D35">
        <w:rPr>
          <w:b/>
          <w:bCs/>
        </w:rPr>
        <w:t>Cityscape Lite</w:t>
      </w:r>
      <w:r>
        <w:t xml:space="preserve"> workspace and run the </w:t>
      </w:r>
      <w:r w:rsidRPr="00C50D35">
        <w:rPr>
          <w:b/>
          <w:bCs/>
        </w:rPr>
        <w:t>qlabs_setup_applications.py</w:t>
      </w:r>
      <w:r>
        <w:rPr>
          <w:b/>
          <w:bCs/>
        </w:rPr>
        <w:t xml:space="preserve"> </w:t>
      </w:r>
      <w:r>
        <w:t xml:space="preserve">python script to configure the virtual world. </w:t>
      </w:r>
    </w:p>
    <w:p w14:paraId="5265A686" w14:textId="77777777" w:rsidR="00110DC6" w:rsidRDefault="00110DC6" w:rsidP="00302341">
      <w:pPr>
        <w:rPr>
          <w:rFonts w:eastAsia="Calibri" w:cs="Times New Roman"/>
          <w:color w:val="C45911"/>
          <w:sz w:val="28"/>
          <w:lang w:val="en-CA"/>
        </w:rPr>
      </w:pPr>
    </w:p>
    <w:p w14:paraId="2AFEB469" w14:textId="241EF339" w:rsidR="00B412B2" w:rsidRDefault="00B412B2" w:rsidP="00302341">
      <w:pPr>
        <w:rPr>
          <w:rFonts w:eastAsia="Calibri" w:cs="Times New Roman"/>
          <w:color w:val="C45911"/>
          <w:sz w:val="28"/>
          <w:lang w:val="en-CA"/>
        </w:rPr>
      </w:pPr>
      <w:r>
        <w:rPr>
          <w:rFonts w:eastAsia="Calibri" w:cs="Times New Roman"/>
          <w:color w:val="C45911"/>
          <w:sz w:val="28"/>
          <w:lang w:val="en-CA"/>
        </w:rPr>
        <w:t xml:space="preserve">MATLAB </w:t>
      </w:r>
    </w:p>
    <w:p w14:paraId="56099CFC" w14:textId="4794CE5F" w:rsidR="00324B27" w:rsidRDefault="00324B27" w:rsidP="00324B27">
      <w:r>
        <w:t xml:space="preserve">In this example, we will capture LIDAR data from the RP LIDAR A2 on the </w:t>
      </w:r>
      <w:r w:rsidR="008F20BD">
        <w:t xml:space="preserve">Virtual </w:t>
      </w:r>
      <w:r>
        <w:t xml:space="preserve">QCar, send the data to a polar plot, and generate a point cloud map. The process is shown in Figure 1. </w:t>
      </w:r>
    </w:p>
    <w:p w14:paraId="49D84D6F" w14:textId="77777777" w:rsidR="00324B27" w:rsidRDefault="00324B27" w:rsidP="00324B27"/>
    <w:p w14:paraId="0A1F65A8" w14:textId="77777777" w:rsidR="00324B27" w:rsidRDefault="00324B27" w:rsidP="00324B2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24B27" w14:paraId="136DED7C" w14:textId="77777777" w:rsidTr="005870F9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B98B3" w14:textId="77777777" w:rsidR="00324B27" w:rsidRDefault="00324B27" w:rsidP="005870F9">
            <w:pPr>
              <w:widowControl w:val="0"/>
              <w:jc w:val="center"/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inline distT="114300" distB="114300" distL="114300" distR="114300" wp14:anchorId="4C17B86E" wp14:editId="450B293B">
                      <wp:extent cx="4306316" cy="848563"/>
                      <wp:effectExtent l="0" t="0" r="18415" b="27940"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06316" cy="848563"/>
                                <a:chOff x="555250" y="2413700"/>
                                <a:chExt cx="4886250" cy="871500"/>
                              </a:xfrm>
                            </wpg:grpSpPr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2454875" y="241370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9038838" w14:textId="77777777" w:rsidR="00324B27" w:rsidRDefault="00324B27" w:rsidP="00324B27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Generate Point Cloud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555250" y="241370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8CC9FB7" w14:textId="77777777" w:rsidR="00324B27" w:rsidRDefault="00324B27" w:rsidP="00324B27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Capture LIDAR data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655650" y="2849450"/>
                                  <a:ext cx="7992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4341100" y="241370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BA95D4D" w14:textId="77777777" w:rsidR="00324B27" w:rsidRDefault="00324B27" w:rsidP="00324B27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Display Map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3555275" y="2849450"/>
                                  <a:ext cx="7857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17B86E" id="Group 8" o:spid="_x0000_s1026" style="width:339.1pt;height:66.8pt;mso-position-horizontal-relative:char;mso-position-vertical-relative:line" coordorigin="5552,24137" coordsize="48862,8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">
                      <v:rect id="Rectangle 12" o:spid="_x0000_s1027" style="position:absolute;left:24548;top:24137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09038838" w14:textId="77777777" w:rsidR="00324B27" w:rsidRDefault="00324B27" w:rsidP="00324B27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Generate Point Cloud</w:t>
                              </w:r>
                            </w:p>
                          </w:txbxContent>
                        </v:textbox>
                      </v:rect>
                      <v:rect id="Rectangle 13" o:spid="_x0000_s1028" style="position:absolute;left:5552;top:24137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8CC9FB7" w14:textId="77777777" w:rsidR="00324B27" w:rsidRDefault="00324B27" w:rsidP="00324B27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Capture LIDAR data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4" o:spid="_x0000_s1029" type="#_x0000_t32" style="position:absolute;left:16556;top:28494;width:79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" strokeweight="1.5pt">
                        <v:stroke endarrow="classic"/>
                      </v:shape>
                      <v:rect id="Rectangle 15" o:spid="_x0000_s1030" style="position:absolute;left:43411;top:24137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BA95D4D" w14:textId="77777777" w:rsidR="00324B27" w:rsidRDefault="00324B27" w:rsidP="00324B27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Display Map</w:t>
                              </w:r>
                            </w:p>
                          </w:txbxContent>
                        </v:textbox>
                      </v:rect>
                      <v:shape id="Straight Arrow Connector 16" o:spid="_x0000_s1031" type="#_x0000_t32" style="position:absolute;left:35552;top:28494;width:7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" strokeweight="1.5pt">
                        <v:stroke endarrow="classic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4B27" w14:paraId="5A5E7658" w14:textId="77777777" w:rsidTr="005870F9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7B98" w14:textId="77777777" w:rsidR="00324B27" w:rsidRDefault="00324B27" w:rsidP="005870F9">
            <w:pPr>
              <w:jc w:val="center"/>
            </w:pPr>
            <w:r>
              <w:t>Figure 1. Component diagram</w:t>
            </w:r>
          </w:p>
        </w:tc>
      </w:tr>
    </w:tbl>
    <w:p w14:paraId="74EEFF2F" w14:textId="77777777" w:rsidR="00324B27" w:rsidRDefault="00324B27" w:rsidP="00324B27"/>
    <w:p w14:paraId="0FC09986" w14:textId="77777777" w:rsidR="00324B27" w:rsidRDefault="00324B27" w:rsidP="00324B27"/>
    <w:p w14:paraId="79398D5D" w14:textId="77777777" w:rsidR="00B11504" w:rsidRDefault="00B11504">
      <w:r>
        <w:br w:type="page"/>
      </w:r>
    </w:p>
    <w:p w14:paraId="6ACE6F70" w14:textId="749AFF1A" w:rsidR="00324B27" w:rsidRDefault="00324B27" w:rsidP="00324B27">
      <w:r>
        <w:lastRenderedPageBreak/>
        <w:t>In addition, a timing module will be monitoring the entire application’s performance. The Simulink implementation is displayed in Figure 2 below.</w:t>
      </w:r>
    </w:p>
    <w:p w14:paraId="0C95F9A7" w14:textId="77777777" w:rsidR="00324B27" w:rsidRDefault="00324B27" w:rsidP="00324B27"/>
    <w:p w14:paraId="709726C0" w14:textId="5DB6DB4A" w:rsidR="00324B27" w:rsidRDefault="00B11504" w:rsidP="00324B27">
      <w:pPr>
        <w:jc w:val="center"/>
      </w:pPr>
      <w:r>
        <w:rPr>
          <w:noProof/>
        </w:rPr>
        <w:drawing>
          <wp:inline distT="0" distB="0" distL="0" distR="0" wp14:anchorId="4B077BC0" wp14:editId="58273EA4">
            <wp:extent cx="5942176" cy="2428037"/>
            <wp:effectExtent l="0" t="0" r="1905" b="0"/>
            <wp:docPr id="956290617" name="Picture 1" descr="A diagram of a clou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90617" name="Picture 1" descr="A diagram of a cloud&#10;&#10;Description automatically generated"/>
                    <pic:cNvPicPr/>
                  </pic:nvPicPr>
                  <pic:blipFill rotWithShape="1">
                    <a:blip r:embed="rId11"/>
                    <a:srcRect t="4440" b="3468"/>
                    <a:stretch/>
                  </pic:blipFill>
                  <pic:spPr bwMode="auto">
                    <a:xfrm>
                      <a:off x="0" y="0"/>
                      <a:ext cx="5943600" cy="2428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04DBD" w14:textId="0DDBB657" w:rsidR="00B412B2" w:rsidRPr="00470E92" w:rsidRDefault="00324B27" w:rsidP="00470E92">
      <w:pPr>
        <w:jc w:val="center"/>
      </w:pPr>
      <w:r>
        <w:t>Figure 2. Simulink implementation of Lidar Point Cloud</w:t>
      </w:r>
    </w:p>
    <w:p w14:paraId="20B2FBF9" w14:textId="48395499" w:rsidR="00B412B2" w:rsidRPr="0009708E" w:rsidRDefault="00B53000" w:rsidP="0009708E">
      <w:pPr>
        <w:pStyle w:val="Heading2"/>
        <w:rPr>
          <w:lang w:val="en-CA"/>
        </w:rPr>
      </w:pPr>
      <w:bookmarkStart w:id="1" w:name="_Toc140054371"/>
      <w:r>
        <w:rPr>
          <w:lang w:val="en-CA"/>
        </w:rPr>
        <w:t>Running the example</w:t>
      </w:r>
      <w:bookmarkEnd w:id="1"/>
      <w:r>
        <w:rPr>
          <w:lang w:val="en-CA"/>
        </w:rPr>
        <w:t xml:space="preserve"> </w:t>
      </w:r>
    </w:p>
    <w:p w14:paraId="510BF9D7" w14:textId="348012DA" w:rsidR="00F4394C" w:rsidRDefault="00F4394C" w:rsidP="00F4394C">
      <w:r>
        <w:t xml:space="preserve">To run examples for virtual QCar please go to the </w:t>
      </w:r>
      <w:r w:rsidRPr="00F4394C">
        <w:rPr>
          <w:b/>
          <w:bCs/>
        </w:rPr>
        <w:t>SIMULATION</w:t>
      </w:r>
      <w:r>
        <w:t xml:space="preserve"> tab in the ribbon interface and click on the Run icon. </w:t>
      </w:r>
    </w:p>
    <w:p w14:paraId="537C8033" w14:textId="77777777" w:rsidR="00F4394C" w:rsidRDefault="00F4394C" w:rsidP="00B76F06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07F0B8" wp14:editId="29AABC14">
                <wp:simplePos x="0" y="0"/>
                <wp:positionH relativeFrom="column">
                  <wp:posOffset>4765243</wp:posOffset>
                </wp:positionH>
                <wp:positionV relativeFrom="paragraph">
                  <wp:posOffset>198933</wp:posOffset>
                </wp:positionV>
                <wp:extent cx="421234" cy="437388"/>
                <wp:effectExtent l="76200" t="38100" r="74295" b="115570"/>
                <wp:wrapNone/>
                <wp:docPr id="9183160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34" cy="43738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63F0B" id="Rectangle 2" o:spid="_x0000_s1026" style="position:absolute;margin-left:375.2pt;margin-top:15.65pt;width:33.15pt;height:3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" filled="f" strokecolor="#c00000" strokeweight="4.5pt">
                <v:shadow on="t" color="black" opacity="22937f" origin=",.5" offset="0,.63889mm"/>
              </v:rect>
            </w:pict>
          </mc:Fallback>
        </mc:AlternateContent>
      </w:r>
      <w:r w:rsidRPr="002E24A2">
        <w:rPr>
          <w:noProof/>
        </w:rPr>
        <w:drawing>
          <wp:inline distT="0" distB="0" distL="0" distR="0" wp14:anchorId="15FE2136" wp14:editId="514CD534">
            <wp:extent cx="5943600" cy="812165"/>
            <wp:effectExtent l="0" t="0" r="0" b="6985"/>
            <wp:docPr id="842100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0064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0F39" w14:textId="77777777" w:rsidR="00F4394C" w:rsidRDefault="00F4394C" w:rsidP="00F4394C">
      <w:pPr>
        <w:pStyle w:val="ListParagraph"/>
      </w:pPr>
    </w:p>
    <w:p w14:paraId="579414E4" w14:textId="18DB5488" w:rsidR="00443912" w:rsidRDefault="00443912" w:rsidP="004A3AA3">
      <w:r>
        <w:t xml:space="preserve">As your </w:t>
      </w:r>
      <w:r w:rsidR="00B76F06">
        <w:t>environment</w:t>
      </w:r>
      <w:r>
        <w:t xml:space="preserve"> size may vary, change the </w:t>
      </w:r>
      <w:proofErr w:type="spellStart"/>
      <w:r>
        <w:t>maximumDistance</w:t>
      </w:r>
      <w:proofErr w:type="spellEnd"/>
      <w:r>
        <w:t xml:space="preserve"> (m) parameter within the </w:t>
      </w:r>
      <w:proofErr w:type="spellStart"/>
      <w:r>
        <w:t>pointCloud</w:t>
      </w:r>
      <w:proofErr w:type="spellEnd"/>
      <w:r>
        <w:t xml:space="preserve"> subsystem accordingly, up to a maximum of 4m (corresponding to an 8 x 8 m room). Figure 3 shows the typical output expected when running this example.  </w:t>
      </w:r>
      <w:r>
        <w:br/>
      </w:r>
    </w:p>
    <w:p w14:paraId="66F25A0C" w14:textId="1FA682AA" w:rsidR="00443912" w:rsidRDefault="00470E92" w:rsidP="00443912">
      <w:pPr>
        <w:jc w:val="center"/>
      </w:pPr>
      <w:r w:rsidRPr="00470E92">
        <w:rPr>
          <w:noProof/>
        </w:rPr>
        <w:lastRenderedPageBreak/>
        <w:drawing>
          <wp:inline distT="0" distB="0" distL="0" distR="0" wp14:anchorId="51EF6C67" wp14:editId="34431DD1">
            <wp:extent cx="2863674" cy="3160166"/>
            <wp:effectExtent l="0" t="0" r="0" b="2540"/>
            <wp:docPr id="1929373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735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343" cy="316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7BC9" w14:textId="77777777" w:rsidR="00443912" w:rsidRDefault="00443912" w:rsidP="00443912">
      <w:pPr>
        <w:jc w:val="center"/>
      </w:pPr>
      <w:r>
        <w:t xml:space="preserve">Figure 3. Point cloud map generated in a room. </w:t>
      </w:r>
    </w:p>
    <w:p w14:paraId="081AD0C6" w14:textId="6B358F7E" w:rsidR="00443912" w:rsidRDefault="00C37C1C" w:rsidP="00B80933">
      <w:pPr>
        <w:pStyle w:val="Heading2"/>
      </w:pPr>
      <w:bookmarkStart w:id="2" w:name="_Toc140054372"/>
      <w:r>
        <w:t>Details</w:t>
      </w:r>
      <w:bookmarkEnd w:id="2"/>
      <w:r>
        <w:t xml:space="preserve"> </w:t>
      </w:r>
    </w:p>
    <w:p w14:paraId="63314218" w14:textId="77777777" w:rsidR="00B80933" w:rsidRDefault="00B80933" w:rsidP="00B80933">
      <w:pPr>
        <w:numPr>
          <w:ilvl w:val="0"/>
          <w:numId w:val="3"/>
        </w:numPr>
      </w:pPr>
      <w:bookmarkStart w:id="3" w:name="_d0uwlelhzb9" w:colFirst="0" w:colLast="0"/>
      <w:bookmarkEnd w:id="3"/>
      <w:r>
        <w:rPr>
          <w:u w:val="single"/>
        </w:rPr>
        <w:t>Capturing LIDAR data</w:t>
      </w:r>
      <w:r>
        <w:t xml:space="preserve"> </w:t>
      </w:r>
      <w:r>
        <w:br/>
      </w:r>
      <w:r>
        <w:br/>
        <w:t xml:space="preserve">The RP LIDAR A2 reads data in a clockwise manner, starting from a position opposite to the data cable attached to it. On the QCar platform, this corresponds to the +y axis. To correct this, the </w:t>
      </w:r>
      <w:proofErr w:type="spellStart"/>
      <w:r w:rsidRPr="7159B745">
        <w:rPr>
          <w:b/>
          <w:bCs/>
        </w:rPr>
        <w:t>captureLIDAR</w:t>
      </w:r>
      <w:proofErr w:type="spellEnd"/>
      <w:r>
        <w:t xml:space="preserve"> subsystem corrects the order of the data to start at the front and orient counterclockwise to follow standard convention in the </w:t>
      </w:r>
      <w:proofErr w:type="spellStart"/>
      <w:r w:rsidRPr="7159B745">
        <w:rPr>
          <w:b/>
          <w:bCs/>
        </w:rPr>
        <w:t>bodyFrameAdjustmentOnCapture</w:t>
      </w:r>
      <w:proofErr w:type="spellEnd"/>
      <w:r>
        <w:t xml:space="preserve"> function.  </w:t>
      </w:r>
      <w:r>
        <w:br/>
      </w:r>
      <w:r>
        <w:rPr>
          <w:noProof/>
          <w:lang w:val="en-US"/>
        </w:rPr>
        <w:drawing>
          <wp:anchor distT="57150" distB="57150" distL="57150" distR="57150" simplePos="0" relativeHeight="251659264" behindDoc="0" locked="0" layoutInCell="1" hidden="0" allowOverlap="1" wp14:anchorId="4531EB98" wp14:editId="2727F2A6">
            <wp:simplePos x="0" y="0"/>
            <wp:positionH relativeFrom="column">
              <wp:posOffset>3933825</wp:posOffset>
            </wp:positionH>
            <wp:positionV relativeFrom="paragraph">
              <wp:posOffset>238125</wp:posOffset>
            </wp:positionV>
            <wp:extent cx="2005013" cy="687560"/>
            <wp:effectExtent l="0" t="0" r="0" b="0"/>
            <wp:wrapSquare wrapText="bothSides" distT="57150" distB="57150" distL="57150" distR="57150"/>
            <wp:docPr id="17" name="image3.png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.png" descr="Logo&#10;&#10;Description automatically generated with medium confidenc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687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C186C8" w14:textId="77777777" w:rsidR="00B80933" w:rsidRDefault="00B80933" w:rsidP="00B80933">
      <w:pPr>
        <w:numPr>
          <w:ilvl w:val="0"/>
          <w:numId w:val="3"/>
        </w:numPr>
      </w:pPr>
      <w:r>
        <w:rPr>
          <w:u w:val="single"/>
        </w:rPr>
        <w:t>Saturating the distances data meaningfully</w:t>
      </w:r>
      <w:r>
        <w:br/>
      </w:r>
      <w:r>
        <w:br/>
        <w:t xml:space="preserve">To limit the scope of the data to a range, the </w:t>
      </w:r>
      <w:r w:rsidRPr="7159B745">
        <w:rPr>
          <w:b/>
          <w:bCs/>
        </w:rPr>
        <w:t>distances</w:t>
      </w:r>
      <w:r>
        <w:t xml:space="preserve"> data is dynamically saturated using the </w:t>
      </w:r>
      <w:proofErr w:type="spellStart"/>
      <w:r w:rsidRPr="7159B745">
        <w:rPr>
          <w:b/>
          <w:bCs/>
        </w:rPr>
        <w:t>maximumDistance</w:t>
      </w:r>
      <w:proofErr w:type="spellEnd"/>
      <w:r w:rsidRPr="7159B745">
        <w:rPr>
          <w:b/>
          <w:bCs/>
        </w:rPr>
        <w:t xml:space="preserve"> </w:t>
      </w:r>
      <w:r>
        <w:t xml:space="preserve">parameter. The </w:t>
      </w:r>
      <w:proofErr w:type="spellStart"/>
      <w:r w:rsidRPr="7159B745">
        <w:rPr>
          <w:b/>
          <w:bCs/>
        </w:rPr>
        <w:t>findXYContour</w:t>
      </w:r>
      <w:proofErr w:type="spellEnd"/>
      <w:r>
        <w:t xml:space="preserve"> function then converts the </w:t>
      </w:r>
      <w:r w:rsidRPr="7159B745">
        <w:rPr>
          <w:b/>
          <w:bCs/>
        </w:rPr>
        <w:t>distance</w:t>
      </w:r>
      <w:r>
        <w:t>/</w:t>
      </w:r>
      <w:r w:rsidRPr="7159B745">
        <w:rPr>
          <w:b/>
          <w:bCs/>
        </w:rPr>
        <w:t xml:space="preserve">heading </w:t>
      </w:r>
      <w:r>
        <w:t xml:space="preserve">data pairs to </w:t>
      </w:r>
      <w:r w:rsidRPr="7159B745">
        <w:rPr>
          <w:b/>
          <w:bCs/>
        </w:rPr>
        <w:t>X</w:t>
      </w:r>
      <w:r>
        <w:t xml:space="preserve"> </w:t>
      </w:r>
      <w:r w:rsidRPr="7159B745">
        <w:rPr>
          <w:b/>
          <w:bCs/>
        </w:rPr>
        <w:t>Y</w:t>
      </w:r>
      <w:r>
        <w:t xml:space="preserve"> pairs. However, we would like the </w:t>
      </w:r>
      <w:r w:rsidRPr="7159B745">
        <w:rPr>
          <w:b/>
          <w:bCs/>
        </w:rPr>
        <w:t>X</w:t>
      </w:r>
      <w:r>
        <w:t xml:space="preserve"> </w:t>
      </w:r>
      <w:r w:rsidRPr="7159B745">
        <w:rPr>
          <w:b/>
          <w:bCs/>
        </w:rPr>
        <w:t>Y</w:t>
      </w:r>
      <w:r>
        <w:t xml:space="preserve"> points corresponding to the </w:t>
      </w:r>
      <w:proofErr w:type="spellStart"/>
      <w:r w:rsidRPr="7159B745">
        <w:rPr>
          <w:b/>
          <w:bCs/>
        </w:rPr>
        <w:t>maximumDistance</w:t>
      </w:r>
      <w:proofErr w:type="spellEnd"/>
      <w:r>
        <w:t xml:space="preserve"> to not show up within the point cloud itself, as they simply correspond to a maximum range and not physical obstacles. To do so, the </w:t>
      </w:r>
      <w:proofErr w:type="spellStart"/>
      <w:r w:rsidRPr="7159B745">
        <w:rPr>
          <w:b/>
          <w:bCs/>
        </w:rPr>
        <w:t>findXYContour</w:t>
      </w:r>
      <w:proofErr w:type="spellEnd"/>
      <w:r>
        <w:t xml:space="preserve"> also drops data points that are equal to the </w:t>
      </w:r>
      <w:proofErr w:type="spellStart"/>
      <w:r w:rsidRPr="7159B745">
        <w:rPr>
          <w:b/>
          <w:bCs/>
        </w:rPr>
        <w:t>maximumDistance</w:t>
      </w:r>
      <w:proofErr w:type="spellEnd"/>
      <w:r>
        <w:t xml:space="preserve"> </w:t>
      </w:r>
      <w:r>
        <w:lastRenderedPageBreak/>
        <w:t xml:space="preserve">parameter. </w:t>
      </w:r>
      <w:r>
        <w:br/>
      </w:r>
      <w:r>
        <w:rPr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 wp14:anchorId="42948845" wp14:editId="573CA139">
            <wp:simplePos x="0" y="0"/>
            <wp:positionH relativeFrom="column">
              <wp:posOffset>4616677</wp:posOffset>
            </wp:positionH>
            <wp:positionV relativeFrom="paragraph">
              <wp:posOffset>2257425</wp:posOffset>
            </wp:positionV>
            <wp:extent cx="1384073" cy="1709738"/>
            <wp:effectExtent l="0" t="0" r="0" b="0"/>
            <wp:wrapSquare wrapText="bothSides" distT="114300" distB="114300" distL="114300" distR="114300"/>
            <wp:docPr id="7" name="image4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Diagram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073" cy="1709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114300" distB="114300" distL="114300" distR="114300" simplePos="0" relativeHeight="251661312" behindDoc="0" locked="0" layoutInCell="1" hidden="0" allowOverlap="1" wp14:anchorId="4C01DF99" wp14:editId="7EEBCCE4">
            <wp:simplePos x="0" y="0"/>
            <wp:positionH relativeFrom="column">
              <wp:posOffset>3552825</wp:posOffset>
            </wp:positionH>
            <wp:positionV relativeFrom="paragraph">
              <wp:posOffset>190500</wp:posOffset>
            </wp:positionV>
            <wp:extent cx="2389196" cy="1552575"/>
            <wp:effectExtent l="0" t="0" r="0" b="0"/>
            <wp:wrapSquare wrapText="bothSides" distT="114300" distB="114300" distL="114300" distR="114300"/>
            <wp:docPr id="18" name="image2.png" descr="Diagram, schematic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 descr="Diagram, schematic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9196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5C8E5B" w14:textId="77777777" w:rsidR="00B80933" w:rsidRDefault="00B80933" w:rsidP="00B80933">
      <w:pPr>
        <w:numPr>
          <w:ilvl w:val="0"/>
          <w:numId w:val="3"/>
        </w:numPr>
      </w:pPr>
      <w:r>
        <w:rPr>
          <w:u w:val="single"/>
        </w:rPr>
        <w:t>Generating the point cloud</w:t>
      </w:r>
      <w:r>
        <w:rPr>
          <w:u w:val="single"/>
        </w:rPr>
        <w:br/>
      </w:r>
      <w:r>
        <w:rPr>
          <w:u w:val="single"/>
        </w:rPr>
        <w:br/>
      </w:r>
      <w:r>
        <w:t xml:space="preserve">This function first decays the existing map to 90%, thereby slowly erasing older data. The </w:t>
      </w:r>
      <w:r>
        <w:rPr>
          <w:b/>
        </w:rPr>
        <w:t>X</w:t>
      </w:r>
      <w:r>
        <w:t xml:space="preserve"> </w:t>
      </w:r>
      <w:r>
        <w:rPr>
          <w:b/>
        </w:rPr>
        <w:t>Y</w:t>
      </w:r>
      <w:r>
        <w:t xml:space="preserve"> data points in meters are converted to pixel scale </w:t>
      </w:r>
      <w:proofErr w:type="spellStart"/>
      <w:r>
        <w:rPr>
          <w:b/>
        </w:rPr>
        <w:t>pX</w:t>
      </w:r>
      <w:proofErr w:type="spellEnd"/>
      <w:r>
        <w:t xml:space="preserve"> and </w:t>
      </w:r>
      <w:proofErr w:type="spellStart"/>
      <w:r>
        <w:rPr>
          <w:b/>
        </w:rPr>
        <w:t>pY</w:t>
      </w:r>
      <w:proofErr w:type="spellEnd"/>
      <w:r>
        <w:t xml:space="preserve"> using a </w:t>
      </w:r>
      <w:r>
        <w:rPr>
          <w:b/>
        </w:rPr>
        <w:t>gain</w:t>
      </w:r>
      <w:r>
        <w:t xml:space="preserve"> of 50 </w:t>
      </w:r>
      <w:proofErr w:type="spellStart"/>
      <w:r>
        <w:t>px</w:t>
      </w:r>
      <w:proofErr w:type="spellEnd"/>
      <w:r>
        <w:t xml:space="preserve">/m for a map of size </w:t>
      </w:r>
      <w:r>
        <w:rPr>
          <w:b/>
        </w:rPr>
        <w:t>dim</w:t>
      </w:r>
      <w:r>
        <w:t xml:space="preserve"> up to 400 pixels wide and tall (or 8m x 8m). Check out the documentation of MATLAB’s </w:t>
      </w:r>
      <w:r>
        <w:rPr>
          <w:b/>
        </w:rPr>
        <w:t>sub2ind</w:t>
      </w:r>
      <w:r>
        <w:t xml:space="preserve"> for information on how the (row, col) pairs in (</w:t>
      </w:r>
      <w:proofErr w:type="spellStart"/>
      <w:r>
        <w:rPr>
          <w:b/>
        </w:rPr>
        <w:t>pX</w:t>
      </w:r>
      <w:proofErr w:type="spellEnd"/>
      <w:r>
        <w:t xml:space="preserve">, </w:t>
      </w:r>
      <w:proofErr w:type="spellStart"/>
      <w:r>
        <w:rPr>
          <w:b/>
        </w:rPr>
        <w:t>pY</w:t>
      </w:r>
      <w:proofErr w:type="spellEnd"/>
      <w:r>
        <w:t xml:space="preserve">) are converted to indices where the point cloud map will be set to </w:t>
      </w:r>
      <w:r>
        <w:rPr>
          <w:b/>
        </w:rPr>
        <w:t>1</w:t>
      </w:r>
      <w:r>
        <w:t xml:space="preserve">. Adjust the </w:t>
      </w:r>
      <w:r>
        <w:rPr>
          <w:b/>
        </w:rPr>
        <w:t>decay</w:t>
      </w:r>
      <w:r>
        <w:t xml:space="preserve"> parameter to change the rate of update of the map. Note that you can do this online while the application is deployed.</w:t>
      </w:r>
    </w:p>
    <w:p w14:paraId="13CE21E3" w14:textId="77777777" w:rsidR="00B80933" w:rsidRDefault="00B80933" w:rsidP="00B80933">
      <w:pPr>
        <w:ind w:left="720"/>
      </w:pPr>
    </w:p>
    <w:p w14:paraId="65F6B95C" w14:textId="77777777" w:rsidR="00B80933" w:rsidRDefault="00B80933" w:rsidP="00B80933">
      <w:pPr>
        <w:numPr>
          <w:ilvl w:val="0"/>
          <w:numId w:val="3"/>
        </w:numPr>
      </w:pPr>
      <w:r>
        <w:rPr>
          <w:u w:val="single"/>
        </w:rPr>
        <w:t>Performance considerations</w:t>
      </w:r>
      <w:r>
        <w:rPr>
          <w:u w:val="single"/>
        </w:rPr>
        <w:br/>
      </w:r>
      <w:r>
        <w:rPr>
          <w:u w:val="single"/>
        </w:rPr>
        <w:br/>
      </w:r>
      <w:r>
        <w:t xml:space="preserve">To improve performance, we only create a blank map on the first call by the use of persistent MATLAB variables. The variable </w:t>
      </w:r>
      <w:proofErr w:type="spellStart"/>
      <w:r>
        <w:t>map_internal</w:t>
      </w:r>
      <w:proofErr w:type="spellEnd"/>
      <w:r>
        <w:t xml:space="preserve"> holds its value at any given iteration into the next call. At the end of the function, the </w:t>
      </w:r>
      <w:proofErr w:type="spellStart"/>
      <w:r>
        <w:t>mapOut</w:t>
      </w:r>
      <w:proofErr w:type="spellEnd"/>
      <w:r>
        <w:t xml:space="preserve"> is updated and then displayed. </w:t>
      </w:r>
      <w:r>
        <w:br/>
      </w:r>
    </w:p>
    <w:p w14:paraId="07C7EE0F" w14:textId="77777777" w:rsidR="00443912" w:rsidRDefault="00443912" w:rsidP="00443912">
      <w:pPr>
        <w:pStyle w:val="Heading1"/>
      </w:pPr>
      <w:r>
        <w:br w:type="page"/>
      </w:r>
    </w:p>
    <w:p w14:paraId="2B46D007" w14:textId="77777777" w:rsidR="002572FD" w:rsidRDefault="002572FD" w:rsidP="002572FD">
      <w:pPr>
        <w:rPr>
          <w:rFonts w:eastAsia="Calibri" w:cs="Times New Roman"/>
          <w:color w:val="C45911"/>
          <w:sz w:val="28"/>
          <w:lang w:val="en-CA"/>
        </w:rPr>
      </w:pPr>
      <w:r>
        <w:rPr>
          <w:rFonts w:eastAsia="Calibri" w:cs="Times New Roman"/>
          <w:color w:val="C45911"/>
          <w:sz w:val="28"/>
          <w:lang w:val="en-CA"/>
        </w:rPr>
        <w:lastRenderedPageBreak/>
        <w:t>Python</w:t>
      </w:r>
    </w:p>
    <w:p w14:paraId="5DCBBF89" w14:textId="77777777" w:rsidR="004A50DE" w:rsidRDefault="004A50DE">
      <w:pPr>
        <w:rPr>
          <w:rFonts w:eastAsia="Calibri" w:cs="Times New Roman"/>
          <w:color w:val="C45911"/>
          <w:sz w:val="28"/>
          <w:lang w:val="en-CA"/>
        </w:rPr>
      </w:pPr>
    </w:p>
    <w:p w14:paraId="3FB2BEAA" w14:textId="355924B2" w:rsidR="0015414A" w:rsidRDefault="00CC1C4E">
      <w:r>
        <w:t xml:space="preserve">In this example, we will capture LIDAR data from the RP LIDAR A2 on the </w:t>
      </w:r>
      <w:r w:rsidR="006B017A">
        <w:t xml:space="preserve">virtual </w:t>
      </w:r>
      <w:r>
        <w:t>QCar, and</w:t>
      </w:r>
      <w:r w:rsidR="000B16BC">
        <w:t xml:space="preserve"> </w:t>
      </w:r>
      <w:r>
        <w:t xml:space="preserve">generate a point cloud map. The process is shown in Figure </w:t>
      </w:r>
      <w:r w:rsidR="001F3101">
        <w:t>4</w:t>
      </w:r>
      <w:r>
        <w:t xml:space="preserve">.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414A" w14:paraId="3FB2BEAC" w14:textId="77777777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BEAB" w14:textId="77777777" w:rsidR="0015414A" w:rsidRDefault="00CC1C4E">
            <w:pPr>
              <w:widowControl w:val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114300" distB="114300" distL="114300" distR="114300" wp14:anchorId="3FB2BECF" wp14:editId="39FC65FA">
                      <wp:extent cx="4452620" cy="921937"/>
                      <wp:effectExtent l="0" t="0" r="24130" b="12065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2620" cy="921937"/>
                                <a:chOff x="555250" y="2456561"/>
                                <a:chExt cx="4886250" cy="828267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2454875" y="2456561"/>
                                  <a:ext cx="1100400" cy="828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FB2BEDF" w14:textId="77777777" w:rsidR="0015414A" w:rsidRDefault="00CC1C4E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Generate Point Cloud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555250" y="2456561"/>
                                  <a:ext cx="1100400" cy="828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FB2BEE0" w14:textId="77777777" w:rsidR="0015414A" w:rsidRDefault="00CC1C4E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Capture LIDAR data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>
                                  <a:off x="1655650" y="2849450"/>
                                  <a:ext cx="7992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4341100" y="2456561"/>
                                  <a:ext cx="1100400" cy="828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FB2BEE1" w14:textId="77777777" w:rsidR="0015414A" w:rsidRDefault="00CC1C4E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Display Map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3555275" y="2849450"/>
                                  <a:ext cx="7857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B2BECF" id="Group 3" o:spid="_x0000_s1032" style="width:350.6pt;height:72.6pt;mso-position-horizontal-relative:char;mso-position-vertical-relative:line" coordorigin="5552,24565" coordsize="48862,8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">
                      <v:rect id="Rectangle 1" o:spid="_x0000_s1033" style="position:absolute;left:24548;top:24565;width:11004;height:8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" strokeweight="1pt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FB2BEDF" w14:textId="77777777" w:rsidR="0015414A" w:rsidRDefault="00CC1C4E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Generate Point Cloud</w:t>
                              </w:r>
                            </w:p>
                          </w:txbxContent>
                        </v:textbox>
                      </v:rect>
                      <v:rect id="Rectangle 2" o:spid="_x0000_s1034" style="position:absolute;left:5552;top:24565;width:11004;height:8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" strokeweight="1pt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FB2BEE0" w14:textId="77777777" w:rsidR="0015414A" w:rsidRDefault="00CC1C4E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Capture LIDAR data</w:t>
                              </w:r>
                            </w:p>
                          </w:txbxContent>
                        </v:textbox>
                      </v:rect>
                      <v:shape id="Straight Arrow Connector 4" o:spid="_x0000_s1035" type="#_x0000_t32" style="position:absolute;left:16556;top:28494;width:79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" strokeweight="1.5pt">
                        <v:stroke endarrow="classic"/>
                      </v:shape>
                      <v:rect id="Rectangle 5" o:spid="_x0000_s1036" style="position:absolute;left:43411;top:24565;width:11004;height:8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" strokeweight="1pt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FB2BEE1" w14:textId="77777777" w:rsidR="0015414A" w:rsidRDefault="00CC1C4E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Display Map</w:t>
                              </w:r>
                            </w:p>
                          </w:txbxContent>
                        </v:textbox>
                      </v:rect>
                      <v:shape id="Straight Arrow Connector 6" o:spid="_x0000_s1037" type="#_x0000_t32" style="position:absolute;left:35552;top:28494;width:7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" strokeweight="1.5pt">
                        <v:stroke endarrow="classic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5414A" w14:paraId="3FB2BEAE" w14:textId="77777777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BEAD" w14:textId="340E1E64" w:rsidR="00177E8F" w:rsidRDefault="00CC1C4E" w:rsidP="00183118">
            <w:pPr>
              <w:jc w:val="center"/>
            </w:pPr>
            <w:r>
              <w:t xml:space="preserve">Figure </w:t>
            </w:r>
            <w:r w:rsidR="001F3101">
              <w:t>4</w:t>
            </w:r>
            <w:r>
              <w:t>. Component diagram</w:t>
            </w:r>
          </w:p>
        </w:tc>
      </w:tr>
    </w:tbl>
    <w:p w14:paraId="20172FB7" w14:textId="51A40BE1" w:rsidR="00183118" w:rsidRDefault="00183118" w:rsidP="004D7700">
      <w:pPr>
        <w:pStyle w:val="Heading2"/>
      </w:pPr>
      <w:bookmarkStart w:id="4" w:name="_w0sdfkr1b6z1" w:colFirst="0" w:colLast="0"/>
      <w:bookmarkStart w:id="5" w:name="_Toc140054373"/>
      <w:bookmarkEnd w:id="4"/>
      <w:r>
        <w:t>Running the Example</w:t>
      </w:r>
      <w:bookmarkEnd w:id="5"/>
    </w:p>
    <w:p w14:paraId="7F233812" w14:textId="5491166A" w:rsidR="00B17315" w:rsidRDefault="00B17315" w:rsidP="00B17315">
      <w:r>
        <w:t xml:space="preserve">Check </w:t>
      </w:r>
      <w:r w:rsidR="00966BE5" w:rsidRPr="0012044C">
        <w:rPr>
          <w:color w:val="FF0000"/>
        </w:rPr>
        <w:t xml:space="preserve">User </w:t>
      </w:r>
      <w:r w:rsidR="00966BE5">
        <w:rPr>
          <w:color w:val="FF0000"/>
        </w:rPr>
        <w:t>Manual</w:t>
      </w:r>
      <w:r w:rsidR="00966BE5" w:rsidRPr="0012044C">
        <w:rPr>
          <w:color w:val="FF0000"/>
        </w:rPr>
        <w:t xml:space="preserve"> – Software </w:t>
      </w:r>
      <w:r w:rsidR="00966BE5">
        <w:rPr>
          <w:color w:val="FF0000"/>
        </w:rPr>
        <w:t xml:space="preserve">Python </w:t>
      </w:r>
      <w:r>
        <w:t>for details on deploying python</w:t>
      </w:r>
      <w:r w:rsidR="00C27610">
        <w:t xml:space="preserve"> applications</w:t>
      </w:r>
      <w:r>
        <w:t xml:space="preserve">. </w:t>
      </w:r>
      <w:r w:rsidR="00C27610">
        <w:t xml:space="preserve">Run the </w:t>
      </w:r>
      <w:r w:rsidR="00C27610" w:rsidRPr="00C27610">
        <w:rPr>
          <w:b/>
          <w:bCs/>
        </w:rPr>
        <w:t>lidar_point_cloud.py</w:t>
      </w:r>
      <w:r w:rsidR="00C27610">
        <w:rPr>
          <w:b/>
          <w:bCs/>
        </w:rPr>
        <w:t xml:space="preserve"> </w:t>
      </w:r>
      <w:r w:rsidR="00C27610">
        <w:t xml:space="preserve">example on your local machine. </w:t>
      </w:r>
      <w:r>
        <w:t xml:space="preserve">As your room size may vary, change the parameters </w:t>
      </w:r>
      <w:r w:rsidRPr="49BDCD06">
        <w:rPr>
          <w:b/>
          <w:bCs/>
        </w:rPr>
        <w:t>dim</w:t>
      </w:r>
      <w:r>
        <w:t xml:space="preserve"> and </w:t>
      </w:r>
      <w:r w:rsidRPr="49BDCD06">
        <w:rPr>
          <w:b/>
          <w:bCs/>
        </w:rPr>
        <w:t>gain</w:t>
      </w:r>
      <w:r>
        <w:t xml:space="preserve"> as you see fit. Figure </w:t>
      </w:r>
      <w:r w:rsidR="005D4AAF">
        <w:t>5</w:t>
      </w:r>
      <w:r>
        <w:t xml:space="preserve"> shows the typical output expected when running this example (via </w:t>
      </w:r>
      <w:proofErr w:type="spellStart"/>
      <w:r>
        <w:t>XLaunch</w:t>
      </w:r>
      <w:proofErr w:type="spellEnd"/>
      <w:r>
        <w:t xml:space="preserve">). </w:t>
      </w:r>
    </w:p>
    <w:p w14:paraId="052AF9F6" w14:textId="5C8FB183" w:rsidR="00B17315" w:rsidRDefault="00B2012F" w:rsidP="00B17315">
      <w:pPr>
        <w:jc w:val="center"/>
      </w:pPr>
      <w:r w:rsidRPr="00B2012F">
        <w:rPr>
          <w:noProof/>
        </w:rPr>
        <w:drawing>
          <wp:inline distT="0" distB="0" distL="0" distR="0" wp14:anchorId="0F99D984" wp14:editId="0AF3ADAE">
            <wp:extent cx="3097530" cy="3328689"/>
            <wp:effectExtent l="0" t="0" r="7620" b="5080"/>
            <wp:docPr id="1174569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6909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3634" cy="333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09BD" w14:textId="2A02EEE7" w:rsidR="00B17315" w:rsidRDefault="00B17315" w:rsidP="00B17315">
      <w:pPr>
        <w:jc w:val="center"/>
      </w:pPr>
      <w:r>
        <w:t xml:space="preserve">Figure </w:t>
      </w:r>
      <w:r w:rsidR="00EA26AB">
        <w:t>5</w:t>
      </w:r>
      <w:r>
        <w:t xml:space="preserve">. Point cloud map generated in a room. </w:t>
      </w:r>
    </w:p>
    <w:p w14:paraId="28302EE3" w14:textId="33069F3A" w:rsidR="004D7700" w:rsidRDefault="002B32DF" w:rsidP="004D7700">
      <w:pPr>
        <w:pStyle w:val="Heading2"/>
      </w:pPr>
      <w:bookmarkStart w:id="6" w:name="_Toc140054374"/>
      <w:r>
        <w:t>Details</w:t>
      </w:r>
      <w:bookmarkEnd w:id="6"/>
    </w:p>
    <w:p w14:paraId="2FE19855" w14:textId="352A3954" w:rsidR="004D7700" w:rsidRPr="00B2012F" w:rsidRDefault="004D7700" w:rsidP="00B070BE">
      <w:pPr>
        <w:numPr>
          <w:ilvl w:val="0"/>
          <w:numId w:val="1"/>
        </w:numPr>
        <w:rPr>
          <w:sz w:val="2"/>
          <w:szCs w:val="2"/>
        </w:rPr>
      </w:pPr>
      <w:r w:rsidRPr="00B2012F">
        <w:rPr>
          <w:u w:val="single"/>
        </w:rPr>
        <w:t>Capturing LIDAR data</w:t>
      </w:r>
      <w:r>
        <w:t xml:space="preserve"> </w:t>
      </w:r>
      <w:r>
        <w:br/>
      </w:r>
      <w:r>
        <w:br/>
      </w:r>
      <w:r w:rsidR="00B2012F">
        <w:t xml:space="preserve">Using the </w:t>
      </w:r>
      <w:proofErr w:type="spellStart"/>
      <w:r w:rsidR="00B2012F">
        <w:t>pal.products.qcar</w:t>
      </w:r>
      <w:proofErr w:type="spellEnd"/>
      <w:r w:rsidR="00B2012F">
        <w:t xml:space="preserve"> module we import the </w:t>
      </w:r>
      <w:proofErr w:type="spellStart"/>
      <w:r w:rsidR="00B2012F">
        <w:t>QCarLidar</w:t>
      </w:r>
      <w:proofErr w:type="spellEnd"/>
      <w:r w:rsidR="00B2012F">
        <w:t xml:space="preserve"> class which configures the communication protocols for collecting data from the virtual QCar. We can specify the number of points using the </w:t>
      </w:r>
      <w:proofErr w:type="spellStart"/>
      <w:r w:rsidR="00B2012F" w:rsidRPr="00B2012F">
        <w:rPr>
          <w:b/>
          <w:bCs/>
        </w:rPr>
        <w:t>numMeasurements</w:t>
      </w:r>
      <w:proofErr w:type="spellEnd"/>
      <w:r w:rsidR="00B2012F">
        <w:t xml:space="preserve"> variable.</w:t>
      </w:r>
    </w:p>
    <w:p w14:paraId="13DAAC20" w14:textId="77777777" w:rsidR="00AD232E" w:rsidRPr="00AD232E" w:rsidRDefault="00AD232E" w:rsidP="00AD232E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3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 LIDAR initialization and measurement buffers</w:t>
      </w:r>
    </w:p>
    <w:p w14:paraId="470A0451" w14:textId="77777777" w:rsidR="00AD232E" w:rsidRPr="00AD232E" w:rsidRDefault="00AD232E" w:rsidP="00AD232E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D23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myLidar</w:t>
      </w:r>
      <w:proofErr w:type="spellEnd"/>
      <w:r w:rsidRPr="00AD23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23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23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D23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QCarLidar</w:t>
      </w:r>
      <w:proofErr w:type="spellEnd"/>
      <w:r w:rsidRPr="00AD23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D23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numMeasurements</w:t>
      </w:r>
      <w:proofErr w:type="spellEnd"/>
      <w:r w:rsidRPr="00AD23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AD23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numMeasurements</w:t>
      </w:r>
      <w:proofErr w:type="spellEnd"/>
      <w:r w:rsidRPr="00AD23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6547635" w14:textId="77777777" w:rsidR="00AD232E" w:rsidRDefault="00AD232E" w:rsidP="00AD232E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005CE25" w14:textId="5C9B3DDB" w:rsidR="00AD232E" w:rsidRPr="00AD232E" w:rsidRDefault="00AD232E" w:rsidP="00AD232E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3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 read the LiDAR</w:t>
      </w:r>
    </w:p>
    <w:p w14:paraId="7348D7F9" w14:textId="77777777" w:rsidR="00AD232E" w:rsidRPr="00AD232E" w:rsidRDefault="00AD232E" w:rsidP="00AD232E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D23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myLidar</w:t>
      </w:r>
      <w:r w:rsidRPr="00AD23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23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proofErr w:type="spellEnd"/>
      <w:r w:rsidRPr="00AD23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886CA48" w14:textId="77777777" w:rsidR="004D7700" w:rsidRDefault="004D7700" w:rsidP="004D7700">
      <w:pPr>
        <w:ind w:left="720"/>
      </w:pPr>
    </w:p>
    <w:p w14:paraId="460B01F3" w14:textId="77777777" w:rsidR="004D7700" w:rsidRDefault="004D7700" w:rsidP="004D7700">
      <w:pPr>
        <w:numPr>
          <w:ilvl w:val="0"/>
          <w:numId w:val="1"/>
        </w:numPr>
      </w:pPr>
      <w:r w:rsidRPr="49BDCD06">
        <w:rPr>
          <w:u w:val="single"/>
        </w:rPr>
        <w:t>Converting distances/angles to x y</w:t>
      </w:r>
      <w:r>
        <w:br/>
      </w:r>
      <w:r>
        <w:br/>
        <w:t xml:space="preserve">After heading angles are converted from lidar frame to QCar body frame, the </w:t>
      </w:r>
      <w:r w:rsidRPr="49BDCD06">
        <w:rPr>
          <w:b/>
          <w:bCs/>
        </w:rPr>
        <w:t>distance</w:t>
      </w:r>
      <w:r>
        <w:t>/</w:t>
      </w:r>
      <w:r w:rsidRPr="49BDCD06">
        <w:rPr>
          <w:b/>
          <w:bCs/>
        </w:rPr>
        <w:t xml:space="preserve">heading </w:t>
      </w:r>
      <w:r>
        <w:t xml:space="preserve">data pairs are converted to </w:t>
      </w:r>
      <w:r w:rsidRPr="49BDCD06">
        <w:rPr>
          <w:b/>
          <w:bCs/>
        </w:rPr>
        <w:t>x</w:t>
      </w:r>
      <w:r>
        <w:t xml:space="preserve"> </w:t>
      </w:r>
      <w:r w:rsidRPr="49BDCD06">
        <w:rPr>
          <w:b/>
          <w:bCs/>
        </w:rPr>
        <w:t>y</w:t>
      </w:r>
      <w:r>
        <w:t xml:space="preserve"> pairs (in meters) using the lines below, and then to </w:t>
      </w:r>
      <w:proofErr w:type="spellStart"/>
      <w:r w:rsidRPr="49BDCD06">
        <w:rPr>
          <w:b/>
          <w:bCs/>
        </w:rPr>
        <w:t>pX</w:t>
      </w:r>
      <w:proofErr w:type="spellEnd"/>
      <w:r w:rsidRPr="49BDCD06">
        <w:rPr>
          <w:b/>
          <w:bCs/>
        </w:rPr>
        <w:t xml:space="preserve"> </w:t>
      </w:r>
      <w:proofErr w:type="spellStart"/>
      <w:r w:rsidRPr="49BDCD06">
        <w:rPr>
          <w:b/>
          <w:bCs/>
        </w:rPr>
        <w:t>pY</w:t>
      </w:r>
      <w:proofErr w:type="spellEnd"/>
      <w:r>
        <w:t xml:space="preserve"> pairs (in pixels) for the image. </w:t>
      </w:r>
    </w:p>
    <w:p w14:paraId="5AB7A921" w14:textId="6DE95DB1" w:rsidR="004D7700" w:rsidRDefault="004D7700" w:rsidP="004D7700"/>
    <w:p w14:paraId="1CEB5765" w14:textId="287E18EA" w:rsidR="004D241A" w:rsidRPr="004D241A" w:rsidRDefault="004D241A" w:rsidP="004D241A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myLidar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distances</w:t>
      </w:r>
      <w:proofErr w:type="spellEnd"/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]*</w:t>
      </w:r>
      <w:proofErr w:type="spellStart"/>
      <w:r w:rsidRPr="004D24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cos</w:t>
      </w:r>
      <w:proofErr w:type="spellEnd"/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anglesInBodyFrame</w:t>
      </w:r>
      <w:proofErr w:type="spellEnd"/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0B847A76" w14:textId="2DBB80F3" w:rsidR="004D241A" w:rsidRDefault="004D241A" w:rsidP="004D241A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myLidar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distances</w:t>
      </w:r>
      <w:proofErr w:type="spellEnd"/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]*</w:t>
      </w:r>
      <w:proofErr w:type="spellStart"/>
      <w:r w:rsidRPr="004D24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sin</w:t>
      </w:r>
      <w:proofErr w:type="spellEnd"/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anglesInBodyFrame</w:t>
      </w:r>
      <w:proofErr w:type="spellEnd"/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0D4EA2B4" w14:textId="77777777" w:rsidR="00447159" w:rsidRPr="004D241A" w:rsidRDefault="00447159" w:rsidP="004D241A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C15A27" w14:textId="41B97826" w:rsidR="00735C87" w:rsidRPr="00735C87" w:rsidRDefault="00735C87" w:rsidP="00735C87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pX</w:t>
      </w:r>
      <w:proofErr w:type="spellEnd"/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spellStart"/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sideLengthScale</w:t>
      </w:r>
      <w:proofErr w:type="spellEnd"/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35C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pixelsPerMeter</w:t>
      </w:r>
      <w:proofErr w:type="spellEnd"/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735C8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astype</w:t>
      </w:r>
      <w:proofErr w:type="spellEnd"/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C8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uint16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AC82E1" w14:textId="3EBBC525" w:rsidR="00735C87" w:rsidRPr="00735C87" w:rsidRDefault="00735C87" w:rsidP="00735C87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pY</w:t>
      </w:r>
      <w:proofErr w:type="spellEnd"/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spellStart"/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sideLengthScale</w:t>
      </w:r>
      <w:proofErr w:type="spellEnd"/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35C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pixelsPerMeter</w:t>
      </w:r>
      <w:proofErr w:type="spellEnd"/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735C8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astype</w:t>
      </w:r>
      <w:proofErr w:type="spellEnd"/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C8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uint16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</w:p>
    <w:p w14:paraId="2CBC4EFB" w14:textId="77777777" w:rsidR="005222A4" w:rsidRDefault="005222A4" w:rsidP="004D7700"/>
    <w:p w14:paraId="1D3F1FE2" w14:textId="6C69BD53" w:rsidR="004D7700" w:rsidRDefault="004D7700" w:rsidP="004D7700">
      <w:pPr>
        <w:numPr>
          <w:ilvl w:val="0"/>
          <w:numId w:val="1"/>
        </w:numPr>
      </w:pPr>
      <w:r>
        <w:rPr>
          <w:u w:val="single"/>
        </w:rPr>
        <w:t>Generating the point cloud</w:t>
      </w:r>
      <w:r>
        <w:rPr>
          <w:u w:val="single"/>
        </w:rPr>
        <w:br/>
      </w:r>
      <w:r>
        <w:rPr>
          <w:u w:val="single"/>
        </w:rPr>
        <w:br/>
      </w:r>
      <w:r>
        <w:t xml:space="preserve">Note that the </w:t>
      </w:r>
      <w:r>
        <w:rPr>
          <w:b/>
        </w:rPr>
        <w:t>map</w:t>
      </w:r>
      <w:r>
        <w:t xml:space="preserve"> is set to zeros at the beginning.</w:t>
      </w:r>
    </w:p>
    <w:p w14:paraId="55499CF7" w14:textId="77777777" w:rsidR="008A4CD9" w:rsidRPr="008A4CD9" w:rsidRDefault="008A4CD9" w:rsidP="008A4CD9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C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map</w:t>
      </w:r>
      <w:r w:rsidRPr="008A4C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A4C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np.zeros</w:t>
      </w:r>
      <w:proofErr w:type="spellEnd"/>
      <w:r w:rsidRPr="008A4C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((dim, dim), </w:t>
      </w:r>
      <w:proofErr w:type="spellStart"/>
      <w:r w:rsidRPr="008A4C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dtype</w:t>
      </w:r>
      <w:proofErr w:type="spellEnd"/>
      <w:r w:rsidRPr="008A4C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=np.float32)</w:t>
      </w:r>
    </w:p>
    <w:p w14:paraId="26ACD020" w14:textId="77777777" w:rsidR="005F1B19" w:rsidRDefault="005F1B19" w:rsidP="008A4CD9">
      <w:pPr>
        <w:ind w:left="720"/>
      </w:pPr>
    </w:p>
    <w:p w14:paraId="19B6F387" w14:textId="349DD979" w:rsidR="004D7700" w:rsidRDefault="004D7700" w:rsidP="008A4CD9">
      <w:pPr>
        <w:ind w:left="720"/>
        <w:rPr>
          <w:sz w:val="2"/>
          <w:szCs w:val="2"/>
        </w:rPr>
      </w:pPr>
      <w:r>
        <w:t xml:space="preserve">It is then decayed slowly using the </w:t>
      </w:r>
      <w:r>
        <w:rPr>
          <w:b/>
        </w:rPr>
        <w:t>decay</w:t>
      </w:r>
      <w:r>
        <w:t xml:space="preserve"> parameter at the start of the loop. </w:t>
      </w:r>
      <w:r>
        <w:br/>
      </w:r>
    </w:p>
    <w:p w14:paraId="2791E037" w14:textId="56BAF5B9" w:rsidR="008A4CD9" w:rsidRPr="005F1B19" w:rsidRDefault="008A4CD9" w:rsidP="005F1B19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C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map</w:t>
      </w:r>
      <w:r w:rsidRPr="008A4C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decay*</w:t>
      </w:r>
      <w:r w:rsidRPr="008A4C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</w:p>
    <w:p w14:paraId="4424E473" w14:textId="718572CC" w:rsidR="004D7700" w:rsidRDefault="004D7700" w:rsidP="004D7700">
      <w:pPr>
        <w:ind w:left="720"/>
        <w:rPr>
          <w:sz w:val="2"/>
          <w:szCs w:val="2"/>
        </w:rPr>
      </w:pPr>
      <w:r>
        <w:br/>
        <w:t xml:space="preserve">A line below updates the </w:t>
      </w:r>
      <w:r>
        <w:rPr>
          <w:b/>
        </w:rPr>
        <w:t>map</w:t>
      </w:r>
      <w:r>
        <w:t xml:space="preserve"> at the locations </w:t>
      </w:r>
      <w:proofErr w:type="spellStart"/>
      <w:r>
        <w:rPr>
          <w:b/>
        </w:rPr>
        <w:t>pX</w:t>
      </w:r>
      <w:proofErr w:type="spellEnd"/>
      <w:r>
        <w:t xml:space="preserve"> </w:t>
      </w:r>
      <w:proofErr w:type="spellStart"/>
      <w:r>
        <w:rPr>
          <w:b/>
        </w:rPr>
        <w:t>pY</w:t>
      </w:r>
      <w:proofErr w:type="spellEnd"/>
      <w:r>
        <w:t xml:space="preserve"> near the end of the loop.</w:t>
      </w:r>
      <w:r>
        <w:br/>
      </w:r>
    </w:p>
    <w:p w14:paraId="2DA67239" w14:textId="77777777" w:rsidR="005F1B19" w:rsidRPr="005F1B19" w:rsidRDefault="005F1B19" w:rsidP="000B1DF4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1B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5F1B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5F1B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pX</w:t>
      </w:r>
      <w:proofErr w:type="spellEnd"/>
      <w:r w:rsidRPr="005F1B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5F1B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pY</w:t>
      </w:r>
      <w:proofErr w:type="spellEnd"/>
      <w:r w:rsidRPr="005F1B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5F1B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4D385D93" w14:textId="77777777" w:rsidR="004D7700" w:rsidRDefault="004D7700" w:rsidP="004D7700">
      <w:pPr>
        <w:ind w:left="720"/>
      </w:pPr>
    </w:p>
    <w:p w14:paraId="066AA29A" w14:textId="77777777" w:rsidR="004D7700" w:rsidRDefault="004D7700" w:rsidP="004D7700">
      <w:pPr>
        <w:ind w:left="720"/>
      </w:pPr>
    </w:p>
    <w:p w14:paraId="43ECAB63" w14:textId="2BBDB6F1" w:rsidR="004D7700" w:rsidRPr="00543803" w:rsidRDefault="004D7700" w:rsidP="004D7700">
      <w:pPr>
        <w:numPr>
          <w:ilvl w:val="0"/>
          <w:numId w:val="1"/>
        </w:numPr>
      </w:pPr>
      <w:r>
        <w:rPr>
          <w:u w:val="single"/>
        </w:rPr>
        <w:t>Performance considerations</w:t>
      </w:r>
      <w:r>
        <w:rPr>
          <w:u w:val="single"/>
        </w:rPr>
        <w:br/>
      </w:r>
      <w:r>
        <w:rPr>
          <w:u w:val="single"/>
        </w:rPr>
        <w:br/>
      </w:r>
      <w:r>
        <w:t xml:space="preserve">To improve performance, we only create a blank map when initializing the code. Within the main loop, older map data is slowly decayed. The module </w:t>
      </w:r>
      <w:proofErr w:type="spellStart"/>
      <w:r>
        <w:rPr>
          <w:b/>
        </w:rPr>
        <w:t>opencv</w:t>
      </w:r>
      <w:proofErr w:type="spellEnd"/>
      <w:r>
        <w:t xml:space="preserve"> provides the </w:t>
      </w:r>
      <w:proofErr w:type="spellStart"/>
      <w:r>
        <w:rPr>
          <w:b/>
        </w:rPr>
        <w:t>waitKey</w:t>
      </w:r>
      <w:proofErr w:type="spellEnd"/>
      <w:r>
        <w:rPr>
          <w:b/>
        </w:rPr>
        <w:t>()</w:t>
      </w:r>
      <w:r>
        <w:t xml:space="preserve"> method for pausing in this case. See </w:t>
      </w:r>
      <w:r w:rsidR="00495B73" w:rsidRPr="0012044C">
        <w:rPr>
          <w:color w:val="FF0000"/>
        </w:rPr>
        <w:t xml:space="preserve">User </w:t>
      </w:r>
      <w:r w:rsidR="00495B73">
        <w:rPr>
          <w:color w:val="FF0000"/>
        </w:rPr>
        <w:t>Manual</w:t>
      </w:r>
      <w:r w:rsidR="00495B73" w:rsidRPr="0012044C">
        <w:rPr>
          <w:color w:val="FF0000"/>
        </w:rPr>
        <w:t xml:space="preserve"> – Software </w:t>
      </w:r>
      <w:r w:rsidR="00495B73">
        <w:rPr>
          <w:color w:val="FF0000"/>
        </w:rPr>
        <w:t xml:space="preserve">Python </w:t>
      </w:r>
      <w:r>
        <w:t xml:space="preserve">for more information on timing. </w:t>
      </w:r>
    </w:p>
    <w:p w14:paraId="5DD5546F" w14:textId="77777777" w:rsidR="004D7700" w:rsidRPr="004D7700" w:rsidRDefault="004D7700" w:rsidP="004D7700"/>
    <w:sectPr w:rsidR="004D7700" w:rsidRPr="004D7700" w:rsidSect="00CF6851"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8FFEB" w14:textId="77777777" w:rsidR="001542BC" w:rsidRDefault="001542BC">
      <w:r>
        <w:separator/>
      </w:r>
    </w:p>
  </w:endnote>
  <w:endnote w:type="continuationSeparator" w:id="0">
    <w:p w14:paraId="2B0C1981" w14:textId="77777777" w:rsidR="001542BC" w:rsidRDefault="00154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98439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57A47" w14:textId="7EB10202" w:rsidR="00CF6851" w:rsidRDefault="00CF68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B2BED4" w14:textId="67A70CC5" w:rsidR="0015414A" w:rsidRDefault="00035B39">
    <w:pPr>
      <w:jc w:val="right"/>
    </w:pPr>
    <w:r w:rsidRPr="00035B39">
      <w:rPr>
        <w:rFonts w:ascii="Calibri" w:eastAsia="Calibri" w:hAnsi="Calibri" w:cs="Times New Roman"/>
        <w:noProof/>
        <w:color w:val="auto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223062" wp14:editId="35A44149">
              <wp:simplePos x="0" y="0"/>
              <wp:positionH relativeFrom="page">
                <wp:posOffset>0</wp:posOffset>
              </wp:positionH>
              <wp:positionV relativeFrom="paragraph">
                <wp:posOffset>309880</wp:posOffset>
              </wp:positionV>
              <wp:extent cx="7772400" cy="31305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313055"/>
                      </a:xfrm>
                      <a:prstGeom prst="rect">
                        <a:avLst/>
                      </a:prstGeom>
                      <a:solidFill>
                        <a:srgbClr val="ED7D31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682F5" id="Rectangle 11" o:spid="_x0000_s1026" style="position:absolute;margin-left:0;margin-top:24.4pt;width:612pt;height:24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" fillcolor="#c55a11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82CFA" w14:textId="77777777" w:rsidR="00CC1C4E" w:rsidRPr="00D00DFF" w:rsidRDefault="00CC1C4E" w:rsidP="00CC1C4E">
    <w:pPr>
      <w:pStyle w:val="Footer"/>
      <w:rPr>
        <w:sz w:val="30"/>
        <w:szCs w:val="30"/>
      </w:rPr>
    </w:pPr>
    <w:r>
      <w:tab/>
    </w:r>
    <w:r>
      <w:tab/>
    </w:r>
    <w:r w:rsidRPr="00D00DFF">
      <w:rPr>
        <w:sz w:val="30"/>
        <w:szCs w:val="30"/>
      </w:rPr>
      <w:t>V 1.</w:t>
    </w:r>
    <w:r>
      <w:rPr>
        <w:sz w:val="30"/>
        <w:szCs w:val="30"/>
      </w:rPr>
      <w:t>1</w:t>
    </w:r>
    <w:r w:rsidRPr="00D00DFF">
      <w:rPr>
        <w:sz w:val="30"/>
        <w:szCs w:val="30"/>
      </w:rPr>
      <w:t xml:space="preserve"> (</w:t>
    </w:r>
    <w:r>
      <w:rPr>
        <w:sz w:val="30"/>
        <w:szCs w:val="30"/>
      </w:rPr>
      <w:t xml:space="preserve">November </w:t>
    </w:r>
    <w:r w:rsidRPr="00D00DFF">
      <w:rPr>
        <w:sz w:val="30"/>
        <w:szCs w:val="30"/>
      </w:rPr>
      <w:t>2020)</w:t>
    </w:r>
  </w:p>
  <w:p w14:paraId="18A19ABC" w14:textId="5A926B61" w:rsidR="00CC1C4E" w:rsidRDefault="00CC1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7F272" w14:textId="77777777" w:rsidR="001542BC" w:rsidRDefault="001542BC">
      <w:r>
        <w:separator/>
      </w:r>
    </w:p>
  </w:footnote>
  <w:footnote w:type="continuationSeparator" w:id="0">
    <w:p w14:paraId="3CACB674" w14:textId="77777777" w:rsidR="001542BC" w:rsidRDefault="00154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2BED5" w14:textId="3A29EAAD" w:rsidR="0015414A" w:rsidRDefault="00CC1C4E"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3FB2BED9" wp14:editId="751CBD4B">
          <wp:simplePos x="0" y="0"/>
          <wp:positionH relativeFrom="column">
            <wp:posOffset>-923924</wp:posOffset>
          </wp:positionH>
          <wp:positionV relativeFrom="paragraph">
            <wp:posOffset>-180974</wp:posOffset>
          </wp:positionV>
          <wp:extent cx="4976813" cy="561975"/>
          <wp:effectExtent l="0" t="0" r="0" b="0"/>
          <wp:wrapTopAndBottom distT="19050" distB="19050"/>
          <wp:docPr id="5" name="image1.png" descr="head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ead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76813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3FB2BEDB" wp14:editId="1A43B5CB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781925" cy="451672"/>
              <wp:effectExtent l="0" t="0" r="0" b="0"/>
              <wp:wrapTopAndBottom distT="0" distB="0"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1925" cy="451672"/>
                        <a:chOff x="425125" y="1234825"/>
                        <a:chExt cx="7860600" cy="438300"/>
                      </a:xfrm>
                    </wpg:grpSpPr>
                    <wps:wsp>
                      <wps:cNvPr id="10" name="Rectangle 8"/>
                      <wps:cNvSpPr/>
                      <wps:spPr>
                        <a:xfrm>
                          <a:off x="425125" y="1256550"/>
                          <a:ext cx="7860600" cy="379800"/>
                        </a:xfrm>
                        <a:prstGeom prst="rect">
                          <a:avLst/>
                        </a:prstGeom>
                        <a:solidFill>
                          <a:srgbClr val="E69138"/>
                        </a:solidFill>
                        <a:ln w="9525" cap="flat" cmpd="sng">
                          <a:solidFill>
                            <a:srgbClr val="E6913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B2BEE2" w14:textId="77777777" w:rsidR="0015414A" w:rsidRDefault="0015414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9" name="Text Box 9"/>
                      <wps:cNvSpPr txBox="1"/>
                      <wps:spPr>
                        <a:xfrm>
                          <a:off x="5859150" y="1234825"/>
                          <a:ext cx="2419800" cy="4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B2BEE3" w14:textId="77777777" w:rsidR="0015414A" w:rsidRPr="00E75A8B" w:rsidRDefault="00CC1C4E">
                            <w:pPr>
                              <w:jc w:val="center"/>
                              <w:textDirection w:val="btLr"/>
                            </w:pPr>
                            <w:r w:rsidRPr="00E75A8B">
                              <w:rPr>
                                <w:rFonts w:eastAsia="Arial" w:cs="Arial"/>
                                <w:color w:val="FFFFFF"/>
                                <w:sz w:val="28"/>
                              </w:rPr>
                              <w:t>Quanser Research Studios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FB2BEDB" id="Group 4" o:spid="_x0000_s1038" style="position:absolute;margin-left:-1in;margin-top:-36pt;width:612.75pt;height:35.55pt;z-index:251659264;mso-wrap-distance-left:0;mso-wrap-distance-right:0;mso-position-horizontal-relative:text;mso-position-vertical-relative:text" coordorigin="4251,12348" coordsize="78606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">
              <v:rect id="Rectangle 8" o:spid="_x0000_s1039" style="position:absolute;left:4251;top:12565;width:78606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" fillcolor="#e69138" strokecolor="#e69138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FB2BEE2" w14:textId="77777777" w:rsidR="0015414A" w:rsidRDefault="0015414A">
                      <w:pPr>
                        <w:textDirection w:val="btL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40" type="#_x0000_t202" style="position:absolute;left:58591;top:12348;width:24198;height:4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" filled="f" stroked="f">
                <v:textbox inset="2.53958mm,2.53958mm,2.53958mm,2.53958mm">
                  <w:txbxContent>
                    <w:p w14:paraId="3FB2BEE3" w14:textId="77777777" w:rsidR="0015414A" w:rsidRPr="00E75A8B" w:rsidRDefault="00CC1C4E">
                      <w:pPr>
                        <w:jc w:val="center"/>
                        <w:textDirection w:val="btLr"/>
                      </w:pPr>
                      <w:r w:rsidRPr="00E75A8B">
                        <w:rPr>
                          <w:rFonts w:eastAsia="Arial" w:cs="Arial"/>
                          <w:color w:val="FFFFFF"/>
                          <w:sz w:val="28"/>
                        </w:rPr>
                        <w:t>Quanser Research Studios</w:t>
                      </w:r>
                    </w:p>
                  </w:txbxContent>
                </v:textbox>
              </v:shape>
              <w10:wrap type="topAndBottom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87213"/>
    <w:multiLevelType w:val="hybridMultilevel"/>
    <w:tmpl w:val="62D8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72509"/>
    <w:multiLevelType w:val="multilevel"/>
    <w:tmpl w:val="06FEA2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312CDF"/>
    <w:multiLevelType w:val="multilevel"/>
    <w:tmpl w:val="6166E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02117704">
    <w:abstractNumId w:val="1"/>
  </w:num>
  <w:num w:numId="2" w16cid:durableId="1810785080">
    <w:abstractNumId w:val="0"/>
  </w:num>
  <w:num w:numId="3" w16cid:durableId="384568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14A"/>
    <w:rsid w:val="00000BB5"/>
    <w:rsid w:val="000020E9"/>
    <w:rsid w:val="00014764"/>
    <w:rsid w:val="00035B39"/>
    <w:rsid w:val="00046FEA"/>
    <w:rsid w:val="00092F37"/>
    <w:rsid w:val="0009708E"/>
    <w:rsid w:val="000B16BC"/>
    <w:rsid w:val="000B1DF4"/>
    <w:rsid w:val="000B6071"/>
    <w:rsid w:val="000C6FE8"/>
    <w:rsid w:val="00110DC6"/>
    <w:rsid w:val="00123A98"/>
    <w:rsid w:val="0015414A"/>
    <w:rsid w:val="001542BC"/>
    <w:rsid w:val="00164359"/>
    <w:rsid w:val="00174434"/>
    <w:rsid w:val="00177E8F"/>
    <w:rsid w:val="00183118"/>
    <w:rsid w:val="0018579B"/>
    <w:rsid w:val="001F0B90"/>
    <w:rsid w:val="001F3101"/>
    <w:rsid w:val="001F7722"/>
    <w:rsid w:val="00204EA5"/>
    <w:rsid w:val="00235A99"/>
    <w:rsid w:val="002572FD"/>
    <w:rsid w:val="002607DE"/>
    <w:rsid w:val="002B32DF"/>
    <w:rsid w:val="002F0A25"/>
    <w:rsid w:val="00301184"/>
    <w:rsid w:val="00302341"/>
    <w:rsid w:val="00324B27"/>
    <w:rsid w:val="003F1F07"/>
    <w:rsid w:val="00443912"/>
    <w:rsid w:val="00447159"/>
    <w:rsid w:val="0046271B"/>
    <w:rsid w:val="00470E92"/>
    <w:rsid w:val="004929DC"/>
    <w:rsid w:val="00495B73"/>
    <w:rsid w:val="004A3AA3"/>
    <w:rsid w:val="004A50DE"/>
    <w:rsid w:val="004D241A"/>
    <w:rsid w:val="004D7700"/>
    <w:rsid w:val="005222A4"/>
    <w:rsid w:val="005339CC"/>
    <w:rsid w:val="00543803"/>
    <w:rsid w:val="005C2AA1"/>
    <w:rsid w:val="005D4AAF"/>
    <w:rsid w:val="005F1B19"/>
    <w:rsid w:val="0061228D"/>
    <w:rsid w:val="00612F82"/>
    <w:rsid w:val="006906B2"/>
    <w:rsid w:val="006B017A"/>
    <w:rsid w:val="00735C87"/>
    <w:rsid w:val="007A58E3"/>
    <w:rsid w:val="007E3E2F"/>
    <w:rsid w:val="00840D2E"/>
    <w:rsid w:val="00876497"/>
    <w:rsid w:val="008821B7"/>
    <w:rsid w:val="008A4CD9"/>
    <w:rsid w:val="008F20BD"/>
    <w:rsid w:val="00966BE5"/>
    <w:rsid w:val="00A10DCA"/>
    <w:rsid w:val="00A40AB5"/>
    <w:rsid w:val="00AB2FB0"/>
    <w:rsid w:val="00AD232E"/>
    <w:rsid w:val="00B11504"/>
    <w:rsid w:val="00B17315"/>
    <w:rsid w:val="00B2012F"/>
    <w:rsid w:val="00B24CA9"/>
    <w:rsid w:val="00B412B2"/>
    <w:rsid w:val="00B53000"/>
    <w:rsid w:val="00B76F06"/>
    <w:rsid w:val="00B80933"/>
    <w:rsid w:val="00C27610"/>
    <w:rsid w:val="00C37C1C"/>
    <w:rsid w:val="00CA03E5"/>
    <w:rsid w:val="00CC1C4E"/>
    <w:rsid w:val="00CC1CB6"/>
    <w:rsid w:val="00CC5C1D"/>
    <w:rsid w:val="00CF6851"/>
    <w:rsid w:val="00DB1F6A"/>
    <w:rsid w:val="00E12C7F"/>
    <w:rsid w:val="00E75A8B"/>
    <w:rsid w:val="00EA26AB"/>
    <w:rsid w:val="00ED2B93"/>
    <w:rsid w:val="00F056CD"/>
    <w:rsid w:val="00F42676"/>
    <w:rsid w:val="00F4394C"/>
    <w:rsid w:val="00F568E8"/>
    <w:rsid w:val="00F85656"/>
    <w:rsid w:val="00F8621C"/>
    <w:rsid w:val="184A4517"/>
    <w:rsid w:val="1AF28267"/>
    <w:rsid w:val="2A0E5BC6"/>
    <w:rsid w:val="326D5D81"/>
    <w:rsid w:val="403011E4"/>
    <w:rsid w:val="42E2E7DF"/>
    <w:rsid w:val="4767E48A"/>
    <w:rsid w:val="49BDCD06"/>
    <w:rsid w:val="50D3E68F"/>
    <w:rsid w:val="525EBA62"/>
    <w:rsid w:val="53B807AA"/>
    <w:rsid w:val="5B6D61C6"/>
    <w:rsid w:val="67269B4B"/>
    <w:rsid w:val="6B47D4B7"/>
    <w:rsid w:val="6C289452"/>
    <w:rsid w:val="7E1701BA"/>
    <w:rsid w:val="7FF9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2BE9F"/>
  <w15:docId w15:val="{54EB963E-6695-4AC6-845A-4FF8A8E2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aleway" w:eastAsia="Raleway" w:hAnsi="Raleway" w:cs="Raleway"/>
        <w:color w:val="434343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AB2FB0"/>
    <w:pPr>
      <w:keepNext/>
      <w:keepLines/>
      <w:spacing w:after="200"/>
      <w:outlineLvl w:val="0"/>
    </w:pPr>
    <w:rPr>
      <w:color w:val="C45911"/>
      <w:sz w:val="28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1F3101"/>
    <w:pPr>
      <w:keepNext/>
      <w:keepLines/>
      <w:spacing w:before="360" w:after="120"/>
      <w:outlineLvl w:val="1"/>
    </w:pPr>
    <w:rPr>
      <w:sz w:val="26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F3101"/>
    <w:pPr>
      <w:keepNext/>
      <w:keepLines/>
      <w:spacing w:before="320" w:after="80"/>
      <w:outlineLvl w:val="2"/>
    </w:pPr>
    <w:rPr>
      <w:sz w:val="24"/>
      <w:szCs w:val="28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1C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C4E"/>
  </w:style>
  <w:style w:type="paragraph" w:styleId="Footer">
    <w:name w:val="footer"/>
    <w:basedOn w:val="Normal"/>
    <w:link w:val="FooterChar"/>
    <w:uiPriority w:val="99"/>
    <w:unhideWhenUsed/>
    <w:rsid w:val="00CC1C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C4E"/>
  </w:style>
  <w:style w:type="paragraph" w:styleId="TOC1">
    <w:name w:val="toc 1"/>
    <w:basedOn w:val="Normal"/>
    <w:next w:val="Normal"/>
    <w:autoRedefine/>
    <w:uiPriority w:val="39"/>
    <w:unhideWhenUsed/>
    <w:rsid w:val="00E75A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5A8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0234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43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7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d3e31d-8825-4438-a7fe-28f8ff6bff24">
      <Terms xmlns="http://schemas.microsoft.com/office/infopath/2007/PartnerControls"/>
    </lcf76f155ced4ddcb4097134ff3c332f>
    <TaxCatchAll xmlns="e46def16-5609-4442-b3a0-22bac1ffb96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B77BDB17DAE54580249B1FF06582B6" ma:contentTypeVersion="14" ma:contentTypeDescription="Create a new document." ma:contentTypeScope="" ma:versionID="540c8d29d48941e8b064852173a60f20">
  <xsd:schema xmlns:xsd="http://www.w3.org/2001/XMLSchema" xmlns:xs="http://www.w3.org/2001/XMLSchema" xmlns:p="http://schemas.microsoft.com/office/2006/metadata/properties" xmlns:ns2="aed3e31d-8825-4438-a7fe-28f8ff6bff24" xmlns:ns3="e46def16-5609-4442-b3a0-22bac1ffb961" targetNamespace="http://schemas.microsoft.com/office/2006/metadata/properties" ma:root="true" ma:fieldsID="394b61a8ca842bd987a1514c77ff0226" ns2:_="" ns3:_="">
    <xsd:import namespace="aed3e31d-8825-4438-a7fe-28f8ff6bff24"/>
    <xsd:import namespace="e46def16-5609-4442-b3a0-22bac1ffb9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3e31d-8825-4438-a7fe-28f8ff6bf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7f35b57-67eb-403d-ad1e-9469801575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def16-5609-4442-b3a0-22bac1ffb96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d7ed0dae-6b72-4192-8561-b28ee6522032}" ma:internalName="TaxCatchAll" ma:showField="CatchAllData" ma:web="e46def16-5609-4442-b3a0-22bac1ffb9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B2FAFB-A16C-4380-B1BE-066445CC25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75F269-A000-4B63-81F0-8246731A32F2}">
  <ds:schemaRefs>
    <ds:schemaRef ds:uri="http://schemas.microsoft.com/office/2006/metadata/properties"/>
    <ds:schemaRef ds:uri="http://schemas.microsoft.com/office/infopath/2007/PartnerControls"/>
    <ds:schemaRef ds:uri="aed3e31d-8825-4438-a7fe-28f8ff6bff24"/>
    <ds:schemaRef ds:uri="e46def16-5609-4442-b3a0-22bac1ffb961"/>
  </ds:schemaRefs>
</ds:datastoreItem>
</file>

<file path=customXml/itemProps3.xml><?xml version="1.0" encoding="utf-8"?>
<ds:datastoreItem xmlns:ds="http://schemas.openxmlformats.org/officeDocument/2006/customXml" ds:itemID="{66099595-9351-49D6-9CAF-7B6F69FF76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93921C-3029-46B6-9890-EDD81388E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3e31d-8825-4438-a7fe-28f8ff6bff24"/>
    <ds:schemaRef ds:uri="e46def16-5609-4442-b3a0-22bac1ffb9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831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Zinan Cen</cp:lastModifiedBy>
  <cp:revision>82</cp:revision>
  <cp:lastPrinted>2023-10-18T18:59:00Z</cp:lastPrinted>
  <dcterms:created xsi:type="dcterms:W3CDTF">2020-11-19T21:27:00Z</dcterms:created>
  <dcterms:modified xsi:type="dcterms:W3CDTF">2025-02-21T20:44:00Z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0x01010089A83AFE2886464AB0FE66DAD2DC4AE0</vt:lpwstr>
  </property>
</Properties>
</file>