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69B4" w14:textId="77777777" w:rsidR="007A1530" w:rsidRPr="000D397B" w:rsidRDefault="007A1530" w:rsidP="007A1530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0D397B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072AA87D" w14:textId="4A749360" w:rsidR="007A1530" w:rsidRDefault="007A1530" w:rsidP="007A1530">
      <w:pPr>
        <w:pStyle w:val="Title"/>
        <w:rPr>
          <w:color w:val="404040"/>
          <w:sz w:val="44"/>
          <w:szCs w:val="44"/>
        </w:rPr>
      </w:pPr>
      <w:bookmarkStart w:id="0" w:name="_i2y1m3occws9" w:colFirst="0" w:colLast="0"/>
      <w:bookmarkEnd w:id="0"/>
      <w:r>
        <w:rPr>
          <w:color w:val="404040"/>
          <w:sz w:val="44"/>
          <w:szCs w:val="44"/>
        </w:rPr>
        <w:t xml:space="preserve">360 Vision </w:t>
      </w:r>
    </w:p>
    <w:p w14:paraId="2FCA4EC3" w14:textId="77777777" w:rsidR="000D397B" w:rsidRDefault="000D397B" w:rsidP="000D397B">
      <w:pPr>
        <w:pStyle w:val="Heading1"/>
      </w:pPr>
      <w:bookmarkStart w:id="1" w:name="_Toc126781678"/>
      <w:bookmarkStart w:id="2" w:name="_Toc126781980"/>
      <w:bookmarkStart w:id="3" w:name="_Toc132968220"/>
      <w:r>
        <w:t>Content Description</w:t>
      </w:r>
      <w:bookmarkEnd w:id="1"/>
      <w:bookmarkEnd w:id="2"/>
      <w:bookmarkEnd w:id="3"/>
      <w:r>
        <w:t xml:space="preserve"> </w:t>
      </w:r>
    </w:p>
    <w:p w14:paraId="7F3C4C34" w14:textId="77777777" w:rsidR="000D397B" w:rsidRDefault="000D397B" w:rsidP="000D397B">
      <w:r>
        <w:t xml:space="preserve">The following document describes a lane following implementation in either python or MATLAB software environments. </w:t>
      </w:r>
    </w:p>
    <w:p w14:paraId="754694E0" w14:textId="77777777" w:rsidR="000D397B" w:rsidRPr="000D397B" w:rsidRDefault="000D397B" w:rsidP="000D397B"/>
    <w:sdt>
      <w:sdtPr>
        <w:id w:val="-1420399579"/>
        <w:docPartObj>
          <w:docPartGallery w:val="Table of Contents"/>
          <w:docPartUnique/>
        </w:docPartObj>
      </w:sdtPr>
      <w:sdtContent>
        <w:p w14:paraId="5E0E2ECE" w14:textId="2A28117F" w:rsidR="00F67348" w:rsidRDefault="007A15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68220" w:history="1">
            <w:r w:rsidR="00F67348" w:rsidRPr="00947450">
              <w:rPr>
                <w:rStyle w:val="Hyperlink"/>
                <w:noProof/>
              </w:rPr>
              <w:t>Content Description</w:t>
            </w:r>
            <w:r w:rsidR="00F67348">
              <w:rPr>
                <w:noProof/>
                <w:webHidden/>
              </w:rPr>
              <w:tab/>
            </w:r>
            <w:r w:rsidR="00F67348">
              <w:rPr>
                <w:noProof/>
                <w:webHidden/>
              </w:rPr>
              <w:fldChar w:fldCharType="begin"/>
            </w:r>
            <w:r w:rsidR="00F67348">
              <w:rPr>
                <w:noProof/>
                <w:webHidden/>
              </w:rPr>
              <w:instrText xml:space="preserve"> PAGEREF _Toc132968220 \h </w:instrText>
            </w:r>
            <w:r w:rsidR="00F67348">
              <w:rPr>
                <w:noProof/>
                <w:webHidden/>
              </w:rPr>
            </w:r>
            <w:r w:rsidR="00F67348"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1</w:t>
            </w:r>
            <w:r w:rsidR="00F67348">
              <w:rPr>
                <w:noProof/>
                <w:webHidden/>
              </w:rPr>
              <w:fldChar w:fldCharType="end"/>
            </w:r>
          </w:hyperlink>
        </w:p>
        <w:p w14:paraId="61267D0F" w14:textId="2BA6CC5B" w:rsidR="00F67348" w:rsidRDefault="00F6734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1" w:history="1">
            <w:r w:rsidRPr="00947450">
              <w:rPr>
                <w:rStyle w:val="Hyperlink"/>
                <w:noProof/>
              </w:rPr>
              <w:t>Lab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9BB1" w14:textId="7E58BD49" w:rsidR="00F67348" w:rsidRDefault="00F6734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2" w:history="1">
            <w:r w:rsidRPr="00947450">
              <w:rPr>
                <w:rStyle w:val="Hyperlink"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96B7" w14:textId="3C67EC18" w:rsidR="00F67348" w:rsidRDefault="00F6734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3" w:history="1">
            <w:r w:rsidRPr="00947450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B3EA" w14:textId="1949B33D" w:rsidR="00F67348" w:rsidRDefault="00F6734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4" w:history="1">
            <w:r w:rsidRPr="00947450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CBC9" w14:textId="0466FDD6" w:rsidR="00F67348" w:rsidRDefault="00F6734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5" w:history="1">
            <w:r w:rsidRPr="0094745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A533" w14:textId="5DA18A05" w:rsidR="00F67348" w:rsidRDefault="00F6734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6" w:history="1">
            <w:r w:rsidRPr="00947450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84CD" w14:textId="30057365" w:rsidR="00F67348" w:rsidRDefault="00F6734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27" w:history="1">
            <w:r w:rsidRPr="00947450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0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000A" w14:textId="058055E9" w:rsidR="00A73949" w:rsidRDefault="007A1530" w:rsidP="0077157C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24E02D4D" w14:textId="77777777" w:rsidR="00F26BE7" w:rsidRPr="00C90231" w:rsidRDefault="00F26BE7" w:rsidP="00F26BE7">
      <w:pPr>
        <w:pStyle w:val="Heading1"/>
        <w:rPr>
          <w:color w:val="C55A11"/>
          <w:szCs w:val="28"/>
        </w:rPr>
      </w:pPr>
      <w:bookmarkStart w:id="4" w:name="_Toc126781679"/>
      <w:bookmarkStart w:id="5" w:name="_Toc132968221"/>
      <w:r w:rsidRPr="007335CD">
        <w:rPr>
          <w:color w:val="C55A11"/>
          <w:szCs w:val="28"/>
        </w:rPr>
        <w:t>Lab Description</w:t>
      </w:r>
      <w:bookmarkEnd w:id="4"/>
      <w:bookmarkEnd w:id="5"/>
    </w:p>
    <w:p w14:paraId="254C000B" w14:textId="4EEAB36C" w:rsidR="00A73949" w:rsidRDefault="00061DA4">
      <w:r>
        <w:t xml:space="preserve">In this example, we will capture images from the four CSI cameras at the same resolution and frame rate. These will be stitched </w:t>
      </w:r>
      <w:r w:rsidR="00544F78">
        <w:t>together and</w:t>
      </w:r>
      <w:r>
        <w:t xml:space="preserve"> passed to a display module. 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949" w14:paraId="254C000D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C" w14:textId="77777777" w:rsidR="00A73949" w:rsidRDefault="00061DA4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254C0037" wp14:editId="763BEE4B">
                      <wp:extent cx="4939508" cy="2919657"/>
                      <wp:effectExtent l="0" t="0" r="13970" b="1460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9508" cy="2919657"/>
                                <a:chOff x="555250" y="1449450"/>
                                <a:chExt cx="4575663" cy="37642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555250" y="1449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7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8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(right)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497125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9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Stitch </w:t>
                                    </w:r>
                                  </w:p>
                                  <w:p w14:paraId="254C004A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together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030513" y="2902925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B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030513" y="39064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C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Monitor Timing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D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4E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(rear)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555250" y="337795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4F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0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(left)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55250" y="43422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54C0051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image from CSI</w:t>
                                    </w:r>
                                  </w:p>
                                  <w:p w14:paraId="254C0052" w14:textId="77777777" w:rsidR="00A73949" w:rsidRDefault="00061DA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(front)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Connector: Elbow 9"/>
                              <wps:cNvCnPr/>
                              <wps:spPr>
                                <a:xfrm>
                                  <a:off x="1655650" y="1885200"/>
                                  <a:ext cx="1391700" cy="10176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rot="10800000" flipH="1">
                                  <a:off x="1655650" y="3774450"/>
                                  <a:ext cx="1391700" cy="10035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" name="Connector: Elbow 11"/>
                              <wps:cNvCnPr/>
                              <wps:spPr>
                                <a:xfrm rot="10800000" flipH="1">
                                  <a:off x="1655650" y="3338800"/>
                                  <a:ext cx="841500" cy="4749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2" name="Connector: Elbow 12"/>
                              <wps:cNvCnPr/>
                              <wps:spPr>
                                <a:xfrm>
                                  <a:off x="1655650" y="2849450"/>
                                  <a:ext cx="841500" cy="489300"/>
                                </a:xfrm>
                                <a:prstGeom prst="bentConnector3">
                                  <a:avLst>
                                    <a:gd name="adj1" fmla="val 49999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3597525" y="3338675"/>
                                  <a:ext cx="43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C0037" id="Group 3" o:spid="_x0000_s1026" style="width:388.95pt;height:229.9pt;mso-position-horizontal-relative:char;mso-position-vertical-relative:line" coordorigin="5552,14494" coordsize="45756,3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">
                      <v:rect id="_x0000_s1027" style="position:absolute;left:5552;top:1449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7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8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(right) 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24971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9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Stitch </w:t>
                              </w:r>
                            </w:p>
                            <w:p w14:paraId="254C004A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together</w:t>
                              </w:r>
                            </w:p>
                          </w:txbxContent>
                        </v:textbox>
                      </v:rect>
                      <v:rect id="Rectangle 4" o:spid="_x0000_s1029" style="position:absolute;left:40305;top:2902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B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rect id="Rectangle 5" o:spid="_x0000_s1030" style="position:absolute;left:40305;top:3906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C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Monitor Timing</w:t>
                              </w:r>
                            </w:p>
                          </w:txbxContent>
                        </v:textbox>
                      </v:rect>
                      <v:rect id="Rectangle 6" o:spid="_x0000_s1031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D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4E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(rear)  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5552;top:3377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4F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0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(left)  </w:t>
                              </w:r>
                            </w:p>
                          </w:txbxContent>
                        </v:textbox>
                      </v:rect>
                      <v:rect id="Rectangle 8" o:spid="_x0000_s1033" style="position:absolute;left:5552;top:43422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54C0051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image from CSI</w:t>
                              </w:r>
                            </w:p>
                            <w:p w14:paraId="254C0052" w14:textId="77777777" w:rsidR="00A73949" w:rsidRDefault="00061DA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(front)  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9" o:spid="_x0000_s1034" type="#_x0000_t33" style="position:absolute;left:16556;top:18852;width:13917;height:10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" strokeweight="1.5pt">
                        <v:stroke endarrow="classic" joinstyle="round"/>
                      </v:shape>
                      <v:shape id="Connector: Elbow 10" o:spid="_x0000_s1035" type="#_x0000_t33" style="position:absolute;left:16556;top:37744;width:13917;height:1003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" strokeweight="1.5pt">
                        <v:stroke endarrow="classic" joinstyle="round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" o:spid="_x0000_s1036" type="#_x0000_t34" style="position:absolute;left:16556;top:33388;width:8415;height:47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" strokeweight="1.5pt">
                        <v:stroke endarrow="classic" joinstyle="round"/>
                      </v:shape>
                      <v:shape id="Connector: Elbow 12" o:spid="_x0000_s1037" type="#_x0000_t34" style="position:absolute;left:16556;top:28494;width:8415;height:48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" strokeweight="1.5pt">
                        <v:stroke endarrow="classic" joinstyle="roun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" o:spid="_x0000_s1038" type="#_x0000_t32" style="position:absolute;left:35975;top:33386;width:4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rgxwQAAANsAAAAPAAAAZHJzL2Rvd25yZXYueG1sRE9Li8Iw&#10;EL4L/ocwwt401WW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DQWuDH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73949" w14:paraId="254C000F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00E" w14:textId="77777777" w:rsidR="00A73949" w:rsidRDefault="00061DA4">
            <w:pPr>
              <w:jc w:val="center"/>
            </w:pPr>
            <w:r>
              <w:t>Figure 1. Component diagram</w:t>
            </w:r>
          </w:p>
        </w:tc>
      </w:tr>
    </w:tbl>
    <w:p w14:paraId="254C0010" w14:textId="77777777" w:rsidR="00A73949" w:rsidRDefault="00A73949"/>
    <w:p w14:paraId="254C0011" w14:textId="77777777" w:rsidR="00A73949" w:rsidRDefault="00A73949">
      <w:pPr>
        <w:jc w:val="center"/>
      </w:pPr>
    </w:p>
    <w:p w14:paraId="254C0012" w14:textId="6C35EF14" w:rsidR="00A73949" w:rsidRDefault="00C965C8" w:rsidP="00C965C8">
      <w:pPr>
        <w:pStyle w:val="Heading1"/>
      </w:pPr>
      <w:bookmarkStart w:id="6" w:name="_Toc132968222"/>
      <w:r>
        <w:lastRenderedPageBreak/>
        <w:t>MATLAB</w:t>
      </w:r>
      <w:bookmarkEnd w:id="6"/>
    </w:p>
    <w:p w14:paraId="6C21BEFC" w14:textId="3FDB796B" w:rsidR="001D2B68" w:rsidRPr="001D2B68" w:rsidRDefault="001D2B68" w:rsidP="001D2B68">
      <w:r>
        <w:t>The Simulink implementation is displayed in Figure 2 below.</w:t>
      </w:r>
      <w:r>
        <w:br/>
      </w:r>
    </w:p>
    <w:p w14:paraId="05E9F90C" w14:textId="77777777" w:rsidR="00434696" w:rsidRDefault="00434696" w:rsidP="00434696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0F35157C" wp14:editId="10052AC1">
            <wp:extent cx="2876550" cy="2544640"/>
            <wp:effectExtent l="0" t="0" r="0" b="8255"/>
            <wp:docPr id="14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534" cy="254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3EED6" w14:textId="77777777" w:rsidR="00434696" w:rsidRDefault="00434696" w:rsidP="00434696">
      <w:pPr>
        <w:jc w:val="center"/>
      </w:pPr>
      <w:r>
        <w:t>Figure 2. Simulink implementation of 360 Vision</w:t>
      </w:r>
    </w:p>
    <w:p w14:paraId="3DEE91C3" w14:textId="77777777" w:rsidR="00434696" w:rsidRDefault="00434696" w:rsidP="00434696"/>
    <w:p w14:paraId="045AAFCC" w14:textId="7D618FE0" w:rsidR="00434696" w:rsidRDefault="00434696" w:rsidP="00434696">
      <w:pPr>
        <w:pStyle w:val="Heading2"/>
      </w:pPr>
      <w:bookmarkStart w:id="7" w:name="_Toc56776882"/>
      <w:bookmarkStart w:id="8" w:name="_Toc132968223"/>
      <w:r>
        <w:t>Running the example</w:t>
      </w:r>
      <w:bookmarkEnd w:id="7"/>
      <w:bookmarkEnd w:id="8"/>
    </w:p>
    <w:p w14:paraId="2616E34D" w14:textId="74AB9419" w:rsidR="00434696" w:rsidRDefault="00434696" w:rsidP="00434696">
      <w:r>
        <w:t xml:space="preserve">Check </w:t>
      </w:r>
      <w:r w:rsidR="000A0FF1" w:rsidRPr="00DC6958">
        <w:rPr>
          <w:color w:val="FF0000"/>
        </w:rPr>
        <w:t xml:space="preserve">User </w:t>
      </w:r>
      <w:r w:rsidR="00F1538E">
        <w:rPr>
          <w:color w:val="FF0000"/>
        </w:rPr>
        <w:t xml:space="preserve">Manual </w:t>
      </w:r>
      <w:r w:rsidR="000A0FF1">
        <w:rPr>
          <w:color w:val="FF0000"/>
        </w:rPr>
        <w:t>–</w:t>
      </w:r>
      <w:r w:rsidR="000A0FF1" w:rsidRPr="00DC6958">
        <w:rPr>
          <w:color w:val="FF0000"/>
        </w:rPr>
        <w:t xml:space="preserve"> </w:t>
      </w:r>
      <w:r w:rsidR="000A0FF1">
        <w:rPr>
          <w:color w:val="FF0000"/>
        </w:rPr>
        <w:t xml:space="preserve">Software Simulink </w:t>
      </w:r>
      <w:r>
        <w:t xml:space="preserve">for details on deploying Simulink models to the QCar as applications. The output in the </w:t>
      </w:r>
      <w:r>
        <w:rPr>
          <w:b/>
        </w:rPr>
        <w:t>Video Display</w:t>
      </w:r>
      <w:r>
        <w:t xml:space="preserve"> block should look like Figure 3</w:t>
      </w:r>
      <w:r w:rsidR="00790989">
        <w:t xml:space="preserve">. </w:t>
      </w:r>
      <w:r>
        <w:t xml:space="preserve">(The order of stitching is </w:t>
      </w:r>
      <w:r>
        <w:rPr>
          <w:b/>
        </w:rPr>
        <w:t xml:space="preserve">Right, Rear, Left, </w:t>
      </w:r>
      <w:r>
        <w:t>and</w:t>
      </w:r>
      <w:r>
        <w:rPr>
          <w:b/>
        </w:rPr>
        <w:t xml:space="preserve"> Front)</w:t>
      </w:r>
      <w:r>
        <w:br/>
      </w:r>
    </w:p>
    <w:p w14:paraId="571AD1AB" w14:textId="77777777" w:rsidR="00434696" w:rsidRDefault="00434696" w:rsidP="00434696">
      <w:r>
        <w:rPr>
          <w:noProof/>
          <w:lang w:val="en-US"/>
        </w:rPr>
        <w:drawing>
          <wp:inline distT="114300" distB="114300" distL="114300" distR="114300" wp14:anchorId="64E9BC08" wp14:editId="6105197E">
            <wp:extent cx="5882492" cy="1257300"/>
            <wp:effectExtent l="0" t="0" r="444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92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A7F03" w14:textId="5DED4E5A" w:rsidR="00434696" w:rsidRDefault="00434696" w:rsidP="00434696">
      <w:pPr>
        <w:jc w:val="center"/>
      </w:pPr>
      <w:r>
        <w:t xml:space="preserve">Figure 3. 360 view output showing images stitched </w:t>
      </w:r>
      <w:r w:rsidR="00790989">
        <w:t>together.</w:t>
      </w:r>
    </w:p>
    <w:p w14:paraId="51177386" w14:textId="77777777" w:rsidR="00434696" w:rsidRDefault="00434696" w:rsidP="00434696">
      <w:pPr>
        <w:jc w:val="center"/>
      </w:pPr>
    </w:p>
    <w:p w14:paraId="0BB7C8EE" w14:textId="478D93E6" w:rsidR="00434696" w:rsidRDefault="00434696" w:rsidP="00434696">
      <w:pPr>
        <w:pStyle w:val="Heading2"/>
      </w:pPr>
      <w:bookmarkStart w:id="9" w:name="_Toc56776883"/>
      <w:bookmarkStart w:id="10" w:name="_Toc132968224"/>
      <w:r>
        <w:t>Details</w:t>
      </w:r>
      <w:bookmarkEnd w:id="9"/>
      <w:bookmarkEnd w:id="10"/>
    </w:p>
    <w:p w14:paraId="24A3FF7F" w14:textId="77777777" w:rsidR="00434696" w:rsidRDefault="00434696" w:rsidP="00434696">
      <w:r>
        <w:t>The implementation has a few important elements that help boost performance. The model is deployed at 30 Hz with each camera streaming a 640 x 480 RGB (3 channels) unsigned integer image (8 bits or 1 byte per data sample). The data rate can be estimated as,</w:t>
      </w:r>
    </w:p>
    <w:p w14:paraId="428D64FB" w14:textId="77777777" w:rsidR="00434696" w:rsidRDefault="00434696" w:rsidP="00434696"/>
    <w:p w14:paraId="4567D3B7" w14:textId="77777777" w:rsidR="00434696" w:rsidRDefault="00434696" w:rsidP="00434696">
      <w:pPr>
        <w:jc w:val="center"/>
      </w:pPr>
      <w:hyperlink r:id="rId11" w:anchor="0">
        <w:r>
          <w:rPr>
            <w:noProof/>
            <w:lang w:val="en-US"/>
          </w:rPr>
          <w:drawing>
            <wp:inline distT="19050" distB="19050" distL="19050" distR="19050" wp14:anchorId="19392811" wp14:editId="40C2D0F1">
              <wp:extent cx="4267200" cy="342900"/>
              <wp:effectExtent l="0" t="0" r="0" b="0"/>
              <wp:docPr id="20" name="image10.png" descr="Shape&#10;&#10;Description automatically generated with medium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10.png" descr="Shape&#10;&#10;Description automatically generated with medium confidence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B31E7DA" w14:textId="77777777" w:rsidR="00434696" w:rsidRDefault="00434696" w:rsidP="00434696"/>
    <w:p w14:paraId="04985DE8" w14:textId="77777777" w:rsidR="00434696" w:rsidRDefault="00434696" w:rsidP="00434696">
      <w:r>
        <w:lastRenderedPageBreak/>
        <w:t xml:space="preserve">This ends up as </w:t>
      </w:r>
      <w:hyperlink r:id="rId13" w:anchor="0">
        <w:r>
          <w:rPr>
            <w:noProof/>
            <w:lang w:val="en-US"/>
          </w:rPr>
          <w:drawing>
            <wp:inline distT="19050" distB="19050" distL="19050" distR="19050" wp14:anchorId="0CD6934F" wp14:editId="1EDDE471">
              <wp:extent cx="812800" cy="139700"/>
              <wp:effectExtent l="0" t="0" r="0" b="0"/>
              <wp:docPr id="19" name="image4.png" descr="Shape&#10;&#10;Description automatically generated with medium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age4.png" descr="Shape&#10;&#10;Description automatically generated with medium confidence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39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of data streamed over Wi-Fi. However, asynchronous image acquisition between the four capture loops might yield cases when at least 1 of the 4 images might not be new, and this step can be skipped. </w:t>
      </w:r>
    </w:p>
    <w:p w14:paraId="64573A3D" w14:textId="77777777" w:rsidR="00434696" w:rsidRDefault="00434696" w:rsidP="00434696"/>
    <w:p w14:paraId="01620F67" w14:textId="77777777" w:rsidR="00434696" w:rsidRDefault="00434696" w:rsidP="00434696">
      <w:r>
        <w:t xml:space="preserve">In the implementation provided, the images are stitched together only when all the images are new. The </w:t>
      </w:r>
      <w:r>
        <w:rPr>
          <w:b/>
        </w:rPr>
        <w:t>Video Capture</w:t>
      </w:r>
      <w:r>
        <w:t xml:space="preserve"> block in the </w:t>
      </w:r>
      <w:r>
        <w:rPr>
          <w:b/>
        </w:rPr>
        <w:t>capture360</w:t>
      </w:r>
      <w:r>
        <w:t xml:space="preserve"> module also outputs a </w:t>
      </w:r>
      <w:r>
        <w:rPr>
          <w:b/>
        </w:rPr>
        <w:t>new</w:t>
      </w:r>
      <w:r>
        <w:t xml:space="preserve"> signal that is high (</w:t>
      </w:r>
      <w:r>
        <w:rPr>
          <w:b/>
        </w:rPr>
        <w:t>1</w:t>
      </w:r>
      <w:r>
        <w:t xml:space="preserve">) when the image is new. The four </w:t>
      </w:r>
      <w:r>
        <w:rPr>
          <w:b/>
        </w:rPr>
        <w:t>new</w:t>
      </w:r>
      <w:r>
        <w:t xml:space="preserve"> signals are passed into a logical AND, which is then used to stitch images and display them, improving performance. </w:t>
      </w:r>
    </w:p>
    <w:p w14:paraId="29F5A2B5" w14:textId="77777777" w:rsidR="00434696" w:rsidRDefault="00434696" w:rsidP="00434696"/>
    <w:p w14:paraId="4F6FCDC0" w14:textId="1A1B8320" w:rsidR="00434696" w:rsidRDefault="00434696" w:rsidP="00434696">
      <w:r>
        <w:t xml:space="preserve">Note that a simple matrix concatenate method is used here to stitch the images together side by side. Alternatively, you may consider </w:t>
      </w:r>
      <w:r w:rsidR="0097475E">
        <w:t xml:space="preserve">lens distortion correction on </w:t>
      </w:r>
      <w:r>
        <w:t xml:space="preserve">the </w:t>
      </w:r>
      <w:r w:rsidR="0097475E">
        <w:t xml:space="preserve">raw </w:t>
      </w:r>
      <w:r>
        <w:t xml:space="preserve">images </w:t>
      </w:r>
      <w:r w:rsidR="00CB0F04">
        <w:t>first and</w:t>
      </w:r>
      <w:r>
        <w:t xml:space="preserve"> using feature matching to remove translational and rotational discrepancies in the placements of the </w:t>
      </w:r>
      <w:r w:rsidR="00790989">
        <w:t>four</w:t>
      </w:r>
      <w:r>
        <w:t xml:space="preserve"> cameras. </w:t>
      </w:r>
    </w:p>
    <w:p w14:paraId="254C0034" w14:textId="77777777" w:rsidR="00A73949" w:rsidRDefault="00A73949"/>
    <w:p w14:paraId="254C0035" w14:textId="77777777" w:rsidR="00A73949" w:rsidRDefault="00A73949"/>
    <w:p w14:paraId="254C0036" w14:textId="177A130A" w:rsidR="00A73949" w:rsidRDefault="00DF72C2" w:rsidP="00DF72C2">
      <w:pPr>
        <w:pStyle w:val="Heading1"/>
      </w:pPr>
      <w:bookmarkStart w:id="11" w:name="_Toc132968225"/>
      <w:r>
        <w:t>Python</w:t>
      </w:r>
      <w:bookmarkEnd w:id="11"/>
    </w:p>
    <w:p w14:paraId="624B462C" w14:textId="42AB0E1B" w:rsidR="00434696" w:rsidRDefault="00434696" w:rsidP="00434696">
      <w:pPr>
        <w:pStyle w:val="Heading2"/>
      </w:pPr>
      <w:bookmarkStart w:id="12" w:name="_Toc132968226"/>
      <w:r>
        <w:t>Running the example</w:t>
      </w:r>
      <w:bookmarkEnd w:id="12"/>
    </w:p>
    <w:p w14:paraId="7CCFE5F7" w14:textId="18CCD022" w:rsidR="00434696" w:rsidRDefault="00251190" w:rsidP="00434696">
      <w:r>
        <w:t xml:space="preserve">First, open </w:t>
      </w:r>
      <w:r>
        <w:rPr>
          <w:color w:val="CC0000"/>
        </w:rPr>
        <w:t xml:space="preserve">probe.py </w:t>
      </w:r>
      <w:r>
        <w:t>and change the variable</w:t>
      </w:r>
      <w:r w:rsidRPr="008C6CA2">
        <w:rPr>
          <w:i/>
          <w:iCs/>
        </w:rPr>
        <w:t xml:space="preserve"> ipHost</w:t>
      </w:r>
      <w:r>
        <w:t xml:space="preserve"> in the “Additional parameters” section to the IP of the </w:t>
      </w:r>
      <w:r w:rsidRPr="00BD3CA5">
        <w:rPr>
          <w:b/>
          <w:bCs/>
        </w:rPr>
        <w:t>local machine</w:t>
      </w:r>
      <w:r>
        <w:t xml:space="preserve"> before deploying it to </w:t>
      </w:r>
      <w:r w:rsidR="003D2D63">
        <w:t xml:space="preserve">the </w:t>
      </w:r>
      <w:r>
        <w:t>QCar2. Then</w:t>
      </w:r>
      <w:r w:rsidR="003D2D63">
        <w:t>,</w:t>
      </w:r>
      <w:r>
        <w:t xml:space="preserve"> run </w:t>
      </w:r>
      <w:r>
        <w:rPr>
          <w:color w:val="CC0000"/>
        </w:rPr>
        <w:t xml:space="preserve">probe.py </w:t>
      </w:r>
      <w:r>
        <w:t xml:space="preserve">on </w:t>
      </w:r>
      <w:r w:rsidR="003D2D63">
        <w:t xml:space="preserve">the </w:t>
      </w:r>
      <w:r>
        <w:t xml:space="preserve">QCar2 via PuTTY and </w:t>
      </w:r>
      <w:r>
        <w:rPr>
          <w:color w:val="CC0000"/>
        </w:rPr>
        <w:t xml:space="preserve">observer.py </w:t>
      </w:r>
      <w:r>
        <w:t>on the local machine. For details on accessing QCar2 remotely, c</w:t>
      </w:r>
      <w:r w:rsidR="00434696">
        <w:t xml:space="preserve">heck </w:t>
      </w:r>
      <w:r w:rsidR="00544F78" w:rsidRPr="00DC6958">
        <w:rPr>
          <w:color w:val="FF0000"/>
        </w:rPr>
        <w:t xml:space="preserve">User </w:t>
      </w:r>
      <w:r w:rsidR="00544F78">
        <w:rPr>
          <w:color w:val="FF0000"/>
        </w:rPr>
        <w:t>Manual –</w:t>
      </w:r>
      <w:r w:rsidR="00544F78" w:rsidRPr="00DC6958">
        <w:rPr>
          <w:color w:val="FF0000"/>
        </w:rPr>
        <w:t xml:space="preserve"> </w:t>
      </w:r>
      <w:r w:rsidR="00544F78">
        <w:rPr>
          <w:color w:val="FF0000"/>
        </w:rPr>
        <w:t>Software Python</w:t>
      </w:r>
      <w:r w:rsidRPr="00251190">
        <w:rPr>
          <w:color w:val="auto"/>
        </w:rPr>
        <w:t>.</w:t>
      </w:r>
      <w:r w:rsidR="00A116C5">
        <w:rPr>
          <w:color w:val="FF0000"/>
        </w:rPr>
        <w:t xml:space="preserve"> </w:t>
      </w:r>
      <w:r w:rsidR="00434696">
        <w:t xml:space="preserve">The output </w:t>
      </w:r>
      <w:r w:rsidR="00CB0F04">
        <w:t xml:space="preserve">from </w:t>
      </w:r>
      <w:r>
        <w:rPr>
          <w:color w:val="CC0000"/>
        </w:rPr>
        <w:t xml:space="preserve">observer.py </w:t>
      </w:r>
      <w:r w:rsidR="00434696">
        <w:t>should look like Figure 2</w:t>
      </w:r>
      <w:r w:rsidR="00790989">
        <w:t xml:space="preserve">. </w:t>
      </w:r>
      <w:r w:rsidR="00434696">
        <w:br/>
      </w:r>
    </w:p>
    <w:p w14:paraId="4EB628B8" w14:textId="77777777" w:rsidR="00434696" w:rsidRDefault="00434696" w:rsidP="00434696">
      <w:r>
        <w:rPr>
          <w:noProof/>
        </w:rPr>
        <w:drawing>
          <wp:inline distT="114300" distB="114300" distL="114300" distR="114300" wp14:anchorId="0D3A9655" wp14:editId="6B66C79F">
            <wp:extent cx="5943600" cy="1257300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" b="1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4235A" w14:textId="65E7C52E" w:rsidR="00434696" w:rsidRDefault="00434696" w:rsidP="001A3B64">
      <w:pPr>
        <w:jc w:val="center"/>
      </w:pPr>
      <w:r>
        <w:t>Figure 2. 360 view output showing images stitched together</w:t>
      </w:r>
      <w:r w:rsidR="00772BB4">
        <w:t>.</w:t>
      </w:r>
    </w:p>
    <w:p w14:paraId="747CEB37" w14:textId="37490371" w:rsidR="00434696" w:rsidRDefault="00434696" w:rsidP="00434696">
      <w:pPr>
        <w:pStyle w:val="Heading2"/>
      </w:pPr>
      <w:bookmarkStart w:id="13" w:name="_Toc132968227"/>
      <w:r>
        <w:t>Details</w:t>
      </w:r>
      <w:bookmarkEnd w:id="13"/>
    </w:p>
    <w:p w14:paraId="77588DAB" w14:textId="4B5A8F68" w:rsidR="00434696" w:rsidRDefault="00434696" w:rsidP="00434696">
      <w:r>
        <w:t xml:space="preserve">In this example, we move the front camera feed to the centre of the </w:t>
      </w:r>
      <w:r w:rsidR="00772BB4">
        <w:t>360-degree</w:t>
      </w:r>
      <w:r>
        <w:t xml:space="preserve"> video stream and split the rear camera stream to the left and right extremes. This aligns the driving orientation of the vehicle with the camera feed, making first-person-view driving easier. We also place black padding around the camera feeds to ease differentiating them, as seen in the snippet below. </w:t>
      </w:r>
    </w:p>
    <w:p w14:paraId="1B3FE085" w14:textId="77777777" w:rsidR="00434696" w:rsidRDefault="00434696" w:rsidP="00434696"/>
    <w:p w14:paraId="144E0584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Stitch images together with black padding</w:t>
      </w:r>
    </w:p>
    <w:p w14:paraId="10365B1E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= np.zeros((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*imageWidth+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=np.uint8)</w:t>
      </w:r>
    </w:p>
    <w:p w14:paraId="1052504A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= np.zeros((imageHeight, 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=np.uint8)</w:t>
      </w:r>
    </w:p>
    <w:p w14:paraId="40DED7D0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0A117E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imageBuffer360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np.concatenate(</w:t>
      </w:r>
    </w:p>
    <w:p w14:paraId="5D4DDAD3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(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np.concatenate</w:t>
      </w:r>
    </w:p>
    <w:p w14:paraId="0ED0B882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(</w:t>
      </w:r>
    </w:p>
    <w:p w14:paraId="7842FD42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                      (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CFAC95C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myCam2.image_data[:,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C0B95FA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858391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myCam3.image_data,</w:t>
      </w:r>
    </w:p>
    <w:p w14:paraId="1415334F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C5E2B2E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myCam4.image_data,</w:t>
      </w:r>
    </w:p>
    <w:p w14:paraId="13AB3025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962CA45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myCam1.image_data,</w:t>
      </w:r>
    </w:p>
    <w:p w14:paraId="4DF66FD7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2D5C7B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myCam2.image_data[:,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1419834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verticalBlank</w:t>
      </w:r>
    </w:p>
    <w:p w14:paraId="6C78BB3D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), axis = 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EB3F46A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),</w:t>
      </w:r>
    </w:p>
    <w:p w14:paraId="08B47E06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horizontalBlank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</w:p>
    <w:p w14:paraId="0F5354DE" w14:textId="77777777" w:rsidR="004B03CE" w:rsidRPr="004B03CE" w:rsidRDefault="004B03CE" w:rsidP="0043261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, </w:t>
      </w:r>
      <w:r w:rsidRPr="004B03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03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B03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</w:p>
    <w:p w14:paraId="6A1C151D" w14:textId="77777777" w:rsidR="00434696" w:rsidRDefault="00434696" w:rsidP="00434696"/>
    <w:p w14:paraId="5262F7A3" w14:textId="77777777" w:rsidR="00434696" w:rsidRDefault="00434696" w:rsidP="00434696"/>
    <w:p w14:paraId="39C31CF4" w14:textId="00D1463E" w:rsidR="00434696" w:rsidRDefault="00434696" w:rsidP="00434696">
      <w:r>
        <w:t xml:space="preserve">The script runs in a </w:t>
      </w:r>
      <w:r>
        <w:rPr>
          <w:b/>
        </w:rPr>
        <w:t xml:space="preserve">while </w:t>
      </w:r>
      <w:r>
        <w:t>loop at 30Hz</w:t>
      </w:r>
      <w:r w:rsidR="00772BB4">
        <w:t>.</w:t>
      </w:r>
      <w:r>
        <w:t xml:space="preserve"> The</w:t>
      </w:r>
      <w:r>
        <w:rPr>
          <w:b/>
        </w:rPr>
        <w:t xml:space="preserve"> </w:t>
      </w:r>
      <w:r w:rsidR="00790989" w:rsidRPr="00790989">
        <w:rPr>
          <w:b/>
        </w:rPr>
        <w:t xml:space="preserve">time.sleep(sleepTime) </w:t>
      </w:r>
      <w:r>
        <w:t xml:space="preserve">will pause the loop for the time difference between the </w:t>
      </w:r>
      <w:r>
        <w:rPr>
          <w:b/>
        </w:rPr>
        <w:t xml:space="preserve">sample time </w:t>
      </w:r>
      <w:r>
        <w:t xml:space="preserve">and </w:t>
      </w:r>
      <w:r>
        <w:rPr>
          <w:b/>
        </w:rPr>
        <w:t xml:space="preserve">computation time </w:t>
      </w:r>
      <w:r>
        <w:t xml:space="preserve">(please refer to </w:t>
      </w:r>
      <w:r w:rsidR="009B10E7">
        <w:rPr>
          <w:color w:val="FF0000"/>
        </w:rPr>
        <w:t xml:space="preserve">User Manual – Software Simulink </w:t>
      </w:r>
      <w:r>
        <w:rPr>
          <w:b/>
        </w:rPr>
        <w:t xml:space="preserve">Section B. Timing </w:t>
      </w:r>
      <w:r>
        <w:t>for more information.)</w:t>
      </w:r>
    </w:p>
    <w:p w14:paraId="4139274C" w14:textId="77777777" w:rsidR="00CB7F8A" w:rsidRPr="00CB7F8A" w:rsidRDefault="00CB7F8A" w:rsidP="00CB7F8A"/>
    <w:sectPr w:rsidR="00CB7F8A" w:rsidRPr="00CB7F8A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B73E6" w14:textId="77777777" w:rsidR="00D130B0" w:rsidRDefault="00D130B0">
      <w:r>
        <w:separator/>
      </w:r>
    </w:p>
  </w:endnote>
  <w:endnote w:type="continuationSeparator" w:id="0">
    <w:p w14:paraId="1559D6F4" w14:textId="77777777" w:rsidR="00D130B0" w:rsidRDefault="00D1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003C" w14:textId="061BB8F0" w:rsidR="00A73949" w:rsidRDefault="00061DA4">
    <w:pPr>
      <w:jc w:val="right"/>
    </w:pPr>
    <w:r>
      <w:fldChar w:fldCharType="begin"/>
    </w:r>
    <w:r>
      <w:instrText>PAGE</w:instrText>
    </w:r>
    <w:r>
      <w:fldChar w:fldCharType="separate"/>
    </w:r>
    <w:r w:rsidR="00B93B80">
      <w:rPr>
        <w:noProof/>
      </w:rPr>
      <w:t>2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254C003F" wp14:editId="254C0040">
              <wp:simplePos x="0" y="0"/>
              <wp:positionH relativeFrom="column">
                <wp:posOffset>-923924</wp:posOffset>
              </wp:positionH>
              <wp:positionV relativeFrom="paragraph">
                <wp:posOffset>295275</wp:posOffset>
              </wp:positionV>
              <wp:extent cx="7800975" cy="319088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57175" y="944850"/>
                        <a:ext cx="7860600" cy="379800"/>
                      </a:xfrm>
                      <a:prstGeom prst="rect">
                        <a:avLst/>
                      </a:prstGeom>
                      <a:solidFill>
                        <a:srgbClr val="E69138"/>
                      </a:solidFill>
                      <a:ln w="9525" cap="flat" cmpd="sng">
                        <a:solidFill>
                          <a:srgbClr val="E6913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54C0059" w14:textId="77777777" w:rsidR="00A73949" w:rsidRDefault="00A7394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C003F" id="Rectangle 1" o:spid="_x0000_s1039" style="position:absolute;left:0;text-align:left;margin-left:-72.75pt;margin-top:23.25pt;width:614.25pt;height:25.1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" fillcolor="#e69138" strokecolor="#e69138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54C0059" w14:textId="77777777" w:rsidR="00A73949" w:rsidRDefault="00A73949">
                    <w:pPr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B2196" w14:textId="77777777" w:rsidR="00D130B0" w:rsidRDefault="00D130B0">
      <w:r>
        <w:separator/>
      </w:r>
    </w:p>
  </w:footnote>
  <w:footnote w:type="continuationSeparator" w:id="0">
    <w:p w14:paraId="1BEA982D" w14:textId="77777777" w:rsidR="00D130B0" w:rsidRDefault="00D1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47BA2"/>
    <w:rsid w:val="00061DA4"/>
    <w:rsid w:val="000A0FF1"/>
    <w:rsid w:val="000D397B"/>
    <w:rsid w:val="000F6C2A"/>
    <w:rsid w:val="00147007"/>
    <w:rsid w:val="00196418"/>
    <w:rsid w:val="001A3B64"/>
    <w:rsid w:val="001B6605"/>
    <w:rsid w:val="001D2B68"/>
    <w:rsid w:val="00251190"/>
    <w:rsid w:val="00256C0D"/>
    <w:rsid w:val="00282006"/>
    <w:rsid w:val="002E5DC4"/>
    <w:rsid w:val="00386C87"/>
    <w:rsid w:val="003D2D63"/>
    <w:rsid w:val="003D48D0"/>
    <w:rsid w:val="00424D06"/>
    <w:rsid w:val="00432615"/>
    <w:rsid w:val="004329DE"/>
    <w:rsid w:val="00434696"/>
    <w:rsid w:val="004A466B"/>
    <w:rsid w:val="004B03CE"/>
    <w:rsid w:val="004F4E11"/>
    <w:rsid w:val="00544F78"/>
    <w:rsid w:val="005622A6"/>
    <w:rsid w:val="00565849"/>
    <w:rsid w:val="005B66E2"/>
    <w:rsid w:val="006A2D02"/>
    <w:rsid w:val="006C147C"/>
    <w:rsid w:val="007474DB"/>
    <w:rsid w:val="0077157C"/>
    <w:rsid w:val="00772BB4"/>
    <w:rsid w:val="00790989"/>
    <w:rsid w:val="00795200"/>
    <w:rsid w:val="007A1530"/>
    <w:rsid w:val="008864DF"/>
    <w:rsid w:val="008D3F56"/>
    <w:rsid w:val="008E6F36"/>
    <w:rsid w:val="009061B4"/>
    <w:rsid w:val="00913548"/>
    <w:rsid w:val="0097475E"/>
    <w:rsid w:val="0098355D"/>
    <w:rsid w:val="009B10E7"/>
    <w:rsid w:val="009E6CF0"/>
    <w:rsid w:val="009E76C9"/>
    <w:rsid w:val="00A116C5"/>
    <w:rsid w:val="00A150B1"/>
    <w:rsid w:val="00A73949"/>
    <w:rsid w:val="00A85AFF"/>
    <w:rsid w:val="00B93B80"/>
    <w:rsid w:val="00BD376E"/>
    <w:rsid w:val="00C965C8"/>
    <w:rsid w:val="00CB0F04"/>
    <w:rsid w:val="00CB7F8A"/>
    <w:rsid w:val="00CF4256"/>
    <w:rsid w:val="00D00DFF"/>
    <w:rsid w:val="00D130B0"/>
    <w:rsid w:val="00D36510"/>
    <w:rsid w:val="00DA0FD6"/>
    <w:rsid w:val="00DA5C48"/>
    <w:rsid w:val="00DD60BB"/>
    <w:rsid w:val="00DF72C2"/>
    <w:rsid w:val="00EB53C0"/>
    <w:rsid w:val="00EB7181"/>
    <w:rsid w:val="00F1538E"/>
    <w:rsid w:val="00F26BE7"/>
    <w:rsid w:val="00F67348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D397B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F6C2A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6C2A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0F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cogs.com/eqnedit.php?latex=105.47%20%5Chspace%7B0.1cm%7D%20Mbp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cogs.com/eqnedit.php?latex=30%20%5Chspace%7B0.2cm%7D%20%5Cfrac%7Bsteps%7D%7Bs%7D%20%5Ctimes%20(640%20%5Ctimes%20480%20%5Ctimes%203)%5Chspace%7B0.2cm%7D%20%5Cfrac%7Bsamples%7D%7Bimage%7D%20%5Chspace%7B0.1cm%7D%20%5Ctimes%201%20%5Chspace%7B0.2cm%7D%5Cfrac%7Bbyte%7D%7Bsample%7D%5Chspace%7B0.1cm%7D%20%5Ctimes%204%20%5Chspace%7B0.2cm%7D%5Cfrac%7Bimages%7D%7Bstep%7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2f2a5b-f84b-4890-be5a-45abc818ec83">
      <Terms xmlns="http://schemas.microsoft.com/office/infopath/2007/PartnerControls"/>
    </lcf76f155ced4ddcb4097134ff3c332f>
    <TaxCatchAll xmlns="da99154a-3464-4bb1-aef7-4b7cd55911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83AFE2886464AB0FE66DAD2DC4AE0" ma:contentTypeVersion="16" ma:contentTypeDescription="Create a new document." ma:contentTypeScope="" ma:versionID="17cfb34ffb97ab3a3edf47aaa1a225df">
  <xsd:schema xmlns:xsd="http://www.w3.org/2001/XMLSchema" xmlns:xs="http://www.w3.org/2001/XMLSchema" xmlns:p="http://schemas.microsoft.com/office/2006/metadata/properties" xmlns:ns2="b22f2a5b-f84b-4890-be5a-45abc818ec83" xmlns:ns3="da99154a-3464-4bb1-aef7-4b7cd55911a0" targetNamespace="http://schemas.microsoft.com/office/2006/metadata/properties" ma:root="true" ma:fieldsID="cc034cf12d0879dbfebac747e1a81a02" ns2:_="" ns3:_="">
    <xsd:import namespace="b22f2a5b-f84b-4890-be5a-45abc818ec83"/>
    <xsd:import namespace="da99154a-3464-4bb1-aef7-4b7cd5591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2a5b-f84b-4890-be5a-45abc818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9154a-3464-4bb1-aef7-4b7cd5591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cb1f875-8881-4801-b4ce-cc343c251ffb}" ma:internalName="TaxCatchAll" ma:showField="CatchAllData" ma:web="da99154a-3464-4bb1-aef7-4b7cd55911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b22f2a5b-f84b-4890-be5a-45abc818ec83"/>
    <ds:schemaRef ds:uri="da99154a-3464-4bb1-aef7-4b7cd55911a0"/>
  </ds:schemaRefs>
</ds:datastoreItem>
</file>

<file path=customXml/itemProps3.xml><?xml version="1.0" encoding="utf-8"?>
<ds:datastoreItem xmlns:ds="http://schemas.openxmlformats.org/officeDocument/2006/customXml" ds:itemID="{E437518C-5BBD-4066-85A1-311EA337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2a5b-f84b-4890-be5a-45abc818ec83"/>
    <ds:schemaRef ds:uri="da99154a-3464-4bb1-aef7-4b7cd5591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Zinan Cen</cp:lastModifiedBy>
  <cp:revision>48</cp:revision>
  <cp:lastPrinted>2023-10-18T18:59:00Z</cp:lastPrinted>
  <dcterms:created xsi:type="dcterms:W3CDTF">2020-11-19T19:18:00Z</dcterms:created>
  <dcterms:modified xsi:type="dcterms:W3CDTF">2025-02-21T16:20:00Z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