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sz w:val="28"/>
          <w:szCs w:val="36"/>
          <w:lang w:val="en-US" w:eastAsia="zh-CN"/>
        </w:rPr>
      </w:pPr>
      <w:r>
        <w:rPr>
          <w:rFonts w:hint="eastAsia" w:eastAsia="宋体"/>
          <w:sz w:val="28"/>
          <w:szCs w:val="36"/>
          <w:lang w:val="en-US" w:eastAsia="zh-CN"/>
        </w:rPr>
        <w:t>6-1.1.</w:t>
      </w:r>
    </w:p>
    <w:p>
      <w:pPr>
        <w:ind w:firstLine="420" w:firstLineChars="0"/>
        <w:rPr>
          <w:rFonts w:hint="eastAsia" w:eastAsia="宋体"/>
          <w:sz w:val="28"/>
          <w:szCs w:val="36"/>
          <w:lang w:val="en-US" w:eastAsia="zh-CN"/>
        </w:rPr>
      </w:pPr>
      <w:r>
        <w:rPr>
          <w:rFonts w:hint="eastAsia" w:eastAsia="宋体"/>
          <w:sz w:val="28"/>
          <w:szCs w:val="36"/>
          <w:lang w:val="en-US" w:eastAsia="zh-CN"/>
        </w:rPr>
        <w:t>抽象类，线性表，map，递归函数等</w:t>
      </w:r>
    </w:p>
    <w:p>
      <w:pPr>
        <w:rPr>
          <w:rFonts w:hint="default" w:eastAsia="宋体"/>
          <w:sz w:val="28"/>
          <w:szCs w:val="36"/>
          <w:lang w:val="en-US" w:eastAsia="zh-CN"/>
        </w:rPr>
      </w:pPr>
    </w:p>
    <w:p>
      <w:pPr>
        <w:rPr>
          <w:rFonts w:hint="eastAsia" w:eastAsia="宋体"/>
          <w:sz w:val="28"/>
          <w:szCs w:val="36"/>
          <w:lang w:val="en-US" w:eastAsia="zh-CN"/>
        </w:rPr>
      </w:pPr>
      <w:r>
        <w:rPr>
          <w:rFonts w:hint="eastAsia" w:eastAsia="宋体"/>
          <w:sz w:val="28"/>
          <w:szCs w:val="36"/>
          <w:lang w:val="en-US" w:eastAsia="zh-CN"/>
        </w:rPr>
        <w:t>6-2.2.</w:t>
      </w:r>
    </w:p>
    <w:p>
      <w:pPr>
        <w:ind w:firstLine="420"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"C:\\Users\\Administrator\\AppData\\Roaming\\Tencent\\Users\\568526683\\QQ\\WinTemp\\RichOle\\U2BO(3ON02J)H0@C7(W7XGK.jpg"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drawing>
          <wp:inline distT="0" distB="0" distL="114300" distR="114300">
            <wp:extent cx="2353945" cy="3856990"/>
            <wp:effectExtent l="0" t="0" r="8255" b="10160"/>
            <wp:docPr id="1" name="图片 1" descr="U2BO(3ON02J)H0@C7(W7XG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2BO(3ON02J)H0@C7(W7XG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fldChar w:fldCharType="end"/>
      </w: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"C:\\Users\\Administrator\\AppData\\Roaming\\Tencent\\Users\\568526683\\QQ\\WinTemp\\RichOle\\J9]BHL%%Y1(O__@9FOZ~X~X.jpg"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drawing>
          <wp:inline distT="0" distB="0" distL="114300" distR="114300">
            <wp:extent cx="2628265" cy="4885690"/>
            <wp:effectExtent l="0" t="0" r="635" b="10160"/>
            <wp:docPr id="2" name="图片 2" descr="J9]BHL%%Y1(O__@9FOZ~X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9]BHL%%Y1(O__@9FOZ~X~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488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6.2.3.</w:t>
      </w:r>
    </w:p>
    <w:p>
      <w:pPr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4699635" cy="3841750"/>
            <wp:effectExtent l="0" t="0" r="5715" b="6350"/>
            <wp:docPr id="5" name="图片 5" descr="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人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4078605" cy="3907155"/>
            <wp:effectExtent l="0" t="0" r="17145" b="17145"/>
            <wp:docPr id="6" name="图片 6" descr="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R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860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相信聪明的你已经学会如何类推啦，这里就不再赘述了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yMzJmNWJlMTU3ZDMwZmE4M2U4ZTdkYjQyOGJjYjEifQ=="/>
  </w:docVars>
  <w:rsids>
    <w:rsidRoot w:val="6C7168EB"/>
    <w:rsid w:val="363574D0"/>
    <w:rsid w:val="6C71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</Words>
  <Characters>35</Characters>
  <Lines>0</Lines>
  <Paragraphs>0</Paragraphs>
  <TotalTime>0</TotalTime>
  <ScaleCrop>false</ScaleCrop>
  <LinksUpToDate>false</LinksUpToDate>
  <CharactersWithSpaces>35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2022-10-12T12:47:00Z</dcterms:created>
  <dc:creator>DYY</dc:creator>
  <cp:lastModifiedBy>DYY</cp:lastModifiedBy>
  <dcterms:modified xsi:type="dcterms:W3CDTF">2022-10-12T15:17:04Z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71915EBCD8B348398C5194B24BC3E954</vt:lpwstr>
  </property>
</Properties>
</file>