
<file path=[Content_Types].xml><?xml version="1.0" encoding="utf-8"?>
<Types xmlns="http://schemas.openxmlformats.org/package/2006/content-types">
  <Default Extension="xml" ContentType="application/xml"/>
  <Default Extension="bin" ContentType="application/vnd.openxmlformats-officedocument.oleObject"/>
  <Default Extension="tiff" ContentType="image/tiff"/>
  <Default Extension="wmf" ContentType="image/x-wmf"/>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0"/>
        <w:tblW w:w="7768" w:type="dxa"/>
        <w:tblInd w:w="0" w:type="dxa"/>
        <w:tblLayout w:type="fixed"/>
        <w:tblCellMar>
          <w:top w:w="0" w:type="dxa"/>
          <w:left w:w="0" w:type="dxa"/>
          <w:bottom w:w="0" w:type="dxa"/>
          <w:right w:w="0" w:type="dxa"/>
        </w:tblCellMar>
      </w:tblPr>
      <w:tblGrid>
        <w:gridCol w:w="1134"/>
        <w:gridCol w:w="1134"/>
        <w:gridCol w:w="454"/>
        <w:gridCol w:w="758"/>
        <w:gridCol w:w="1623"/>
        <w:gridCol w:w="142"/>
        <w:gridCol w:w="1418"/>
        <w:gridCol w:w="850"/>
        <w:gridCol w:w="255"/>
      </w:tblGrid>
      <w:tr>
        <w:tblPrEx>
          <w:tblLayout w:type="fixed"/>
          <w:tblCellMar>
            <w:top w:w="0" w:type="dxa"/>
            <w:left w:w="0" w:type="dxa"/>
            <w:bottom w:w="0" w:type="dxa"/>
            <w:right w:w="0" w:type="dxa"/>
          </w:tblCellMar>
        </w:tblPrEx>
        <w:trPr>
          <w:trHeight w:val="1384" w:hRule="exact"/>
        </w:trPr>
        <w:tc>
          <w:tcPr>
            <w:tcW w:w="7768" w:type="dxa"/>
            <w:gridSpan w:val="9"/>
          </w:tcPr>
          <w:p>
            <w:pPr>
              <w:widowControl/>
              <w:jc w:val="center"/>
              <w:rPr>
                <w:rFonts w:ascii="Arial" w:hAnsi="Arial" w:cs="Arial"/>
                <w:b/>
                <w:spacing w:val="20"/>
                <w:sz w:val="40"/>
                <w:szCs w:val="40"/>
              </w:rPr>
            </w:pPr>
            <w:r>
              <w:rPr>
                <w:rFonts w:hint="eastAsia" w:ascii="黑体" w:eastAsia="黑体"/>
                <w:spacing w:val="20"/>
                <w:sz w:val="52"/>
              </w:rPr>
              <w:t>基于模式的股票价格走势</w:t>
            </w:r>
            <w:r>
              <w:rPr>
                <w:rFonts w:ascii="黑体" w:eastAsia="黑体"/>
                <w:spacing w:val="20"/>
                <w:sz w:val="52"/>
              </w:rPr>
              <w:t>预测</w:t>
            </w:r>
            <w:r>
              <w:rPr>
                <w:rFonts w:hint="eastAsia" w:ascii="黑体" w:eastAsia="黑体"/>
                <w:spacing w:val="20"/>
                <w:sz w:val="52"/>
              </w:rPr>
              <w:t>方法研究</w:t>
            </w:r>
          </w:p>
        </w:tc>
      </w:tr>
      <w:tr>
        <w:tblPrEx>
          <w:tblLayout w:type="fixed"/>
          <w:tblCellMar>
            <w:top w:w="0" w:type="dxa"/>
            <w:left w:w="0" w:type="dxa"/>
            <w:bottom w:w="0" w:type="dxa"/>
            <w:right w:w="0" w:type="dxa"/>
          </w:tblCellMar>
        </w:tblPrEx>
        <w:trPr>
          <w:trHeight w:val="440" w:hRule="exact"/>
        </w:trPr>
        <w:tc>
          <w:tcPr>
            <w:tcW w:w="7768" w:type="dxa"/>
            <w:gridSpan w:val="9"/>
          </w:tcPr>
          <w:p>
            <w:pPr>
              <w:widowControl/>
              <w:spacing w:line="440" w:lineRule="exact"/>
              <w:jc w:val="center"/>
              <w:rPr>
                <w:rFonts w:ascii="宋体"/>
                <w:spacing w:val="20"/>
                <w:sz w:val="36"/>
              </w:rPr>
            </w:pPr>
            <w:r>
              <w:rPr>
                <w:rFonts w:ascii="宋体"/>
                <w:spacing w:val="10"/>
                <w:sz w:val="36"/>
              </w:rPr>
              <w:t>(</w:t>
            </w:r>
            <w:r>
              <w:rPr>
                <w:rFonts w:hint="eastAsia" w:ascii="宋体"/>
                <w:spacing w:val="10"/>
                <w:sz w:val="36"/>
              </w:rPr>
              <w:t>申请清华大学工程硕士专业学位论文</w:t>
            </w:r>
            <w:r>
              <w:rPr>
                <w:rFonts w:ascii="宋体"/>
                <w:sz w:val="36"/>
              </w:rPr>
              <w:t>)</w:t>
            </w:r>
          </w:p>
        </w:tc>
      </w:tr>
      <w:tr>
        <w:tblPrEx>
          <w:tblLayout w:type="fixed"/>
          <w:tblCellMar>
            <w:top w:w="0" w:type="dxa"/>
            <w:left w:w="0" w:type="dxa"/>
            <w:bottom w:w="0" w:type="dxa"/>
            <w:right w:w="0" w:type="dxa"/>
          </w:tblCellMar>
        </w:tblPrEx>
        <w:trPr>
          <w:trHeight w:val="3461" w:hRule="exact"/>
        </w:trPr>
        <w:tc>
          <w:tcPr>
            <w:tcW w:w="7768" w:type="dxa"/>
            <w:gridSpan w:val="9"/>
          </w:tcPr>
          <w:p>
            <w:pPr>
              <w:widowControl/>
              <w:spacing w:line="290" w:lineRule="auto"/>
              <w:jc w:val="center"/>
              <w:rPr>
                <w:rFonts w:ascii="黑体" w:eastAsia="黑体"/>
                <w:spacing w:val="20"/>
                <w:sz w:val="32"/>
              </w:rPr>
            </w:pPr>
          </w:p>
        </w:tc>
      </w:tr>
      <w:tr>
        <w:tblPrEx>
          <w:tblLayout w:type="fixed"/>
          <w:tblCellMar>
            <w:top w:w="0" w:type="dxa"/>
            <w:left w:w="0" w:type="dxa"/>
            <w:bottom w:w="0" w:type="dxa"/>
            <w:right w:w="0" w:type="dxa"/>
          </w:tblCellMar>
        </w:tblPrEx>
        <w:trPr>
          <w:gridBefore w:val="1"/>
          <w:gridAfter w:val="1"/>
          <w:wBefore w:w="1134" w:type="dxa"/>
          <w:wAfter w:w="255" w:type="dxa"/>
          <w:trHeight w:val="620" w:hRule="exact"/>
        </w:trPr>
        <w:tc>
          <w:tcPr>
            <w:tcW w:w="1588" w:type="dxa"/>
            <w:gridSpan w:val="2"/>
          </w:tcPr>
          <w:p>
            <w:pPr>
              <w:widowControl/>
              <w:spacing w:line="360" w:lineRule="auto"/>
              <w:rPr>
                <w:rFonts w:eastAsia="仿宋_GB2312"/>
                <w:spacing w:val="-20"/>
                <w:sz w:val="32"/>
                <w:szCs w:val="32"/>
              </w:rPr>
            </w:pPr>
            <w:r>
              <w:rPr>
                <w:rFonts w:hint="eastAsia" w:eastAsia="仿宋_GB2312"/>
                <w:spacing w:val="-20"/>
                <w:sz w:val="32"/>
                <w:szCs w:val="32"/>
              </w:rPr>
              <w:t>培 养 单 位</w:t>
            </w:r>
          </w:p>
        </w:tc>
        <w:tc>
          <w:tcPr>
            <w:tcW w:w="758" w:type="dxa"/>
          </w:tcPr>
          <w:p>
            <w:pPr>
              <w:widowControl/>
              <w:spacing w:line="360" w:lineRule="auto"/>
              <w:ind w:left="28"/>
              <w:rPr>
                <w:rFonts w:eastAsia="仿宋_GB2312"/>
                <w:spacing w:val="20"/>
                <w:sz w:val="32"/>
              </w:rPr>
            </w:pPr>
            <w:r>
              <w:rPr>
                <w:rFonts w:hint="eastAsia" w:eastAsia="仿宋_GB2312"/>
                <w:sz w:val="32"/>
              </w:rPr>
              <w:t>：</w:t>
            </w:r>
          </w:p>
        </w:tc>
        <w:tc>
          <w:tcPr>
            <w:tcW w:w="4033" w:type="dxa"/>
            <w:gridSpan w:val="4"/>
          </w:tcPr>
          <w:p>
            <w:pPr>
              <w:widowControl/>
              <w:spacing w:line="360" w:lineRule="auto"/>
              <w:rPr>
                <w:rFonts w:eastAsia="仿宋_GB2312"/>
                <w:spacing w:val="20"/>
                <w:sz w:val="32"/>
              </w:rPr>
            </w:pPr>
            <w:r>
              <w:rPr>
                <w:rFonts w:eastAsia="仿宋_GB2312"/>
                <w:spacing w:val="10"/>
                <w:sz w:val="32"/>
              </w:rPr>
              <w:t>软件学院</w:t>
            </w:r>
          </w:p>
        </w:tc>
      </w:tr>
      <w:tr>
        <w:tblPrEx>
          <w:tblLayout w:type="fixed"/>
          <w:tblCellMar>
            <w:top w:w="0" w:type="dxa"/>
            <w:left w:w="0" w:type="dxa"/>
            <w:bottom w:w="0" w:type="dxa"/>
            <w:right w:w="0" w:type="dxa"/>
          </w:tblCellMar>
        </w:tblPrEx>
        <w:trPr>
          <w:gridBefore w:val="1"/>
          <w:gridAfter w:val="1"/>
          <w:wBefore w:w="1134" w:type="dxa"/>
          <w:wAfter w:w="255" w:type="dxa"/>
          <w:trHeight w:val="620" w:hRule="exact"/>
        </w:trPr>
        <w:tc>
          <w:tcPr>
            <w:tcW w:w="1588" w:type="dxa"/>
            <w:gridSpan w:val="2"/>
          </w:tcPr>
          <w:p>
            <w:pPr>
              <w:widowControl/>
              <w:spacing w:line="360" w:lineRule="auto"/>
              <w:rPr>
                <w:rFonts w:eastAsia="仿宋_GB2312"/>
                <w:spacing w:val="36"/>
                <w:sz w:val="32"/>
                <w:szCs w:val="32"/>
              </w:rPr>
            </w:pPr>
            <w:r>
              <w:rPr>
                <w:rFonts w:hint="eastAsia" w:eastAsia="仿宋_GB2312"/>
                <w:spacing w:val="36"/>
                <w:sz w:val="32"/>
                <w:szCs w:val="32"/>
              </w:rPr>
              <w:t>工程领域</w:t>
            </w:r>
          </w:p>
        </w:tc>
        <w:tc>
          <w:tcPr>
            <w:tcW w:w="758" w:type="dxa"/>
          </w:tcPr>
          <w:p>
            <w:pPr>
              <w:widowControl/>
              <w:spacing w:line="360" w:lineRule="auto"/>
              <w:rPr>
                <w:rFonts w:eastAsia="仿宋_GB2312"/>
                <w:spacing w:val="20"/>
                <w:sz w:val="32"/>
              </w:rPr>
            </w:pPr>
            <w:r>
              <w:rPr>
                <w:rFonts w:hint="eastAsia" w:eastAsia="仿宋_GB2312"/>
                <w:sz w:val="32"/>
              </w:rPr>
              <w:t>：</w:t>
            </w:r>
          </w:p>
        </w:tc>
        <w:tc>
          <w:tcPr>
            <w:tcW w:w="4033" w:type="dxa"/>
            <w:gridSpan w:val="4"/>
          </w:tcPr>
          <w:p>
            <w:pPr>
              <w:widowControl/>
              <w:spacing w:line="360" w:lineRule="auto"/>
              <w:rPr>
                <w:rFonts w:eastAsia="仿宋_GB2312"/>
                <w:spacing w:val="20"/>
                <w:sz w:val="32"/>
              </w:rPr>
            </w:pPr>
            <w:r>
              <w:rPr>
                <w:rFonts w:hint="eastAsia" w:eastAsia="仿宋_GB2312"/>
                <w:spacing w:val="20"/>
                <w:sz w:val="32"/>
              </w:rPr>
              <w:t>软件</w:t>
            </w:r>
            <w:r>
              <w:rPr>
                <w:rFonts w:eastAsia="仿宋_GB2312"/>
                <w:spacing w:val="20"/>
                <w:sz w:val="32"/>
              </w:rPr>
              <w:t>工程</w:t>
            </w:r>
          </w:p>
        </w:tc>
      </w:tr>
      <w:tr>
        <w:tblPrEx>
          <w:tblLayout w:type="fixed"/>
          <w:tblCellMar>
            <w:top w:w="0" w:type="dxa"/>
            <w:left w:w="0" w:type="dxa"/>
            <w:bottom w:w="0" w:type="dxa"/>
            <w:right w:w="0" w:type="dxa"/>
          </w:tblCellMar>
        </w:tblPrEx>
        <w:trPr>
          <w:gridBefore w:val="1"/>
          <w:gridAfter w:val="2"/>
          <w:wBefore w:w="1134" w:type="dxa"/>
          <w:wAfter w:w="1105" w:type="dxa"/>
          <w:cantSplit/>
          <w:trHeight w:val="620" w:hRule="exact"/>
        </w:trPr>
        <w:tc>
          <w:tcPr>
            <w:tcW w:w="1588" w:type="dxa"/>
            <w:gridSpan w:val="2"/>
          </w:tcPr>
          <w:p>
            <w:pPr>
              <w:widowControl/>
              <w:spacing w:line="360" w:lineRule="auto"/>
              <w:rPr>
                <w:rFonts w:eastAsia="仿宋_GB2312"/>
                <w:spacing w:val="-20"/>
                <w:sz w:val="32"/>
                <w:szCs w:val="32"/>
              </w:rPr>
            </w:pPr>
            <w:r>
              <w:rPr>
                <w:rFonts w:hint="eastAsia" w:eastAsia="仿宋_GB2312"/>
                <w:spacing w:val="-20"/>
                <w:sz w:val="32"/>
                <w:szCs w:val="32"/>
              </w:rPr>
              <w:t>申   请  人</w:t>
            </w:r>
          </w:p>
        </w:tc>
        <w:tc>
          <w:tcPr>
            <w:tcW w:w="758" w:type="dxa"/>
          </w:tcPr>
          <w:p>
            <w:pPr>
              <w:widowControl/>
              <w:spacing w:line="360" w:lineRule="auto"/>
              <w:ind w:left="28"/>
              <w:rPr>
                <w:rFonts w:eastAsia="仿宋_GB2312"/>
                <w:spacing w:val="-20"/>
                <w:sz w:val="32"/>
              </w:rPr>
            </w:pPr>
            <w:r>
              <w:rPr>
                <w:rFonts w:hint="eastAsia" w:eastAsia="仿宋_GB2312"/>
                <w:spacing w:val="-20"/>
                <w:sz w:val="32"/>
              </w:rPr>
              <w:t>：</w:t>
            </w:r>
          </w:p>
        </w:tc>
        <w:tc>
          <w:tcPr>
            <w:tcW w:w="1765" w:type="dxa"/>
            <w:gridSpan w:val="2"/>
          </w:tcPr>
          <w:p>
            <w:pPr>
              <w:widowControl/>
              <w:spacing w:line="360" w:lineRule="auto"/>
              <w:rPr>
                <w:rFonts w:eastAsia="仿宋_GB2312"/>
                <w:spacing w:val="20"/>
                <w:sz w:val="32"/>
              </w:rPr>
            </w:pPr>
            <w:r>
              <w:rPr>
                <w:rFonts w:hint="eastAsia" w:eastAsia="仿宋_GB2312"/>
                <w:spacing w:val="60"/>
                <w:sz w:val="32"/>
              </w:rPr>
              <w:t>林泉韬</w:t>
            </w:r>
          </w:p>
        </w:tc>
        <w:tc>
          <w:tcPr>
            <w:tcW w:w="1418" w:type="dxa"/>
          </w:tcPr>
          <w:p>
            <w:pPr>
              <w:widowControl/>
              <w:spacing w:line="360" w:lineRule="auto"/>
              <w:rPr>
                <w:rFonts w:eastAsia="仿宋_GB2312"/>
                <w:spacing w:val="20"/>
                <w:sz w:val="32"/>
              </w:rPr>
            </w:pPr>
          </w:p>
        </w:tc>
      </w:tr>
      <w:tr>
        <w:tblPrEx>
          <w:tblLayout w:type="fixed"/>
          <w:tblCellMar>
            <w:top w:w="0" w:type="dxa"/>
            <w:left w:w="0" w:type="dxa"/>
            <w:bottom w:w="0" w:type="dxa"/>
            <w:right w:w="0" w:type="dxa"/>
          </w:tblCellMar>
        </w:tblPrEx>
        <w:trPr>
          <w:gridBefore w:val="1"/>
          <w:gridAfter w:val="2"/>
          <w:wBefore w:w="1134" w:type="dxa"/>
          <w:wAfter w:w="1105" w:type="dxa"/>
          <w:cantSplit/>
          <w:trHeight w:val="620" w:hRule="exact"/>
        </w:trPr>
        <w:tc>
          <w:tcPr>
            <w:tcW w:w="1588" w:type="dxa"/>
            <w:gridSpan w:val="2"/>
          </w:tcPr>
          <w:p>
            <w:pPr>
              <w:widowControl/>
              <w:spacing w:line="360" w:lineRule="auto"/>
              <w:rPr>
                <w:rFonts w:eastAsia="仿宋_GB2312"/>
                <w:spacing w:val="20"/>
                <w:sz w:val="32"/>
              </w:rPr>
            </w:pPr>
            <w:r>
              <w:rPr>
                <w:rFonts w:hint="eastAsia" w:eastAsia="仿宋_GB2312"/>
                <w:spacing w:val="44"/>
                <w:sz w:val="32"/>
              </w:rPr>
              <w:t>指导教</w:t>
            </w:r>
            <w:r>
              <w:rPr>
                <w:rFonts w:hint="eastAsia" w:eastAsia="仿宋_GB2312"/>
                <w:sz w:val="32"/>
              </w:rPr>
              <w:t>师</w:t>
            </w:r>
          </w:p>
        </w:tc>
        <w:tc>
          <w:tcPr>
            <w:tcW w:w="758" w:type="dxa"/>
          </w:tcPr>
          <w:p>
            <w:pPr>
              <w:widowControl/>
              <w:spacing w:line="360" w:lineRule="auto"/>
              <w:ind w:left="28"/>
              <w:rPr>
                <w:rFonts w:eastAsia="仿宋_GB2312"/>
                <w:spacing w:val="20"/>
                <w:sz w:val="32"/>
              </w:rPr>
            </w:pPr>
            <w:r>
              <w:rPr>
                <w:rFonts w:hint="eastAsia" w:eastAsia="仿宋_GB2312"/>
                <w:sz w:val="32"/>
              </w:rPr>
              <w:t>：</w:t>
            </w:r>
          </w:p>
        </w:tc>
        <w:tc>
          <w:tcPr>
            <w:tcW w:w="1765" w:type="dxa"/>
            <w:gridSpan w:val="2"/>
          </w:tcPr>
          <w:p>
            <w:pPr>
              <w:widowControl/>
              <w:spacing w:line="360" w:lineRule="auto"/>
              <w:rPr>
                <w:rFonts w:eastAsia="仿宋_GB2312"/>
                <w:spacing w:val="20"/>
                <w:sz w:val="32"/>
              </w:rPr>
            </w:pPr>
            <w:r>
              <w:rPr>
                <w:rFonts w:eastAsia="仿宋_GB2312"/>
                <w:spacing w:val="60"/>
                <w:sz w:val="32"/>
              </w:rPr>
              <w:t>邓仰东</w:t>
            </w:r>
          </w:p>
        </w:tc>
        <w:tc>
          <w:tcPr>
            <w:tcW w:w="1418" w:type="dxa"/>
          </w:tcPr>
          <w:p>
            <w:pPr>
              <w:widowControl/>
              <w:spacing w:line="360" w:lineRule="auto"/>
              <w:jc w:val="center"/>
              <w:rPr>
                <w:rFonts w:eastAsia="仿宋_GB2312"/>
                <w:spacing w:val="20"/>
                <w:sz w:val="32"/>
              </w:rPr>
            </w:pPr>
            <w:r>
              <w:rPr>
                <w:rFonts w:hint="eastAsia" w:eastAsia="仿宋_GB2312"/>
                <w:sz w:val="32"/>
              </w:rPr>
              <w:t>副 教 授</w:t>
            </w:r>
          </w:p>
        </w:tc>
      </w:tr>
      <w:tr>
        <w:tblPrEx>
          <w:tblLayout w:type="fixed"/>
          <w:tblCellMar>
            <w:top w:w="0" w:type="dxa"/>
            <w:left w:w="0" w:type="dxa"/>
            <w:bottom w:w="0" w:type="dxa"/>
            <w:right w:w="0" w:type="dxa"/>
          </w:tblCellMar>
        </w:tblPrEx>
        <w:trPr>
          <w:gridBefore w:val="1"/>
          <w:gridAfter w:val="2"/>
          <w:wBefore w:w="1134" w:type="dxa"/>
          <w:wAfter w:w="1105" w:type="dxa"/>
          <w:cantSplit/>
          <w:trHeight w:val="420" w:hRule="exact"/>
        </w:trPr>
        <w:tc>
          <w:tcPr>
            <w:tcW w:w="1588" w:type="dxa"/>
            <w:gridSpan w:val="2"/>
          </w:tcPr>
          <w:p>
            <w:pPr>
              <w:widowControl/>
              <w:spacing w:line="360" w:lineRule="auto"/>
              <w:rPr>
                <w:rFonts w:eastAsia="仿宋_GB2312"/>
                <w:spacing w:val="-30"/>
                <w:sz w:val="32"/>
                <w:szCs w:val="32"/>
              </w:rPr>
            </w:pPr>
          </w:p>
        </w:tc>
        <w:tc>
          <w:tcPr>
            <w:tcW w:w="758" w:type="dxa"/>
          </w:tcPr>
          <w:p>
            <w:pPr>
              <w:widowControl/>
              <w:spacing w:line="360" w:lineRule="auto"/>
              <w:rPr>
                <w:rFonts w:eastAsia="仿宋_GB2312"/>
                <w:spacing w:val="20"/>
                <w:sz w:val="32"/>
              </w:rPr>
            </w:pPr>
          </w:p>
        </w:tc>
        <w:tc>
          <w:tcPr>
            <w:tcW w:w="1765" w:type="dxa"/>
            <w:gridSpan w:val="2"/>
          </w:tcPr>
          <w:p>
            <w:pPr>
              <w:widowControl/>
              <w:spacing w:line="360" w:lineRule="auto"/>
              <w:rPr>
                <w:rFonts w:eastAsia="仿宋_GB2312"/>
                <w:spacing w:val="20"/>
                <w:sz w:val="32"/>
              </w:rPr>
            </w:pPr>
          </w:p>
        </w:tc>
        <w:tc>
          <w:tcPr>
            <w:tcW w:w="1418" w:type="dxa"/>
          </w:tcPr>
          <w:p>
            <w:pPr>
              <w:widowControl/>
              <w:spacing w:line="360" w:lineRule="auto"/>
              <w:rPr>
                <w:rFonts w:eastAsia="仿宋_GB2312"/>
                <w:spacing w:val="20"/>
                <w:sz w:val="32"/>
              </w:rPr>
            </w:pPr>
          </w:p>
        </w:tc>
      </w:tr>
      <w:tr>
        <w:tblPrEx>
          <w:tblLayout w:type="fixed"/>
          <w:tblCellMar>
            <w:top w:w="0" w:type="dxa"/>
            <w:left w:w="0" w:type="dxa"/>
            <w:bottom w:w="0" w:type="dxa"/>
            <w:right w:w="0" w:type="dxa"/>
          </w:tblCellMar>
        </w:tblPrEx>
        <w:trPr>
          <w:trHeight w:val="1080" w:hRule="exact"/>
        </w:trPr>
        <w:tc>
          <w:tcPr>
            <w:tcW w:w="7768" w:type="dxa"/>
            <w:gridSpan w:val="9"/>
          </w:tcPr>
          <w:p>
            <w:pPr>
              <w:widowControl/>
              <w:rPr>
                <w:spacing w:val="20"/>
              </w:rPr>
            </w:pPr>
          </w:p>
        </w:tc>
      </w:tr>
      <w:tr>
        <w:tblPrEx>
          <w:tblLayout w:type="fixed"/>
          <w:tblCellMar>
            <w:top w:w="0" w:type="dxa"/>
            <w:left w:w="0" w:type="dxa"/>
            <w:bottom w:w="0" w:type="dxa"/>
            <w:right w:w="0" w:type="dxa"/>
          </w:tblCellMar>
        </w:tblPrEx>
        <w:trPr>
          <w:trHeight w:val="513" w:hRule="atLeast"/>
        </w:trPr>
        <w:tc>
          <w:tcPr>
            <w:tcW w:w="2268" w:type="dxa"/>
            <w:gridSpan w:val="2"/>
          </w:tcPr>
          <w:p>
            <w:pPr>
              <w:widowControl/>
              <w:jc w:val="center"/>
              <w:rPr>
                <w:spacing w:val="20"/>
              </w:rPr>
            </w:pPr>
          </w:p>
        </w:tc>
        <w:tc>
          <w:tcPr>
            <w:tcW w:w="2835" w:type="dxa"/>
            <w:gridSpan w:val="3"/>
            <w:vAlign w:val="center"/>
          </w:tcPr>
          <w:p>
            <w:pPr>
              <w:widowControl/>
              <w:jc w:val="center"/>
              <w:rPr>
                <w:rFonts w:ascii="宋体"/>
                <w:spacing w:val="20"/>
              </w:rPr>
            </w:pPr>
            <w:r>
              <w:rPr>
                <w:rFonts w:hint="eastAsia" w:ascii="宋体"/>
                <w:spacing w:val="10"/>
                <w:sz w:val="32"/>
              </w:rPr>
              <w:t>二</w:t>
            </w:r>
            <w:r>
              <w:rPr>
                <w:rFonts w:hint="eastAsia" w:ascii="宋体" w:hAnsi="宋体"/>
                <w:spacing w:val="10"/>
                <w:sz w:val="32"/>
              </w:rPr>
              <w:t>○一八</w:t>
            </w:r>
            <w:r>
              <w:rPr>
                <w:rFonts w:hint="eastAsia" w:ascii="宋体"/>
                <w:spacing w:val="10"/>
                <w:sz w:val="32"/>
              </w:rPr>
              <w:t>年十</w:t>
            </w:r>
            <w:r>
              <w:rPr>
                <w:rFonts w:hint="eastAsia" w:ascii="宋体"/>
                <w:sz w:val="32"/>
              </w:rPr>
              <w:t>月</w:t>
            </w:r>
          </w:p>
        </w:tc>
        <w:tc>
          <w:tcPr>
            <w:tcW w:w="2665" w:type="dxa"/>
            <w:gridSpan w:val="4"/>
          </w:tcPr>
          <w:p>
            <w:pPr>
              <w:widowControl/>
              <w:jc w:val="center"/>
              <w:rPr>
                <w:spacing w:val="20"/>
              </w:rPr>
            </w:pPr>
          </w:p>
        </w:tc>
      </w:tr>
    </w:tbl>
    <w:p>
      <w:pPr>
        <w:widowControl/>
        <w:rPr>
          <w:rFonts w:ascii="仿宋体" w:eastAsia="仿宋体"/>
          <w:spacing w:val="20"/>
          <w:sz w:val="28"/>
        </w:rPr>
        <w:sectPr>
          <w:headerReference r:id="rId3" w:type="default"/>
          <w:pgSz w:w="11907" w:h="16840"/>
          <w:pgMar w:top="3402" w:right="2268" w:bottom="3402" w:left="2268" w:header="720" w:footer="720" w:gutter="0"/>
          <w:pgNumType w:fmt="upperRoman"/>
          <w:cols w:space="720" w:num="1"/>
          <w:docGrid w:linePitch="326" w:charSpace="0"/>
        </w:sectPr>
      </w:pPr>
    </w:p>
    <w:p>
      <w:pPr>
        <w:widowControl/>
        <w:rPr>
          <w:rFonts w:ascii="仿宋体" w:eastAsia="仿宋体"/>
          <w:spacing w:val="20"/>
          <w:sz w:val="28"/>
        </w:rPr>
        <w:sectPr>
          <w:type w:val="continuous"/>
          <w:pgSz w:w="11907" w:h="16840"/>
          <w:pgMar w:top="3402" w:right="2268" w:bottom="3402" w:left="2268" w:header="720" w:footer="720" w:gutter="0"/>
          <w:pgNumType w:fmt="upperRoman"/>
          <w:cols w:space="720" w:num="1"/>
          <w:docGrid w:linePitch="326" w:charSpace="0"/>
        </w:sectPr>
      </w:pPr>
    </w:p>
    <w:tbl>
      <w:tblPr>
        <w:tblStyle w:val="20"/>
        <w:tblW w:w="7846" w:type="dxa"/>
        <w:jc w:val="center"/>
        <w:tblInd w:w="0" w:type="dxa"/>
        <w:tblLayout w:type="fixed"/>
        <w:tblCellMar>
          <w:top w:w="0" w:type="dxa"/>
          <w:left w:w="0" w:type="dxa"/>
          <w:bottom w:w="0" w:type="dxa"/>
          <w:right w:w="0" w:type="dxa"/>
        </w:tblCellMar>
      </w:tblPr>
      <w:tblGrid>
        <w:gridCol w:w="3289"/>
        <w:gridCol w:w="397"/>
        <w:gridCol w:w="4160"/>
      </w:tblGrid>
      <w:tr>
        <w:tblPrEx>
          <w:tblLayout w:type="fixed"/>
          <w:tblCellMar>
            <w:top w:w="0" w:type="dxa"/>
            <w:left w:w="0" w:type="dxa"/>
            <w:bottom w:w="0" w:type="dxa"/>
            <w:right w:w="0" w:type="dxa"/>
          </w:tblCellMar>
        </w:tblPrEx>
        <w:trPr>
          <w:trHeight w:val="2975" w:hRule="exact"/>
          <w:jc w:val="center"/>
        </w:trPr>
        <w:tc>
          <w:tcPr>
            <w:tcW w:w="7846" w:type="dxa"/>
            <w:gridSpan w:val="3"/>
          </w:tcPr>
          <w:p>
            <w:pPr>
              <w:spacing w:line="288" w:lineRule="auto"/>
              <w:jc w:val="center"/>
              <w:rPr>
                <w:rFonts w:ascii="Arial"/>
                <w:b/>
                <w:spacing w:val="4"/>
                <w:sz w:val="52"/>
              </w:rPr>
            </w:pPr>
            <w:r>
              <w:rPr>
                <w:rFonts w:ascii="Arial"/>
                <w:b/>
                <w:spacing w:val="4"/>
                <w:sz w:val="40"/>
              </w:rPr>
              <w:t>Pattern Based Detection and Prediction of Stock Price With Dynamic Time Warping</w:t>
            </w:r>
          </w:p>
          <w:p>
            <w:pPr>
              <w:spacing w:line="288" w:lineRule="auto"/>
              <w:jc w:val="center"/>
              <w:rPr>
                <w:rFonts w:ascii="Arial"/>
                <w:b/>
                <w:spacing w:val="4"/>
                <w:sz w:val="52"/>
              </w:rPr>
            </w:pPr>
          </w:p>
        </w:tc>
      </w:tr>
      <w:tr>
        <w:tblPrEx>
          <w:tblLayout w:type="fixed"/>
          <w:tblCellMar>
            <w:top w:w="0" w:type="dxa"/>
            <w:left w:w="0" w:type="dxa"/>
            <w:bottom w:w="0" w:type="dxa"/>
            <w:right w:w="0" w:type="dxa"/>
          </w:tblCellMar>
        </w:tblPrEx>
        <w:trPr>
          <w:trHeight w:val="2690" w:hRule="exact"/>
          <w:jc w:val="center"/>
        </w:trPr>
        <w:tc>
          <w:tcPr>
            <w:tcW w:w="7846" w:type="dxa"/>
            <w:gridSpan w:val="3"/>
          </w:tcPr>
          <w:p>
            <w:pPr>
              <w:widowControl/>
              <w:adjustRightInd w:val="0"/>
              <w:snapToGrid w:val="0"/>
              <w:spacing w:line="360" w:lineRule="auto"/>
              <w:jc w:val="center"/>
              <w:rPr>
                <w:spacing w:val="4"/>
                <w:sz w:val="32"/>
              </w:rPr>
            </w:pPr>
            <w:r>
              <w:rPr>
                <w:rFonts w:hint="eastAsia"/>
                <w:spacing w:val="4"/>
                <w:sz w:val="32"/>
              </w:rPr>
              <w:t>Thesis</w:t>
            </w:r>
            <w:r>
              <w:rPr>
                <w:spacing w:val="4"/>
                <w:sz w:val="32"/>
              </w:rPr>
              <w:t xml:space="preserve"> Submitted to</w:t>
            </w:r>
          </w:p>
          <w:p>
            <w:pPr>
              <w:widowControl/>
              <w:adjustRightInd w:val="0"/>
              <w:snapToGrid w:val="0"/>
              <w:spacing w:line="360" w:lineRule="auto"/>
              <w:jc w:val="center"/>
              <w:rPr>
                <w:b/>
                <w:spacing w:val="4"/>
                <w:sz w:val="32"/>
              </w:rPr>
            </w:pPr>
            <w:r>
              <w:rPr>
                <w:b/>
                <w:spacing w:val="4"/>
                <w:sz w:val="32"/>
              </w:rPr>
              <w:t>Tsinghua University</w:t>
            </w:r>
          </w:p>
          <w:p>
            <w:pPr>
              <w:widowControl/>
              <w:adjustRightInd w:val="0"/>
              <w:snapToGrid w:val="0"/>
              <w:spacing w:line="360" w:lineRule="auto"/>
              <w:jc w:val="center"/>
              <w:rPr>
                <w:spacing w:val="4"/>
                <w:sz w:val="32"/>
              </w:rPr>
            </w:pPr>
            <w:r>
              <w:rPr>
                <w:spacing w:val="4"/>
                <w:sz w:val="32"/>
              </w:rPr>
              <w:t xml:space="preserve">in partial fulfillment of the requirement </w:t>
            </w:r>
          </w:p>
          <w:p>
            <w:pPr>
              <w:widowControl/>
              <w:adjustRightInd w:val="0"/>
              <w:snapToGrid w:val="0"/>
              <w:spacing w:line="360" w:lineRule="auto"/>
              <w:jc w:val="center"/>
              <w:rPr>
                <w:spacing w:val="4"/>
                <w:sz w:val="32"/>
              </w:rPr>
            </w:pPr>
            <w:r>
              <w:rPr>
                <w:spacing w:val="4"/>
                <w:sz w:val="32"/>
              </w:rPr>
              <w:t xml:space="preserve">for the </w:t>
            </w:r>
            <w:r>
              <w:rPr>
                <w:rFonts w:hint="eastAsia"/>
                <w:spacing w:val="4"/>
                <w:sz w:val="32"/>
              </w:rPr>
              <w:t xml:space="preserve">professional </w:t>
            </w:r>
            <w:r>
              <w:rPr>
                <w:spacing w:val="4"/>
                <w:sz w:val="32"/>
              </w:rPr>
              <w:t xml:space="preserve">degree of </w:t>
            </w:r>
          </w:p>
          <w:p>
            <w:pPr>
              <w:widowControl/>
              <w:adjustRightInd w:val="0"/>
              <w:snapToGrid w:val="0"/>
              <w:spacing w:line="360" w:lineRule="auto"/>
              <w:jc w:val="center"/>
              <w:rPr>
                <w:rFonts w:ascii="Arial" w:hAnsi="Arial" w:cs="Arial"/>
                <w:b/>
                <w:spacing w:val="4"/>
                <w:sz w:val="32"/>
              </w:rPr>
            </w:pPr>
            <w:r>
              <w:rPr>
                <w:rFonts w:hint="eastAsia" w:ascii="Arial" w:hAnsi="Arial" w:cs="Arial"/>
                <w:b/>
                <w:spacing w:val="4"/>
                <w:sz w:val="32"/>
              </w:rPr>
              <w:t>Master</w:t>
            </w:r>
            <w:r>
              <w:rPr>
                <w:rFonts w:ascii="Arial" w:hAnsi="Arial" w:cs="Arial"/>
                <w:b/>
                <w:spacing w:val="4"/>
                <w:sz w:val="32"/>
              </w:rPr>
              <w:t xml:space="preserve"> of Software Engineering</w:t>
            </w:r>
          </w:p>
        </w:tc>
      </w:tr>
      <w:tr>
        <w:tblPrEx>
          <w:tblLayout w:type="fixed"/>
          <w:tblCellMar>
            <w:top w:w="0" w:type="dxa"/>
            <w:left w:w="0" w:type="dxa"/>
            <w:bottom w:w="0" w:type="dxa"/>
            <w:right w:w="0" w:type="dxa"/>
          </w:tblCellMar>
        </w:tblPrEx>
        <w:trPr>
          <w:trHeight w:val="702" w:hRule="exact"/>
          <w:jc w:val="center"/>
        </w:trPr>
        <w:tc>
          <w:tcPr>
            <w:tcW w:w="7846" w:type="dxa"/>
            <w:gridSpan w:val="3"/>
          </w:tcPr>
          <w:p>
            <w:pPr>
              <w:widowControl/>
              <w:spacing w:line="290" w:lineRule="auto"/>
              <w:jc w:val="center"/>
              <w:rPr>
                <w:spacing w:val="4"/>
                <w:sz w:val="32"/>
              </w:rPr>
            </w:pPr>
          </w:p>
        </w:tc>
      </w:tr>
      <w:tr>
        <w:tblPrEx>
          <w:tblLayout w:type="fixed"/>
          <w:tblCellMar>
            <w:top w:w="0" w:type="dxa"/>
            <w:left w:w="0" w:type="dxa"/>
            <w:bottom w:w="0" w:type="dxa"/>
            <w:right w:w="0" w:type="dxa"/>
          </w:tblCellMar>
        </w:tblPrEx>
        <w:trPr>
          <w:trHeight w:val="1569" w:hRule="exact"/>
          <w:jc w:val="center"/>
        </w:trPr>
        <w:tc>
          <w:tcPr>
            <w:tcW w:w="7846" w:type="dxa"/>
            <w:gridSpan w:val="3"/>
          </w:tcPr>
          <w:p>
            <w:pPr>
              <w:widowControl/>
              <w:adjustRightInd w:val="0"/>
              <w:snapToGrid w:val="0"/>
              <w:spacing w:line="360" w:lineRule="auto"/>
              <w:jc w:val="center"/>
              <w:rPr>
                <w:rFonts w:ascii="Arial" w:hAnsi="Arial"/>
                <w:sz w:val="32"/>
              </w:rPr>
            </w:pPr>
            <w:r>
              <w:rPr>
                <w:rFonts w:ascii="Arial" w:hAnsi="Arial"/>
                <w:sz w:val="32"/>
              </w:rPr>
              <w:t>by</w:t>
            </w:r>
          </w:p>
          <w:p>
            <w:pPr>
              <w:widowControl/>
              <w:spacing w:line="290" w:lineRule="auto"/>
              <w:jc w:val="center"/>
              <w:rPr>
                <w:rFonts w:ascii="Arial" w:hAnsi="Arial"/>
                <w:b/>
                <w:sz w:val="32"/>
              </w:rPr>
            </w:pPr>
            <w:r>
              <w:rPr>
                <w:rFonts w:ascii="Arial" w:hAnsi="Arial"/>
                <w:b/>
                <w:sz w:val="32"/>
              </w:rPr>
              <w:t>Lin</w:t>
            </w:r>
            <w:r>
              <w:rPr>
                <w:rFonts w:hint="eastAsia" w:ascii="Arial" w:hAnsi="Arial"/>
                <w:b/>
                <w:sz w:val="32"/>
              </w:rPr>
              <w:t xml:space="preserve"> Quantao</w:t>
            </w:r>
          </w:p>
          <w:p>
            <w:pPr>
              <w:widowControl/>
              <w:adjustRightInd w:val="0"/>
              <w:snapToGrid w:val="0"/>
              <w:spacing w:line="360" w:lineRule="auto"/>
              <w:jc w:val="center"/>
              <w:rPr>
                <w:rFonts w:ascii="Arial"/>
                <w:sz w:val="32"/>
              </w:rPr>
            </w:pPr>
            <w:r>
              <w:rPr>
                <w:rFonts w:ascii="Arial"/>
                <w:b/>
                <w:sz w:val="32"/>
              </w:rPr>
              <w:t>(</w:t>
            </w:r>
            <w:r>
              <w:t xml:space="preserve"> </w:t>
            </w:r>
            <w:r>
              <w:rPr>
                <w:rFonts w:hint="eastAsia" w:ascii="Arial"/>
                <w:b/>
                <w:sz w:val="32"/>
              </w:rPr>
              <w:t>Software</w:t>
            </w:r>
            <w:r>
              <w:rPr>
                <w:rFonts w:ascii="Arial"/>
                <w:b/>
                <w:sz w:val="32"/>
              </w:rPr>
              <w:t xml:space="preserve"> Engineering)</w:t>
            </w:r>
          </w:p>
        </w:tc>
      </w:tr>
      <w:tr>
        <w:tblPrEx>
          <w:tblLayout w:type="fixed"/>
          <w:tblCellMar>
            <w:top w:w="0" w:type="dxa"/>
            <w:left w:w="0" w:type="dxa"/>
            <w:bottom w:w="0" w:type="dxa"/>
            <w:right w:w="0" w:type="dxa"/>
          </w:tblCellMar>
        </w:tblPrEx>
        <w:trPr>
          <w:trHeight w:val="267" w:hRule="atLeast"/>
          <w:jc w:val="center"/>
        </w:trPr>
        <w:tc>
          <w:tcPr>
            <w:tcW w:w="7846" w:type="dxa"/>
            <w:gridSpan w:val="3"/>
          </w:tcPr>
          <w:p>
            <w:pPr>
              <w:widowControl/>
              <w:rPr>
                <w:spacing w:val="4"/>
                <w:sz w:val="32"/>
              </w:rPr>
            </w:pPr>
          </w:p>
        </w:tc>
      </w:tr>
      <w:tr>
        <w:tblPrEx>
          <w:tblLayout w:type="fixed"/>
          <w:tblCellMar>
            <w:top w:w="0" w:type="dxa"/>
            <w:left w:w="0" w:type="dxa"/>
            <w:bottom w:w="0" w:type="dxa"/>
            <w:right w:w="0" w:type="dxa"/>
          </w:tblCellMar>
        </w:tblPrEx>
        <w:trPr>
          <w:trHeight w:val="540" w:hRule="atLeast"/>
          <w:jc w:val="center"/>
        </w:trPr>
        <w:tc>
          <w:tcPr>
            <w:tcW w:w="3289" w:type="dxa"/>
            <w:vAlign w:val="center"/>
          </w:tcPr>
          <w:p>
            <w:pPr>
              <w:widowControl/>
              <w:adjustRightInd w:val="0"/>
              <w:snapToGrid w:val="0"/>
              <w:jc w:val="right"/>
              <w:rPr>
                <w:spacing w:val="4"/>
                <w:sz w:val="30"/>
              </w:rPr>
            </w:pPr>
            <w:r>
              <w:rPr>
                <w:rFonts w:hint="eastAsia"/>
                <w:spacing w:val="4"/>
                <w:sz w:val="30"/>
              </w:rPr>
              <w:t>Thesis</w:t>
            </w:r>
            <w:r>
              <w:rPr>
                <w:spacing w:val="4"/>
                <w:sz w:val="30"/>
              </w:rPr>
              <w:t xml:space="preserve"> Supervisor</w:t>
            </w:r>
          </w:p>
        </w:tc>
        <w:tc>
          <w:tcPr>
            <w:tcW w:w="397" w:type="dxa"/>
            <w:vAlign w:val="center"/>
          </w:tcPr>
          <w:p>
            <w:pPr>
              <w:widowControl/>
              <w:adjustRightInd w:val="0"/>
              <w:snapToGrid w:val="0"/>
              <w:ind w:firstLine="28"/>
              <w:rPr>
                <w:spacing w:val="4"/>
                <w:sz w:val="30"/>
              </w:rPr>
            </w:pPr>
            <w:r>
              <w:rPr>
                <w:spacing w:val="4"/>
                <w:sz w:val="30"/>
              </w:rPr>
              <w:t>:</w:t>
            </w:r>
          </w:p>
        </w:tc>
        <w:tc>
          <w:tcPr>
            <w:tcW w:w="4160" w:type="dxa"/>
            <w:vAlign w:val="center"/>
          </w:tcPr>
          <w:p>
            <w:pPr>
              <w:widowControl/>
              <w:adjustRightInd w:val="0"/>
              <w:snapToGrid w:val="0"/>
              <w:rPr>
                <w:spacing w:val="4"/>
                <w:sz w:val="30"/>
              </w:rPr>
            </w:pPr>
            <w:r>
              <w:rPr>
                <w:spacing w:val="4"/>
                <w:sz w:val="30"/>
              </w:rPr>
              <w:t xml:space="preserve">Professor </w:t>
            </w:r>
            <w:r>
              <w:rPr>
                <w:rFonts w:hint="eastAsia"/>
                <w:spacing w:val="4"/>
                <w:sz w:val="30"/>
              </w:rPr>
              <w:t>Dent Yangdong</w:t>
            </w:r>
          </w:p>
        </w:tc>
      </w:tr>
      <w:tr>
        <w:tblPrEx>
          <w:tblLayout w:type="fixed"/>
          <w:tblCellMar>
            <w:top w:w="0" w:type="dxa"/>
            <w:left w:w="0" w:type="dxa"/>
            <w:bottom w:w="0" w:type="dxa"/>
            <w:right w:w="0" w:type="dxa"/>
          </w:tblCellMar>
        </w:tblPrEx>
        <w:trPr>
          <w:trHeight w:val="540" w:hRule="atLeast"/>
          <w:jc w:val="center"/>
        </w:trPr>
        <w:tc>
          <w:tcPr>
            <w:tcW w:w="3289" w:type="dxa"/>
            <w:vAlign w:val="center"/>
          </w:tcPr>
          <w:p>
            <w:pPr>
              <w:widowControl/>
              <w:adjustRightInd w:val="0"/>
              <w:snapToGrid w:val="0"/>
              <w:jc w:val="right"/>
              <w:rPr>
                <w:spacing w:val="4"/>
                <w:sz w:val="30"/>
              </w:rPr>
            </w:pPr>
          </w:p>
        </w:tc>
        <w:tc>
          <w:tcPr>
            <w:tcW w:w="397" w:type="dxa"/>
            <w:vAlign w:val="center"/>
          </w:tcPr>
          <w:p>
            <w:pPr>
              <w:widowControl/>
              <w:adjustRightInd w:val="0"/>
              <w:snapToGrid w:val="0"/>
              <w:ind w:firstLine="28"/>
              <w:rPr>
                <w:spacing w:val="4"/>
                <w:sz w:val="30"/>
              </w:rPr>
            </w:pPr>
          </w:p>
        </w:tc>
        <w:tc>
          <w:tcPr>
            <w:tcW w:w="4160" w:type="dxa"/>
            <w:vAlign w:val="center"/>
          </w:tcPr>
          <w:p>
            <w:pPr>
              <w:widowControl/>
              <w:adjustRightInd w:val="0"/>
              <w:snapToGrid w:val="0"/>
              <w:rPr>
                <w:spacing w:val="4"/>
                <w:sz w:val="30"/>
              </w:rPr>
            </w:pPr>
          </w:p>
        </w:tc>
      </w:tr>
      <w:tr>
        <w:tblPrEx>
          <w:tblLayout w:type="fixed"/>
          <w:tblCellMar>
            <w:top w:w="0" w:type="dxa"/>
            <w:left w:w="0" w:type="dxa"/>
            <w:bottom w:w="0" w:type="dxa"/>
            <w:right w:w="0" w:type="dxa"/>
          </w:tblCellMar>
        </w:tblPrEx>
        <w:trPr>
          <w:trHeight w:val="774" w:hRule="atLeast"/>
          <w:jc w:val="center"/>
        </w:trPr>
        <w:tc>
          <w:tcPr>
            <w:tcW w:w="7846" w:type="dxa"/>
            <w:gridSpan w:val="3"/>
          </w:tcPr>
          <w:p>
            <w:pPr>
              <w:widowControl/>
              <w:rPr>
                <w:spacing w:val="4"/>
                <w:szCs w:val="21"/>
              </w:rPr>
            </w:pPr>
          </w:p>
        </w:tc>
      </w:tr>
      <w:tr>
        <w:tblPrEx>
          <w:tblLayout w:type="fixed"/>
          <w:tblCellMar>
            <w:top w:w="0" w:type="dxa"/>
            <w:left w:w="0" w:type="dxa"/>
            <w:bottom w:w="0" w:type="dxa"/>
            <w:right w:w="0" w:type="dxa"/>
          </w:tblCellMar>
        </w:tblPrEx>
        <w:trPr>
          <w:trHeight w:val="80" w:hRule="atLeast"/>
          <w:jc w:val="center"/>
        </w:trPr>
        <w:tc>
          <w:tcPr>
            <w:tcW w:w="7846" w:type="dxa"/>
            <w:gridSpan w:val="3"/>
            <w:vAlign w:val="center"/>
          </w:tcPr>
          <w:p>
            <w:pPr>
              <w:widowControl/>
              <w:adjustRightInd w:val="0"/>
              <w:snapToGrid w:val="0"/>
              <w:jc w:val="center"/>
              <w:rPr>
                <w:rFonts w:ascii="Arial"/>
                <w:spacing w:val="4"/>
                <w:sz w:val="32"/>
              </w:rPr>
            </w:pPr>
            <w:r>
              <w:rPr>
                <w:rFonts w:ascii="Arial"/>
                <w:b/>
                <w:sz w:val="32"/>
              </w:rPr>
              <w:t>October</w:t>
            </w:r>
            <w:r>
              <w:rPr>
                <w:rFonts w:hint="eastAsia" w:ascii="Arial"/>
                <w:b/>
                <w:sz w:val="32"/>
              </w:rPr>
              <w:t>,</w:t>
            </w:r>
            <w:r>
              <w:rPr>
                <w:rFonts w:ascii="Arial"/>
                <w:b/>
                <w:sz w:val="32"/>
              </w:rPr>
              <w:t xml:space="preserve"> </w:t>
            </w:r>
            <w:r>
              <w:rPr>
                <w:rFonts w:hint="eastAsia" w:ascii="Arial"/>
                <w:b/>
                <w:sz w:val="32"/>
              </w:rPr>
              <w:t>2018</w:t>
            </w:r>
          </w:p>
        </w:tc>
      </w:tr>
    </w:tbl>
    <w:p>
      <w:pPr>
        <w:spacing w:before="240" w:after="120"/>
        <w:jc w:val="center"/>
        <w:sectPr>
          <w:headerReference r:id="rId4" w:type="default"/>
          <w:pgSz w:w="11906" w:h="16838"/>
          <w:pgMar w:top="3119" w:right="2041" w:bottom="2835" w:left="2041" w:header="851" w:footer="992" w:gutter="0"/>
          <w:pgNumType w:fmt="upperRoman"/>
          <w:cols w:space="720" w:num="1"/>
          <w:docGrid w:type="lines" w:linePitch="312" w:charSpace="0"/>
        </w:sectPr>
      </w:pPr>
    </w:p>
    <w:p>
      <w:pPr>
        <w:spacing w:before="240" w:after="120"/>
        <w:jc w:val="center"/>
        <w:rPr>
          <w:rFonts w:ascii="黑体" w:eastAsia="黑体"/>
          <w:sz w:val="44"/>
        </w:rPr>
      </w:pPr>
      <w:r>
        <w:br w:type="page"/>
      </w:r>
      <w:r>
        <w:rPr>
          <w:rFonts w:hint="eastAsia" w:ascii="黑体" w:eastAsia="黑体"/>
          <w:sz w:val="44"/>
        </w:rPr>
        <w:t>关于学位论文使用授权的说明</w:t>
      </w:r>
    </w:p>
    <w:p>
      <w:pPr>
        <w:spacing w:after="120"/>
        <w:jc w:val="center"/>
        <w:rPr>
          <w:rFonts w:ascii="黑体" w:eastAsia="黑体"/>
          <w:sz w:val="44"/>
        </w:rPr>
      </w:pPr>
    </w:p>
    <w:p>
      <w:pPr>
        <w:adjustRightInd w:val="0"/>
        <w:spacing w:line="520" w:lineRule="exact"/>
        <w:ind w:firstLine="560" w:firstLineChars="200"/>
        <w:rPr>
          <w:rFonts w:ascii="宋体" w:hAnsi="宋体"/>
          <w:sz w:val="28"/>
          <w:szCs w:val="28"/>
        </w:rPr>
      </w:pPr>
      <w:r>
        <w:rPr>
          <w:rFonts w:hint="eastAsia" w:ascii="宋体" w:hAnsi="宋体"/>
          <w:sz w:val="28"/>
          <w:szCs w:val="28"/>
        </w:rPr>
        <w:t>本人完全了解清华大学有关保留、使用学位论文的规定，即：</w:t>
      </w:r>
    </w:p>
    <w:p>
      <w:pPr>
        <w:adjustRightInd w:val="0"/>
        <w:spacing w:line="520" w:lineRule="exact"/>
        <w:ind w:firstLine="560" w:firstLineChars="200"/>
        <w:rPr>
          <w:rFonts w:ascii="宋体" w:hAnsi="宋体"/>
          <w:b/>
          <w:sz w:val="28"/>
          <w:szCs w:val="28"/>
        </w:rPr>
      </w:pPr>
      <w:r>
        <w:rPr>
          <w:rFonts w:ascii="宋体" w:hAnsi="宋体"/>
          <w:sz w:val="28"/>
          <w:szCs w:val="28"/>
        </w:rPr>
        <w:t>清华大学拥有在著作权法规定范围内学位论文的使用权，其中包括：</w:t>
      </w:r>
      <w:r>
        <w:rPr>
          <w:rFonts w:hint="eastAsia" w:ascii="宋体" w:hAnsi="宋体"/>
          <w:sz w:val="28"/>
          <w:szCs w:val="28"/>
        </w:rPr>
        <w:t>（</w:t>
      </w:r>
      <w:r>
        <w:rPr>
          <w:rFonts w:ascii="宋体" w:hAnsi="宋体"/>
          <w:sz w:val="28"/>
          <w:szCs w:val="28"/>
        </w:rPr>
        <w:t>1</w:t>
      </w:r>
      <w:r>
        <w:rPr>
          <w:rFonts w:hint="eastAsia" w:ascii="宋体" w:hAnsi="宋体"/>
          <w:sz w:val="28"/>
          <w:szCs w:val="28"/>
        </w:rPr>
        <w:t>）</w:t>
      </w:r>
      <w:r>
        <w:rPr>
          <w:rFonts w:ascii="宋体" w:hAnsi="宋体"/>
          <w:sz w:val="28"/>
          <w:szCs w:val="28"/>
        </w:rPr>
        <w:t>已获学位的研究生必须按学校规定提交学位论文，学校可以采用影印、缩印或其他复制手段保存研究生上交的学位论文；</w:t>
      </w:r>
      <w:r>
        <w:rPr>
          <w:rFonts w:hint="eastAsia" w:ascii="宋体" w:hAnsi="宋体"/>
          <w:sz w:val="28"/>
          <w:szCs w:val="28"/>
        </w:rPr>
        <w:t>（</w:t>
      </w:r>
      <w:r>
        <w:rPr>
          <w:rFonts w:ascii="宋体" w:hAnsi="宋体"/>
          <w:sz w:val="28"/>
          <w:szCs w:val="28"/>
        </w:rPr>
        <w:t>2）为教学和科研目的，学校可以将公开的学位论文作为资料在图书馆、资料室等场所供校内师生阅读，或在校园网上供校内师生浏览部分内容</w:t>
      </w:r>
      <w:r>
        <w:rPr>
          <w:rFonts w:hint="eastAsia" w:ascii="宋体" w:hAnsi="宋体"/>
          <w:sz w:val="28"/>
          <w:szCs w:val="28"/>
        </w:rPr>
        <w:t>。</w:t>
      </w:r>
    </w:p>
    <w:p>
      <w:pPr>
        <w:adjustRightInd w:val="0"/>
        <w:spacing w:line="520" w:lineRule="exact"/>
        <w:ind w:firstLine="560" w:firstLineChars="200"/>
        <w:rPr>
          <w:rFonts w:ascii="宋体" w:hAnsi="宋体"/>
          <w:sz w:val="28"/>
          <w:szCs w:val="28"/>
        </w:rPr>
      </w:pPr>
      <w:r>
        <w:rPr>
          <w:rFonts w:hint="eastAsia" w:ascii="宋体" w:hAnsi="宋体"/>
          <w:sz w:val="28"/>
          <w:szCs w:val="28"/>
        </w:rPr>
        <w:t>本人保证遵守上述规定。</w:t>
      </w:r>
    </w:p>
    <w:p>
      <w:pPr>
        <w:spacing w:before="120" w:line="360" w:lineRule="auto"/>
        <w:ind w:firstLine="413" w:firstLineChars="147"/>
        <w:rPr>
          <w:b/>
          <w:sz w:val="24"/>
        </w:rPr>
      </w:pPr>
      <w:r>
        <w:rPr>
          <w:rFonts w:hint="eastAsia" w:ascii="宋体" w:hAnsi="宋体"/>
          <w:b/>
          <w:sz w:val="28"/>
          <w:szCs w:val="28"/>
        </w:rPr>
        <w:t>（保密的论文在解密后遵守此规定）</w:t>
      </w:r>
    </w:p>
    <w:p>
      <w:pPr>
        <w:spacing w:before="120" w:line="360" w:lineRule="auto"/>
        <w:rPr>
          <w:b/>
          <w:sz w:val="24"/>
        </w:rPr>
      </w:pPr>
    </w:p>
    <w:tbl>
      <w:tblPr>
        <w:tblStyle w:val="20"/>
        <w:tblW w:w="7213" w:type="dxa"/>
        <w:tblInd w:w="828" w:type="dxa"/>
        <w:tblLayout w:type="fixed"/>
        <w:tblCellMar>
          <w:top w:w="0" w:type="dxa"/>
          <w:left w:w="108" w:type="dxa"/>
          <w:bottom w:w="0" w:type="dxa"/>
          <w:right w:w="108" w:type="dxa"/>
        </w:tblCellMar>
      </w:tblPr>
      <w:tblGrid>
        <w:gridCol w:w="1379"/>
        <w:gridCol w:w="2169"/>
        <w:gridCol w:w="236"/>
        <w:gridCol w:w="1328"/>
        <w:gridCol w:w="2101"/>
      </w:tblGrid>
      <w:tr>
        <w:tblPrEx>
          <w:tblLayout w:type="fixed"/>
          <w:tblCellMar>
            <w:top w:w="0" w:type="dxa"/>
            <w:left w:w="108" w:type="dxa"/>
            <w:bottom w:w="0" w:type="dxa"/>
            <w:right w:w="108" w:type="dxa"/>
          </w:tblCellMar>
        </w:tblPrEx>
        <w:tc>
          <w:tcPr>
            <w:tcW w:w="1379" w:type="dxa"/>
          </w:tcPr>
          <w:p>
            <w:pPr>
              <w:spacing w:before="120" w:line="360" w:lineRule="auto"/>
              <w:jc w:val="right"/>
              <w:rPr>
                <w:sz w:val="24"/>
              </w:rPr>
            </w:pPr>
            <w:r>
              <w:rPr>
                <w:rFonts w:hint="eastAsia"/>
                <w:sz w:val="24"/>
              </w:rPr>
              <w:t>作者签名：</w:t>
            </w:r>
          </w:p>
        </w:tc>
        <w:tc>
          <w:tcPr>
            <w:tcW w:w="2169" w:type="dxa"/>
          </w:tcPr>
          <w:p>
            <w:pPr>
              <w:spacing w:before="120" w:line="360" w:lineRule="auto"/>
              <w:ind w:left="-210" w:leftChars="-100"/>
              <w:rPr>
                <w:sz w:val="24"/>
                <w:u w:val="single"/>
              </w:rPr>
            </w:pPr>
            <w:r>
              <w:rPr>
                <w:rFonts w:hint="eastAsia"/>
                <w:sz w:val="24"/>
                <w:u w:val="single"/>
              </w:rPr>
              <w:t xml:space="preserve">               </w:t>
            </w:r>
          </w:p>
        </w:tc>
        <w:tc>
          <w:tcPr>
            <w:tcW w:w="236" w:type="dxa"/>
          </w:tcPr>
          <w:p>
            <w:pPr>
              <w:spacing w:before="120" w:line="360" w:lineRule="auto"/>
              <w:rPr>
                <w:sz w:val="24"/>
              </w:rPr>
            </w:pPr>
          </w:p>
        </w:tc>
        <w:tc>
          <w:tcPr>
            <w:tcW w:w="1328" w:type="dxa"/>
          </w:tcPr>
          <w:p>
            <w:pPr>
              <w:spacing w:before="120" w:line="360" w:lineRule="auto"/>
              <w:rPr>
                <w:sz w:val="24"/>
              </w:rPr>
            </w:pPr>
            <w:r>
              <w:rPr>
                <w:rFonts w:hint="eastAsia"/>
                <w:sz w:val="24"/>
              </w:rPr>
              <w:t>导师签名：</w:t>
            </w:r>
          </w:p>
        </w:tc>
        <w:tc>
          <w:tcPr>
            <w:tcW w:w="2101" w:type="dxa"/>
          </w:tcPr>
          <w:p>
            <w:pPr>
              <w:spacing w:before="120" w:line="360" w:lineRule="auto"/>
              <w:ind w:left="-210" w:leftChars="-100"/>
              <w:rPr>
                <w:sz w:val="24"/>
              </w:rPr>
            </w:pPr>
            <w:r>
              <w:rPr>
                <w:rFonts w:hint="eastAsia"/>
                <w:sz w:val="24"/>
                <w:u w:val="single"/>
              </w:rPr>
              <w:t xml:space="preserve">              </w:t>
            </w:r>
          </w:p>
        </w:tc>
      </w:tr>
      <w:tr>
        <w:tblPrEx>
          <w:tblLayout w:type="fixed"/>
          <w:tblCellMar>
            <w:top w:w="0" w:type="dxa"/>
            <w:left w:w="108" w:type="dxa"/>
            <w:bottom w:w="0" w:type="dxa"/>
            <w:right w:w="108" w:type="dxa"/>
          </w:tblCellMar>
        </w:tblPrEx>
        <w:tc>
          <w:tcPr>
            <w:tcW w:w="1379" w:type="dxa"/>
          </w:tcPr>
          <w:p>
            <w:pPr>
              <w:spacing w:before="120" w:line="360" w:lineRule="auto"/>
              <w:jc w:val="right"/>
              <w:rPr>
                <w:sz w:val="24"/>
              </w:rPr>
            </w:pPr>
            <w:r>
              <w:rPr>
                <w:rFonts w:hint="eastAsia"/>
                <w:sz w:val="24"/>
              </w:rPr>
              <w:t>日    期：</w:t>
            </w:r>
          </w:p>
        </w:tc>
        <w:tc>
          <w:tcPr>
            <w:tcW w:w="2169" w:type="dxa"/>
          </w:tcPr>
          <w:p>
            <w:pPr>
              <w:spacing w:before="120" w:line="360" w:lineRule="auto"/>
              <w:ind w:left="-210" w:leftChars="-100"/>
              <w:rPr>
                <w:sz w:val="24"/>
              </w:rPr>
            </w:pPr>
            <w:r>
              <w:rPr>
                <w:rFonts w:hint="eastAsia"/>
                <w:sz w:val="24"/>
                <w:u w:val="single"/>
              </w:rPr>
              <w:t xml:space="preserve">               </w:t>
            </w:r>
          </w:p>
        </w:tc>
        <w:tc>
          <w:tcPr>
            <w:tcW w:w="236" w:type="dxa"/>
          </w:tcPr>
          <w:p>
            <w:pPr>
              <w:spacing w:before="120" w:line="360" w:lineRule="auto"/>
              <w:rPr>
                <w:sz w:val="24"/>
              </w:rPr>
            </w:pPr>
          </w:p>
        </w:tc>
        <w:tc>
          <w:tcPr>
            <w:tcW w:w="1328" w:type="dxa"/>
          </w:tcPr>
          <w:p>
            <w:pPr>
              <w:spacing w:before="120" w:line="360" w:lineRule="auto"/>
              <w:rPr>
                <w:sz w:val="24"/>
              </w:rPr>
            </w:pPr>
            <w:r>
              <w:rPr>
                <w:rFonts w:hint="eastAsia"/>
                <w:sz w:val="24"/>
              </w:rPr>
              <w:t>日    期：</w:t>
            </w:r>
          </w:p>
        </w:tc>
        <w:tc>
          <w:tcPr>
            <w:tcW w:w="2101" w:type="dxa"/>
          </w:tcPr>
          <w:p>
            <w:pPr>
              <w:spacing w:before="120" w:line="360" w:lineRule="auto"/>
              <w:ind w:left="-210" w:leftChars="-100"/>
              <w:rPr>
                <w:sz w:val="24"/>
              </w:rPr>
            </w:pPr>
            <w:r>
              <w:rPr>
                <w:rFonts w:hint="eastAsia"/>
                <w:sz w:val="24"/>
                <w:u w:val="single"/>
              </w:rPr>
              <w:t xml:space="preserve">              </w:t>
            </w:r>
          </w:p>
        </w:tc>
      </w:tr>
    </w:tbl>
    <w:p>
      <w:pPr>
        <w:spacing w:before="120" w:line="360" w:lineRule="auto"/>
      </w:pPr>
    </w:p>
    <w:p>
      <w:pPr>
        <w:pStyle w:val="35"/>
        <w:spacing w:before="480" w:line="240" w:lineRule="auto"/>
        <w:sectPr>
          <w:type w:val="continuous"/>
          <w:pgSz w:w="11906" w:h="16838"/>
          <w:pgMar w:top="2154" w:right="1814" w:bottom="2154" w:left="1814" w:header="851" w:footer="992" w:gutter="0"/>
          <w:pgNumType w:fmt="upperRoman"/>
          <w:cols w:space="720" w:num="1"/>
          <w:docGrid w:type="lines" w:linePitch="312" w:charSpace="0"/>
        </w:sectPr>
      </w:pPr>
    </w:p>
    <w:p>
      <w:pPr>
        <w:pStyle w:val="35"/>
        <w:spacing w:before="480" w:line="240" w:lineRule="auto"/>
        <w:rPr>
          <w:rFonts w:ascii="黑体" w:hAnsi="Arial Black" w:eastAsia="黑体"/>
          <w:sz w:val="32"/>
          <w:szCs w:val="32"/>
        </w:rPr>
        <w:sectPr>
          <w:headerReference r:id="rId5" w:type="default"/>
          <w:footerReference r:id="rId6" w:type="default"/>
          <w:type w:val="continuous"/>
          <w:pgSz w:w="11906" w:h="16838"/>
          <w:pgMar w:top="1701" w:right="1701" w:bottom="1701" w:left="1701" w:header="851" w:footer="992" w:gutter="0"/>
          <w:pgNumType w:fmt="upperRoman"/>
          <w:cols w:space="720" w:num="1"/>
          <w:docGrid w:type="lines" w:linePitch="312" w:charSpace="0"/>
        </w:sectPr>
      </w:pPr>
    </w:p>
    <w:p>
      <w:pPr>
        <w:pStyle w:val="35"/>
        <w:keepNext w:val="0"/>
        <w:keepLines w:val="0"/>
        <w:pageBreakBefore w:val="0"/>
        <w:widowControl/>
        <w:kinsoku/>
        <w:wordWrap/>
        <w:overflowPunct/>
        <w:topLinePunct w:val="0"/>
        <w:autoSpaceDE/>
        <w:autoSpaceDN/>
        <w:bidi w:val="0"/>
        <w:adjustRightInd w:val="0"/>
        <w:snapToGrid/>
        <w:spacing w:before="480" w:line="240" w:lineRule="auto"/>
        <w:textAlignment w:val="baseline"/>
        <w:outlineLvl w:val="0"/>
      </w:pPr>
      <w:r>
        <w:rPr>
          <w:rFonts w:ascii="黑体" w:hAnsi="Arial Black" w:eastAsia="黑体"/>
          <w:sz w:val="32"/>
          <w:szCs w:val="32"/>
        </w:rPr>
        <w:t xml:space="preserve">摘 </w:t>
      </w:r>
      <w:bookmarkStart w:id="122" w:name="_GoBack"/>
      <w:bookmarkEnd w:id="122"/>
      <w:r>
        <w:rPr>
          <w:rFonts w:ascii="黑体" w:hAnsi="Arial Black" w:eastAsia="黑体"/>
          <w:sz w:val="32"/>
          <w:szCs w:val="32"/>
        </w:rPr>
        <w:t xml:space="preserve"> 要</w:t>
      </w:r>
    </w:p>
    <w:p>
      <w:pPr>
        <w:pStyle w:val="32"/>
        <w:widowControl w:val="0"/>
        <w:spacing w:line="400" w:lineRule="exact"/>
        <w:ind w:firstLine="480"/>
        <w:rPr>
          <w:spacing w:val="0"/>
        </w:rPr>
      </w:pPr>
      <w:r>
        <w:rPr>
          <w:rFonts w:hint="eastAsia"/>
          <w:spacing w:val="0"/>
        </w:rPr>
        <w:t>股票市场是金融领域的一个重要组成部分。通过分析经济和非经济的相关数据对股票价格进行预测可以为股票交易参与者的交易决策提供依据，因此在股票发展的过程中，涌现了各种各样的数据分析手段。股票价格本身是一个非线性的时间序列，具有非结构化、非平稳等特点。在早期的研究中，就有很多研究者发现了有些股票价格的波动趋势具有重复性，即在某些股票价格波动模式出现后，往往会出现股票价格的上涨或者下跌，并因此形成了诸如波动操作理论，江恩理论等分析方法。本文试图通过趋势分析的方法将股票的历史数据分为上涨趋势和下跌趋势，并结合动态时间规划（DTW）和基于时间序列的shapelets算法分析出股票价格中具有区分股票上涨或者下跌趋势的股票价格走势序列片段。主要的工作如下：</w:t>
      </w:r>
    </w:p>
    <w:p>
      <w:pPr>
        <w:pStyle w:val="32"/>
        <w:widowControl w:val="0"/>
        <w:spacing w:line="400" w:lineRule="exact"/>
        <w:ind w:firstLine="480"/>
        <w:rPr>
          <w:spacing w:val="0"/>
        </w:rPr>
      </w:pPr>
      <w:r>
        <w:rPr>
          <w:rFonts w:hint="eastAsia"/>
          <w:spacing w:val="0"/>
        </w:rPr>
        <w:t>研究了数据挖掘算法在股票预测方面的应用。通过对已有的研究成果的分析，了解数据挖掘在股票预测这个应用场景下可能遇到的问题和采用的改良方案。之后研究了动态时间规整（DTW）和基于时间序列的shapelets算法，并分析了基于时间序列的shapelets算法应用于股票价格预测上的可能性</w:t>
      </w:r>
    </w:p>
    <w:p>
      <w:pPr>
        <w:pStyle w:val="32"/>
        <w:widowControl w:val="0"/>
        <w:spacing w:line="400" w:lineRule="exact"/>
        <w:ind w:firstLine="480"/>
        <w:rPr>
          <w:spacing w:val="0"/>
        </w:rPr>
      </w:pPr>
      <w:r>
        <w:rPr>
          <w:rFonts w:hint="eastAsia"/>
          <w:spacing w:val="0"/>
        </w:rPr>
        <w:t>结合股票实际操作的应用场景，以及动态时间规整（DTW）和基于时间序列的shapelets数据挖掘算法，提出了基于模式的股票价格走势预测方案。整个方案包含了训练数据的分割打标、特征子序列的提取、股票价格走势趋势预测三个部分。</w:t>
      </w:r>
    </w:p>
    <w:p>
      <w:pPr>
        <w:pStyle w:val="32"/>
        <w:widowControl w:val="0"/>
        <w:spacing w:line="400" w:lineRule="exact"/>
        <w:ind w:firstLine="480"/>
        <w:rPr>
          <w:spacing w:val="0"/>
        </w:rPr>
      </w:pPr>
      <w:r>
        <w:rPr>
          <w:rFonts w:hint="eastAsia"/>
          <w:spacing w:val="0"/>
        </w:rPr>
        <w:t>最后使用python实现了本文提出的基于模式的股票价格走势预测方案。使用上证50成份股的历史数据对方案进行了测试，并分析了预测的精度和挖掘出的特征子序列。</w:t>
      </w:r>
    </w:p>
    <w:p>
      <w:pPr>
        <w:pStyle w:val="32"/>
        <w:widowControl w:val="0"/>
        <w:spacing w:line="400" w:lineRule="exact"/>
        <w:ind w:firstLine="480"/>
        <w:rPr>
          <w:spacing w:val="0"/>
        </w:rPr>
      </w:pPr>
    </w:p>
    <w:p>
      <w:pPr>
        <w:pStyle w:val="32"/>
        <w:widowControl w:val="0"/>
        <w:spacing w:line="400" w:lineRule="exact"/>
        <w:ind w:firstLine="480"/>
        <w:rPr>
          <w:spacing w:val="0"/>
        </w:rPr>
      </w:pPr>
    </w:p>
    <w:p>
      <w:pPr>
        <w:pStyle w:val="32"/>
        <w:widowControl w:val="0"/>
        <w:spacing w:line="400" w:lineRule="exact"/>
        <w:ind w:firstLine="480"/>
        <w:rPr>
          <w:spacing w:val="0"/>
        </w:rPr>
      </w:pPr>
    </w:p>
    <w:p>
      <w:pPr>
        <w:pStyle w:val="32"/>
        <w:widowControl w:val="0"/>
        <w:spacing w:line="400" w:lineRule="exact"/>
        <w:ind w:firstLine="0" w:firstLineChars="0"/>
        <w:rPr>
          <w:spacing w:val="0"/>
        </w:rPr>
      </w:pPr>
    </w:p>
    <w:p>
      <w:pPr>
        <w:pStyle w:val="32"/>
        <w:widowControl w:val="0"/>
        <w:spacing w:line="400" w:lineRule="exact"/>
        <w:ind w:firstLine="480"/>
        <w:rPr>
          <w:spacing w:val="0"/>
        </w:rPr>
      </w:pPr>
    </w:p>
    <w:p>
      <w:pPr>
        <w:pStyle w:val="32"/>
        <w:widowControl w:val="0"/>
        <w:spacing w:line="400" w:lineRule="exact"/>
        <w:ind w:firstLine="480"/>
        <w:rPr>
          <w:spacing w:val="0"/>
        </w:rPr>
      </w:pPr>
    </w:p>
    <w:p>
      <w:pPr>
        <w:pStyle w:val="32"/>
        <w:widowControl w:val="0"/>
        <w:spacing w:line="400" w:lineRule="exact"/>
        <w:ind w:firstLine="0" w:firstLineChars="0"/>
        <w:rPr>
          <w:spacing w:val="0"/>
        </w:rPr>
      </w:pPr>
    </w:p>
    <w:p>
      <w:pPr>
        <w:pStyle w:val="32"/>
        <w:widowControl w:val="0"/>
        <w:spacing w:line="400" w:lineRule="exact"/>
        <w:ind w:firstLine="480"/>
        <w:rPr>
          <w:spacing w:val="0"/>
        </w:rPr>
      </w:pPr>
      <w:r>
        <w:rPr>
          <w:rFonts w:hint="eastAsia"/>
          <w:spacing w:val="0"/>
        </w:rPr>
        <w:t>关键词：股票价格 股票预测 预测技术 动态时间规整 shaplet</w:t>
      </w:r>
    </w:p>
    <w:p>
      <w:pPr>
        <w:pStyle w:val="35"/>
        <w:spacing w:before="480" w:line="240" w:lineRule="auto"/>
        <w:outlineLvl w:val="0"/>
        <w:rPr>
          <w:rFonts w:eastAsia="黑体" w:cs="Arial"/>
          <w:b/>
          <w:spacing w:val="10"/>
          <w:sz w:val="32"/>
          <w:szCs w:val="32"/>
        </w:rPr>
        <w:sectPr>
          <w:footerReference r:id="rId7" w:type="default"/>
          <w:pgSz w:w="11906" w:h="16838"/>
          <w:pgMar w:top="1701" w:right="1701" w:bottom="1701" w:left="1701" w:header="851" w:footer="992" w:gutter="0"/>
          <w:pgNumType w:fmt="upperRoman" w:start="1"/>
          <w:cols w:space="720" w:num="1"/>
          <w:docGrid w:type="lines" w:linePitch="312" w:charSpace="0"/>
        </w:sectPr>
      </w:pPr>
    </w:p>
    <w:p>
      <w:pPr>
        <w:pStyle w:val="35"/>
        <w:spacing w:before="480" w:line="240" w:lineRule="auto"/>
        <w:outlineLvl w:val="0"/>
        <w:rPr>
          <w:rFonts w:eastAsia="黑体" w:cs="Arial"/>
          <w:b/>
          <w:spacing w:val="10"/>
          <w:sz w:val="32"/>
          <w:szCs w:val="32"/>
        </w:rPr>
      </w:pPr>
      <w:r>
        <w:rPr>
          <w:rFonts w:eastAsia="黑体" w:cs="Arial"/>
          <w:b/>
          <w:spacing w:val="10"/>
          <w:sz w:val="32"/>
          <w:szCs w:val="32"/>
        </w:rPr>
        <w:t>Abstract</w:t>
      </w:r>
    </w:p>
    <w:p>
      <w:pPr>
        <w:pStyle w:val="32"/>
        <w:widowControl w:val="0"/>
        <w:spacing w:line="400" w:lineRule="exact"/>
        <w:ind w:firstLine="480"/>
        <w:rPr>
          <w:spacing w:val="0"/>
        </w:rPr>
      </w:pPr>
      <w:r>
        <w:rPr>
          <w:rFonts w:hint="eastAsia"/>
          <w:spacing w:val="0"/>
        </w:rPr>
        <w:t>The stock market plays a vital part of the financial field. Analyzing the relevant economic and non-economic data to predict stock prices can provide the basis for the trading decision-making of the participants in the stock trading. Therefore, various data analysis methods have emerged in the course of stock development. Stock price itself is a non-linear time series characterized by non-structure and non-stability. In the early studies, many researchers found that some stock price fluctuation trends are repetitive, that is, after some stock price fluctuation patterns appear, stock prices tend to rise or fall, thus forming analysis methods such as Fluctuation Operation Theory and Gann Theory. This paper attempts to divide the historical data of stocks into rising trend and falling trend by means of trend analysis, and analyzes the stock price sequence segments distinguishing the rising trend and falling trend in the stock prices by combining the dynamic time warping (DTW) and shapelets algorithm. The main work is as follows:</w:t>
      </w:r>
    </w:p>
    <w:p>
      <w:pPr>
        <w:pStyle w:val="32"/>
        <w:widowControl w:val="0"/>
        <w:spacing w:line="400" w:lineRule="exact"/>
        <w:ind w:firstLine="480"/>
        <w:rPr>
          <w:spacing w:val="0"/>
        </w:rPr>
      </w:pPr>
      <w:r>
        <w:rPr>
          <w:rFonts w:hint="eastAsia"/>
          <w:spacing w:val="0"/>
        </w:rPr>
        <w:t>First, this</w:t>
      </w:r>
      <w:r>
        <w:rPr>
          <w:spacing w:val="0"/>
        </w:rPr>
        <w:t xml:space="preserve"> work investigates</w:t>
      </w:r>
      <w:r>
        <w:rPr>
          <w:rFonts w:hint="eastAsia"/>
          <w:spacing w:val="0"/>
        </w:rPr>
        <w:t xml:space="preserve"> the </w:t>
      </w:r>
      <w:r>
        <w:rPr>
          <w:spacing w:val="0"/>
        </w:rPr>
        <w:t>applicability</w:t>
      </w:r>
      <w:r>
        <w:rPr>
          <w:rFonts w:hint="eastAsia"/>
          <w:spacing w:val="0"/>
        </w:rPr>
        <w:t xml:space="preserve"> of </w:t>
      </w:r>
      <w:r>
        <w:rPr>
          <w:spacing w:val="0"/>
        </w:rPr>
        <w:t xml:space="preserve">modern </w:t>
      </w:r>
      <w:r>
        <w:rPr>
          <w:rFonts w:hint="eastAsia"/>
          <w:spacing w:val="0"/>
        </w:rPr>
        <w:t>data mining algorithm</w:t>
      </w:r>
      <w:r>
        <w:rPr>
          <w:spacing w:val="0"/>
        </w:rPr>
        <w:t>s</w:t>
      </w:r>
      <w:r>
        <w:rPr>
          <w:rFonts w:hint="eastAsia"/>
          <w:spacing w:val="0"/>
        </w:rPr>
        <w:t xml:space="preserve"> in </w:t>
      </w:r>
      <w:r>
        <w:rPr>
          <w:spacing w:val="0"/>
        </w:rPr>
        <w:t xml:space="preserve">the field of </w:t>
      </w:r>
      <w:r>
        <w:rPr>
          <w:rFonts w:hint="eastAsia"/>
          <w:spacing w:val="0"/>
        </w:rPr>
        <w:t>stock forecasting. The analysis of existing research results reveals the problems that data mining may encounter in the application scenario of stock forecasting and the improvement scheme adopted. Then, The Dynamic Time Warping (DTW) and shapelets algorithm are studied. The possibility of applying shapelets algorithm to stock price prediction is also analyzed.</w:t>
      </w:r>
    </w:p>
    <w:p>
      <w:pPr>
        <w:pStyle w:val="32"/>
        <w:widowControl w:val="0"/>
        <w:spacing w:line="400" w:lineRule="exact"/>
        <w:ind w:firstLine="480"/>
        <w:rPr>
          <w:spacing w:val="0"/>
        </w:rPr>
      </w:pPr>
      <w:r>
        <w:rPr>
          <w:rFonts w:hint="eastAsia"/>
          <w:spacing w:val="0"/>
        </w:rPr>
        <w:t>Second, a prediction scheme of stock price trend based on model discovery is proposed based on the actual application scenario of stock operation, dynamic time warping (DTW) and shapelets data mining algorithm. The whole scheme includes three parts: segmentation and marking of training data, extraction of feature subsequences and prediction of stock price trend.</w:t>
      </w:r>
    </w:p>
    <w:p>
      <w:pPr>
        <w:pStyle w:val="32"/>
        <w:widowControl w:val="0"/>
        <w:spacing w:line="400" w:lineRule="exact"/>
        <w:ind w:firstLine="480"/>
        <w:rPr>
          <w:spacing w:val="0"/>
        </w:rPr>
      </w:pPr>
      <w:r>
        <w:rPr>
          <w:rFonts w:hint="eastAsia"/>
          <w:spacing w:val="0"/>
        </w:rPr>
        <w:t>Finally, I implement the prediction scheme of stock price trend based on model discovery by Python. The scheme is tested with the historical data of Shanghai 50 component stocks, and the prediction accuracy and the feature subsequences are analyzed.</w:t>
      </w:r>
    </w:p>
    <w:p>
      <w:pPr>
        <w:pStyle w:val="32"/>
        <w:widowControl w:val="0"/>
        <w:spacing w:line="400" w:lineRule="exact"/>
        <w:ind w:firstLine="480"/>
        <w:rPr>
          <w:spacing w:val="0"/>
        </w:rPr>
      </w:pPr>
    </w:p>
    <w:p>
      <w:pPr>
        <w:pStyle w:val="32"/>
        <w:widowControl w:val="0"/>
        <w:spacing w:line="400" w:lineRule="exact"/>
        <w:ind w:firstLine="0" w:firstLineChars="0"/>
        <w:rPr>
          <w:rFonts w:ascii="黑体" w:hAnsi="Arial Black" w:eastAsia="黑体"/>
          <w:sz w:val="32"/>
          <w:szCs w:val="32"/>
        </w:rPr>
        <w:sectPr>
          <w:headerReference r:id="rId8" w:type="default"/>
          <w:footerReference r:id="rId9" w:type="default"/>
          <w:pgSz w:w="11906" w:h="16838"/>
          <w:pgMar w:top="1701" w:right="1701" w:bottom="1701" w:left="1701" w:header="851" w:footer="992" w:gutter="0"/>
          <w:pgNumType w:fmt="upperRoman"/>
          <w:cols w:space="720" w:num="1"/>
          <w:docGrid w:type="lines" w:linePitch="312" w:charSpace="0"/>
        </w:sectPr>
      </w:pPr>
      <w:r>
        <w:rPr>
          <w:rFonts w:hint="eastAsia"/>
          <w:b/>
        </w:rPr>
        <w:t>Keywords</w:t>
      </w:r>
      <w:r>
        <w:rPr>
          <w:rFonts w:hint="eastAsia"/>
          <w:spacing w:val="0"/>
        </w:rPr>
        <w:t>: stock price; stock forecasting; forecasting technique; dynamic time warping; shaplet</w:t>
      </w:r>
      <w:r>
        <w:rPr>
          <w:rFonts w:ascii="黑体" w:hAnsi="Arial Black" w:eastAsia="黑体"/>
          <w:sz w:val="32"/>
          <w:szCs w:val="32"/>
        </w:rPr>
        <w:tab/>
      </w:r>
      <w:r>
        <w:rPr>
          <w:rFonts w:ascii="黑体" w:hAnsi="Arial Black" w:eastAsia="黑体"/>
          <w:sz w:val="32"/>
          <w:szCs w:val="32"/>
        </w:rPr>
        <w:tab/>
      </w:r>
    </w:p>
    <w:sdt>
      <w:sdtPr>
        <w:rPr>
          <w:rFonts w:ascii="宋体" w:hAnsi="宋体"/>
        </w:rPr>
        <w:id w:val="-108208922"/>
        <w:docPartObj>
          <w:docPartGallery w:val="Table of Contents"/>
          <w:docPartUnique/>
        </w:docPartObj>
      </w:sdtPr>
      <w:sdtEndPr>
        <w:rPr>
          <w:rFonts w:ascii="Times New Roman" w:hAnsi="Times New Roman"/>
        </w:rPr>
      </w:sdtEndPr>
      <w:sdtContent>
        <w:p>
          <w:pPr>
            <w:jc w:val="center"/>
            <w:rPr>
              <w:rFonts w:ascii="Arial" w:hAnsi="Arial" w:eastAsia="黑体" w:cs="Arial"/>
              <w:color w:val="000000"/>
              <w:spacing w:val="10"/>
              <w:kern w:val="0"/>
              <w:sz w:val="32"/>
              <w:szCs w:val="32"/>
            </w:rPr>
          </w:pPr>
          <w:bookmarkStart w:id="0" w:name="_Toc28633_WPSOffice_Type3"/>
          <w:r>
            <w:rPr>
              <w:rFonts w:hint="eastAsia" w:ascii="Arial" w:hAnsi="Arial" w:eastAsia="黑体" w:cs="Arial"/>
              <w:color w:val="000000"/>
              <w:spacing w:val="10"/>
              <w:kern w:val="0"/>
              <w:sz w:val="32"/>
              <w:szCs w:val="32"/>
            </w:rPr>
            <w:t>目  录</w:t>
          </w:r>
        </w:p>
        <w:p>
          <w:pPr>
            <w:pStyle w:val="29"/>
            <w:tabs>
              <w:tab w:val="right" w:leader="dot" w:pos="8504"/>
            </w:tabs>
            <w:spacing w:before="120" w:line="400" w:lineRule="exact"/>
            <w:rPr>
              <w:rFonts w:ascii="黑体" w:hAnsi="黑体" w:eastAsia="黑体" w:cs="黑体"/>
              <w:sz w:val="24"/>
              <w:szCs w:val="24"/>
            </w:rPr>
          </w:pPr>
          <w:r>
            <w:fldChar w:fldCharType="begin"/>
          </w:r>
          <w:r>
            <w:instrText xml:space="preserve"> HYPERLINK \l "_Toc19182_WPSOffice_Level1" </w:instrText>
          </w:r>
          <w:r>
            <w:fldChar w:fldCharType="separate"/>
          </w:r>
          <w:sdt>
            <w:sdtPr>
              <w:rPr>
                <w:rFonts w:hint="eastAsia" w:ascii="黑体" w:hAnsi="黑体" w:eastAsia="黑体" w:cs="黑体"/>
                <w:sz w:val="24"/>
                <w:szCs w:val="24"/>
              </w:rPr>
              <w:id w:val="147456583"/>
              <w:placeholder>
                <w:docPart w:val="{001271a1-f6fe-4eed-a2f6-e5426e8e36bb}"/>
              </w:placeholder>
            </w:sdtPr>
            <w:sdtEndPr>
              <w:rPr>
                <w:rFonts w:hint="eastAsia" w:ascii="黑体" w:hAnsi="黑体" w:eastAsia="黑体" w:cs="黑体"/>
                <w:sz w:val="24"/>
                <w:szCs w:val="24"/>
              </w:rPr>
            </w:sdtEndPr>
            <w:sdtContent>
              <w:r>
                <w:rPr>
                  <w:rFonts w:hint="eastAsia" w:ascii="黑体" w:hAnsi="黑体" w:eastAsia="黑体" w:cs="黑体"/>
                  <w:sz w:val="24"/>
                  <w:szCs w:val="24"/>
                </w:rPr>
                <w:t>第1章  绪论</w:t>
              </w:r>
            </w:sdtContent>
          </w:sdt>
          <w:r>
            <w:rPr>
              <w:rFonts w:hint="eastAsia" w:ascii="黑体" w:hAnsi="黑体" w:eastAsia="黑体" w:cs="黑体"/>
              <w:sz w:val="24"/>
              <w:szCs w:val="24"/>
            </w:rPr>
            <w:tab/>
          </w:r>
          <w:bookmarkStart w:id="1" w:name="_Toc19182_WPSOffice_Level1Page"/>
          <w:r>
            <w:rPr>
              <w:rFonts w:hint="eastAsia" w:ascii="黑体" w:hAnsi="黑体" w:eastAsia="黑体" w:cs="黑体"/>
              <w:sz w:val="24"/>
              <w:szCs w:val="24"/>
            </w:rPr>
            <w:t>1</w:t>
          </w:r>
          <w:bookmarkEnd w:id="1"/>
          <w:r>
            <w:rPr>
              <w:rFonts w:hint="eastAsia" w:ascii="黑体" w:hAnsi="黑体" w:eastAsia="黑体" w:cs="黑体"/>
              <w:sz w:val="24"/>
              <w:szCs w:val="24"/>
            </w:rPr>
            <w:fldChar w:fldCharType="end"/>
          </w:r>
        </w:p>
        <w:p>
          <w:pPr>
            <w:pStyle w:val="33"/>
            <w:tabs>
              <w:tab w:val="right" w:leader="dot" w:pos="8504"/>
            </w:tabs>
            <w:spacing w:line="400" w:lineRule="exact"/>
            <w:ind w:left="210" w:leftChars="100"/>
            <w:rPr>
              <w:rFonts w:asciiTheme="majorEastAsia" w:hAnsiTheme="majorEastAsia" w:eastAsiaTheme="majorEastAsia" w:cstheme="majorEastAsia"/>
              <w:sz w:val="24"/>
              <w:szCs w:val="24"/>
            </w:rPr>
          </w:pPr>
          <w:r>
            <w:fldChar w:fldCharType="begin"/>
          </w:r>
          <w:r>
            <w:instrText xml:space="preserve"> HYPERLINK \l "_Toc28633_WPSOffice_Level2" </w:instrText>
          </w:r>
          <w:r>
            <w:fldChar w:fldCharType="separate"/>
          </w:r>
          <w:sdt>
            <w:sdtPr>
              <w:rPr>
                <w:rFonts w:hint="eastAsia" w:asciiTheme="majorEastAsia" w:hAnsiTheme="majorEastAsia" w:eastAsiaTheme="majorEastAsia" w:cstheme="majorEastAsia"/>
                <w:sz w:val="24"/>
                <w:szCs w:val="24"/>
              </w:rPr>
              <w:id w:val="2133287751"/>
              <w:placeholder>
                <w:docPart w:val="{e6d0d83a-a5d0-4a2c-94d2-119a6f75487d}"/>
              </w:placeholder>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1.1  研究背景及研究意义</w:t>
              </w:r>
            </w:sdtContent>
          </w:sdt>
          <w:r>
            <w:rPr>
              <w:rFonts w:hint="eastAsia" w:asciiTheme="majorEastAsia" w:hAnsiTheme="majorEastAsia" w:eastAsiaTheme="majorEastAsia" w:cstheme="majorEastAsia"/>
              <w:sz w:val="24"/>
              <w:szCs w:val="24"/>
            </w:rPr>
            <w:tab/>
          </w:r>
          <w:bookmarkStart w:id="2" w:name="_Toc28633_WPSOffice_Level2Page"/>
          <w:r>
            <w:rPr>
              <w:rFonts w:hint="eastAsia" w:asciiTheme="majorEastAsia" w:hAnsiTheme="majorEastAsia" w:eastAsiaTheme="majorEastAsia" w:cstheme="majorEastAsia"/>
              <w:sz w:val="24"/>
              <w:szCs w:val="24"/>
            </w:rPr>
            <w:t>1</w:t>
          </w:r>
          <w:bookmarkEnd w:id="2"/>
          <w:r>
            <w:rPr>
              <w:rFonts w:hint="eastAsia" w:asciiTheme="majorEastAsia" w:hAnsiTheme="majorEastAsia" w:eastAsiaTheme="majorEastAsia" w:cstheme="majorEastAsia"/>
              <w:sz w:val="24"/>
              <w:szCs w:val="24"/>
            </w:rPr>
            <w:fldChar w:fldCharType="end"/>
          </w:r>
        </w:p>
        <w:p>
          <w:pPr>
            <w:pStyle w:val="33"/>
            <w:tabs>
              <w:tab w:val="right" w:leader="dot" w:pos="8504"/>
            </w:tabs>
            <w:spacing w:line="400" w:lineRule="exact"/>
            <w:ind w:left="210" w:leftChars="100"/>
          </w:pPr>
          <w:r>
            <w:fldChar w:fldCharType="begin"/>
          </w:r>
          <w:r>
            <w:instrText xml:space="preserve"> HYPERLINK \l "_Toc23161_WPSOffice_Level2" </w:instrText>
          </w:r>
          <w:r>
            <w:fldChar w:fldCharType="separate"/>
          </w:r>
          <w:sdt>
            <w:sdtPr>
              <w:rPr>
                <w:rFonts w:hint="eastAsia" w:asciiTheme="majorEastAsia" w:hAnsiTheme="majorEastAsia" w:eastAsiaTheme="majorEastAsia" w:cstheme="majorEastAsia"/>
                <w:sz w:val="24"/>
                <w:szCs w:val="24"/>
              </w:rPr>
              <w:id w:val="-91549011"/>
              <w:placeholder>
                <w:docPart w:val="{fe1dd987-e391-4e8f-b83b-dc7da970ad23}"/>
              </w:placeholder>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1.2  数据挖掘在股票预测的研究进展及现状</w:t>
              </w:r>
            </w:sdtContent>
          </w:sdt>
          <w:r>
            <w:rPr>
              <w:rFonts w:hint="eastAsia" w:asciiTheme="majorEastAsia" w:hAnsiTheme="majorEastAsia" w:eastAsiaTheme="majorEastAsia" w:cstheme="majorEastAsia"/>
              <w:sz w:val="24"/>
              <w:szCs w:val="24"/>
            </w:rPr>
            <w:tab/>
          </w:r>
          <w:bookmarkStart w:id="3" w:name="_Toc23161_WPSOffice_Level2Page"/>
          <w:r>
            <w:rPr>
              <w:rFonts w:hint="eastAsia" w:asciiTheme="majorEastAsia" w:hAnsiTheme="majorEastAsia" w:eastAsiaTheme="majorEastAsia" w:cstheme="majorEastAsia"/>
              <w:sz w:val="24"/>
              <w:szCs w:val="24"/>
            </w:rPr>
            <w:t>3</w:t>
          </w:r>
          <w:bookmarkEnd w:id="3"/>
          <w:r>
            <w:rPr>
              <w:rFonts w:hint="eastAsia" w:asciiTheme="majorEastAsia" w:hAnsiTheme="majorEastAsia" w:eastAsiaTheme="majorEastAsia" w:cstheme="majorEastAsia"/>
              <w:sz w:val="24"/>
              <w:szCs w:val="24"/>
            </w:rPr>
            <w:fldChar w:fldCharType="end"/>
          </w:r>
        </w:p>
        <w:p>
          <w:pPr>
            <w:pStyle w:val="33"/>
            <w:tabs>
              <w:tab w:val="right" w:leader="dot" w:pos="8504"/>
            </w:tabs>
            <w:spacing w:line="400" w:lineRule="exact"/>
            <w:ind w:left="210" w:leftChars="100"/>
            <w:rPr>
              <w:rFonts w:asciiTheme="majorEastAsia" w:hAnsiTheme="majorEastAsia" w:eastAsiaTheme="majorEastAsia" w:cstheme="majorEastAsia"/>
              <w:sz w:val="24"/>
              <w:szCs w:val="24"/>
            </w:rPr>
          </w:pPr>
          <w:r>
            <w:fldChar w:fldCharType="begin"/>
          </w:r>
          <w:r>
            <w:instrText xml:space="preserve"> HYPERLINK \l "_Toc17856_WPSOffice_Level2" </w:instrText>
          </w:r>
          <w:r>
            <w:fldChar w:fldCharType="separate"/>
          </w:r>
          <w:sdt>
            <w:sdtPr>
              <w:rPr>
                <w:rFonts w:hint="eastAsia" w:asciiTheme="majorEastAsia" w:hAnsiTheme="majorEastAsia" w:eastAsiaTheme="majorEastAsia" w:cstheme="majorEastAsia"/>
                <w:sz w:val="24"/>
                <w:szCs w:val="24"/>
              </w:rPr>
              <w:id w:val="-923183543"/>
              <w:placeholder>
                <w:docPart w:val="{228a708a-d61b-46c1-ade4-76b72bd51ec2}"/>
              </w:placeholder>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1.3  本文的主要研究内容</w:t>
              </w:r>
            </w:sdtContent>
          </w:sdt>
          <w:r>
            <w:rPr>
              <w:rFonts w:hint="eastAsia" w:asciiTheme="majorEastAsia" w:hAnsiTheme="majorEastAsia" w:eastAsiaTheme="majorEastAsia" w:cstheme="majorEastAsia"/>
              <w:sz w:val="24"/>
              <w:szCs w:val="24"/>
            </w:rPr>
            <w:tab/>
          </w:r>
          <w:bookmarkStart w:id="4" w:name="_Toc17856_WPSOffice_Level2Page"/>
          <w:r>
            <w:rPr>
              <w:rFonts w:hint="eastAsia" w:asciiTheme="majorEastAsia" w:hAnsiTheme="majorEastAsia" w:eastAsiaTheme="majorEastAsia" w:cstheme="majorEastAsia"/>
              <w:sz w:val="24"/>
              <w:szCs w:val="24"/>
            </w:rPr>
            <w:t>6</w:t>
          </w:r>
          <w:bookmarkEnd w:id="4"/>
          <w:r>
            <w:rPr>
              <w:rFonts w:hint="eastAsia" w:asciiTheme="majorEastAsia" w:hAnsiTheme="majorEastAsia" w:eastAsiaTheme="majorEastAsia" w:cstheme="majorEastAsia"/>
              <w:sz w:val="24"/>
              <w:szCs w:val="24"/>
            </w:rPr>
            <w:fldChar w:fldCharType="end"/>
          </w:r>
        </w:p>
        <w:p>
          <w:pPr>
            <w:pStyle w:val="33"/>
            <w:tabs>
              <w:tab w:val="right" w:leader="dot" w:pos="8504"/>
            </w:tabs>
            <w:spacing w:line="400" w:lineRule="exact"/>
            <w:ind w:left="210" w:leftChars="100"/>
            <w:rPr>
              <w:rFonts w:asciiTheme="majorEastAsia" w:hAnsiTheme="majorEastAsia" w:eastAsiaTheme="majorEastAsia" w:cstheme="majorEastAsia"/>
              <w:sz w:val="24"/>
              <w:szCs w:val="24"/>
            </w:rPr>
          </w:pPr>
          <w:r>
            <w:fldChar w:fldCharType="begin"/>
          </w:r>
          <w:r>
            <w:instrText xml:space="preserve"> HYPERLINK \l "_Toc23523_WPSOffice_Level2" </w:instrText>
          </w:r>
          <w:r>
            <w:fldChar w:fldCharType="separate"/>
          </w:r>
          <w:sdt>
            <w:sdtPr>
              <w:rPr>
                <w:rFonts w:hint="eastAsia" w:asciiTheme="majorEastAsia" w:hAnsiTheme="majorEastAsia" w:eastAsiaTheme="majorEastAsia" w:cstheme="majorEastAsia"/>
                <w:sz w:val="24"/>
                <w:szCs w:val="24"/>
              </w:rPr>
              <w:id w:val="-1868056623"/>
              <w:placeholder>
                <w:docPart w:val="{d1e2d820-4aa5-4524-965a-75185d742e04}"/>
              </w:placeholder>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1.4  论文结构</w:t>
              </w:r>
            </w:sdtContent>
          </w:sdt>
          <w:r>
            <w:rPr>
              <w:rFonts w:hint="eastAsia" w:asciiTheme="majorEastAsia" w:hAnsiTheme="majorEastAsia" w:eastAsiaTheme="majorEastAsia" w:cstheme="majorEastAsia"/>
              <w:sz w:val="24"/>
              <w:szCs w:val="24"/>
            </w:rPr>
            <w:tab/>
          </w:r>
          <w:bookmarkStart w:id="5" w:name="_Toc23523_WPSOffice_Level2Page"/>
          <w:r>
            <w:rPr>
              <w:rFonts w:hint="eastAsia" w:asciiTheme="majorEastAsia" w:hAnsiTheme="majorEastAsia" w:eastAsiaTheme="majorEastAsia" w:cstheme="majorEastAsia"/>
              <w:sz w:val="24"/>
              <w:szCs w:val="24"/>
            </w:rPr>
            <w:t>6</w:t>
          </w:r>
          <w:bookmarkEnd w:id="5"/>
          <w:r>
            <w:rPr>
              <w:rFonts w:hint="eastAsia" w:asciiTheme="majorEastAsia" w:hAnsiTheme="majorEastAsia" w:eastAsiaTheme="majorEastAsia" w:cstheme="majorEastAsia"/>
              <w:sz w:val="24"/>
              <w:szCs w:val="24"/>
            </w:rPr>
            <w:fldChar w:fldCharType="end"/>
          </w:r>
        </w:p>
        <w:p>
          <w:pPr>
            <w:pStyle w:val="29"/>
            <w:tabs>
              <w:tab w:val="right" w:leader="dot" w:pos="8504"/>
            </w:tabs>
            <w:spacing w:before="120" w:line="400" w:lineRule="exact"/>
            <w:rPr>
              <w:rFonts w:ascii="黑体" w:hAnsi="黑体" w:eastAsia="黑体" w:cs="黑体"/>
              <w:sz w:val="24"/>
              <w:szCs w:val="24"/>
            </w:rPr>
          </w:pPr>
          <w:r>
            <w:fldChar w:fldCharType="begin"/>
          </w:r>
          <w:r>
            <w:instrText xml:space="preserve"> HYPERLINK \l "_Toc28633_WPSOffice_Level1" </w:instrText>
          </w:r>
          <w:r>
            <w:fldChar w:fldCharType="separate"/>
          </w:r>
          <w:sdt>
            <w:sdtPr>
              <w:rPr>
                <w:rFonts w:hint="eastAsia" w:ascii="黑体" w:hAnsi="黑体" w:eastAsia="黑体" w:cs="黑体"/>
                <w:sz w:val="24"/>
                <w:szCs w:val="24"/>
              </w:rPr>
              <w:id w:val="932255652"/>
              <w:placeholder>
                <w:docPart w:val="{aaf87030-240e-46fa-b540-5e4a10757b9d}"/>
              </w:placeholder>
            </w:sdtPr>
            <w:sdtEndPr>
              <w:rPr>
                <w:rFonts w:hint="eastAsia" w:ascii="黑体" w:hAnsi="黑体" w:eastAsia="黑体" w:cs="黑体"/>
                <w:sz w:val="24"/>
                <w:szCs w:val="24"/>
              </w:rPr>
            </w:sdtEndPr>
            <w:sdtContent>
              <w:r>
                <w:rPr>
                  <w:rFonts w:hint="eastAsia" w:ascii="黑体" w:hAnsi="黑体" w:eastAsia="黑体" w:cs="黑体"/>
                  <w:sz w:val="24"/>
                  <w:szCs w:val="24"/>
                </w:rPr>
                <w:t>第2章  基于数据挖掘的股票分析方法的相关研究</w:t>
              </w:r>
            </w:sdtContent>
          </w:sdt>
          <w:r>
            <w:rPr>
              <w:rFonts w:hint="eastAsia" w:ascii="黑体" w:hAnsi="黑体" w:eastAsia="黑体" w:cs="黑体"/>
              <w:sz w:val="24"/>
              <w:szCs w:val="24"/>
            </w:rPr>
            <w:tab/>
          </w:r>
          <w:bookmarkStart w:id="6" w:name="_Toc28633_WPSOffice_Level1Page"/>
          <w:r>
            <w:rPr>
              <w:rFonts w:hint="eastAsia" w:ascii="黑体" w:hAnsi="黑体" w:eastAsia="黑体" w:cs="黑体"/>
              <w:sz w:val="24"/>
              <w:szCs w:val="24"/>
            </w:rPr>
            <w:t>6</w:t>
          </w:r>
          <w:bookmarkEnd w:id="6"/>
          <w:r>
            <w:rPr>
              <w:rFonts w:hint="eastAsia" w:ascii="黑体" w:hAnsi="黑体" w:eastAsia="黑体" w:cs="黑体"/>
              <w:sz w:val="24"/>
              <w:szCs w:val="24"/>
            </w:rPr>
            <w:fldChar w:fldCharType="end"/>
          </w:r>
        </w:p>
        <w:p>
          <w:pPr>
            <w:pStyle w:val="33"/>
            <w:tabs>
              <w:tab w:val="right" w:leader="dot" w:pos="8504"/>
            </w:tabs>
            <w:spacing w:line="400" w:lineRule="exact"/>
            <w:ind w:left="210" w:leftChars="100"/>
            <w:rPr>
              <w:rFonts w:asciiTheme="majorEastAsia" w:hAnsiTheme="majorEastAsia" w:eastAsiaTheme="majorEastAsia" w:cstheme="majorEastAsia"/>
              <w:sz w:val="24"/>
              <w:szCs w:val="24"/>
            </w:rPr>
          </w:pPr>
          <w:r>
            <w:fldChar w:fldCharType="begin"/>
          </w:r>
          <w:r>
            <w:instrText xml:space="preserve"> HYPERLINK \l "_Toc17727_WPSOffice_Level2" </w:instrText>
          </w:r>
          <w:r>
            <w:fldChar w:fldCharType="separate"/>
          </w:r>
          <w:sdt>
            <w:sdtPr>
              <w:rPr>
                <w:rFonts w:hint="eastAsia" w:asciiTheme="majorEastAsia" w:hAnsiTheme="majorEastAsia" w:eastAsiaTheme="majorEastAsia" w:cstheme="majorEastAsia"/>
                <w:sz w:val="24"/>
                <w:szCs w:val="24"/>
              </w:rPr>
              <w:id w:val="1011340392"/>
              <w:placeholder>
                <w:docPart w:val="{3b7d6b94-fe2e-4781-9413-6417ae7bc957}"/>
              </w:placeholder>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2.1  模糊时间序列模型在股票分析中的应用</w:t>
              </w:r>
            </w:sdtContent>
          </w:sdt>
          <w:r>
            <w:rPr>
              <w:rFonts w:hint="eastAsia" w:asciiTheme="majorEastAsia" w:hAnsiTheme="majorEastAsia" w:eastAsiaTheme="majorEastAsia" w:cstheme="majorEastAsia"/>
              <w:sz w:val="24"/>
              <w:szCs w:val="24"/>
            </w:rPr>
            <w:tab/>
          </w:r>
          <w:bookmarkStart w:id="7" w:name="_Toc17727_WPSOffice_Level2Page"/>
          <w:r>
            <w:rPr>
              <w:rFonts w:hint="eastAsia" w:asciiTheme="majorEastAsia" w:hAnsiTheme="majorEastAsia" w:eastAsiaTheme="majorEastAsia" w:cstheme="majorEastAsia"/>
              <w:sz w:val="24"/>
              <w:szCs w:val="24"/>
            </w:rPr>
            <w:t>8</w:t>
          </w:r>
          <w:bookmarkEnd w:id="7"/>
          <w:r>
            <w:rPr>
              <w:rFonts w:hint="eastAsia" w:asciiTheme="majorEastAsia" w:hAnsiTheme="majorEastAsia" w:eastAsiaTheme="majorEastAsia" w:cstheme="majorEastAsia"/>
              <w:sz w:val="24"/>
              <w:szCs w:val="24"/>
            </w:rPr>
            <w:fldChar w:fldCharType="end"/>
          </w:r>
        </w:p>
        <w:p>
          <w:pPr>
            <w:pStyle w:val="34"/>
            <w:tabs>
              <w:tab w:val="right" w:leader="dot" w:pos="8504"/>
            </w:tabs>
            <w:spacing w:line="400" w:lineRule="exact"/>
            <w:ind w:left="315" w:leftChars="150"/>
            <w:rPr>
              <w:rFonts w:asciiTheme="majorEastAsia" w:hAnsiTheme="majorEastAsia" w:eastAsiaTheme="majorEastAsia" w:cstheme="majorEastAsia"/>
              <w:sz w:val="24"/>
              <w:szCs w:val="24"/>
            </w:rPr>
          </w:pPr>
          <w:r>
            <w:fldChar w:fldCharType="begin"/>
          </w:r>
          <w:r>
            <w:instrText xml:space="preserve"> HYPERLINK \l "_Toc23523_WPSOffice_Level3" </w:instrText>
          </w:r>
          <w:r>
            <w:fldChar w:fldCharType="separate"/>
          </w:r>
          <w:sdt>
            <w:sdtPr>
              <w:rPr>
                <w:rFonts w:hint="eastAsia" w:asciiTheme="majorEastAsia" w:hAnsiTheme="majorEastAsia" w:eastAsiaTheme="majorEastAsia" w:cstheme="majorEastAsia"/>
                <w:sz w:val="24"/>
                <w:szCs w:val="24"/>
              </w:rPr>
              <w:id w:val="-231016527"/>
              <w:placeholder>
                <w:docPart w:val="{10e94cc4-9343-4700-bf63-93fd8be8d043}"/>
              </w:placeholder>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2.1.1  模糊时间序列模型的基本框架</w:t>
              </w:r>
            </w:sdtContent>
          </w:sdt>
          <w:r>
            <w:rPr>
              <w:rFonts w:hint="eastAsia" w:asciiTheme="majorEastAsia" w:hAnsiTheme="majorEastAsia" w:eastAsiaTheme="majorEastAsia" w:cstheme="majorEastAsia"/>
              <w:sz w:val="24"/>
              <w:szCs w:val="24"/>
            </w:rPr>
            <w:tab/>
          </w:r>
          <w:bookmarkStart w:id="8" w:name="_Toc23523_WPSOffice_Level3Page"/>
          <w:r>
            <w:rPr>
              <w:rFonts w:hint="eastAsia" w:asciiTheme="majorEastAsia" w:hAnsiTheme="majorEastAsia" w:eastAsiaTheme="majorEastAsia" w:cstheme="majorEastAsia"/>
              <w:sz w:val="24"/>
              <w:szCs w:val="24"/>
            </w:rPr>
            <w:t>8</w:t>
          </w:r>
          <w:bookmarkEnd w:id="8"/>
          <w:r>
            <w:rPr>
              <w:rFonts w:hint="eastAsia" w:asciiTheme="majorEastAsia" w:hAnsiTheme="majorEastAsia" w:eastAsiaTheme="majorEastAsia" w:cstheme="majorEastAsia"/>
              <w:sz w:val="24"/>
              <w:szCs w:val="24"/>
            </w:rPr>
            <w:fldChar w:fldCharType="end"/>
          </w:r>
        </w:p>
        <w:p>
          <w:pPr>
            <w:pStyle w:val="34"/>
            <w:tabs>
              <w:tab w:val="right" w:leader="dot" w:pos="8504"/>
            </w:tabs>
            <w:spacing w:line="400" w:lineRule="exact"/>
            <w:ind w:left="315" w:leftChars="150"/>
            <w:rPr>
              <w:rFonts w:asciiTheme="majorEastAsia" w:hAnsiTheme="majorEastAsia" w:eastAsiaTheme="majorEastAsia" w:cstheme="majorEastAsia"/>
              <w:sz w:val="24"/>
              <w:szCs w:val="24"/>
            </w:rPr>
          </w:pPr>
          <w:r>
            <w:fldChar w:fldCharType="begin"/>
          </w:r>
          <w:r>
            <w:instrText xml:space="preserve"> HYPERLINK \l "_Toc17727_WPSOffice_Level3" </w:instrText>
          </w:r>
          <w:r>
            <w:fldChar w:fldCharType="separate"/>
          </w:r>
          <w:sdt>
            <w:sdtPr>
              <w:rPr>
                <w:rFonts w:hint="eastAsia" w:asciiTheme="majorEastAsia" w:hAnsiTheme="majorEastAsia" w:eastAsiaTheme="majorEastAsia" w:cstheme="majorEastAsia"/>
                <w:sz w:val="24"/>
                <w:szCs w:val="24"/>
              </w:rPr>
              <w:id w:val="-1299459489"/>
              <w:placeholder>
                <w:docPart w:val="{325b1819-9fa2-4703-bc59-c98c1f337bec}"/>
              </w:placeholder>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2.1.2</w:t>
              </w:r>
              <w:r>
                <w:rPr>
                  <w:rFonts w:asciiTheme="majorEastAsia" w:hAnsiTheme="majorEastAsia" w:eastAsiaTheme="majorEastAsia" w:cstheme="majorEastAsia"/>
                  <w:sz w:val="24"/>
                  <w:szCs w:val="24"/>
                </w:rPr>
                <w:t xml:space="preserve">  </w:t>
              </w:r>
              <w:r>
                <w:rPr>
                  <w:rFonts w:hint="eastAsia" w:asciiTheme="majorEastAsia" w:hAnsiTheme="majorEastAsia" w:eastAsiaTheme="majorEastAsia" w:cstheme="majorEastAsia"/>
                  <w:sz w:val="24"/>
                  <w:szCs w:val="24"/>
                </w:rPr>
                <w:t>模糊时间序列模型的论域划分</w:t>
              </w:r>
            </w:sdtContent>
          </w:sdt>
          <w:r>
            <w:rPr>
              <w:rFonts w:hint="eastAsia" w:asciiTheme="majorEastAsia" w:hAnsiTheme="majorEastAsia" w:eastAsiaTheme="majorEastAsia" w:cstheme="majorEastAsia"/>
              <w:sz w:val="24"/>
              <w:szCs w:val="24"/>
            </w:rPr>
            <w:tab/>
          </w:r>
          <w:bookmarkStart w:id="9" w:name="_Toc17727_WPSOffice_Level3Page"/>
          <w:r>
            <w:rPr>
              <w:rFonts w:hint="eastAsia" w:asciiTheme="majorEastAsia" w:hAnsiTheme="majorEastAsia" w:eastAsiaTheme="majorEastAsia" w:cstheme="majorEastAsia"/>
              <w:sz w:val="24"/>
              <w:szCs w:val="24"/>
            </w:rPr>
            <w:t>9</w:t>
          </w:r>
          <w:bookmarkEnd w:id="9"/>
          <w:r>
            <w:rPr>
              <w:rFonts w:hint="eastAsia" w:asciiTheme="majorEastAsia" w:hAnsiTheme="majorEastAsia" w:eastAsiaTheme="majorEastAsia" w:cstheme="majorEastAsia"/>
              <w:sz w:val="24"/>
              <w:szCs w:val="24"/>
            </w:rPr>
            <w:fldChar w:fldCharType="end"/>
          </w:r>
        </w:p>
        <w:p>
          <w:pPr>
            <w:pStyle w:val="34"/>
            <w:tabs>
              <w:tab w:val="right" w:leader="dot" w:pos="8504"/>
            </w:tabs>
            <w:spacing w:line="400" w:lineRule="exact"/>
            <w:ind w:left="315" w:leftChars="150"/>
            <w:rPr>
              <w:rFonts w:asciiTheme="majorEastAsia" w:hAnsiTheme="majorEastAsia" w:eastAsiaTheme="majorEastAsia" w:cstheme="majorEastAsia"/>
              <w:sz w:val="24"/>
              <w:szCs w:val="24"/>
            </w:rPr>
          </w:pPr>
          <w:r>
            <w:fldChar w:fldCharType="begin"/>
          </w:r>
          <w:r>
            <w:instrText xml:space="preserve"> HYPERLINK \l "_Toc216_WPSOffice_Level3" </w:instrText>
          </w:r>
          <w:r>
            <w:fldChar w:fldCharType="separate"/>
          </w:r>
          <w:sdt>
            <w:sdtPr>
              <w:rPr>
                <w:rFonts w:hint="eastAsia" w:asciiTheme="majorEastAsia" w:hAnsiTheme="majorEastAsia" w:eastAsiaTheme="majorEastAsia" w:cstheme="majorEastAsia"/>
                <w:sz w:val="24"/>
                <w:szCs w:val="24"/>
              </w:rPr>
              <w:id w:val="-282650734"/>
              <w:placeholder>
                <w:docPart w:val="{98a32487-5ee1-4d45-9cb8-aa88f3c54c18}"/>
              </w:placeholder>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2.1.3</w:t>
              </w:r>
              <w:r>
                <w:rPr>
                  <w:rFonts w:asciiTheme="majorEastAsia" w:hAnsiTheme="majorEastAsia" w:eastAsiaTheme="majorEastAsia" w:cstheme="majorEastAsia"/>
                  <w:sz w:val="24"/>
                  <w:szCs w:val="24"/>
                </w:rPr>
                <w:t xml:space="preserve">  </w:t>
              </w:r>
              <w:r>
                <w:rPr>
                  <w:rFonts w:hint="eastAsia" w:asciiTheme="majorEastAsia" w:hAnsiTheme="majorEastAsia" w:eastAsiaTheme="majorEastAsia" w:cstheme="majorEastAsia"/>
                  <w:sz w:val="24"/>
                  <w:szCs w:val="24"/>
                </w:rPr>
                <w:t>模糊时间序列的隶属度函数</w:t>
              </w:r>
            </w:sdtContent>
          </w:sdt>
          <w:r>
            <w:rPr>
              <w:rFonts w:hint="eastAsia" w:asciiTheme="majorEastAsia" w:hAnsiTheme="majorEastAsia" w:eastAsiaTheme="majorEastAsia" w:cstheme="majorEastAsia"/>
              <w:sz w:val="24"/>
              <w:szCs w:val="24"/>
            </w:rPr>
            <w:tab/>
          </w:r>
          <w:bookmarkStart w:id="10" w:name="_Toc216_WPSOffice_Level3Page"/>
          <w:r>
            <w:rPr>
              <w:rFonts w:hint="eastAsia" w:asciiTheme="majorEastAsia" w:hAnsiTheme="majorEastAsia" w:eastAsiaTheme="majorEastAsia" w:cstheme="majorEastAsia"/>
              <w:sz w:val="24"/>
              <w:szCs w:val="24"/>
            </w:rPr>
            <w:t>11</w:t>
          </w:r>
          <w:bookmarkEnd w:id="10"/>
          <w:r>
            <w:rPr>
              <w:rFonts w:hint="eastAsia" w:asciiTheme="majorEastAsia" w:hAnsiTheme="majorEastAsia" w:eastAsiaTheme="majorEastAsia" w:cstheme="majorEastAsia"/>
              <w:sz w:val="24"/>
              <w:szCs w:val="24"/>
            </w:rPr>
            <w:fldChar w:fldCharType="end"/>
          </w:r>
        </w:p>
        <w:p>
          <w:pPr>
            <w:pStyle w:val="34"/>
            <w:tabs>
              <w:tab w:val="right" w:leader="dot" w:pos="8504"/>
            </w:tabs>
            <w:spacing w:line="400" w:lineRule="exact"/>
            <w:ind w:left="315" w:leftChars="150"/>
            <w:rPr>
              <w:rFonts w:asciiTheme="majorEastAsia" w:hAnsiTheme="majorEastAsia" w:eastAsiaTheme="majorEastAsia" w:cstheme="majorEastAsia"/>
              <w:sz w:val="24"/>
              <w:szCs w:val="24"/>
            </w:rPr>
          </w:pPr>
          <w:r>
            <w:fldChar w:fldCharType="begin"/>
          </w:r>
          <w:r>
            <w:instrText xml:space="preserve"> HYPERLINK \l "_Toc5117_WPSOffice_Level3" </w:instrText>
          </w:r>
          <w:r>
            <w:fldChar w:fldCharType="separate"/>
          </w:r>
          <w:sdt>
            <w:sdtPr>
              <w:rPr>
                <w:rFonts w:hint="eastAsia" w:asciiTheme="majorEastAsia" w:hAnsiTheme="majorEastAsia" w:eastAsiaTheme="majorEastAsia" w:cstheme="majorEastAsia"/>
                <w:sz w:val="24"/>
                <w:szCs w:val="24"/>
              </w:rPr>
              <w:id w:val="1982729054"/>
              <w:placeholder>
                <w:docPart w:val="{c83cda5a-3f15-4735-b66f-835d4e87cc7f}"/>
              </w:placeholder>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2.1.4</w:t>
              </w:r>
              <w:r>
                <w:rPr>
                  <w:rFonts w:asciiTheme="majorEastAsia" w:hAnsiTheme="majorEastAsia" w:eastAsiaTheme="majorEastAsia" w:cstheme="majorEastAsia"/>
                  <w:sz w:val="24"/>
                  <w:szCs w:val="24"/>
                </w:rPr>
                <w:t xml:space="preserve">  </w:t>
              </w:r>
              <w:r>
                <w:rPr>
                  <w:rFonts w:hint="eastAsia" w:asciiTheme="majorEastAsia" w:hAnsiTheme="majorEastAsia" w:eastAsiaTheme="majorEastAsia" w:cstheme="majorEastAsia"/>
                  <w:sz w:val="24"/>
                  <w:szCs w:val="24"/>
                </w:rPr>
                <w:t>基于模糊时间序列模型的股票预测应用</w:t>
              </w:r>
            </w:sdtContent>
          </w:sdt>
          <w:r>
            <w:rPr>
              <w:rFonts w:hint="eastAsia" w:asciiTheme="majorEastAsia" w:hAnsiTheme="majorEastAsia" w:eastAsiaTheme="majorEastAsia" w:cstheme="majorEastAsia"/>
              <w:sz w:val="24"/>
              <w:szCs w:val="24"/>
            </w:rPr>
            <w:tab/>
          </w:r>
          <w:bookmarkStart w:id="11" w:name="_Toc5117_WPSOffice_Level3Page"/>
          <w:r>
            <w:rPr>
              <w:rFonts w:hint="eastAsia" w:asciiTheme="majorEastAsia" w:hAnsiTheme="majorEastAsia" w:eastAsiaTheme="majorEastAsia" w:cstheme="majorEastAsia"/>
              <w:sz w:val="24"/>
              <w:szCs w:val="24"/>
            </w:rPr>
            <w:t>12</w:t>
          </w:r>
          <w:bookmarkEnd w:id="11"/>
          <w:r>
            <w:rPr>
              <w:rFonts w:hint="eastAsia" w:asciiTheme="majorEastAsia" w:hAnsiTheme="majorEastAsia" w:eastAsiaTheme="majorEastAsia" w:cstheme="majorEastAsia"/>
              <w:sz w:val="24"/>
              <w:szCs w:val="24"/>
            </w:rPr>
            <w:fldChar w:fldCharType="end"/>
          </w:r>
        </w:p>
        <w:p>
          <w:pPr>
            <w:pStyle w:val="33"/>
            <w:tabs>
              <w:tab w:val="right" w:leader="dot" w:pos="8504"/>
            </w:tabs>
            <w:spacing w:line="400" w:lineRule="exact"/>
            <w:ind w:left="210" w:leftChars="100"/>
            <w:rPr>
              <w:rFonts w:asciiTheme="majorEastAsia" w:hAnsiTheme="majorEastAsia" w:eastAsiaTheme="majorEastAsia" w:cstheme="majorEastAsia"/>
              <w:sz w:val="24"/>
              <w:szCs w:val="24"/>
            </w:rPr>
          </w:pPr>
          <w:r>
            <w:fldChar w:fldCharType="begin"/>
          </w:r>
          <w:r>
            <w:instrText xml:space="preserve"> HYPERLINK \l "_Toc10958_WPSOffice_Level2" </w:instrText>
          </w:r>
          <w:r>
            <w:fldChar w:fldCharType="separate"/>
          </w:r>
          <w:sdt>
            <w:sdtPr>
              <w:rPr>
                <w:rFonts w:hint="eastAsia" w:asciiTheme="majorEastAsia" w:hAnsiTheme="majorEastAsia" w:eastAsiaTheme="majorEastAsia" w:cstheme="majorEastAsia"/>
                <w:sz w:val="24"/>
                <w:szCs w:val="24"/>
              </w:rPr>
              <w:id w:val="1398785294"/>
              <w:placeholder>
                <w:docPart w:val="{dbfe56ba-7a80-42d5-85cf-a3469e70c982}"/>
              </w:placeholder>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2.2  小波变换在股票分析中的应用</w:t>
              </w:r>
            </w:sdtContent>
          </w:sdt>
          <w:r>
            <w:rPr>
              <w:rFonts w:hint="eastAsia" w:asciiTheme="majorEastAsia" w:hAnsiTheme="majorEastAsia" w:eastAsiaTheme="majorEastAsia" w:cstheme="majorEastAsia"/>
              <w:sz w:val="24"/>
              <w:szCs w:val="24"/>
            </w:rPr>
            <w:tab/>
          </w:r>
          <w:bookmarkStart w:id="12" w:name="_Toc10958_WPSOffice_Level2Page"/>
          <w:r>
            <w:rPr>
              <w:rFonts w:hint="eastAsia" w:asciiTheme="majorEastAsia" w:hAnsiTheme="majorEastAsia" w:eastAsiaTheme="majorEastAsia" w:cstheme="majorEastAsia"/>
              <w:sz w:val="24"/>
              <w:szCs w:val="24"/>
            </w:rPr>
            <w:t>13</w:t>
          </w:r>
          <w:bookmarkEnd w:id="12"/>
          <w:r>
            <w:rPr>
              <w:rFonts w:hint="eastAsia" w:asciiTheme="majorEastAsia" w:hAnsiTheme="majorEastAsia" w:eastAsiaTheme="majorEastAsia" w:cstheme="majorEastAsia"/>
              <w:sz w:val="24"/>
              <w:szCs w:val="24"/>
            </w:rPr>
            <w:fldChar w:fldCharType="end"/>
          </w:r>
        </w:p>
        <w:p>
          <w:pPr>
            <w:pStyle w:val="34"/>
            <w:tabs>
              <w:tab w:val="right" w:leader="dot" w:pos="8504"/>
            </w:tabs>
            <w:spacing w:line="400" w:lineRule="exact"/>
            <w:ind w:left="315" w:leftChars="150"/>
            <w:rPr>
              <w:rFonts w:asciiTheme="majorEastAsia" w:hAnsiTheme="majorEastAsia" w:eastAsiaTheme="majorEastAsia" w:cstheme="majorEastAsia"/>
              <w:sz w:val="24"/>
              <w:szCs w:val="24"/>
            </w:rPr>
          </w:pPr>
          <w:r>
            <w:fldChar w:fldCharType="begin"/>
          </w:r>
          <w:r>
            <w:instrText xml:space="preserve"> HYPERLINK \l "_Toc24115_WPSOffice_Level3" </w:instrText>
          </w:r>
          <w:r>
            <w:fldChar w:fldCharType="separate"/>
          </w:r>
          <w:sdt>
            <w:sdtPr>
              <w:rPr>
                <w:rFonts w:hint="eastAsia" w:asciiTheme="majorEastAsia" w:hAnsiTheme="majorEastAsia" w:eastAsiaTheme="majorEastAsia" w:cstheme="majorEastAsia"/>
                <w:sz w:val="24"/>
                <w:szCs w:val="24"/>
              </w:rPr>
              <w:id w:val="62910369"/>
              <w:placeholder>
                <w:docPart w:val="{0d4ad7ff-fd91-4f99-a6cf-f5279dae4527}"/>
              </w:placeholder>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2.2.1</w:t>
              </w:r>
              <w:r>
                <w:rPr>
                  <w:rFonts w:asciiTheme="majorEastAsia" w:hAnsiTheme="majorEastAsia" w:eastAsiaTheme="majorEastAsia" w:cstheme="majorEastAsia"/>
                  <w:sz w:val="24"/>
                  <w:szCs w:val="24"/>
                </w:rPr>
                <w:t xml:space="preserve">  </w:t>
              </w:r>
              <w:r>
                <w:rPr>
                  <w:rFonts w:hint="eastAsia" w:asciiTheme="majorEastAsia" w:hAnsiTheme="majorEastAsia" w:eastAsiaTheme="majorEastAsia" w:cstheme="majorEastAsia"/>
                  <w:sz w:val="24"/>
                  <w:szCs w:val="24"/>
                </w:rPr>
                <w:t>小波变换</w:t>
              </w:r>
            </w:sdtContent>
          </w:sdt>
          <w:r>
            <w:rPr>
              <w:rFonts w:hint="eastAsia" w:asciiTheme="majorEastAsia" w:hAnsiTheme="majorEastAsia" w:eastAsiaTheme="majorEastAsia" w:cstheme="majorEastAsia"/>
              <w:sz w:val="24"/>
              <w:szCs w:val="24"/>
            </w:rPr>
            <w:tab/>
          </w:r>
          <w:bookmarkStart w:id="13" w:name="_Toc24115_WPSOffice_Level3Page"/>
          <w:r>
            <w:rPr>
              <w:rFonts w:hint="eastAsia" w:asciiTheme="majorEastAsia" w:hAnsiTheme="majorEastAsia" w:eastAsiaTheme="majorEastAsia" w:cstheme="majorEastAsia"/>
              <w:sz w:val="24"/>
              <w:szCs w:val="24"/>
            </w:rPr>
            <w:t>13</w:t>
          </w:r>
          <w:bookmarkEnd w:id="13"/>
          <w:r>
            <w:rPr>
              <w:rFonts w:hint="eastAsia" w:asciiTheme="majorEastAsia" w:hAnsiTheme="majorEastAsia" w:eastAsiaTheme="majorEastAsia" w:cstheme="majorEastAsia"/>
              <w:sz w:val="24"/>
              <w:szCs w:val="24"/>
            </w:rPr>
            <w:fldChar w:fldCharType="end"/>
          </w:r>
        </w:p>
        <w:p>
          <w:pPr>
            <w:pStyle w:val="34"/>
            <w:tabs>
              <w:tab w:val="right" w:leader="dot" w:pos="8504"/>
            </w:tabs>
            <w:spacing w:line="400" w:lineRule="exact"/>
            <w:ind w:left="315" w:leftChars="150"/>
            <w:rPr>
              <w:rFonts w:asciiTheme="majorEastAsia" w:hAnsiTheme="majorEastAsia" w:eastAsiaTheme="majorEastAsia" w:cstheme="majorEastAsia"/>
              <w:sz w:val="24"/>
              <w:szCs w:val="24"/>
            </w:rPr>
          </w:pPr>
          <w:r>
            <w:fldChar w:fldCharType="begin"/>
          </w:r>
          <w:r>
            <w:instrText xml:space="preserve"> HYPERLINK \l "_Toc9234_WPSOffice_Level3" </w:instrText>
          </w:r>
          <w:r>
            <w:fldChar w:fldCharType="separate"/>
          </w:r>
          <w:sdt>
            <w:sdtPr>
              <w:rPr>
                <w:rFonts w:hint="eastAsia" w:asciiTheme="majorEastAsia" w:hAnsiTheme="majorEastAsia" w:eastAsiaTheme="majorEastAsia" w:cstheme="majorEastAsia"/>
                <w:sz w:val="24"/>
                <w:szCs w:val="24"/>
              </w:rPr>
              <w:id w:val="1887678795"/>
              <w:placeholder>
                <w:docPart w:val="{01c727c6-f161-45c5-a0c8-071350c0a352}"/>
              </w:placeholder>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2.2.2</w:t>
              </w:r>
              <w:r>
                <w:rPr>
                  <w:rFonts w:asciiTheme="majorEastAsia" w:hAnsiTheme="majorEastAsia" w:eastAsiaTheme="majorEastAsia" w:cstheme="majorEastAsia"/>
                  <w:sz w:val="24"/>
                  <w:szCs w:val="24"/>
                </w:rPr>
                <w:t xml:space="preserve">  </w:t>
              </w:r>
              <w:r>
                <w:rPr>
                  <w:rFonts w:hint="eastAsia" w:asciiTheme="majorEastAsia" w:hAnsiTheme="majorEastAsia" w:eastAsiaTheme="majorEastAsia" w:cstheme="majorEastAsia"/>
                  <w:sz w:val="24"/>
                  <w:szCs w:val="24"/>
                </w:rPr>
                <w:t>小波神经网络</w:t>
              </w:r>
            </w:sdtContent>
          </w:sdt>
          <w:r>
            <w:rPr>
              <w:rFonts w:hint="eastAsia" w:asciiTheme="majorEastAsia" w:hAnsiTheme="majorEastAsia" w:eastAsiaTheme="majorEastAsia" w:cstheme="majorEastAsia"/>
              <w:sz w:val="24"/>
              <w:szCs w:val="24"/>
            </w:rPr>
            <w:tab/>
          </w:r>
          <w:bookmarkStart w:id="14" w:name="_Toc9234_WPSOffice_Level3Page"/>
          <w:r>
            <w:rPr>
              <w:rFonts w:hint="eastAsia" w:asciiTheme="majorEastAsia" w:hAnsiTheme="majorEastAsia" w:eastAsiaTheme="majorEastAsia" w:cstheme="majorEastAsia"/>
              <w:sz w:val="24"/>
              <w:szCs w:val="24"/>
            </w:rPr>
            <w:t>14</w:t>
          </w:r>
          <w:bookmarkEnd w:id="14"/>
          <w:r>
            <w:rPr>
              <w:rFonts w:hint="eastAsia" w:asciiTheme="majorEastAsia" w:hAnsiTheme="majorEastAsia" w:eastAsiaTheme="majorEastAsia" w:cstheme="majorEastAsia"/>
              <w:sz w:val="24"/>
              <w:szCs w:val="24"/>
            </w:rPr>
            <w:fldChar w:fldCharType="end"/>
          </w:r>
        </w:p>
        <w:p>
          <w:pPr>
            <w:pStyle w:val="34"/>
            <w:tabs>
              <w:tab w:val="right" w:leader="dot" w:pos="8504"/>
            </w:tabs>
            <w:spacing w:line="400" w:lineRule="exact"/>
            <w:ind w:left="315" w:leftChars="150"/>
            <w:rPr>
              <w:rFonts w:asciiTheme="majorEastAsia" w:hAnsiTheme="majorEastAsia" w:eastAsiaTheme="majorEastAsia" w:cstheme="majorEastAsia"/>
              <w:sz w:val="24"/>
              <w:szCs w:val="24"/>
            </w:rPr>
          </w:pPr>
          <w:r>
            <w:fldChar w:fldCharType="begin"/>
          </w:r>
          <w:r>
            <w:instrText xml:space="preserve"> HYPERLINK \l "_Toc5795_WPSOffice_Level3" </w:instrText>
          </w:r>
          <w:r>
            <w:fldChar w:fldCharType="separate"/>
          </w:r>
          <w:sdt>
            <w:sdtPr>
              <w:rPr>
                <w:rFonts w:hint="eastAsia" w:asciiTheme="majorEastAsia" w:hAnsiTheme="majorEastAsia" w:eastAsiaTheme="majorEastAsia" w:cstheme="majorEastAsia"/>
                <w:sz w:val="24"/>
                <w:szCs w:val="24"/>
              </w:rPr>
              <w:id w:val="-190922252"/>
              <w:placeholder>
                <w:docPart w:val="{a5b7d9af-85bf-4491-b4cf-94c991355166}"/>
              </w:placeholder>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2.2.3</w:t>
              </w:r>
              <w:r>
                <w:rPr>
                  <w:rFonts w:asciiTheme="majorEastAsia" w:hAnsiTheme="majorEastAsia" w:eastAsiaTheme="majorEastAsia" w:cstheme="majorEastAsia"/>
                  <w:sz w:val="24"/>
                  <w:szCs w:val="24"/>
                </w:rPr>
                <w:t xml:space="preserve">  </w:t>
              </w:r>
              <w:r>
                <w:rPr>
                  <w:rFonts w:hint="eastAsia" w:asciiTheme="majorEastAsia" w:hAnsiTheme="majorEastAsia" w:eastAsiaTheme="majorEastAsia" w:cstheme="majorEastAsia"/>
                  <w:sz w:val="24"/>
                  <w:szCs w:val="24"/>
                </w:rPr>
                <w:t>小波变换在股票预测中的应用</w:t>
              </w:r>
            </w:sdtContent>
          </w:sdt>
          <w:r>
            <w:rPr>
              <w:rFonts w:hint="eastAsia" w:asciiTheme="majorEastAsia" w:hAnsiTheme="majorEastAsia" w:eastAsiaTheme="majorEastAsia" w:cstheme="majorEastAsia"/>
              <w:sz w:val="24"/>
              <w:szCs w:val="24"/>
            </w:rPr>
            <w:tab/>
          </w:r>
          <w:bookmarkStart w:id="15" w:name="_Toc5795_WPSOffice_Level3Page"/>
          <w:r>
            <w:rPr>
              <w:rFonts w:hint="eastAsia" w:asciiTheme="majorEastAsia" w:hAnsiTheme="majorEastAsia" w:eastAsiaTheme="majorEastAsia" w:cstheme="majorEastAsia"/>
              <w:sz w:val="24"/>
              <w:szCs w:val="24"/>
            </w:rPr>
            <w:t>15</w:t>
          </w:r>
          <w:bookmarkEnd w:id="15"/>
          <w:r>
            <w:rPr>
              <w:rFonts w:hint="eastAsia" w:asciiTheme="majorEastAsia" w:hAnsiTheme="majorEastAsia" w:eastAsiaTheme="majorEastAsia" w:cstheme="majorEastAsia"/>
              <w:sz w:val="24"/>
              <w:szCs w:val="24"/>
            </w:rPr>
            <w:fldChar w:fldCharType="end"/>
          </w:r>
        </w:p>
        <w:p>
          <w:pPr>
            <w:pStyle w:val="33"/>
            <w:tabs>
              <w:tab w:val="right" w:leader="dot" w:pos="8504"/>
            </w:tabs>
            <w:spacing w:line="400" w:lineRule="exact"/>
            <w:ind w:left="210" w:leftChars="100"/>
            <w:rPr>
              <w:rFonts w:asciiTheme="majorEastAsia" w:hAnsiTheme="majorEastAsia" w:eastAsiaTheme="majorEastAsia" w:cstheme="majorEastAsia"/>
              <w:sz w:val="24"/>
              <w:szCs w:val="24"/>
            </w:rPr>
          </w:pPr>
          <w:r>
            <w:fldChar w:fldCharType="begin"/>
          </w:r>
          <w:r>
            <w:instrText xml:space="preserve"> HYPERLINK \l "_Toc26219_WPSOffice_Level2" </w:instrText>
          </w:r>
          <w:r>
            <w:fldChar w:fldCharType="separate"/>
          </w:r>
          <w:sdt>
            <w:sdtPr>
              <w:rPr>
                <w:rFonts w:hint="eastAsia" w:asciiTheme="majorEastAsia" w:hAnsiTheme="majorEastAsia" w:eastAsiaTheme="majorEastAsia" w:cstheme="majorEastAsia"/>
                <w:sz w:val="24"/>
                <w:szCs w:val="24"/>
              </w:rPr>
              <w:id w:val="42413302"/>
              <w:placeholder>
                <w:docPart w:val="{7b660ed1-987e-4cd8-8b0b-3e42be27897b}"/>
              </w:placeholder>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2.3  隐式马尔可夫模型（HMM）在股票分析中的应用</w:t>
              </w:r>
            </w:sdtContent>
          </w:sdt>
          <w:r>
            <w:rPr>
              <w:rFonts w:hint="eastAsia" w:asciiTheme="majorEastAsia" w:hAnsiTheme="majorEastAsia" w:eastAsiaTheme="majorEastAsia" w:cstheme="majorEastAsia"/>
              <w:sz w:val="24"/>
              <w:szCs w:val="24"/>
            </w:rPr>
            <w:tab/>
          </w:r>
          <w:bookmarkStart w:id="16" w:name="_Toc26219_WPSOffice_Level2Page"/>
          <w:r>
            <w:rPr>
              <w:rFonts w:hint="eastAsia" w:asciiTheme="majorEastAsia" w:hAnsiTheme="majorEastAsia" w:eastAsiaTheme="majorEastAsia" w:cstheme="majorEastAsia"/>
              <w:sz w:val="24"/>
              <w:szCs w:val="24"/>
            </w:rPr>
            <w:t>22</w:t>
          </w:r>
          <w:bookmarkEnd w:id="16"/>
          <w:r>
            <w:rPr>
              <w:rFonts w:hint="eastAsia" w:asciiTheme="majorEastAsia" w:hAnsiTheme="majorEastAsia" w:eastAsiaTheme="majorEastAsia" w:cstheme="majorEastAsia"/>
              <w:sz w:val="24"/>
              <w:szCs w:val="24"/>
            </w:rPr>
            <w:fldChar w:fldCharType="end"/>
          </w:r>
        </w:p>
        <w:p>
          <w:pPr>
            <w:pStyle w:val="33"/>
            <w:tabs>
              <w:tab w:val="right" w:leader="dot" w:pos="8504"/>
            </w:tabs>
            <w:spacing w:line="400" w:lineRule="exact"/>
            <w:ind w:left="210" w:leftChars="100"/>
            <w:rPr>
              <w:rFonts w:asciiTheme="majorEastAsia" w:hAnsiTheme="majorEastAsia" w:eastAsiaTheme="majorEastAsia" w:cstheme="majorEastAsia"/>
              <w:sz w:val="24"/>
              <w:szCs w:val="24"/>
            </w:rPr>
          </w:pPr>
          <w:r>
            <w:fldChar w:fldCharType="begin"/>
          </w:r>
          <w:r>
            <w:instrText xml:space="preserve"> HYPERLINK \l "_Toc15146_WPSOffice_Level2" </w:instrText>
          </w:r>
          <w:r>
            <w:fldChar w:fldCharType="separate"/>
          </w:r>
          <w:sdt>
            <w:sdtPr>
              <w:rPr>
                <w:rFonts w:hint="eastAsia" w:asciiTheme="majorEastAsia" w:hAnsiTheme="majorEastAsia" w:eastAsiaTheme="majorEastAsia" w:cstheme="majorEastAsia"/>
                <w:sz w:val="24"/>
                <w:szCs w:val="24"/>
              </w:rPr>
              <w:id w:val="629520327"/>
              <w:placeholder>
                <w:docPart w:val="{4d08d179-9c1d-4eb2-86b9-c65797eb8f90}"/>
              </w:placeholder>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2.4  时间序列特征提取（shapelets）算法</w:t>
              </w:r>
            </w:sdtContent>
          </w:sdt>
          <w:r>
            <w:rPr>
              <w:rFonts w:hint="eastAsia" w:asciiTheme="majorEastAsia" w:hAnsiTheme="majorEastAsia" w:eastAsiaTheme="majorEastAsia" w:cstheme="majorEastAsia"/>
              <w:sz w:val="24"/>
              <w:szCs w:val="24"/>
            </w:rPr>
            <w:tab/>
          </w:r>
          <w:bookmarkStart w:id="17" w:name="_Toc15146_WPSOffice_Level2Page"/>
          <w:r>
            <w:rPr>
              <w:rFonts w:hint="eastAsia" w:asciiTheme="majorEastAsia" w:hAnsiTheme="majorEastAsia" w:eastAsiaTheme="majorEastAsia" w:cstheme="majorEastAsia"/>
              <w:sz w:val="24"/>
              <w:szCs w:val="24"/>
            </w:rPr>
            <w:t>22</w:t>
          </w:r>
          <w:bookmarkEnd w:id="17"/>
          <w:r>
            <w:rPr>
              <w:rFonts w:hint="eastAsia" w:asciiTheme="majorEastAsia" w:hAnsiTheme="majorEastAsia" w:eastAsiaTheme="majorEastAsia" w:cstheme="majorEastAsia"/>
              <w:sz w:val="24"/>
              <w:szCs w:val="24"/>
            </w:rPr>
            <w:fldChar w:fldCharType="end"/>
          </w:r>
        </w:p>
        <w:p>
          <w:pPr>
            <w:pStyle w:val="34"/>
            <w:tabs>
              <w:tab w:val="right" w:leader="dot" w:pos="8504"/>
            </w:tabs>
            <w:spacing w:line="400" w:lineRule="exact"/>
            <w:ind w:left="315" w:leftChars="150"/>
            <w:rPr>
              <w:rFonts w:asciiTheme="majorEastAsia" w:hAnsiTheme="majorEastAsia" w:eastAsiaTheme="majorEastAsia" w:cstheme="majorEastAsia"/>
              <w:sz w:val="24"/>
              <w:szCs w:val="24"/>
            </w:rPr>
          </w:pPr>
          <w:r>
            <w:fldChar w:fldCharType="begin"/>
          </w:r>
          <w:r>
            <w:instrText xml:space="preserve"> HYPERLINK \l "_Toc7509_WPSOffice_Level3" </w:instrText>
          </w:r>
          <w:r>
            <w:fldChar w:fldCharType="separate"/>
          </w:r>
          <w:sdt>
            <w:sdtPr>
              <w:rPr>
                <w:rFonts w:hint="eastAsia" w:asciiTheme="majorEastAsia" w:hAnsiTheme="majorEastAsia" w:eastAsiaTheme="majorEastAsia" w:cstheme="majorEastAsia"/>
                <w:sz w:val="24"/>
                <w:szCs w:val="24"/>
              </w:rPr>
              <w:id w:val="-1430189666"/>
              <w:placeholder>
                <w:docPart w:val="{f70fcc74-f97f-42d6-83d5-193011201e00}"/>
              </w:placeholder>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2.4.1</w:t>
              </w:r>
              <w:r>
                <w:rPr>
                  <w:rFonts w:asciiTheme="majorEastAsia" w:hAnsiTheme="majorEastAsia" w:eastAsiaTheme="majorEastAsia" w:cstheme="majorEastAsia"/>
                  <w:sz w:val="24"/>
                  <w:szCs w:val="24"/>
                </w:rPr>
                <w:t xml:space="preserve">  </w:t>
              </w:r>
              <w:r>
                <w:rPr>
                  <w:rFonts w:hint="eastAsia" w:asciiTheme="majorEastAsia" w:hAnsiTheme="majorEastAsia" w:eastAsiaTheme="majorEastAsia" w:cstheme="majorEastAsia"/>
                  <w:sz w:val="24"/>
                  <w:szCs w:val="24"/>
                </w:rPr>
                <w:t>shapelets算法介绍</w:t>
              </w:r>
            </w:sdtContent>
          </w:sdt>
          <w:r>
            <w:rPr>
              <w:rFonts w:hint="eastAsia" w:asciiTheme="majorEastAsia" w:hAnsiTheme="majorEastAsia" w:eastAsiaTheme="majorEastAsia" w:cstheme="majorEastAsia"/>
              <w:sz w:val="24"/>
              <w:szCs w:val="24"/>
            </w:rPr>
            <w:tab/>
          </w:r>
          <w:bookmarkStart w:id="18" w:name="_Toc7509_WPSOffice_Level3Page"/>
          <w:r>
            <w:rPr>
              <w:rFonts w:hint="eastAsia" w:asciiTheme="majorEastAsia" w:hAnsiTheme="majorEastAsia" w:eastAsiaTheme="majorEastAsia" w:cstheme="majorEastAsia"/>
              <w:sz w:val="24"/>
              <w:szCs w:val="24"/>
            </w:rPr>
            <w:t>23</w:t>
          </w:r>
          <w:bookmarkEnd w:id="18"/>
          <w:r>
            <w:rPr>
              <w:rFonts w:hint="eastAsia" w:asciiTheme="majorEastAsia" w:hAnsiTheme="majorEastAsia" w:eastAsiaTheme="majorEastAsia" w:cstheme="majorEastAsia"/>
              <w:sz w:val="24"/>
              <w:szCs w:val="24"/>
            </w:rPr>
            <w:fldChar w:fldCharType="end"/>
          </w:r>
        </w:p>
        <w:p>
          <w:pPr>
            <w:pStyle w:val="34"/>
            <w:tabs>
              <w:tab w:val="right" w:leader="dot" w:pos="8504"/>
            </w:tabs>
            <w:spacing w:line="400" w:lineRule="exact"/>
            <w:ind w:left="315" w:leftChars="150"/>
            <w:rPr>
              <w:rFonts w:asciiTheme="majorEastAsia" w:hAnsiTheme="majorEastAsia" w:eastAsiaTheme="majorEastAsia" w:cstheme="majorEastAsia"/>
              <w:sz w:val="24"/>
              <w:szCs w:val="24"/>
            </w:rPr>
          </w:pPr>
          <w:r>
            <w:fldChar w:fldCharType="begin"/>
          </w:r>
          <w:r>
            <w:instrText xml:space="preserve"> HYPERLINK \l "_Toc11581_WPSOffice_Level3" </w:instrText>
          </w:r>
          <w:r>
            <w:fldChar w:fldCharType="separate"/>
          </w:r>
          <w:sdt>
            <w:sdtPr>
              <w:rPr>
                <w:rFonts w:hint="eastAsia" w:asciiTheme="majorEastAsia" w:hAnsiTheme="majorEastAsia" w:eastAsiaTheme="majorEastAsia" w:cstheme="majorEastAsia"/>
                <w:sz w:val="24"/>
                <w:szCs w:val="24"/>
              </w:rPr>
              <w:id w:val="1026674543"/>
              <w:placeholder>
                <w:docPart w:val="{4e21b326-b56a-4dbb-b9e6-880a0fdf5683}"/>
              </w:placeholder>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2.4.2</w:t>
              </w:r>
              <w:r>
                <w:rPr>
                  <w:rFonts w:asciiTheme="majorEastAsia" w:hAnsiTheme="majorEastAsia" w:eastAsiaTheme="majorEastAsia" w:cstheme="majorEastAsia"/>
                  <w:sz w:val="24"/>
                  <w:szCs w:val="24"/>
                </w:rPr>
                <w:t xml:space="preserve">  </w:t>
              </w:r>
              <w:r>
                <w:rPr>
                  <w:rFonts w:hint="eastAsia" w:asciiTheme="majorEastAsia" w:hAnsiTheme="majorEastAsia" w:eastAsiaTheme="majorEastAsia" w:cstheme="majorEastAsia"/>
                  <w:sz w:val="24"/>
                  <w:szCs w:val="24"/>
                </w:rPr>
                <w:t>shapelets算法应用在股票价格预测上的可行性</w:t>
              </w:r>
            </w:sdtContent>
          </w:sdt>
          <w:r>
            <w:rPr>
              <w:rFonts w:hint="eastAsia" w:asciiTheme="majorEastAsia" w:hAnsiTheme="majorEastAsia" w:eastAsiaTheme="majorEastAsia" w:cstheme="majorEastAsia"/>
              <w:sz w:val="24"/>
              <w:szCs w:val="24"/>
            </w:rPr>
            <w:tab/>
          </w:r>
          <w:bookmarkStart w:id="19" w:name="_Toc11581_WPSOffice_Level3Page"/>
          <w:r>
            <w:rPr>
              <w:rFonts w:hint="eastAsia" w:asciiTheme="majorEastAsia" w:hAnsiTheme="majorEastAsia" w:eastAsiaTheme="majorEastAsia" w:cstheme="majorEastAsia"/>
              <w:sz w:val="24"/>
              <w:szCs w:val="24"/>
            </w:rPr>
            <w:t>24</w:t>
          </w:r>
          <w:bookmarkEnd w:id="19"/>
          <w:r>
            <w:rPr>
              <w:rFonts w:hint="eastAsia" w:asciiTheme="majorEastAsia" w:hAnsiTheme="majorEastAsia" w:eastAsiaTheme="majorEastAsia" w:cstheme="majorEastAsia"/>
              <w:sz w:val="24"/>
              <w:szCs w:val="24"/>
            </w:rPr>
            <w:fldChar w:fldCharType="end"/>
          </w:r>
        </w:p>
        <w:p>
          <w:pPr>
            <w:pStyle w:val="33"/>
            <w:tabs>
              <w:tab w:val="right" w:leader="dot" w:pos="8504"/>
            </w:tabs>
            <w:spacing w:line="400" w:lineRule="exact"/>
            <w:ind w:left="210" w:leftChars="100"/>
            <w:rPr>
              <w:rFonts w:asciiTheme="majorEastAsia" w:hAnsiTheme="majorEastAsia" w:eastAsiaTheme="majorEastAsia" w:cstheme="majorEastAsia"/>
              <w:sz w:val="24"/>
              <w:szCs w:val="24"/>
            </w:rPr>
          </w:pPr>
          <w:r>
            <w:fldChar w:fldCharType="begin"/>
          </w:r>
          <w:r>
            <w:instrText xml:space="preserve"> HYPERLINK \l "_Toc216_WPSOffice_Level2" </w:instrText>
          </w:r>
          <w:r>
            <w:fldChar w:fldCharType="separate"/>
          </w:r>
          <w:sdt>
            <w:sdtPr>
              <w:rPr>
                <w:rFonts w:hint="eastAsia" w:asciiTheme="majorEastAsia" w:hAnsiTheme="majorEastAsia" w:eastAsiaTheme="majorEastAsia" w:cstheme="majorEastAsia"/>
                <w:sz w:val="24"/>
                <w:szCs w:val="24"/>
              </w:rPr>
              <w:id w:val="1172991713"/>
              <w:placeholder>
                <w:docPart w:val="{c6a69c62-5974-4b91-ae84-522be8d13331}"/>
              </w:placeholder>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2.5  动态时间规整(DTW)算法</w:t>
              </w:r>
            </w:sdtContent>
          </w:sdt>
          <w:r>
            <w:rPr>
              <w:rFonts w:hint="eastAsia" w:asciiTheme="majorEastAsia" w:hAnsiTheme="majorEastAsia" w:eastAsiaTheme="majorEastAsia" w:cstheme="majorEastAsia"/>
              <w:sz w:val="24"/>
              <w:szCs w:val="24"/>
            </w:rPr>
            <w:tab/>
          </w:r>
          <w:bookmarkStart w:id="20" w:name="_Toc216_WPSOffice_Level2Page"/>
          <w:r>
            <w:rPr>
              <w:rFonts w:hint="eastAsia" w:asciiTheme="majorEastAsia" w:hAnsiTheme="majorEastAsia" w:eastAsiaTheme="majorEastAsia" w:cstheme="majorEastAsia"/>
              <w:sz w:val="24"/>
              <w:szCs w:val="24"/>
            </w:rPr>
            <w:t>25</w:t>
          </w:r>
          <w:bookmarkEnd w:id="20"/>
          <w:r>
            <w:rPr>
              <w:rFonts w:hint="eastAsia" w:asciiTheme="majorEastAsia" w:hAnsiTheme="majorEastAsia" w:eastAsiaTheme="majorEastAsia" w:cstheme="majorEastAsia"/>
              <w:sz w:val="24"/>
              <w:szCs w:val="24"/>
            </w:rPr>
            <w:fldChar w:fldCharType="end"/>
          </w:r>
        </w:p>
        <w:p>
          <w:pPr>
            <w:pStyle w:val="34"/>
            <w:tabs>
              <w:tab w:val="right" w:leader="dot" w:pos="8504"/>
            </w:tabs>
            <w:spacing w:line="400" w:lineRule="exact"/>
            <w:ind w:left="315" w:leftChars="150"/>
            <w:rPr>
              <w:rFonts w:asciiTheme="majorEastAsia" w:hAnsiTheme="majorEastAsia" w:eastAsiaTheme="majorEastAsia" w:cstheme="majorEastAsia"/>
              <w:sz w:val="24"/>
              <w:szCs w:val="24"/>
            </w:rPr>
          </w:pPr>
          <w:r>
            <w:fldChar w:fldCharType="begin"/>
          </w:r>
          <w:r>
            <w:instrText xml:space="preserve"> HYPERLINK \l "_Toc5114_WPSOffice_Level3" </w:instrText>
          </w:r>
          <w:r>
            <w:fldChar w:fldCharType="separate"/>
          </w:r>
          <w:sdt>
            <w:sdtPr>
              <w:rPr>
                <w:rFonts w:hint="eastAsia" w:asciiTheme="majorEastAsia" w:hAnsiTheme="majorEastAsia" w:eastAsiaTheme="majorEastAsia" w:cstheme="majorEastAsia"/>
                <w:sz w:val="24"/>
                <w:szCs w:val="24"/>
              </w:rPr>
              <w:id w:val="411433547"/>
              <w:placeholder>
                <w:docPart w:val="{113afa23-833e-4ce9-a8e0-3186bfed1de8}"/>
              </w:placeholder>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2.5.1</w:t>
              </w:r>
              <w:r>
                <w:rPr>
                  <w:rFonts w:asciiTheme="majorEastAsia" w:hAnsiTheme="majorEastAsia" w:eastAsiaTheme="majorEastAsia" w:cstheme="majorEastAsia"/>
                  <w:sz w:val="24"/>
                  <w:szCs w:val="24"/>
                </w:rPr>
                <w:t xml:space="preserve">  </w:t>
              </w:r>
              <w:r>
                <w:rPr>
                  <w:rFonts w:hint="eastAsia" w:asciiTheme="majorEastAsia" w:hAnsiTheme="majorEastAsia" w:eastAsiaTheme="majorEastAsia" w:cstheme="majorEastAsia"/>
                  <w:sz w:val="24"/>
                  <w:szCs w:val="24"/>
                </w:rPr>
                <w:t>动态时间规整(DTW)</w:t>
              </w:r>
            </w:sdtContent>
          </w:sdt>
          <w:r>
            <w:rPr>
              <w:rFonts w:hint="eastAsia" w:asciiTheme="majorEastAsia" w:hAnsiTheme="majorEastAsia" w:eastAsiaTheme="majorEastAsia" w:cstheme="majorEastAsia"/>
              <w:sz w:val="24"/>
              <w:szCs w:val="24"/>
            </w:rPr>
            <w:tab/>
          </w:r>
          <w:bookmarkStart w:id="21" w:name="_Toc5114_WPSOffice_Level3Page"/>
          <w:r>
            <w:rPr>
              <w:rFonts w:hint="eastAsia" w:asciiTheme="majorEastAsia" w:hAnsiTheme="majorEastAsia" w:eastAsiaTheme="majorEastAsia" w:cstheme="majorEastAsia"/>
              <w:sz w:val="24"/>
              <w:szCs w:val="24"/>
            </w:rPr>
            <w:t>25</w:t>
          </w:r>
          <w:bookmarkEnd w:id="21"/>
          <w:r>
            <w:rPr>
              <w:rFonts w:hint="eastAsia" w:asciiTheme="majorEastAsia" w:hAnsiTheme="majorEastAsia" w:eastAsiaTheme="majorEastAsia" w:cstheme="majorEastAsia"/>
              <w:sz w:val="24"/>
              <w:szCs w:val="24"/>
            </w:rPr>
            <w:fldChar w:fldCharType="end"/>
          </w:r>
        </w:p>
        <w:p>
          <w:pPr>
            <w:pStyle w:val="34"/>
            <w:tabs>
              <w:tab w:val="right" w:leader="dot" w:pos="8504"/>
            </w:tabs>
            <w:spacing w:line="400" w:lineRule="exact"/>
            <w:ind w:left="315" w:leftChars="150"/>
            <w:rPr>
              <w:rFonts w:asciiTheme="majorEastAsia" w:hAnsiTheme="majorEastAsia" w:eastAsiaTheme="majorEastAsia" w:cstheme="majorEastAsia"/>
              <w:sz w:val="24"/>
              <w:szCs w:val="24"/>
            </w:rPr>
          </w:pPr>
          <w:r>
            <w:fldChar w:fldCharType="begin"/>
          </w:r>
          <w:r>
            <w:instrText xml:space="preserve"> HYPERLINK \l "_Toc21776_WPSOffice_Level3" </w:instrText>
          </w:r>
          <w:r>
            <w:fldChar w:fldCharType="separate"/>
          </w:r>
          <w:sdt>
            <w:sdtPr>
              <w:rPr>
                <w:rFonts w:hint="eastAsia" w:asciiTheme="majorEastAsia" w:hAnsiTheme="majorEastAsia" w:eastAsiaTheme="majorEastAsia" w:cstheme="majorEastAsia"/>
                <w:sz w:val="24"/>
                <w:szCs w:val="24"/>
              </w:rPr>
              <w:id w:val="1876969112"/>
              <w:placeholder>
                <w:docPart w:val="{ada89133-5db5-46ec-aff4-f1274024cb91}"/>
              </w:placeholder>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2.5.2  子序列动态时间规整</w:t>
              </w:r>
            </w:sdtContent>
          </w:sdt>
          <w:r>
            <w:rPr>
              <w:rFonts w:hint="eastAsia" w:asciiTheme="majorEastAsia" w:hAnsiTheme="majorEastAsia" w:eastAsiaTheme="majorEastAsia" w:cstheme="majorEastAsia"/>
              <w:sz w:val="24"/>
              <w:szCs w:val="24"/>
            </w:rPr>
            <w:tab/>
          </w:r>
          <w:bookmarkStart w:id="22" w:name="_Toc21776_WPSOffice_Level3Page"/>
          <w:r>
            <w:rPr>
              <w:rFonts w:hint="eastAsia" w:asciiTheme="majorEastAsia" w:hAnsiTheme="majorEastAsia" w:eastAsiaTheme="majorEastAsia" w:cstheme="majorEastAsia"/>
              <w:sz w:val="24"/>
              <w:szCs w:val="24"/>
            </w:rPr>
            <w:t>30</w:t>
          </w:r>
          <w:bookmarkEnd w:id="22"/>
          <w:r>
            <w:rPr>
              <w:rFonts w:hint="eastAsia" w:asciiTheme="majorEastAsia" w:hAnsiTheme="majorEastAsia" w:eastAsiaTheme="majorEastAsia" w:cstheme="majorEastAsia"/>
              <w:sz w:val="24"/>
              <w:szCs w:val="24"/>
            </w:rPr>
            <w:fldChar w:fldCharType="end"/>
          </w:r>
        </w:p>
        <w:p>
          <w:pPr>
            <w:pStyle w:val="33"/>
            <w:tabs>
              <w:tab w:val="right" w:leader="dot" w:pos="8504"/>
            </w:tabs>
            <w:spacing w:line="400" w:lineRule="exact"/>
            <w:ind w:left="210" w:leftChars="100"/>
            <w:rPr>
              <w:rFonts w:asciiTheme="majorEastAsia" w:hAnsiTheme="majorEastAsia" w:eastAsiaTheme="majorEastAsia" w:cstheme="majorEastAsia"/>
              <w:sz w:val="24"/>
              <w:szCs w:val="24"/>
            </w:rPr>
          </w:pPr>
          <w:r>
            <w:fldChar w:fldCharType="begin"/>
          </w:r>
          <w:r>
            <w:instrText xml:space="preserve"> HYPERLINK \l "_Toc5117_WPSOffice_Level2" </w:instrText>
          </w:r>
          <w:r>
            <w:fldChar w:fldCharType="separate"/>
          </w:r>
          <w:sdt>
            <w:sdtPr>
              <w:rPr>
                <w:rFonts w:hint="eastAsia" w:asciiTheme="majorEastAsia" w:hAnsiTheme="majorEastAsia" w:eastAsiaTheme="majorEastAsia" w:cstheme="majorEastAsia"/>
                <w:sz w:val="24"/>
                <w:szCs w:val="24"/>
              </w:rPr>
              <w:id w:val="-1960022101"/>
              <w:placeholder>
                <w:docPart w:val="{b2fe5c3b-cc35-4cae-a8bd-005c83988894}"/>
              </w:placeholder>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2.6  本章小结</w:t>
              </w:r>
            </w:sdtContent>
          </w:sdt>
          <w:r>
            <w:rPr>
              <w:rFonts w:hint="eastAsia" w:asciiTheme="majorEastAsia" w:hAnsiTheme="majorEastAsia" w:eastAsiaTheme="majorEastAsia" w:cstheme="majorEastAsia"/>
              <w:sz w:val="24"/>
              <w:szCs w:val="24"/>
            </w:rPr>
            <w:tab/>
          </w:r>
          <w:bookmarkStart w:id="23" w:name="_Toc5117_WPSOffice_Level2Page"/>
          <w:r>
            <w:rPr>
              <w:rFonts w:hint="eastAsia" w:asciiTheme="majorEastAsia" w:hAnsiTheme="majorEastAsia" w:eastAsiaTheme="majorEastAsia" w:cstheme="majorEastAsia"/>
              <w:sz w:val="24"/>
              <w:szCs w:val="24"/>
            </w:rPr>
            <w:t>31</w:t>
          </w:r>
          <w:bookmarkEnd w:id="23"/>
          <w:r>
            <w:rPr>
              <w:rFonts w:hint="eastAsia" w:asciiTheme="majorEastAsia" w:hAnsiTheme="majorEastAsia" w:eastAsiaTheme="majorEastAsia" w:cstheme="majorEastAsia"/>
              <w:sz w:val="24"/>
              <w:szCs w:val="24"/>
            </w:rPr>
            <w:fldChar w:fldCharType="end"/>
          </w:r>
        </w:p>
        <w:p>
          <w:pPr>
            <w:pStyle w:val="29"/>
            <w:tabs>
              <w:tab w:val="right" w:leader="dot" w:pos="8504"/>
            </w:tabs>
            <w:spacing w:before="120" w:line="400" w:lineRule="exact"/>
            <w:rPr>
              <w:rFonts w:ascii="黑体" w:hAnsi="黑体" w:eastAsia="黑体" w:cs="黑体"/>
              <w:sz w:val="24"/>
              <w:szCs w:val="24"/>
            </w:rPr>
          </w:pPr>
          <w:r>
            <w:fldChar w:fldCharType="begin"/>
          </w:r>
          <w:r>
            <w:instrText xml:space="preserve"> HYPERLINK \l "_Toc23161_WPSOffice_Level1" </w:instrText>
          </w:r>
          <w:r>
            <w:fldChar w:fldCharType="separate"/>
          </w:r>
          <w:sdt>
            <w:sdtPr>
              <w:rPr>
                <w:rFonts w:hint="eastAsia" w:ascii="黑体" w:hAnsi="黑体" w:eastAsia="黑体" w:cs="黑体"/>
                <w:sz w:val="24"/>
                <w:szCs w:val="24"/>
              </w:rPr>
              <w:id w:val="1112483791"/>
              <w:placeholder>
                <w:docPart w:val="{0c0141d0-5191-44f4-9f7f-5059b12b74dc}"/>
              </w:placeholder>
            </w:sdtPr>
            <w:sdtEndPr>
              <w:rPr>
                <w:rFonts w:hint="eastAsia" w:ascii="黑体" w:hAnsi="黑体" w:eastAsia="黑体" w:cs="黑体"/>
                <w:sz w:val="24"/>
                <w:szCs w:val="24"/>
              </w:rPr>
            </w:sdtEndPr>
            <w:sdtContent>
              <w:r>
                <w:rPr>
                  <w:rFonts w:hint="eastAsia" w:ascii="黑体" w:hAnsi="黑体" w:eastAsia="黑体" w:cs="黑体"/>
                  <w:sz w:val="24"/>
                  <w:szCs w:val="24"/>
                </w:rPr>
                <w:t>第3章  基于模式的股票价格走势预测方案</w:t>
              </w:r>
            </w:sdtContent>
          </w:sdt>
          <w:r>
            <w:rPr>
              <w:rFonts w:hint="eastAsia" w:ascii="黑体" w:hAnsi="黑体" w:eastAsia="黑体" w:cs="黑体"/>
              <w:sz w:val="24"/>
              <w:szCs w:val="24"/>
            </w:rPr>
            <w:tab/>
          </w:r>
          <w:bookmarkStart w:id="24" w:name="_Toc23161_WPSOffice_Level1Page"/>
          <w:r>
            <w:rPr>
              <w:rFonts w:hint="eastAsia" w:ascii="黑体" w:hAnsi="黑体" w:eastAsia="黑体" w:cs="黑体"/>
              <w:sz w:val="24"/>
              <w:szCs w:val="24"/>
            </w:rPr>
            <w:t>32</w:t>
          </w:r>
          <w:bookmarkEnd w:id="24"/>
          <w:r>
            <w:rPr>
              <w:rFonts w:hint="eastAsia" w:ascii="黑体" w:hAnsi="黑体" w:eastAsia="黑体" w:cs="黑体"/>
              <w:sz w:val="24"/>
              <w:szCs w:val="24"/>
            </w:rPr>
            <w:fldChar w:fldCharType="end"/>
          </w:r>
        </w:p>
        <w:p>
          <w:pPr>
            <w:pStyle w:val="33"/>
            <w:tabs>
              <w:tab w:val="right" w:leader="dot" w:pos="8504"/>
            </w:tabs>
            <w:spacing w:line="400" w:lineRule="exact"/>
            <w:ind w:left="210" w:leftChars="100"/>
            <w:rPr>
              <w:rFonts w:asciiTheme="majorEastAsia" w:hAnsiTheme="majorEastAsia" w:eastAsiaTheme="majorEastAsia" w:cstheme="majorEastAsia"/>
              <w:sz w:val="24"/>
              <w:szCs w:val="24"/>
            </w:rPr>
          </w:pPr>
          <w:r>
            <w:fldChar w:fldCharType="begin"/>
          </w:r>
          <w:r>
            <w:instrText xml:space="preserve"> HYPERLINK \l "_Toc24115_WPSOffice_Level2" </w:instrText>
          </w:r>
          <w:r>
            <w:fldChar w:fldCharType="separate"/>
          </w:r>
          <w:sdt>
            <w:sdtPr>
              <w:rPr>
                <w:rFonts w:hint="eastAsia" w:asciiTheme="majorEastAsia" w:hAnsiTheme="majorEastAsia" w:eastAsiaTheme="majorEastAsia" w:cstheme="majorEastAsia"/>
                <w:sz w:val="24"/>
                <w:szCs w:val="24"/>
              </w:rPr>
              <w:id w:val="2133821556"/>
              <w:placeholder>
                <w:docPart w:val="{904179e7-e9e7-4f61-9b00-9834c2f994b1}"/>
              </w:placeholder>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3.1  整体股票价格走势预测方案的设计</w:t>
              </w:r>
            </w:sdtContent>
          </w:sdt>
          <w:r>
            <w:rPr>
              <w:rFonts w:hint="eastAsia" w:asciiTheme="majorEastAsia" w:hAnsiTheme="majorEastAsia" w:eastAsiaTheme="majorEastAsia" w:cstheme="majorEastAsia"/>
              <w:sz w:val="24"/>
              <w:szCs w:val="24"/>
            </w:rPr>
            <w:tab/>
          </w:r>
          <w:bookmarkStart w:id="25" w:name="_Toc24115_WPSOffice_Level2Page"/>
          <w:r>
            <w:rPr>
              <w:rFonts w:hint="eastAsia" w:asciiTheme="majorEastAsia" w:hAnsiTheme="majorEastAsia" w:eastAsiaTheme="majorEastAsia" w:cstheme="majorEastAsia"/>
              <w:sz w:val="24"/>
              <w:szCs w:val="24"/>
            </w:rPr>
            <w:t>33</w:t>
          </w:r>
          <w:bookmarkEnd w:id="25"/>
          <w:r>
            <w:rPr>
              <w:rFonts w:hint="eastAsia" w:asciiTheme="majorEastAsia" w:hAnsiTheme="majorEastAsia" w:eastAsiaTheme="majorEastAsia" w:cstheme="majorEastAsia"/>
              <w:sz w:val="24"/>
              <w:szCs w:val="24"/>
            </w:rPr>
            <w:fldChar w:fldCharType="end"/>
          </w:r>
        </w:p>
        <w:p>
          <w:pPr>
            <w:pStyle w:val="33"/>
            <w:tabs>
              <w:tab w:val="right" w:leader="dot" w:pos="8504"/>
            </w:tabs>
            <w:spacing w:line="400" w:lineRule="exact"/>
            <w:ind w:left="210" w:leftChars="100"/>
            <w:rPr>
              <w:rFonts w:asciiTheme="majorEastAsia" w:hAnsiTheme="majorEastAsia" w:eastAsiaTheme="majorEastAsia" w:cstheme="majorEastAsia"/>
              <w:sz w:val="24"/>
              <w:szCs w:val="24"/>
            </w:rPr>
          </w:pPr>
          <w:r>
            <w:fldChar w:fldCharType="begin"/>
          </w:r>
          <w:r>
            <w:instrText xml:space="preserve"> HYPERLINK \l "_Toc9234_WPSOffice_Level2" </w:instrText>
          </w:r>
          <w:r>
            <w:fldChar w:fldCharType="separate"/>
          </w:r>
          <w:sdt>
            <w:sdtPr>
              <w:rPr>
                <w:rFonts w:hint="eastAsia" w:asciiTheme="majorEastAsia" w:hAnsiTheme="majorEastAsia" w:eastAsiaTheme="majorEastAsia" w:cstheme="majorEastAsia"/>
                <w:sz w:val="24"/>
                <w:szCs w:val="24"/>
              </w:rPr>
              <w:id w:val="488913783"/>
              <w:placeholder>
                <w:docPart w:val="{ef8ff707-b517-404e-b14a-d7c5e7c27d85}"/>
              </w:placeholder>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3.2  股票价格时间序列分割打标方案</w:t>
              </w:r>
            </w:sdtContent>
          </w:sdt>
          <w:r>
            <w:rPr>
              <w:rFonts w:hint="eastAsia" w:asciiTheme="majorEastAsia" w:hAnsiTheme="majorEastAsia" w:eastAsiaTheme="majorEastAsia" w:cstheme="majorEastAsia"/>
              <w:sz w:val="24"/>
              <w:szCs w:val="24"/>
            </w:rPr>
            <w:tab/>
          </w:r>
          <w:bookmarkStart w:id="26" w:name="_Toc9234_WPSOffice_Level2Page"/>
          <w:r>
            <w:rPr>
              <w:rFonts w:hint="eastAsia" w:asciiTheme="majorEastAsia" w:hAnsiTheme="majorEastAsia" w:eastAsiaTheme="majorEastAsia" w:cstheme="majorEastAsia"/>
              <w:sz w:val="24"/>
              <w:szCs w:val="24"/>
            </w:rPr>
            <w:t>35</w:t>
          </w:r>
          <w:bookmarkEnd w:id="26"/>
          <w:r>
            <w:rPr>
              <w:rFonts w:hint="eastAsia" w:asciiTheme="majorEastAsia" w:hAnsiTheme="majorEastAsia" w:eastAsiaTheme="majorEastAsia" w:cstheme="majorEastAsia"/>
              <w:sz w:val="24"/>
              <w:szCs w:val="24"/>
            </w:rPr>
            <w:fldChar w:fldCharType="end"/>
          </w:r>
        </w:p>
        <w:p>
          <w:pPr>
            <w:pStyle w:val="33"/>
            <w:tabs>
              <w:tab w:val="right" w:leader="dot" w:pos="8504"/>
            </w:tabs>
            <w:spacing w:line="400" w:lineRule="exact"/>
            <w:ind w:left="210" w:leftChars="100"/>
            <w:rPr>
              <w:rFonts w:asciiTheme="majorEastAsia" w:hAnsiTheme="majorEastAsia" w:eastAsiaTheme="majorEastAsia" w:cstheme="majorEastAsia"/>
              <w:sz w:val="24"/>
              <w:szCs w:val="24"/>
            </w:rPr>
          </w:pPr>
          <w:r>
            <w:fldChar w:fldCharType="begin"/>
          </w:r>
          <w:r>
            <w:instrText xml:space="preserve"> HYPERLINK \l "_Toc5795_WPSOffice_Level2" </w:instrText>
          </w:r>
          <w:r>
            <w:fldChar w:fldCharType="separate"/>
          </w:r>
          <w:sdt>
            <w:sdtPr>
              <w:rPr>
                <w:rFonts w:hint="eastAsia" w:asciiTheme="majorEastAsia" w:hAnsiTheme="majorEastAsia" w:eastAsiaTheme="majorEastAsia" w:cstheme="majorEastAsia"/>
                <w:sz w:val="24"/>
                <w:szCs w:val="24"/>
              </w:rPr>
              <w:id w:val="-1911303619"/>
              <w:placeholder>
                <w:docPart w:val="{10af3581-3113-4911-80a2-0a429109b2a6}"/>
              </w:placeholder>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3.3  基于模式的股票价格走势特征序列提取方案</w:t>
              </w:r>
            </w:sdtContent>
          </w:sdt>
          <w:r>
            <w:rPr>
              <w:rFonts w:hint="eastAsia" w:asciiTheme="majorEastAsia" w:hAnsiTheme="majorEastAsia" w:eastAsiaTheme="majorEastAsia" w:cstheme="majorEastAsia"/>
              <w:sz w:val="24"/>
              <w:szCs w:val="24"/>
            </w:rPr>
            <w:tab/>
          </w:r>
          <w:bookmarkStart w:id="27" w:name="_Toc5795_WPSOffice_Level2Page"/>
          <w:r>
            <w:rPr>
              <w:rFonts w:hint="eastAsia" w:asciiTheme="majorEastAsia" w:hAnsiTheme="majorEastAsia" w:eastAsiaTheme="majorEastAsia" w:cstheme="majorEastAsia"/>
              <w:sz w:val="24"/>
              <w:szCs w:val="24"/>
            </w:rPr>
            <w:t>36</w:t>
          </w:r>
          <w:bookmarkEnd w:id="27"/>
          <w:r>
            <w:rPr>
              <w:rFonts w:hint="eastAsia" w:asciiTheme="majorEastAsia" w:hAnsiTheme="majorEastAsia" w:eastAsiaTheme="majorEastAsia" w:cstheme="majorEastAsia"/>
              <w:sz w:val="24"/>
              <w:szCs w:val="24"/>
            </w:rPr>
            <w:fldChar w:fldCharType="end"/>
          </w:r>
        </w:p>
        <w:p>
          <w:pPr>
            <w:pStyle w:val="33"/>
            <w:tabs>
              <w:tab w:val="right" w:leader="dot" w:pos="8504"/>
            </w:tabs>
            <w:spacing w:line="400" w:lineRule="exact"/>
            <w:ind w:left="210" w:leftChars="100"/>
            <w:rPr>
              <w:rFonts w:asciiTheme="majorEastAsia" w:hAnsiTheme="majorEastAsia" w:eastAsiaTheme="majorEastAsia" w:cstheme="majorEastAsia"/>
              <w:sz w:val="24"/>
              <w:szCs w:val="24"/>
            </w:rPr>
          </w:pPr>
          <w:r>
            <w:fldChar w:fldCharType="begin"/>
          </w:r>
          <w:r>
            <w:instrText xml:space="preserve"> HYPERLINK \l "_Toc7509_WPSOffice_Level2" </w:instrText>
          </w:r>
          <w:r>
            <w:fldChar w:fldCharType="separate"/>
          </w:r>
          <w:sdt>
            <w:sdtPr>
              <w:rPr>
                <w:rFonts w:hint="eastAsia" w:asciiTheme="majorEastAsia" w:hAnsiTheme="majorEastAsia" w:eastAsiaTheme="majorEastAsia" w:cstheme="majorEastAsia"/>
                <w:sz w:val="24"/>
                <w:szCs w:val="24"/>
              </w:rPr>
              <w:id w:val="-406380549"/>
              <w:placeholder>
                <w:docPart w:val="{0f3113f6-0ef8-47ce-ac72-8e196de8a1c4}"/>
              </w:placeholder>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3.4  基于股票价格走势特征序列的价格走势预测方案</w:t>
              </w:r>
            </w:sdtContent>
          </w:sdt>
          <w:r>
            <w:rPr>
              <w:rFonts w:hint="eastAsia" w:asciiTheme="majorEastAsia" w:hAnsiTheme="majorEastAsia" w:eastAsiaTheme="majorEastAsia" w:cstheme="majorEastAsia"/>
              <w:sz w:val="24"/>
              <w:szCs w:val="24"/>
            </w:rPr>
            <w:tab/>
          </w:r>
          <w:bookmarkStart w:id="28" w:name="_Toc7509_WPSOffice_Level2Page"/>
          <w:r>
            <w:rPr>
              <w:rFonts w:hint="eastAsia" w:asciiTheme="majorEastAsia" w:hAnsiTheme="majorEastAsia" w:eastAsiaTheme="majorEastAsia" w:cstheme="majorEastAsia"/>
              <w:sz w:val="24"/>
              <w:szCs w:val="24"/>
            </w:rPr>
            <w:t>37</w:t>
          </w:r>
          <w:bookmarkEnd w:id="28"/>
          <w:r>
            <w:rPr>
              <w:rFonts w:hint="eastAsia" w:asciiTheme="majorEastAsia" w:hAnsiTheme="majorEastAsia" w:eastAsiaTheme="majorEastAsia" w:cstheme="majorEastAsia"/>
              <w:sz w:val="24"/>
              <w:szCs w:val="24"/>
            </w:rPr>
            <w:fldChar w:fldCharType="end"/>
          </w:r>
        </w:p>
        <w:p>
          <w:pPr>
            <w:pStyle w:val="33"/>
            <w:tabs>
              <w:tab w:val="right" w:leader="dot" w:pos="8504"/>
            </w:tabs>
            <w:spacing w:line="400" w:lineRule="exact"/>
            <w:ind w:left="210" w:leftChars="100"/>
          </w:pPr>
          <w:r>
            <w:fldChar w:fldCharType="begin"/>
          </w:r>
          <w:r>
            <w:instrText xml:space="preserve"> HYPERLINK \l "_Toc11581_WPSOffice_Level2" </w:instrText>
          </w:r>
          <w:r>
            <w:fldChar w:fldCharType="separate"/>
          </w:r>
          <w:sdt>
            <w:sdtPr>
              <w:rPr>
                <w:rFonts w:hint="eastAsia" w:asciiTheme="majorEastAsia" w:hAnsiTheme="majorEastAsia" w:eastAsiaTheme="majorEastAsia" w:cstheme="majorEastAsia"/>
                <w:sz w:val="24"/>
                <w:szCs w:val="24"/>
              </w:rPr>
              <w:id w:val="609934631"/>
              <w:placeholder>
                <w:docPart w:val="{063d7afe-a3d7-44f5-baf1-4be0977176e0}"/>
              </w:placeholder>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3.5  本章小结</w:t>
              </w:r>
            </w:sdtContent>
          </w:sdt>
          <w:r>
            <w:rPr>
              <w:rFonts w:hint="eastAsia" w:asciiTheme="majorEastAsia" w:hAnsiTheme="majorEastAsia" w:eastAsiaTheme="majorEastAsia" w:cstheme="majorEastAsia"/>
              <w:sz w:val="24"/>
              <w:szCs w:val="24"/>
            </w:rPr>
            <w:tab/>
          </w:r>
          <w:bookmarkStart w:id="29" w:name="_Toc11581_WPSOffice_Level2Page"/>
          <w:r>
            <w:rPr>
              <w:rFonts w:hint="eastAsia" w:asciiTheme="majorEastAsia" w:hAnsiTheme="majorEastAsia" w:eastAsiaTheme="majorEastAsia" w:cstheme="majorEastAsia"/>
              <w:sz w:val="24"/>
              <w:szCs w:val="24"/>
            </w:rPr>
            <w:t>37</w:t>
          </w:r>
          <w:bookmarkEnd w:id="29"/>
          <w:r>
            <w:rPr>
              <w:rFonts w:hint="eastAsia" w:asciiTheme="majorEastAsia" w:hAnsiTheme="majorEastAsia" w:eastAsiaTheme="majorEastAsia" w:cstheme="majorEastAsia"/>
              <w:sz w:val="24"/>
              <w:szCs w:val="24"/>
            </w:rPr>
            <w:fldChar w:fldCharType="end"/>
          </w:r>
        </w:p>
        <w:p>
          <w:pPr>
            <w:pStyle w:val="29"/>
            <w:tabs>
              <w:tab w:val="right" w:leader="dot" w:pos="8504"/>
            </w:tabs>
            <w:spacing w:before="120" w:line="400" w:lineRule="exact"/>
            <w:rPr>
              <w:rFonts w:ascii="黑体" w:hAnsi="黑体" w:eastAsia="黑体" w:cs="黑体"/>
              <w:sz w:val="24"/>
              <w:szCs w:val="24"/>
            </w:rPr>
          </w:pPr>
          <w:r>
            <w:fldChar w:fldCharType="begin"/>
          </w:r>
          <w:r>
            <w:instrText xml:space="preserve"> HYPERLINK \l "_Toc17856_WPSOffice_Level1" </w:instrText>
          </w:r>
          <w:r>
            <w:fldChar w:fldCharType="separate"/>
          </w:r>
          <w:sdt>
            <w:sdtPr>
              <w:rPr>
                <w:rFonts w:hint="eastAsia" w:ascii="黑体" w:hAnsi="黑体" w:eastAsia="黑体" w:cs="黑体"/>
                <w:sz w:val="24"/>
                <w:szCs w:val="24"/>
              </w:rPr>
              <w:id w:val="-1922942874"/>
              <w:placeholder>
                <w:docPart w:val="{13ad0915-0994-4170-9e56-dee3bf498e0b}"/>
              </w:placeholder>
            </w:sdtPr>
            <w:sdtEndPr>
              <w:rPr>
                <w:rFonts w:hint="eastAsia" w:ascii="黑体" w:hAnsi="黑体" w:eastAsia="黑体" w:cs="黑体"/>
                <w:sz w:val="24"/>
                <w:szCs w:val="24"/>
              </w:rPr>
            </w:sdtEndPr>
            <w:sdtContent>
              <w:r>
                <w:rPr>
                  <w:rFonts w:hint="eastAsia" w:ascii="黑体" w:hAnsi="黑体" w:eastAsia="黑体" w:cs="黑体"/>
                  <w:sz w:val="24"/>
                  <w:szCs w:val="24"/>
                </w:rPr>
                <w:t>第4章  实验验证</w:t>
              </w:r>
            </w:sdtContent>
          </w:sdt>
          <w:r>
            <w:rPr>
              <w:rFonts w:hint="eastAsia" w:ascii="黑体" w:hAnsi="黑体" w:eastAsia="黑体" w:cs="黑体"/>
              <w:sz w:val="24"/>
              <w:szCs w:val="24"/>
            </w:rPr>
            <w:tab/>
          </w:r>
          <w:bookmarkStart w:id="30" w:name="_Toc17856_WPSOffice_Level1Page"/>
          <w:r>
            <w:rPr>
              <w:rFonts w:hint="eastAsia" w:ascii="黑体" w:hAnsi="黑体" w:eastAsia="黑体" w:cs="黑体"/>
              <w:sz w:val="24"/>
              <w:szCs w:val="24"/>
            </w:rPr>
            <w:t>37</w:t>
          </w:r>
          <w:bookmarkEnd w:id="30"/>
          <w:r>
            <w:rPr>
              <w:rFonts w:hint="eastAsia" w:ascii="黑体" w:hAnsi="黑体" w:eastAsia="黑体" w:cs="黑体"/>
              <w:sz w:val="24"/>
              <w:szCs w:val="24"/>
            </w:rPr>
            <w:fldChar w:fldCharType="end"/>
          </w:r>
        </w:p>
        <w:p>
          <w:pPr>
            <w:pStyle w:val="33"/>
            <w:tabs>
              <w:tab w:val="right" w:leader="dot" w:pos="8504"/>
            </w:tabs>
            <w:spacing w:line="400" w:lineRule="exact"/>
            <w:ind w:left="210" w:leftChars="100"/>
          </w:pPr>
          <w:r>
            <w:fldChar w:fldCharType="begin"/>
          </w:r>
          <w:r>
            <w:instrText xml:space="preserve"> HYPERLINK \l "_Toc5114_WPSOffice_Level2" </w:instrText>
          </w:r>
          <w:r>
            <w:fldChar w:fldCharType="separate"/>
          </w:r>
          <w:sdt>
            <w:sdtPr>
              <w:rPr>
                <w:rFonts w:hint="eastAsia" w:asciiTheme="majorEastAsia" w:hAnsiTheme="majorEastAsia" w:eastAsiaTheme="majorEastAsia" w:cstheme="majorEastAsia"/>
                <w:sz w:val="24"/>
                <w:szCs w:val="24"/>
              </w:rPr>
              <w:id w:val="-133649128"/>
              <w:placeholder>
                <w:docPart w:val="{60d76cfa-8dfb-4382-a509-c3000002ebe3}"/>
              </w:placeholder>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4.1  实验环境</w:t>
              </w:r>
            </w:sdtContent>
          </w:sdt>
          <w:r>
            <w:rPr>
              <w:rFonts w:hint="eastAsia" w:asciiTheme="majorEastAsia" w:hAnsiTheme="majorEastAsia" w:eastAsiaTheme="majorEastAsia" w:cstheme="majorEastAsia"/>
              <w:sz w:val="24"/>
              <w:szCs w:val="24"/>
            </w:rPr>
            <w:tab/>
          </w:r>
          <w:bookmarkStart w:id="31" w:name="_Toc5114_WPSOffice_Level2Page"/>
          <w:r>
            <w:rPr>
              <w:rFonts w:hint="eastAsia" w:asciiTheme="majorEastAsia" w:hAnsiTheme="majorEastAsia" w:eastAsiaTheme="majorEastAsia" w:cstheme="majorEastAsia"/>
              <w:sz w:val="24"/>
              <w:szCs w:val="24"/>
            </w:rPr>
            <w:t>39</w:t>
          </w:r>
          <w:bookmarkEnd w:id="31"/>
          <w:r>
            <w:rPr>
              <w:rFonts w:hint="eastAsia" w:asciiTheme="majorEastAsia" w:hAnsiTheme="majorEastAsia" w:eastAsiaTheme="majorEastAsia" w:cstheme="majorEastAsia"/>
              <w:sz w:val="24"/>
              <w:szCs w:val="24"/>
            </w:rPr>
            <w:fldChar w:fldCharType="end"/>
          </w:r>
        </w:p>
        <w:p>
          <w:pPr>
            <w:pStyle w:val="33"/>
            <w:tabs>
              <w:tab w:val="right" w:leader="dot" w:pos="8504"/>
            </w:tabs>
            <w:spacing w:line="400" w:lineRule="exact"/>
            <w:ind w:left="210" w:leftChars="100"/>
            <w:rPr>
              <w:rFonts w:asciiTheme="majorEastAsia" w:hAnsiTheme="majorEastAsia" w:eastAsiaTheme="majorEastAsia" w:cstheme="majorEastAsia"/>
              <w:sz w:val="24"/>
              <w:szCs w:val="24"/>
            </w:rPr>
          </w:pPr>
          <w:r>
            <w:fldChar w:fldCharType="begin"/>
          </w:r>
          <w:r>
            <w:instrText xml:space="preserve"> HYPERLINK \l "_Toc21776_WPSOffice_Level2" </w:instrText>
          </w:r>
          <w:r>
            <w:fldChar w:fldCharType="separate"/>
          </w:r>
          <w:sdt>
            <w:sdtPr>
              <w:rPr>
                <w:rFonts w:hint="eastAsia" w:asciiTheme="majorEastAsia" w:hAnsiTheme="majorEastAsia" w:eastAsiaTheme="majorEastAsia" w:cstheme="majorEastAsia"/>
                <w:sz w:val="24"/>
                <w:szCs w:val="24"/>
              </w:rPr>
              <w:id w:val="-504054185"/>
              <w:placeholder>
                <w:docPart w:val="{a75a5a84-3f02-4071-9869-c114e4d34c43}"/>
              </w:placeholder>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4.2  实验数据的选取</w:t>
              </w:r>
            </w:sdtContent>
          </w:sdt>
          <w:r>
            <w:rPr>
              <w:rFonts w:hint="eastAsia" w:asciiTheme="majorEastAsia" w:hAnsiTheme="majorEastAsia" w:eastAsiaTheme="majorEastAsia" w:cstheme="majorEastAsia"/>
              <w:sz w:val="24"/>
              <w:szCs w:val="24"/>
            </w:rPr>
            <w:tab/>
          </w:r>
          <w:bookmarkStart w:id="32" w:name="_Toc21776_WPSOffice_Level2Page"/>
          <w:r>
            <w:rPr>
              <w:rFonts w:hint="eastAsia" w:asciiTheme="majorEastAsia" w:hAnsiTheme="majorEastAsia" w:eastAsiaTheme="majorEastAsia" w:cstheme="majorEastAsia"/>
              <w:sz w:val="24"/>
              <w:szCs w:val="24"/>
            </w:rPr>
            <w:t>39</w:t>
          </w:r>
          <w:bookmarkEnd w:id="32"/>
          <w:r>
            <w:rPr>
              <w:rFonts w:hint="eastAsia" w:asciiTheme="majorEastAsia" w:hAnsiTheme="majorEastAsia" w:eastAsiaTheme="majorEastAsia" w:cstheme="majorEastAsia"/>
              <w:sz w:val="24"/>
              <w:szCs w:val="24"/>
            </w:rPr>
            <w:fldChar w:fldCharType="end"/>
          </w:r>
        </w:p>
        <w:p>
          <w:pPr>
            <w:pStyle w:val="33"/>
            <w:tabs>
              <w:tab w:val="right" w:leader="dot" w:pos="8504"/>
            </w:tabs>
            <w:spacing w:line="400" w:lineRule="exact"/>
            <w:ind w:left="210" w:leftChars="100"/>
            <w:rPr>
              <w:rFonts w:asciiTheme="majorEastAsia" w:hAnsiTheme="majorEastAsia" w:eastAsiaTheme="majorEastAsia" w:cstheme="majorEastAsia"/>
              <w:sz w:val="24"/>
              <w:szCs w:val="24"/>
            </w:rPr>
          </w:pPr>
          <w:r>
            <w:fldChar w:fldCharType="begin"/>
          </w:r>
          <w:r>
            <w:instrText xml:space="preserve"> HYPERLINK \l "_Toc18393_WPSOffice_Level2" </w:instrText>
          </w:r>
          <w:r>
            <w:fldChar w:fldCharType="separate"/>
          </w:r>
          <w:sdt>
            <w:sdtPr>
              <w:rPr>
                <w:rFonts w:hint="eastAsia" w:asciiTheme="majorEastAsia" w:hAnsiTheme="majorEastAsia" w:eastAsiaTheme="majorEastAsia" w:cstheme="majorEastAsia"/>
                <w:sz w:val="24"/>
                <w:szCs w:val="24"/>
              </w:rPr>
              <w:id w:val="1701741902"/>
              <w:placeholder>
                <w:docPart w:val="{74819887-50af-4cce-a288-03ab62ad58d0}"/>
              </w:placeholder>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4.3  代码实现</w:t>
              </w:r>
            </w:sdtContent>
          </w:sdt>
          <w:r>
            <w:rPr>
              <w:rFonts w:hint="eastAsia" w:asciiTheme="majorEastAsia" w:hAnsiTheme="majorEastAsia" w:eastAsiaTheme="majorEastAsia" w:cstheme="majorEastAsia"/>
              <w:sz w:val="24"/>
              <w:szCs w:val="24"/>
            </w:rPr>
            <w:tab/>
          </w:r>
          <w:bookmarkStart w:id="33" w:name="_Toc18393_WPSOffice_Level2Page"/>
          <w:r>
            <w:rPr>
              <w:rFonts w:hint="eastAsia" w:asciiTheme="majorEastAsia" w:hAnsiTheme="majorEastAsia" w:eastAsiaTheme="majorEastAsia" w:cstheme="majorEastAsia"/>
              <w:sz w:val="24"/>
              <w:szCs w:val="24"/>
            </w:rPr>
            <w:t>39</w:t>
          </w:r>
          <w:bookmarkEnd w:id="33"/>
          <w:r>
            <w:rPr>
              <w:rFonts w:hint="eastAsia" w:asciiTheme="majorEastAsia" w:hAnsiTheme="majorEastAsia" w:eastAsiaTheme="majorEastAsia" w:cstheme="majorEastAsia"/>
              <w:sz w:val="24"/>
              <w:szCs w:val="24"/>
            </w:rPr>
            <w:fldChar w:fldCharType="end"/>
          </w:r>
        </w:p>
        <w:p>
          <w:pPr>
            <w:pStyle w:val="33"/>
            <w:tabs>
              <w:tab w:val="right" w:leader="dot" w:pos="8504"/>
            </w:tabs>
            <w:spacing w:line="400" w:lineRule="exact"/>
            <w:ind w:left="210" w:leftChars="100"/>
            <w:rPr>
              <w:rFonts w:asciiTheme="majorEastAsia" w:hAnsiTheme="majorEastAsia" w:eastAsiaTheme="majorEastAsia" w:cstheme="majorEastAsia"/>
              <w:sz w:val="24"/>
              <w:szCs w:val="24"/>
            </w:rPr>
          </w:pPr>
          <w:r>
            <w:fldChar w:fldCharType="begin"/>
          </w:r>
          <w:r>
            <w:instrText xml:space="preserve"> HYPERLINK \l "_Toc19344_WPSOffice_Level2" </w:instrText>
          </w:r>
          <w:r>
            <w:fldChar w:fldCharType="separate"/>
          </w:r>
          <w:sdt>
            <w:sdtPr>
              <w:rPr>
                <w:rFonts w:hint="eastAsia" w:asciiTheme="majorEastAsia" w:hAnsiTheme="majorEastAsia" w:eastAsiaTheme="majorEastAsia" w:cstheme="majorEastAsia"/>
                <w:sz w:val="24"/>
                <w:szCs w:val="24"/>
              </w:rPr>
              <w:id w:val="1494602433"/>
              <w:placeholder>
                <w:docPart w:val="{a57309e2-9219-4ffd-a007-5a69c6bff6d3}"/>
              </w:placeholder>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4.4  实验结果分析</w:t>
              </w:r>
            </w:sdtContent>
          </w:sdt>
          <w:r>
            <w:rPr>
              <w:rFonts w:hint="eastAsia" w:asciiTheme="majorEastAsia" w:hAnsiTheme="majorEastAsia" w:eastAsiaTheme="majorEastAsia" w:cstheme="majorEastAsia"/>
              <w:sz w:val="24"/>
              <w:szCs w:val="24"/>
            </w:rPr>
            <w:tab/>
          </w:r>
          <w:bookmarkStart w:id="34" w:name="_Toc19344_WPSOffice_Level2Page"/>
          <w:r>
            <w:rPr>
              <w:rFonts w:hint="eastAsia" w:asciiTheme="majorEastAsia" w:hAnsiTheme="majorEastAsia" w:eastAsiaTheme="majorEastAsia" w:cstheme="majorEastAsia"/>
              <w:sz w:val="24"/>
              <w:szCs w:val="24"/>
            </w:rPr>
            <w:t>40</w:t>
          </w:r>
          <w:bookmarkEnd w:id="34"/>
          <w:r>
            <w:rPr>
              <w:rFonts w:hint="eastAsia" w:asciiTheme="majorEastAsia" w:hAnsiTheme="majorEastAsia" w:eastAsiaTheme="majorEastAsia" w:cstheme="majorEastAsia"/>
              <w:sz w:val="24"/>
              <w:szCs w:val="24"/>
            </w:rPr>
            <w:fldChar w:fldCharType="end"/>
          </w:r>
        </w:p>
        <w:p>
          <w:pPr>
            <w:pStyle w:val="34"/>
            <w:tabs>
              <w:tab w:val="right" w:leader="dot" w:pos="8504"/>
            </w:tabs>
            <w:spacing w:line="400" w:lineRule="exact"/>
            <w:ind w:left="315" w:leftChars="150"/>
            <w:rPr>
              <w:rFonts w:asciiTheme="majorEastAsia" w:hAnsiTheme="majorEastAsia" w:eastAsiaTheme="majorEastAsia" w:cstheme="majorEastAsia"/>
              <w:sz w:val="24"/>
              <w:szCs w:val="24"/>
            </w:rPr>
          </w:pPr>
          <w:r>
            <w:fldChar w:fldCharType="begin"/>
          </w:r>
          <w:r>
            <w:instrText xml:space="preserve"> HYPERLINK \l "_Toc21673_WPSOffice_Level3" </w:instrText>
          </w:r>
          <w:r>
            <w:fldChar w:fldCharType="separate"/>
          </w:r>
          <w:sdt>
            <w:sdtPr>
              <w:rPr>
                <w:rFonts w:hint="eastAsia" w:asciiTheme="majorEastAsia" w:hAnsiTheme="majorEastAsia" w:eastAsiaTheme="majorEastAsia" w:cstheme="majorEastAsia"/>
                <w:sz w:val="24"/>
                <w:szCs w:val="24"/>
              </w:rPr>
              <w:id w:val="-1708941316"/>
              <w:placeholder>
                <w:docPart w:val="{dd31534c-92a1-48c2-b10f-cd047a9963e5}"/>
              </w:placeholder>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4.4.1  预测性能</w:t>
              </w:r>
            </w:sdtContent>
          </w:sdt>
          <w:r>
            <w:rPr>
              <w:rFonts w:hint="eastAsia" w:asciiTheme="majorEastAsia" w:hAnsiTheme="majorEastAsia" w:eastAsiaTheme="majorEastAsia" w:cstheme="majorEastAsia"/>
              <w:sz w:val="24"/>
              <w:szCs w:val="24"/>
            </w:rPr>
            <w:tab/>
          </w:r>
          <w:bookmarkStart w:id="35" w:name="_Toc21673_WPSOffice_Level3Page"/>
          <w:r>
            <w:rPr>
              <w:rFonts w:hint="eastAsia" w:asciiTheme="majorEastAsia" w:hAnsiTheme="majorEastAsia" w:eastAsiaTheme="majorEastAsia" w:cstheme="majorEastAsia"/>
              <w:sz w:val="24"/>
              <w:szCs w:val="24"/>
            </w:rPr>
            <w:t>40</w:t>
          </w:r>
          <w:bookmarkEnd w:id="35"/>
          <w:r>
            <w:rPr>
              <w:rFonts w:hint="eastAsia" w:asciiTheme="majorEastAsia" w:hAnsiTheme="majorEastAsia" w:eastAsiaTheme="majorEastAsia" w:cstheme="majorEastAsia"/>
              <w:sz w:val="24"/>
              <w:szCs w:val="24"/>
            </w:rPr>
            <w:fldChar w:fldCharType="end"/>
          </w:r>
        </w:p>
        <w:p>
          <w:pPr>
            <w:pStyle w:val="34"/>
            <w:tabs>
              <w:tab w:val="right" w:leader="dot" w:pos="8504"/>
            </w:tabs>
            <w:spacing w:line="400" w:lineRule="exact"/>
            <w:ind w:left="315" w:leftChars="150"/>
            <w:rPr>
              <w:rFonts w:asciiTheme="majorEastAsia" w:hAnsiTheme="majorEastAsia" w:eastAsiaTheme="majorEastAsia" w:cstheme="majorEastAsia"/>
              <w:sz w:val="24"/>
              <w:szCs w:val="24"/>
            </w:rPr>
          </w:pPr>
          <w:r>
            <w:fldChar w:fldCharType="begin"/>
          </w:r>
          <w:r>
            <w:instrText xml:space="preserve"> HYPERLINK \l "_Toc9239_WPSOffice_Level3" </w:instrText>
          </w:r>
          <w:r>
            <w:fldChar w:fldCharType="separate"/>
          </w:r>
          <w:sdt>
            <w:sdtPr>
              <w:rPr>
                <w:rFonts w:hint="eastAsia" w:asciiTheme="majorEastAsia" w:hAnsiTheme="majorEastAsia" w:eastAsiaTheme="majorEastAsia" w:cstheme="majorEastAsia"/>
                <w:sz w:val="24"/>
                <w:szCs w:val="24"/>
              </w:rPr>
              <w:id w:val="-581219604"/>
              <w:placeholder>
                <w:docPart w:val="{4afb299f-1818-4c47-86ca-6780ebd5d8af}"/>
              </w:placeholder>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4.4.2  模式挖掘结果</w:t>
              </w:r>
            </w:sdtContent>
          </w:sdt>
          <w:r>
            <w:rPr>
              <w:rFonts w:hint="eastAsia" w:asciiTheme="majorEastAsia" w:hAnsiTheme="majorEastAsia" w:eastAsiaTheme="majorEastAsia" w:cstheme="majorEastAsia"/>
              <w:sz w:val="24"/>
              <w:szCs w:val="24"/>
            </w:rPr>
            <w:tab/>
          </w:r>
          <w:bookmarkStart w:id="36" w:name="_Toc9239_WPSOffice_Level3Page"/>
          <w:r>
            <w:rPr>
              <w:rFonts w:hint="eastAsia" w:asciiTheme="majorEastAsia" w:hAnsiTheme="majorEastAsia" w:eastAsiaTheme="majorEastAsia" w:cstheme="majorEastAsia"/>
              <w:sz w:val="24"/>
              <w:szCs w:val="24"/>
            </w:rPr>
            <w:t>41</w:t>
          </w:r>
          <w:bookmarkEnd w:id="36"/>
          <w:r>
            <w:rPr>
              <w:rFonts w:hint="eastAsia" w:asciiTheme="majorEastAsia" w:hAnsiTheme="majorEastAsia" w:eastAsiaTheme="majorEastAsia" w:cstheme="majorEastAsia"/>
              <w:sz w:val="24"/>
              <w:szCs w:val="24"/>
            </w:rPr>
            <w:fldChar w:fldCharType="end"/>
          </w:r>
        </w:p>
        <w:p>
          <w:pPr>
            <w:pStyle w:val="33"/>
            <w:tabs>
              <w:tab w:val="right" w:leader="dot" w:pos="8504"/>
            </w:tabs>
            <w:spacing w:line="400" w:lineRule="exact"/>
            <w:ind w:left="210" w:leftChars="100"/>
            <w:rPr>
              <w:rFonts w:asciiTheme="majorEastAsia" w:hAnsiTheme="majorEastAsia" w:eastAsiaTheme="majorEastAsia" w:cstheme="majorEastAsia"/>
              <w:sz w:val="24"/>
              <w:szCs w:val="24"/>
            </w:rPr>
          </w:pPr>
          <w:r>
            <w:fldChar w:fldCharType="begin"/>
          </w:r>
          <w:r>
            <w:instrText xml:space="preserve"> HYPERLINK \l "_Toc29092_WPSOffice_Level2" </w:instrText>
          </w:r>
          <w:r>
            <w:fldChar w:fldCharType="separate"/>
          </w:r>
          <w:sdt>
            <w:sdtPr>
              <w:rPr>
                <w:rFonts w:hint="eastAsia" w:asciiTheme="majorEastAsia" w:hAnsiTheme="majorEastAsia" w:eastAsiaTheme="majorEastAsia" w:cstheme="majorEastAsia"/>
                <w:sz w:val="24"/>
                <w:szCs w:val="24"/>
              </w:rPr>
              <w:id w:val="-1588911960"/>
              <w:placeholder>
                <w:docPart w:val="{3a92ff3a-0f0d-4a54-8193-1b590c05d819}"/>
              </w:placeholder>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4.5  本章小结</w:t>
              </w:r>
            </w:sdtContent>
          </w:sdt>
          <w:r>
            <w:rPr>
              <w:rFonts w:hint="eastAsia" w:asciiTheme="majorEastAsia" w:hAnsiTheme="majorEastAsia" w:eastAsiaTheme="majorEastAsia" w:cstheme="majorEastAsia"/>
              <w:sz w:val="24"/>
              <w:szCs w:val="24"/>
            </w:rPr>
            <w:tab/>
          </w:r>
          <w:bookmarkStart w:id="37" w:name="_Toc29092_WPSOffice_Level2Page"/>
          <w:r>
            <w:rPr>
              <w:rFonts w:hint="eastAsia" w:asciiTheme="majorEastAsia" w:hAnsiTheme="majorEastAsia" w:eastAsiaTheme="majorEastAsia" w:cstheme="majorEastAsia"/>
              <w:sz w:val="24"/>
              <w:szCs w:val="24"/>
            </w:rPr>
            <w:t>43</w:t>
          </w:r>
          <w:bookmarkEnd w:id="37"/>
          <w:r>
            <w:rPr>
              <w:rFonts w:hint="eastAsia" w:asciiTheme="majorEastAsia" w:hAnsiTheme="majorEastAsia" w:eastAsiaTheme="majorEastAsia" w:cstheme="majorEastAsia"/>
              <w:sz w:val="24"/>
              <w:szCs w:val="24"/>
            </w:rPr>
            <w:fldChar w:fldCharType="end"/>
          </w:r>
        </w:p>
        <w:p>
          <w:pPr>
            <w:pStyle w:val="29"/>
            <w:tabs>
              <w:tab w:val="right" w:leader="dot" w:pos="8504"/>
            </w:tabs>
            <w:spacing w:before="120" w:line="400" w:lineRule="exact"/>
            <w:rPr>
              <w:rFonts w:ascii="黑体" w:hAnsi="黑体" w:eastAsia="黑体" w:cs="黑体"/>
              <w:sz w:val="24"/>
              <w:szCs w:val="24"/>
            </w:rPr>
          </w:pPr>
          <w:r>
            <w:fldChar w:fldCharType="begin"/>
          </w:r>
          <w:r>
            <w:instrText xml:space="preserve"> HYPERLINK \l "_Toc23523_WPSOffice_Level1" </w:instrText>
          </w:r>
          <w:r>
            <w:fldChar w:fldCharType="separate"/>
          </w:r>
          <w:sdt>
            <w:sdtPr>
              <w:rPr>
                <w:rFonts w:hint="eastAsia" w:ascii="黑体" w:hAnsi="黑体" w:eastAsia="黑体" w:cs="黑体"/>
                <w:sz w:val="24"/>
                <w:szCs w:val="24"/>
              </w:rPr>
              <w:id w:val="280688661"/>
              <w:placeholder>
                <w:docPart w:val="{299d80fc-2ff9-4852-b6a0-8439234dfe06}"/>
              </w:placeholder>
            </w:sdtPr>
            <w:sdtEndPr>
              <w:rPr>
                <w:rFonts w:hint="eastAsia" w:ascii="黑体" w:hAnsi="黑体" w:eastAsia="黑体" w:cs="黑体"/>
                <w:sz w:val="24"/>
                <w:szCs w:val="24"/>
              </w:rPr>
            </w:sdtEndPr>
            <w:sdtContent>
              <w:r>
                <w:rPr>
                  <w:rFonts w:hint="eastAsia" w:ascii="黑体" w:hAnsi="黑体" w:eastAsia="黑体" w:cs="黑体"/>
                  <w:sz w:val="24"/>
                  <w:szCs w:val="24"/>
                </w:rPr>
                <w:t>第5章  总结与展望</w:t>
              </w:r>
            </w:sdtContent>
          </w:sdt>
          <w:r>
            <w:rPr>
              <w:rFonts w:hint="eastAsia" w:ascii="黑体" w:hAnsi="黑体" w:eastAsia="黑体" w:cs="黑体"/>
              <w:sz w:val="24"/>
              <w:szCs w:val="24"/>
            </w:rPr>
            <w:tab/>
          </w:r>
          <w:bookmarkStart w:id="38" w:name="_Toc23523_WPSOffice_Level1Page"/>
          <w:r>
            <w:rPr>
              <w:rFonts w:hint="eastAsia" w:ascii="黑体" w:hAnsi="黑体" w:eastAsia="黑体" w:cs="黑体"/>
              <w:sz w:val="24"/>
              <w:szCs w:val="24"/>
            </w:rPr>
            <w:t>43</w:t>
          </w:r>
          <w:bookmarkEnd w:id="38"/>
          <w:r>
            <w:rPr>
              <w:rFonts w:hint="eastAsia" w:ascii="黑体" w:hAnsi="黑体" w:eastAsia="黑体" w:cs="黑体"/>
              <w:sz w:val="24"/>
              <w:szCs w:val="24"/>
            </w:rPr>
            <w:fldChar w:fldCharType="end"/>
          </w:r>
        </w:p>
        <w:p>
          <w:pPr>
            <w:pStyle w:val="33"/>
            <w:tabs>
              <w:tab w:val="right" w:leader="dot" w:pos="8504"/>
            </w:tabs>
            <w:spacing w:line="400" w:lineRule="exact"/>
            <w:ind w:left="210" w:leftChars="100"/>
            <w:rPr>
              <w:rFonts w:asciiTheme="majorEastAsia" w:hAnsiTheme="majorEastAsia" w:eastAsiaTheme="majorEastAsia" w:cstheme="majorEastAsia"/>
              <w:sz w:val="24"/>
              <w:szCs w:val="24"/>
            </w:rPr>
          </w:pPr>
          <w:r>
            <w:fldChar w:fldCharType="begin"/>
          </w:r>
          <w:r>
            <w:instrText xml:space="preserve"> HYPERLINK \l "_Toc23407_WPSOffice_Level2" </w:instrText>
          </w:r>
          <w:r>
            <w:fldChar w:fldCharType="separate"/>
          </w:r>
          <w:sdt>
            <w:sdtPr>
              <w:rPr>
                <w:rFonts w:hint="eastAsia" w:asciiTheme="majorEastAsia" w:hAnsiTheme="majorEastAsia" w:eastAsiaTheme="majorEastAsia" w:cstheme="majorEastAsia"/>
                <w:sz w:val="24"/>
                <w:szCs w:val="24"/>
              </w:rPr>
              <w:id w:val="-1430662329"/>
              <w:placeholder>
                <w:docPart w:val="{978697be-d23b-4a98-80ae-d1f4550da91b}"/>
              </w:placeholder>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5.1  全文总结</w:t>
              </w:r>
            </w:sdtContent>
          </w:sdt>
          <w:r>
            <w:rPr>
              <w:rFonts w:hint="eastAsia" w:asciiTheme="majorEastAsia" w:hAnsiTheme="majorEastAsia" w:eastAsiaTheme="majorEastAsia" w:cstheme="majorEastAsia"/>
              <w:sz w:val="24"/>
              <w:szCs w:val="24"/>
            </w:rPr>
            <w:tab/>
          </w:r>
          <w:bookmarkStart w:id="39" w:name="_Toc23407_WPSOffice_Level2Page"/>
          <w:r>
            <w:rPr>
              <w:rFonts w:hint="eastAsia" w:asciiTheme="majorEastAsia" w:hAnsiTheme="majorEastAsia" w:eastAsiaTheme="majorEastAsia" w:cstheme="majorEastAsia"/>
              <w:sz w:val="24"/>
              <w:szCs w:val="24"/>
            </w:rPr>
            <w:t>43</w:t>
          </w:r>
          <w:bookmarkEnd w:id="39"/>
          <w:r>
            <w:rPr>
              <w:rFonts w:hint="eastAsia" w:asciiTheme="majorEastAsia" w:hAnsiTheme="majorEastAsia" w:eastAsiaTheme="majorEastAsia" w:cstheme="majorEastAsia"/>
              <w:sz w:val="24"/>
              <w:szCs w:val="24"/>
            </w:rPr>
            <w:fldChar w:fldCharType="end"/>
          </w:r>
        </w:p>
        <w:p>
          <w:pPr>
            <w:pStyle w:val="33"/>
            <w:tabs>
              <w:tab w:val="right" w:leader="dot" w:pos="8504"/>
            </w:tabs>
            <w:spacing w:line="400" w:lineRule="exact"/>
            <w:ind w:left="210" w:leftChars="100"/>
            <w:rPr>
              <w:rFonts w:asciiTheme="majorEastAsia" w:hAnsiTheme="majorEastAsia" w:eastAsiaTheme="majorEastAsia" w:cstheme="majorEastAsia"/>
              <w:sz w:val="24"/>
              <w:szCs w:val="24"/>
            </w:rPr>
          </w:pPr>
          <w:r>
            <w:fldChar w:fldCharType="begin"/>
          </w:r>
          <w:r>
            <w:instrText xml:space="preserve"> HYPERLINK \l "_Toc31463_WPSOffice_Level2" </w:instrText>
          </w:r>
          <w:r>
            <w:fldChar w:fldCharType="separate"/>
          </w:r>
          <w:sdt>
            <w:sdtPr>
              <w:rPr>
                <w:rFonts w:hint="eastAsia" w:asciiTheme="majorEastAsia" w:hAnsiTheme="majorEastAsia" w:eastAsiaTheme="majorEastAsia" w:cstheme="majorEastAsia"/>
                <w:sz w:val="24"/>
                <w:szCs w:val="24"/>
              </w:rPr>
              <w:id w:val="-1401442796"/>
              <w:placeholder>
                <w:docPart w:val="{d783aa4d-7da0-45fb-9394-66342f196916}"/>
              </w:placeholder>
            </w:sdtPr>
            <w:sdtEndPr>
              <w:rPr>
                <w:rFonts w:hint="eastAsia" w:asciiTheme="majorEastAsia" w:hAnsiTheme="majorEastAsia" w:eastAsiaTheme="majorEastAsia" w:cstheme="majorEastAsia"/>
                <w:sz w:val="24"/>
                <w:szCs w:val="24"/>
              </w:rPr>
            </w:sdtEndPr>
            <w:sdtContent>
              <w:r>
                <w:rPr>
                  <w:rFonts w:hint="eastAsia" w:asciiTheme="majorEastAsia" w:hAnsiTheme="majorEastAsia" w:eastAsiaTheme="majorEastAsia" w:cstheme="majorEastAsia"/>
                  <w:sz w:val="24"/>
                  <w:szCs w:val="24"/>
                </w:rPr>
                <w:t>5.2  研究展望</w:t>
              </w:r>
            </w:sdtContent>
          </w:sdt>
          <w:r>
            <w:rPr>
              <w:rFonts w:hint="eastAsia" w:asciiTheme="majorEastAsia" w:hAnsiTheme="majorEastAsia" w:eastAsiaTheme="majorEastAsia" w:cstheme="majorEastAsia"/>
              <w:sz w:val="24"/>
              <w:szCs w:val="24"/>
            </w:rPr>
            <w:tab/>
          </w:r>
          <w:bookmarkStart w:id="40" w:name="_Toc31463_WPSOffice_Level2Page"/>
          <w:r>
            <w:rPr>
              <w:rFonts w:hint="eastAsia" w:asciiTheme="majorEastAsia" w:hAnsiTheme="majorEastAsia" w:eastAsiaTheme="majorEastAsia" w:cstheme="majorEastAsia"/>
              <w:sz w:val="24"/>
              <w:szCs w:val="24"/>
            </w:rPr>
            <w:t>44</w:t>
          </w:r>
          <w:bookmarkEnd w:id="40"/>
          <w:r>
            <w:rPr>
              <w:rFonts w:hint="eastAsia" w:asciiTheme="majorEastAsia" w:hAnsiTheme="majorEastAsia" w:eastAsiaTheme="majorEastAsia" w:cstheme="majorEastAsia"/>
              <w:sz w:val="24"/>
              <w:szCs w:val="24"/>
            </w:rPr>
            <w:fldChar w:fldCharType="end"/>
          </w:r>
        </w:p>
        <w:p>
          <w:pPr>
            <w:pStyle w:val="29"/>
            <w:tabs>
              <w:tab w:val="right" w:leader="dot" w:pos="8504"/>
            </w:tabs>
            <w:spacing w:before="120" w:line="400" w:lineRule="exact"/>
            <w:rPr>
              <w:rFonts w:ascii="黑体" w:hAnsi="黑体" w:eastAsia="黑体" w:cs="黑体"/>
              <w:sz w:val="24"/>
              <w:szCs w:val="24"/>
            </w:rPr>
          </w:pPr>
          <w:r>
            <w:fldChar w:fldCharType="begin"/>
          </w:r>
          <w:r>
            <w:instrText xml:space="preserve"> HYPERLINK \l "_Toc17727_WPSOffice_Level1" </w:instrText>
          </w:r>
          <w:r>
            <w:fldChar w:fldCharType="separate"/>
          </w:r>
          <w:sdt>
            <w:sdtPr>
              <w:rPr>
                <w:rFonts w:hint="eastAsia" w:ascii="黑体" w:hAnsi="黑体" w:eastAsia="黑体" w:cs="黑体"/>
                <w:sz w:val="24"/>
                <w:szCs w:val="24"/>
              </w:rPr>
              <w:id w:val="-1862505569"/>
              <w:placeholder>
                <w:docPart w:val="{9cebeb7b-da22-4046-a08a-4dca63f2d025}"/>
              </w:placeholder>
            </w:sdtPr>
            <w:sdtEndPr>
              <w:rPr>
                <w:rFonts w:hint="eastAsia" w:ascii="黑体" w:hAnsi="黑体" w:eastAsia="黑体" w:cs="黑体"/>
                <w:sz w:val="24"/>
                <w:szCs w:val="24"/>
              </w:rPr>
            </w:sdtEndPr>
            <w:sdtContent>
              <w:r>
                <w:rPr>
                  <w:rFonts w:hint="eastAsia" w:ascii="黑体" w:hAnsi="黑体" w:eastAsia="黑体" w:cs="黑体"/>
                  <w:sz w:val="24"/>
                  <w:szCs w:val="24"/>
                </w:rPr>
                <w:t>参考文献</w:t>
              </w:r>
            </w:sdtContent>
          </w:sdt>
          <w:r>
            <w:rPr>
              <w:rFonts w:hint="eastAsia" w:ascii="黑体" w:hAnsi="黑体" w:eastAsia="黑体" w:cs="黑体"/>
              <w:sz w:val="24"/>
              <w:szCs w:val="24"/>
            </w:rPr>
            <w:tab/>
          </w:r>
          <w:bookmarkStart w:id="41" w:name="_Toc17727_WPSOffice_Level1Page"/>
          <w:r>
            <w:rPr>
              <w:rFonts w:hint="eastAsia" w:ascii="黑体" w:hAnsi="黑体" w:eastAsia="黑体" w:cs="黑体"/>
              <w:sz w:val="24"/>
              <w:szCs w:val="24"/>
            </w:rPr>
            <w:t>45</w:t>
          </w:r>
          <w:bookmarkEnd w:id="41"/>
          <w:r>
            <w:rPr>
              <w:rFonts w:hint="eastAsia" w:ascii="黑体" w:hAnsi="黑体" w:eastAsia="黑体" w:cs="黑体"/>
              <w:sz w:val="24"/>
              <w:szCs w:val="24"/>
            </w:rPr>
            <w:fldChar w:fldCharType="end"/>
          </w:r>
        </w:p>
        <w:p>
          <w:pPr>
            <w:pStyle w:val="29"/>
            <w:tabs>
              <w:tab w:val="right" w:leader="dot" w:pos="8504"/>
            </w:tabs>
            <w:spacing w:before="120" w:line="400" w:lineRule="exact"/>
            <w:rPr>
              <w:rFonts w:ascii="黑体" w:hAnsi="黑体" w:eastAsia="黑体" w:cs="黑体"/>
              <w:sz w:val="24"/>
              <w:szCs w:val="24"/>
            </w:rPr>
          </w:pPr>
          <w:r>
            <w:fldChar w:fldCharType="begin"/>
          </w:r>
          <w:r>
            <w:instrText xml:space="preserve"> HYPERLINK \l "_Toc10958_WPSOffice_Level1" </w:instrText>
          </w:r>
          <w:r>
            <w:fldChar w:fldCharType="separate"/>
          </w:r>
          <w:sdt>
            <w:sdtPr>
              <w:rPr>
                <w:rFonts w:hint="eastAsia" w:ascii="黑体" w:hAnsi="黑体" w:eastAsia="黑体" w:cs="黑体"/>
                <w:sz w:val="24"/>
                <w:szCs w:val="24"/>
              </w:rPr>
              <w:id w:val="327715575"/>
              <w:placeholder>
                <w:docPart w:val="{98b7ab7c-afb0-47e1-aabe-86f4bc73fb00}"/>
              </w:placeholder>
            </w:sdtPr>
            <w:sdtEndPr>
              <w:rPr>
                <w:rFonts w:hint="eastAsia" w:ascii="黑体" w:hAnsi="黑体" w:eastAsia="黑体" w:cs="黑体"/>
                <w:sz w:val="24"/>
                <w:szCs w:val="24"/>
              </w:rPr>
            </w:sdtEndPr>
            <w:sdtContent>
              <w:r>
                <w:rPr>
                  <w:rFonts w:hint="eastAsia" w:ascii="黑体" w:hAnsi="黑体" w:eastAsia="黑体" w:cs="黑体"/>
                  <w:sz w:val="24"/>
                  <w:szCs w:val="24"/>
                </w:rPr>
                <w:t>致  谢</w:t>
              </w:r>
            </w:sdtContent>
          </w:sdt>
          <w:r>
            <w:rPr>
              <w:rFonts w:hint="eastAsia" w:ascii="黑体" w:hAnsi="黑体" w:eastAsia="黑体" w:cs="黑体"/>
              <w:sz w:val="24"/>
              <w:szCs w:val="24"/>
            </w:rPr>
            <w:tab/>
          </w:r>
          <w:bookmarkStart w:id="42" w:name="_Toc10958_WPSOffice_Level1Page"/>
          <w:r>
            <w:rPr>
              <w:rFonts w:hint="eastAsia" w:ascii="黑体" w:hAnsi="黑体" w:eastAsia="黑体" w:cs="黑体"/>
              <w:sz w:val="24"/>
              <w:szCs w:val="24"/>
            </w:rPr>
            <w:t>49</w:t>
          </w:r>
          <w:bookmarkEnd w:id="42"/>
          <w:r>
            <w:rPr>
              <w:rFonts w:hint="eastAsia" w:ascii="黑体" w:hAnsi="黑体" w:eastAsia="黑体" w:cs="黑体"/>
              <w:sz w:val="24"/>
              <w:szCs w:val="24"/>
            </w:rPr>
            <w:fldChar w:fldCharType="end"/>
          </w:r>
        </w:p>
        <w:p>
          <w:pPr>
            <w:pStyle w:val="29"/>
            <w:tabs>
              <w:tab w:val="right" w:leader="dot" w:pos="8504"/>
            </w:tabs>
            <w:spacing w:before="120" w:line="400" w:lineRule="exact"/>
            <w:rPr>
              <w:rFonts w:ascii="黑体" w:hAnsi="黑体" w:eastAsia="黑体" w:cs="黑体"/>
              <w:sz w:val="24"/>
              <w:szCs w:val="24"/>
            </w:rPr>
          </w:pPr>
          <w:r>
            <w:fldChar w:fldCharType="begin"/>
          </w:r>
          <w:r>
            <w:instrText xml:space="preserve"> HYPERLINK \l "_Toc26219_WPSOffice_Level1" </w:instrText>
          </w:r>
          <w:r>
            <w:fldChar w:fldCharType="separate"/>
          </w:r>
          <w:sdt>
            <w:sdtPr>
              <w:rPr>
                <w:rFonts w:hint="eastAsia" w:ascii="黑体" w:hAnsi="黑体" w:eastAsia="黑体" w:cs="黑体"/>
                <w:sz w:val="24"/>
                <w:szCs w:val="24"/>
              </w:rPr>
              <w:id w:val="2099522461"/>
              <w:placeholder>
                <w:docPart w:val="{f2b591a5-3233-4561-a03b-675639fcc668}"/>
              </w:placeholder>
            </w:sdtPr>
            <w:sdtEndPr>
              <w:rPr>
                <w:rFonts w:hint="eastAsia" w:ascii="黑体" w:hAnsi="黑体" w:eastAsia="黑体" w:cs="黑体"/>
                <w:sz w:val="24"/>
                <w:szCs w:val="24"/>
              </w:rPr>
            </w:sdtEndPr>
            <w:sdtContent>
              <w:r>
                <w:rPr>
                  <w:rFonts w:hint="eastAsia" w:ascii="黑体" w:hAnsi="黑体" w:eastAsia="黑体" w:cs="黑体"/>
                  <w:sz w:val="24"/>
                  <w:szCs w:val="24"/>
                </w:rPr>
                <w:t>声  明</w:t>
              </w:r>
            </w:sdtContent>
          </w:sdt>
          <w:r>
            <w:rPr>
              <w:rFonts w:hint="eastAsia" w:ascii="黑体" w:hAnsi="黑体" w:eastAsia="黑体" w:cs="黑体"/>
              <w:sz w:val="24"/>
              <w:szCs w:val="24"/>
            </w:rPr>
            <w:tab/>
          </w:r>
          <w:bookmarkStart w:id="43" w:name="_Toc26219_WPSOffice_Level1Page"/>
          <w:r>
            <w:rPr>
              <w:rFonts w:hint="eastAsia" w:ascii="黑体" w:hAnsi="黑体" w:eastAsia="黑体" w:cs="黑体"/>
              <w:sz w:val="24"/>
              <w:szCs w:val="24"/>
            </w:rPr>
            <w:t>51</w:t>
          </w:r>
          <w:bookmarkEnd w:id="43"/>
          <w:r>
            <w:rPr>
              <w:rFonts w:hint="eastAsia" w:ascii="黑体" w:hAnsi="黑体" w:eastAsia="黑体" w:cs="黑体"/>
              <w:sz w:val="24"/>
              <w:szCs w:val="24"/>
            </w:rPr>
            <w:fldChar w:fldCharType="end"/>
          </w:r>
        </w:p>
        <w:p>
          <w:pPr>
            <w:pStyle w:val="29"/>
            <w:tabs>
              <w:tab w:val="right" w:leader="dot" w:pos="8504"/>
            </w:tabs>
            <w:spacing w:before="120" w:line="400" w:lineRule="exact"/>
            <w:rPr>
              <w:rFonts w:ascii="黑体" w:hAnsi="黑体" w:eastAsia="黑体" w:cs="黑体"/>
              <w:sz w:val="24"/>
              <w:szCs w:val="24"/>
            </w:rPr>
          </w:pPr>
          <w:r>
            <w:fldChar w:fldCharType="begin"/>
          </w:r>
          <w:r>
            <w:instrText xml:space="preserve"> HYPERLINK \l "_Toc15146_WPSOffice_Level1" </w:instrText>
          </w:r>
          <w:r>
            <w:fldChar w:fldCharType="separate"/>
          </w:r>
          <w:sdt>
            <w:sdtPr>
              <w:rPr>
                <w:rFonts w:hint="eastAsia" w:ascii="黑体" w:hAnsi="黑体" w:eastAsia="黑体" w:cs="黑体"/>
                <w:sz w:val="24"/>
                <w:szCs w:val="24"/>
              </w:rPr>
              <w:id w:val="1957298654"/>
              <w:placeholder>
                <w:docPart w:val="{6df9a422-3dbc-47ee-85a3-a460a32fafa5}"/>
              </w:placeholder>
            </w:sdtPr>
            <w:sdtEndPr>
              <w:rPr>
                <w:rFonts w:hint="eastAsia" w:ascii="黑体" w:hAnsi="黑体" w:eastAsia="黑体" w:cs="黑体"/>
                <w:sz w:val="24"/>
                <w:szCs w:val="24"/>
              </w:rPr>
            </w:sdtEndPr>
            <w:sdtContent>
              <w:r>
                <w:rPr>
                  <w:rFonts w:hint="eastAsia" w:ascii="黑体" w:hAnsi="黑体" w:eastAsia="黑体" w:cs="黑体"/>
                  <w:sz w:val="24"/>
                  <w:szCs w:val="24"/>
                </w:rPr>
                <w:t>个人简历、在学期间发表的学术论文与研究成果</w:t>
              </w:r>
            </w:sdtContent>
          </w:sdt>
          <w:r>
            <w:rPr>
              <w:rFonts w:hint="eastAsia" w:ascii="黑体" w:hAnsi="黑体" w:eastAsia="黑体" w:cs="黑体"/>
              <w:sz w:val="24"/>
              <w:szCs w:val="24"/>
            </w:rPr>
            <w:tab/>
          </w:r>
          <w:bookmarkStart w:id="44" w:name="_Toc15146_WPSOffice_Level1Page"/>
          <w:r>
            <w:rPr>
              <w:rFonts w:hint="eastAsia" w:ascii="黑体" w:hAnsi="黑体" w:eastAsia="黑体" w:cs="黑体"/>
              <w:sz w:val="24"/>
              <w:szCs w:val="24"/>
            </w:rPr>
            <w:t>52</w:t>
          </w:r>
          <w:bookmarkEnd w:id="44"/>
          <w:r>
            <w:rPr>
              <w:rFonts w:hint="eastAsia" w:ascii="黑体" w:hAnsi="黑体" w:eastAsia="黑体" w:cs="黑体"/>
              <w:sz w:val="24"/>
              <w:szCs w:val="24"/>
            </w:rPr>
            <w:fldChar w:fldCharType="end"/>
          </w:r>
        </w:p>
        <w:p>
          <w:pPr>
            <w:pStyle w:val="29"/>
            <w:tabs>
              <w:tab w:val="right" w:leader="dot" w:pos="8504"/>
            </w:tabs>
          </w:pPr>
          <w:r>
            <w:fldChar w:fldCharType="begin"/>
          </w:r>
          <w:r>
            <w:instrText xml:space="preserve"> HYPERLINK \l "_Toc216_WPSOffice_Level1" </w:instrText>
          </w:r>
          <w:r>
            <w:fldChar w:fldCharType="separate"/>
          </w:r>
          <w:r>
            <w:fldChar w:fldCharType="end"/>
          </w:r>
        </w:p>
      </w:sdtContent>
    </w:sdt>
    <w:bookmarkEnd w:id="0"/>
    <w:p>
      <w:pPr>
        <w:pStyle w:val="29"/>
        <w:tabs>
          <w:tab w:val="right" w:leader="dot" w:pos="8504"/>
        </w:tabs>
        <w:spacing w:before="120" w:line="400" w:lineRule="exact"/>
        <w:rPr>
          <w:rFonts w:ascii="黑体" w:hAnsi="黑体" w:eastAsia="黑体" w:cs="黑体"/>
          <w:sz w:val="24"/>
          <w:szCs w:val="24"/>
        </w:rPr>
        <w:sectPr>
          <w:headerReference r:id="rId10" w:type="default"/>
          <w:footerReference r:id="rId11" w:type="default"/>
          <w:pgSz w:w="11906" w:h="16838"/>
          <w:pgMar w:top="1701" w:right="1701" w:bottom="1701" w:left="1701" w:header="851" w:footer="992" w:gutter="0"/>
          <w:pgNumType w:fmt="upperRoman"/>
          <w:cols w:space="720" w:num="1"/>
          <w:docGrid w:type="lines" w:linePitch="312" w:charSpace="0"/>
        </w:sectPr>
      </w:pPr>
    </w:p>
    <w:p>
      <w:pPr>
        <w:pStyle w:val="35"/>
        <w:keepNext w:val="0"/>
        <w:keepLines w:val="0"/>
        <w:pageBreakBefore w:val="0"/>
        <w:widowControl/>
        <w:kinsoku/>
        <w:wordWrap/>
        <w:overflowPunct/>
        <w:topLinePunct w:val="0"/>
        <w:autoSpaceDE/>
        <w:autoSpaceDN/>
        <w:bidi w:val="0"/>
        <w:adjustRightInd w:val="0"/>
        <w:snapToGrid/>
        <w:spacing w:before="480" w:line="240" w:lineRule="auto"/>
        <w:textAlignment w:val="baseline"/>
        <w:outlineLvl w:val="0"/>
        <w:rPr>
          <w:rFonts w:ascii="黑体" w:hAnsi="Arial Black" w:eastAsia="黑体"/>
          <w:sz w:val="32"/>
          <w:szCs w:val="32"/>
        </w:rPr>
      </w:pPr>
      <w:bookmarkStart w:id="45" w:name="_Toc19182_WPSOffice_Level1"/>
      <w:r>
        <w:rPr>
          <w:rFonts w:ascii="黑体" w:hAnsi="Arial Black" w:eastAsia="黑体"/>
          <w:sz w:val="32"/>
          <w:szCs w:val="32"/>
        </w:rPr>
        <w:t>第1</w:t>
      </w:r>
      <w:r>
        <w:rPr>
          <w:rFonts w:hint="eastAsia" w:ascii="黑体" w:hAnsi="Arial Black" w:eastAsia="黑体"/>
          <w:sz w:val="32"/>
          <w:szCs w:val="32"/>
        </w:rPr>
        <w:t>章</w:t>
      </w:r>
      <w:r>
        <w:rPr>
          <w:rFonts w:ascii="黑体" w:hAnsi="Arial Black" w:eastAsia="黑体"/>
          <w:sz w:val="32"/>
          <w:szCs w:val="32"/>
        </w:rPr>
        <w:t xml:space="preserve">  绪论</w:t>
      </w:r>
      <w:bookmarkEnd w:id="45"/>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本章首先介绍了本课题的研究背景及研究意义，然后对数据挖掘在股票预测中的研究现状作了简单介绍，最后阐述了本文的主要研究内容和论文结构</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46" w:name="_Toc28633_WPSOffice_Level2"/>
      <w:r>
        <w:rPr>
          <w:rFonts w:hint="eastAsia" w:ascii="黑体"/>
          <w:b w:val="0"/>
          <w:kern w:val="0"/>
          <w:sz w:val="28"/>
          <w:szCs w:val="20"/>
        </w:rPr>
        <w:t>1.1</w:t>
      </w:r>
      <w:r>
        <w:rPr>
          <w:rFonts w:ascii="黑体"/>
          <w:b w:val="0"/>
          <w:kern w:val="0"/>
          <w:sz w:val="28"/>
          <w:szCs w:val="20"/>
        </w:rPr>
        <w:t xml:space="preserve">  </w:t>
      </w:r>
      <w:r>
        <w:rPr>
          <w:rFonts w:hint="eastAsia" w:ascii="黑体"/>
          <w:b w:val="0"/>
          <w:kern w:val="0"/>
          <w:sz w:val="28"/>
          <w:szCs w:val="20"/>
        </w:rPr>
        <w:t>研究背景及研究意义</w:t>
      </w:r>
      <w:bookmarkEnd w:id="46"/>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数据挖掘是在对历史数据统计分析基础上，通过统计算法提取隐含的有价值的数据特征，对未来预测提供支持的一种分析方法。数据挖掘算法经过多年的研究发展，形成了非常丰富的种类和分支，诸如KNN、贝叶斯、SVM、CNN、RNN等算法。并且在计算机技能能力的提高和互联网发展的支持下，数据挖掘技术从原先的小数据集向大数据集发展，从集中式计算向分布式计算发展，从静态数据计算向动态流式数据计算的方向发展。</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时间序列是一种复杂的非结构化数据，广泛存在于各个领域，例如股票价格，商品销售情况，语音，天气情况，病人心跳等等。通过可视化的时间序列对事物的发展过程进行表述，有利于直观的表述事物的发展规律，并且能够对事物的发展规律进行量化。因此，通过对海量的时间序列数据进行分析，获取有价值的知识就有了非常重要的研究意义。</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股票价格走势是一个二维时间序列，因此具备使用数据挖掘算法对股票价格进行挖掘的价值。而在股票交易领域存在量化交易分析这样一个分支，自从400多年前的1606年第一支现代意义上的股票在荷兰的东</w:t>
      </w:r>
      <w:r>
        <w:rPr>
          <w:rFonts w:hint="eastAsia"/>
        </w:rPr>
        <w:fldChar w:fldCharType="begin"/>
      </w:r>
      <w:r>
        <w:instrText xml:space="preserve"> HYPERLINK "http://news.hexun.com/india/index.html" \t "http://futures.hexun.com/2015-06-02/_blank" </w:instrText>
      </w:r>
      <w:r>
        <w:rPr>
          <w:rFonts w:hint="eastAsia"/>
        </w:rPr>
        <w:fldChar w:fldCharType="separate"/>
      </w:r>
      <w:r>
        <w:rPr>
          <w:rFonts w:hint="eastAsia" w:ascii="Times New Roman" w:hAnsi="Times New Roman"/>
          <w:color w:val="000000"/>
          <w:kern w:val="0"/>
          <w:sz w:val="24"/>
        </w:rPr>
        <w:t>印度</w:t>
      </w:r>
      <w:r>
        <w:rPr>
          <w:rFonts w:hint="eastAsia" w:ascii="Times New Roman" w:hAnsi="Times New Roman"/>
          <w:color w:val="000000"/>
          <w:kern w:val="0"/>
          <w:sz w:val="24"/>
        </w:rPr>
        <w:fldChar w:fldCharType="end"/>
      </w:r>
      <w:r>
        <w:rPr>
          <w:rFonts w:hint="eastAsia" w:ascii="Times New Roman" w:hAnsi="Times New Roman"/>
          <w:color w:val="000000"/>
          <w:kern w:val="0"/>
          <w:sz w:val="24"/>
        </w:rPr>
        <w:t>公司发行后，股票市场成为了金融领域的一个重要组成部分。在股票发展的过程中，投资界有各种各样的交易流派出现。而从上世纪80年代开始出现的量化交易成为了股票市场的一支后起之秀。而随着计算机技术的普及和发展以及现代金融理论的发展和交易成本的下降，量化交易系统得到了快速发展，量化交易系统经历了3个主要的发展阶段。</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最初量化交易系统于20世纪80年代开始兴起，早期的量化交易系统主要以统计套利模型为主，比如1983年摩根士丹利大宗交易部门程序员格里·班伯格发现的“统计套利策略”，通过卖空价格高的股票，买入价格低的，在它们的价格恢复到历史均衡水平时平仓。还有同样诞生于80年代的“海龟交易法则”，这个法则诞生于著名的商品投机家理查德.丹尼斯与他的老友比尔.埃克哈特进行了一场辩论，即伟大的交易员是天生的还是后天培养的。海龟交易法则证明了对于一致性赚钱的交易，使用完全机械式的交易系统，抛弃人性中恐惧和贪婪的影响是最佳的交易策略。这个法则为后来的量化交易系统的发展提供了良好的理论支持。</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进入20世纪90年代，量化投资进入了黄金发展的10年，在这期间标准金融理论形成，量化基金在成熟理论的武装下繁荣起来。期间产生了大量建立在不同数学模型基础上的程序化交易系统。在文献</w:t>
      </w:r>
      <w:r>
        <w:rPr>
          <w:rFonts w:ascii="Times New Roman" w:hAnsi="Times New Roman"/>
          <w:color w:val="000000"/>
          <w:kern w:val="0"/>
          <w:sz w:val="24"/>
          <w:vertAlign w:val="superscript"/>
        </w:rPr>
        <w:t>[1]</w:t>
      </w:r>
      <w:r>
        <w:rPr>
          <w:rFonts w:hint="eastAsia" w:ascii="Times New Roman" w:hAnsi="Times New Roman"/>
          <w:color w:val="000000"/>
          <w:kern w:val="0"/>
          <w:sz w:val="24"/>
        </w:rPr>
        <w:t>中，作者介绍了金字塔交易决策系统，大智慧DTS程序化交易平台等国内比较知名的量化交易系统。在90年代，对于量化交易研究领域最重要的事件当属于James Simons创立的著名的量化基金公司Renaissance Technology，1989-2009的二十年间，由其掌管的的大奖章（Medallion）对冲基金年均回报率高达35%</w:t>
      </w:r>
      <w:r>
        <w:rPr>
          <w:rFonts w:hint="eastAsia" w:ascii="Times New Roman" w:hAnsi="Times New Roman"/>
          <w:color w:val="000000"/>
          <w:kern w:val="0"/>
          <w:sz w:val="24"/>
          <w:vertAlign w:val="superscript"/>
        </w:rPr>
        <w:t>[2]</w:t>
      </w:r>
      <w:r>
        <w:rPr>
          <w:rFonts w:hint="eastAsia" w:ascii="Times New Roman" w:hAnsi="Times New Roman"/>
          <w:color w:val="000000"/>
          <w:kern w:val="0"/>
          <w:sz w:val="24"/>
        </w:rPr>
        <w:t>。虽然Renaissance Technology公司从来没有公布过他们使用的量化交易模型，但是市场通过对Renaissance Technology基金公司创立者和主要成员的学术背景中分析，认为该基金公司使用了隐式马尔科夫链这种数学模型。由此，隐式马尔科夫链模型在量化交易研究领域占据了重要的地位。</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进入21世纪，随着计算机系统的快速发展和分布式系统的大规模应用，计算机系统的计算能力得到了大幅提升。使得应用基于大数据的数据挖掘算法的应用成为了可能。各种基于大数据的数据挖掘算法被广泛应用于各种领域，其中以应用于图像识别的人工神经网络的出色表现为标志，人工智能再次得到了广泛的关注。同样各种基于大数据的数据挖掘算法也被应用于量化交易的研究工作中，例如遗传算法</w:t>
      </w:r>
      <w:r>
        <w:rPr>
          <w:rFonts w:hint="eastAsia" w:ascii="Times New Roman" w:hAnsi="Times New Roman"/>
          <w:color w:val="000000"/>
          <w:kern w:val="0"/>
          <w:sz w:val="24"/>
          <w:vertAlign w:val="superscript"/>
        </w:rPr>
        <w:t>[3]</w:t>
      </w:r>
      <w:r>
        <w:rPr>
          <w:rFonts w:hint="eastAsia" w:ascii="Times New Roman" w:hAnsi="Times New Roman"/>
          <w:color w:val="000000"/>
          <w:kern w:val="0"/>
          <w:sz w:val="24"/>
        </w:rPr>
        <w:t>和人工神经网络</w:t>
      </w:r>
      <w:r>
        <w:rPr>
          <w:rFonts w:hint="eastAsia" w:ascii="Times New Roman" w:hAnsi="Times New Roman"/>
          <w:color w:val="000000"/>
          <w:kern w:val="0"/>
          <w:sz w:val="24"/>
          <w:vertAlign w:val="superscript"/>
        </w:rPr>
        <w:t>[4]</w:t>
      </w:r>
      <w:r>
        <w:rPr>
          <w:rFonts w:hint="eastAsia"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量化交易分为两种类型：一种是以统计学为基础的，通过对冲交易在不同的交易市场中寻找套利机会的套利模型。另一种是以数据挖掘和人工模型为基础的未来走势预测模型。最初的量化交易系统主要由熟悉金融交易市场的交易参与者构建，所以主要以统计套利模型为主，常见的对冲模型主要有：股票对冲(Equity Hedge)、事件驱动(Event Driven)、全球宏观(Macro)、相对价值套利(Relative Value)四种。后期随着数学家的加入，量化交易系统开始出现了以未来走势预测为主的模型，比如上面提到的隐式马尔科夫模型。</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国内由于股票市场出现的较晚，从1990年中国股票市场建立，到今天短短20多年的时间，中国的股票市场走过了西方股票市场上百年走过的路，国内的量化交易的相关研究在相当长的时机里也是非常落后的。因为股票量化系统对于股票交易决策有非常重要的指导作用，有非常好的经济效益，随着近年来国内互联网的大面积普及和计算机教育的推广，国内的量化交易研究出现了长足的发展。出现了类似京东量化平台（http://quant.jd.com/）、优矿量化平台（https://uqer.io/）、米筐量化平台（https://www.ricequant.com/）等量化交易平台。同时也出现了国内的开源量化软件，比如vnpy(https://github.com/vnpy/vnpy)和</w:t>
      </w:r>
      <w:r>
        <w:fldChar w:fldCharType="begin"/>
      </w:r>
      <w:r>
        <w:instrText xml:space="preserve"> HYPERLINK "https://github.com/moyuanz/DevilYuan" </w:instrText>
      </w:r>
      <w:r>
        <w:fldChar w:fldCharType="separate"/>
      </w:r>
      <w:r>
        <w:rPr>
          <w:rFonts w:ascii="Times New Roman" w:hAnsi="Times New Roman"/>
          <w:color w:val="000000"/>
          <w:kern w:val="0"/>
          <w:sz w:val="24"/>
        </w:rPr>
        <w:t>DevilYuan</w:t>
      </w:r>
      <w:r>
        <w:rPr>
          <w:rFonts w:ascii="Times New Roman" w:hAnsi="Times New Roman"/>
          <w:color w:val="000000"/>
          <w:kern w:val="0"/>
          <w:sz w:val="24"/>
        </w:rPr>
        <w:fldChar w:fldCharType="end"/>
      </w:r>
      <w:r>
        <w:rPr>
          <w:rFonts w:hint="eastAsia" w:ascii="Times New Roman" w:hAnsi="Times New Roman"/>
          <w:color w:val="000000"/>
          <w:kern w:val="0"/>
          <w:sz w:val="24"/>
        </w:rPr>
        <w:t>（https://github.com/moyuanz/DevilYuan）。</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47" w:name="_Toc23161_WPSOffice_Level2"/>
      <w:r>
        <w:rPr>
          <w:rFonts w:hint="eastAsia" w:ascii="黑体"/>
          <w:b w:val="0"/>
          <w:kern w:val="0"/>
          <w:sz w:val="28"/>
          <w:szCs w:val="20"/>
        </w:rPr>
        <w:t>1.2</w:t>
      </w:r>
      <w:r>
        <w:rPr>
          <w:rFonts w:ascii="黑体"/>
          <w:b w:val="0"/>
          <w:kern w:val="0"/>
          <w:sz w:val="28"/>
          <w:szCs w:val="20"/>
        </w:rPr>
        <w:t xml:space="preserve">  </w:t>
      </w:r>
      <w:r>
        <w:rPr>
          <w:rFonts w:hint="eastAsia" w:ascii="黑体"/>
          <w:b w:val="0"/>
          <w:kern w:val="0"/>
          <w:sz w:val="28"/>
          <w:szCs w:val="20"/>
        </w:rPr>
        <w:t>数据挖掘在股票预测的研究进展及现状</w:t>
      </w:r>
      <w:bookmarkEnd w:id="47"/>
    </w:p>
    <w:p>
      <w:pPr>
        <w:adjustRightInd w:val="0"/>
        <w:spacing w:line="400" w:lineRule="exact"/>
        <w:ind w:firstLine="480" w:firstLineChars="200"/>
        <w:textAlignment w:val="baseline"/>
        <w:rPr>
          <w:sz w:val="24"/>
        </w:rPr>
      </w:pPr>
      <w:r>
        <w:rPr>
          <w:rFonts w:hint="eastAsia"/>
          <w:sz w:val="24"/>
        </w:rPr>
        <w:t>早在1973年就有学者提出了关于量化交易系统的研究成果</w:t>
      </w:r>
      <w:r>
        <w:rPr>
          <w:rFonts w:hint="eastAsia"/>
          <w:sz w:val="24"/>
          <w:vertAlign w:val="superscript"/>
        </w:rPr>
        <w:t>[5]</w:t>
      </w:r>
      <w:r>
        <w:rPr>
          <w:rFonts w:hint="eastAsia"/>
          <w:sz w:val="24"/>
        </w:rPr>
        <w:t>,该文章介绍了一种通过接受当前股票市场状态和投资者现有投资组合的信息，并将这些信息转化为合理和稳定回报率的投资决策，这个系统预测未来的价格行为，并估计风险，并将这些信息和个人股票组合被传递给决策模型，该决策模型被设计为满足连续投资组合管理的动态现实问题。机器人投资者包括预测者、决策模型、会计部分和自适应控制部分。这个早在1973年设计的系统已经具备了量化交易系统的全部要素。随着计算机技术的发展，量化交易领域的研究成为了计算机领域的一大热点，通过在web of science上搜索（TS=(stock AND market AND forecast) AND SU = computer science）发现，2014年有225篇相关论文期刊发表，2015年253篇，2016年285篇，2017年379篇，越来越多的数据挖掘算法被应用到股票预测领域，下面逐一介绍数据挖掘算法在股票预测方面的应用。</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贝叶斯定理是一种根据不确定信息来做出对未来发生事件发生概率的推断方式，在18世纪，由英国学者</w:t>
      </w:r>
      <w:r>
        <w:fldChar w:fldCharType="begin"/>
      </w:r>
      <w:r>
        <w:instrText xml:space="preserve"> HYPERLINK "https://baike.baidu.com/item/%E8%B4%9D%E5%8F%B6%E6%96%AF/1405899" \t "https://baike.baidu.com/item/%E8%B4%9D%E5%8F%B6%E6%96%AF%E5%AE%9A%E7%90%86/_blank" </w:instrText>
      </w:r>
      <w:r>
        <w:fldChar w:fldCharType="separate"/>
      </w:r>
      <w:r>
        <w:rPr>
          <w:rFonts w:ascii="Times New Roman" w:hAnsi="Times New Roman"/>
          <w:color w:val="000000"/>
          <w:kern w:val="0"/>
          <w:sz w:val="24"/>
        </w:rPr>
        <w:t>贝叶斯</w:t>
      </w:r>
      <w:r>
        <w:rPr>
          <w:rFonts w:ascii="Times New Roman" w:hAnsi="Times New Roman"/>
          <w:color w:val="000000"/>
          <w:kern w:val="0"/>
          <w:sz w:val="24"/>
        </w:rPr>
        <w:fldChar w:fldCharType="end"/>
      </w:r>
      <w:r>
        <w:rPr>
          <w:rFonts w:ascii="Times New Roman" w:hAnsi="Times New Roman"/>
          <w:color w:val="000000"/>
          <w:kern w:val="0"/>
          <w:sz w:val="24"/>
        </w:rPr>
        <w:t>(1702～1763)</w:t>
      </w:r>
      <w:r>
        <w:rPr>
          <w:rFonts w:hint="eastAsia" w:ascii="Times New Roman" w:hAnsi="Times New Roman"/>
          <w:color w:val="000000"/>
          <w:kern w:val="0"/>
          <w:sz w:val="24"/>
        </w:rPr>
        <w:t>提出。贝叶斯网络是一个基于贝叶斯定理的</w:t>
      </w:r>
      <w:r>
        <w:fldChar w:fldCharType="begin"/>
      </w:r>
      <w:r>
        <w:instrText xml:space="preserve"> HYPERLINK "https://baike.baidu.com/item/%E6%A6%82%E7%8E%87%E6%8E%A8%E7%90%86/9891299" \t "https://baike.baidu.com/item/%E8%B4%9D%E5%8F%B6%E6%96%AF%E7%BD%91%E7%BB%9C/_blank" </w:instrText>
      </w:r>
      <w:r>
        <w:fldChar w:fldCharType="separate"/>
      </w:r>
      <w:r>
        <w:rPr>
          <w:rFonts w:ascii="Times New Roman" w:hAnsi="Times New Roman"/>
          <w:color w:val="000000"/>
          <w:kern w:val="0"/>
          <w:sz w:val="24"/>
        </w:rPr>
        <w:t>概率推理</w:t>
      </w:r>
      <w:r>
        <w:rPr>
          <w:rFonts w:ascii="Times New Roman" w:hAnsi="Times New Roman"/>
          <w:color w:val="000000"/>
          <w:kern w:val="0"/>
          <w:sz w:val="24"/>
        </w:rPr>
        <w:fldChar w:fldCharType="end"/>
      </w:r>
      <w:r>
        <w:rPr>
          <w:rFonts w:ascii="Times New Roman" w:hAnsi="Times New Roman"/>
          <w:color w:val="000000"/>
          <w:kern w:val="0"/>
          <w:sz w:val="24"/>
        </w:rPr>
        <w:t>的图形化网络</w:t>
      </w:r>
      <w:r>
        <w:rPr>
          <w:rFonts w:hint="eastAsia" w:ascii="Times New Roman" w:hAnsi="Times New Roman"/>
          <w:color w:val="000000"/>
          <w:kern w:val="0"/>
          <w:sz w:val="24"/>
        </w:rPr>
        <w:t>，贝叶斯网络是为了解决不定性和不完整性问题而提出的，它对于解决复杂设备不确定性和关联性引起的故障有很大的优势，在多个领域中获得广泛应用。贝叶斯网络由一个有向无环图（DAG）和条件概率表（CPT）组成，有向无环图用来表示随机变量间的依赖关系，条件概率表用来表示互相依赖的参数。贝叶斯网络的优点在于允许学习变量间的因果关系和能够处理不完备的学习数据集，这对于股票预测具有非常重要的价值。在文章</w:t>
      </w:r>
      <w:r>
        <w:rPr>
          <w:rFonts w:hint="eastAsia" w:ascii="Times New Roman" w:hAnsi="Times New Roman"/>
          <w:color w:val="000000"/>
          <w:kern w:val="0"/>
          <w:sz w:val="24"/>
          <w:vertAlign w:val="superscript"/>
        </w:rPr>
        <w:t>[6]</w:t>
      </w:r>
      <w:r>
        <w:rPr>
          <w:rFonts w:hint="eastAsia" w:ascii="Times New Roman" w:hAnsi="Times New Roman"/>
          <w:color w:val="000000"/>
          <w:kern w:val="0"/>
          <w:sz w:val="24"/>
        </w:rPr>
        <w:t>中，作者通过贝叶斯网络验证了世界各国的股票指数对巴西圣保罗股票交易所主要交易指数iBOVESPA的影响情况。作者提出的模型给出了次日收盘方向和对iBOVESPA指数影响最大的一个因素，根据作者的实验数据，预测准确度可以达到71%。另外也有学者提出了基于贝叶斯推断的顺序蒙特卡罗方法对Lyapunov指数波动率进行推断的模型</w:t>
      </w:r>
      <w:r>
        <w:rPr>
          <w:rFonts w:hint="eastAsia" w:ascii="Times New Roman" w:hAnsi="Times New Roman"/>
          <w:color w:val="000000"/>
          <w:kern w:val="0"/>
          <w:sz w:val="24"/>
          <w:vertAlign w:val="superscript"/>
        </w:rPr>
        <w:t>[7]</w:t>
      </w:r>
      <w:r>
        <w:rPr>
          <w:rFonts w:hint="eastAsia" w:ascii="Times New Roman" w:hAnsi="Times New Roman"/>
          <w:color w:val="000000"/>
          <w:kern w:val="0"/>
          <w:sz w:val="24"/>
        </w:rPr>
        <w:t>，证明了在经济危机前后，存在嘈杂的混乱，但是当研究简单模型（不考虑共同收益和波动率之间的相互作用）时，混沌动力学的假设没有得到数据（“被忽略的混沌”）的大量支持。同时在原油期货市场，也有基于贝叶斯多链马尔可夫切换GARCH模型被提出</w:t>
      </w:r>
      <w:r>
        <w:rPr>
          <w:rFonts w:hint="eastAsia" w:ascii="Times New Roman" w:hAnsi="Times New Roman"/>
          <w:color w:val="000000"/>
          <w:kern w:val="0"/>
          <w:sz w:val="24"/>
          <w:vertAlign w:val="superscript"/>
        </w:rPr>
        <w:t>[8]</w:t>
      </w:r>
      <w:r>
        <w:rPr>
          <w:rFonts w:hint="eastAsia"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模糊时间序列的研究是发现不精确观测值时间序列内部的关联关系。虽然对于股票时间序列来说，观测值是准确的可量化数值。但是股票交易者并不关心股票价格数值本身，股票交易者更关心的是股票价格数值背后所代表的“暴涨”“暴跌”“中阳”“中阴”“横盘”这样的股票走势含义，因此模糊时间序列的研究对于股票走势的预测同样是有意义的。模糊时间序列是一种基于隶属函数的新的集合，这种集合被称为模糊集。通过隶属函数可以将某个元素映射到模糊集上，然后通过训练数据集建立模糊关系集合，由所有的模糊关系就得到了模糊关系矩阵，进而得到时间序列内部的关联关系的信息。模糊理论和模糊逻辑的概念最初是在1965年由美国自动控制专家Zadeh提出的，并建立了初步的语言处理模型</w:t>
      </w:r>
      <w:r>
        <w:rPr>
          <w:rFonts w:hint="eastAsia" w:ascii="Times New Roman" w:hAnsi="Times New Roman"/>
          <w:color w:val="000000"/>
          <w:kern w:val="0"/>
          <w:sz w:val="24"/>
          <w:vertAlign w:val="superscript"/>
        </w:rPr>
        <w:t>[9]</w:t>
      </w:r>
      <w:r>
        <w:rPr>
          <w:rFonts w:hint="eastAsia" w:ascii="Times New Roman" w:hAnsi="Times New Roman"/>
          <w:color w:val="000000"/>
          <w:kern w:val="0"/>
          <w:sz w:val="24"/>
        </w:rPr>
        <w:t>.之后，有学者根据Zadeh提出的理论，建立了相应的预测模型</w:t>
      </w:r>
      <w:r>
        <w:rPr>
          <w:rFonts w:hint="eastAsia" w:ascii="Times New Roman" w:hAnsi="Times New Roman"/>
          <w:color w:val="000000"/>
          <w:kern w:val="0"/>
          <w:sz w:val="24"/>
          <w:vertAlign w:val="superscript"/>
        </w:rPr>
        <w:t>[10-11]</w:t>
      </w:r>
      <w:r>
        <w:rPr>
          <w:rFonts w:hint="eastAsia" w:ascii="Times New Roman" w:hAnsi="Times New Roman"/>
          <w:color w:val="000000"/>
          <w:kern w:val="0"/>
          <w:sz w:val="24"/>
        </w:rPr>
        <w:t>。近年来，诸多的研究人员提出了基于模糊时间序列的股票预测算法</w:t>
      </w:r>
      <w:r>
        <w:rPr>
          <w:rFonts w:hint="eastAsia" w:ascii="Times New Roman" w:hAnsi="Times New Roman"/>
          <w:color w:val="000000"/>
          <w:kern w:val="0"/>
          <w:sz w:val="24"/>
          <w:vertAlign w:val="superscript"/>
        </w:rPr>
        <w:t>[12-14]</w:t>
      </w:r>
      <w:r>
        <w:rPr>
          <w:rFonts w:hint="eastAsia" w:ascii="Times New Roman" w:hAnsi="Times New Roman"/>
          <w:color w:val="000000"/>
          <w:kern w:val="0"/>
          <w:sz w:val="24"/>
        </w:rPr>
        <w:t>，通过对模糊时间序列算法模型的改进，提高了对于股票走势预测的准确度，比如通过遗传算法和粒子群算法对隶属度函数中的参数值进行优化</w:t>
      </w:r>
      <w:r>
        <w:rPr>
          <w:rFonts w:hint="eastAsia" w:ascii="Times New Roman" w:hAnsi="Times New Roman"/>
          <w:color w:val="000000"/>
          <w:kern w:val="0"/>
          <w:sz w:val="24"/>
          <w:vertAlign w:val="superscript"/>
        </w:rPr>
        <w:t>[15]</w:t>
      </w:r>
      <w:r>
        <w:rPr>
          <w:rFonts w:hint="eastAsia" w:ascii="Times New Roman" w:hAnsi="Times New Roman"/>
          <w:color w:val="000000"/>
          <w:kern w:val="0"/>
          <w:sz w:val="24"/>
        </w:rPr>
        <w:t>，也有研究人员通过整合模糊集理论和其他时间序列挖掘算法预测方法，对股票价格进行预测取得了不错的效果</w:t>
      </w:r>
      <w:r>
        <w:rPr>
          <w:rFonts w:hint="eastAsia" w:ascii="Times New Roman" w:hAnsi="Times New Roman"/>
          <w:color w:val="000000"/>
          <w:kern w:val="0"/>
          <w:sz w:val="24"/>
          <w:vertAlign w:val="superscript"/>
        </w:rPr>
        <w:t>[16-18]</w:t>
      </w:r>
      <w:r>
        <w:rPr>
          <w:rFonts w:hint="eastAsia" w:ascii="Times New Roman" w:hAnsi="Times New Roman"/>
          <w:color w:val="000000"/>
          <w:kern w:val="0"/>
          <w:sz w:val="24"/>
        </w:rPr>
        <w:t>。另外，将k线图某些固定模式进行模糊化后的进行识别匹配相对于清晰版本的模式识别表现出了更好的稳定性</w:t>
      </w:r>
      <w:r>
        <w:rPr>
          <w:rFonts w:hint="eastAsia" w:ascii="Times New Roman" w:hAnsi="Times New Roman"/>
          <w:color w:val="000000"/>
          <w:kern w:val="0"/>
          <w:sz w:val="24"/>
          <w:vertAlign w:val="superscript"/>
        </w:rPr>
        <w:t>[19]</w:t>
      </w:r>
      <w:r>
        <w:rPr>
          <w:rFonts w:hint="eastAsia" w:ascii="Times New Roman" w:hAnsi="Times New Roman"/>
          <w:color w:val="000000"/>
          <w:kern w:val="0"/>
          <w:sz w:val="24"/>
        </w:rPr>
        <w:t>，能够比其他交易系统更小的风险获得更多的利润。</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小波变换是基于小波基的时频域分析方法，小波变换最初是由J.Morlet在1974年首先提出的，之后数学家Y.Meyer偶然构造出一个真正的小波基，并与S.Mallat合作建立了构造小波基的统一方法加</w:t>
      </w:r>
      <w:r>
        <w:fldChar w:fldCharType="begin"/>
      </w:r>
      <w:r>
        <w:instrText xml:space="preserve"> HYPERLINK "https://baike.baidu.com/item/%E5%A4%9A%E5%B0%BA%E5%BA%A6%E5%88%86%E6%9E%90" \t "https://baike.baidu.com/item/%E5%B0%8F%E6%B3%A2%E5%88%86%E6%9E%90/_blank" </w:instrText>
      </w:r>
      <w:r>
        <w:fldChar w:fldCharType="separate"/>
      </w:r>
      <w:r>
        <w:rPr>
          <w:rFonts w:ascii="Times New Roman" w:hAnsi="Times New Roman"/>
          <w:color w:val="000000"/>
          <w:kern w:val="0"/>
          <w:sz w:val="24"/>
        </w:rPr>
        <w:t>多尺度分析</w:t>
      </w:r>
      <w:r>
        <w:rPr>
          <w:rFonts w:ascii="Times New Roman" w:hAnsi="Times New Roman"/>
          <w:color w:val="000000"/>
          <w:kern w:val="0"/>
          <w:sz w:val="24"/>
        </w:rPr>
        <w:fldChar w:fldCharType="end"/>
      </w:r>
      <w:r>
        <w:rPr>
          <w:rFonts w:hint="eastAsia" w:ascii="Times New Roman" w:hAnsi="Times New Roman"/>
          <w:color w:val="000000"/>
          <w:kern w:val="0"/>
          <w:sz w:val="24"/>
        </w:rPr>
        <w:t>。相对于傅里叶变换只能分析频域信息，小波变换可以同时分析出信号的频率信息和频率信息出现的时间位置，因而小波变换更好的分析非稳态信号。股票价格时间序列就是一个非稳态信号，并且对于股票交易来说，价格信息的时域信号也同样重要，因此使用小波变换进行股票价格的预测有良好的效果。</w:t>
      </w:r>
      <w:r>
        <w:rPr>
          <w:rFonts w:ascii="Times New Roman" w:hAnsi="Times New Roman"/>
          <w:color w:val="000000"/>
          <w:kern w:val="0"/>
          <w:sz w:val="24"/>
        </w:rPr>
        <w:t>有文献</w:t>
      </w:r>
      <w:r>
        <w:rPr>
          <w:rFonts w:hint="eastAsia" w:ascii="Times New Roman" w:hAnsi="Times New Roman"/>
          <w:color w:val="000000"/>
          <w:kern w:val="0"/>
          <w:sz w:val="24"/>
          <w:vertAlign w:val="superscript"/>
        </w:rPr>
        <w:t>[20]</w:t>
      </w:r>
      <w:r>
        <w:rPr>
          <w:rFonts w:hint="eastAsia" w:ascii="Times New Roman" w:hAnsi="Times New Roman"/>
          <w:color w:val="000000"/>
          <w:kern w:val="0"/>
          <w:sz w:val="24"/>
        </w:rPr>
        <w:t>提出了一种基于小波分析的组合预测方法，以上证综合指数和深证综合指数日收盘价数据为样本的实验结果表明：新算法能较好地改善交易成本。因为小波变换能够提取股票价格序列的时频域的特征信息，所以有很多研究人员将小波变换和各种神经网络结合进行金融预测</w:t>
      </w:r>
      <w:r>
        <w:rPr>
          <w:rFonts w:hint="eastAsia" w:ascii="Times New Roman" w:hAnsi="Times New Roman"/>
          <w:color w:val="000000"/>
          <w:kern w:val="0"/>
          <w:sz w:val="24"/>
          <w:vertAlign w:val="superscript"/>
        </w:rPr>
        <w:t>[21-23]</w:t>
      </w:r>
      <w:r>
        <w:rPr>
          <w:rFonts w:hint="eastAsia" w:ascii="Times New Roman" w:hAnsi="Times New Roman"/>
          <w:color w:val="000000"/>
          <w:kern w:val="0"/>
          <w:sz w:val="24"/>
        </w:rPr>
        <w:t>，还有研究人员将上文提到的模糊时间序列理论与神经网络结合的模糊神经网络与小波分析技术进行结合，得到了不错的分析结果</w:t>
      </w:r>
      <w:r>
        <w:rPr>
          <w:rFonts w:hint="eastAsia" w:ascii="Times New Roman" w:hAnsi="Times New Roman"/>
          <w:color w:val="000000"/>
          <w:kern w:val="0"/>
          <w:sz w:val="24"/>
          <w:vertAlign w:val="superscript"/>
        </w:rPr>
        <w:t>[24]</w:t>
      </w:r>
      <w:r>
        <w:rPr>
          <w:rFonts w:hint="eastAsia" w:ascii="Times New Roman" w:hAnsi="Times New Roman"/>
          <w:color w:val="000000"/>
          <w:kern w:val="0"/>
          <w:sz w:val="24"/>
        </w:rPr>
        <w:t>。另外也有文章将小波分析与支持向量回归（SVR）结合进行股票预测分析</w:t>
      </w:r>
      <w:r>
        <w:rPr>
          <w:rFonts w:hint="eastAsia" w:ascii="Times New Roman" w:hAnsi="Times New Roman"/>
          <w:color w:val="000000"/>
          <w:kern w:val="0"/>
          <w:sz w:val="24"/>
          <w:vertAlign w:val="superscript"/>
        </w:rPr>
        <w:t>[25-26]</w:t>
      </w:r>
      <w:r>
        <w:rPr>
          <w:rFonts w:hint="eastAsia" w:ascii="Times New Roman" w:hAnsi="Times New Roman"/>
          <w:color w:val="000000"/>
          <w:kern w:val="0"/>
          <w:sz w:val="24"/>
        </w:rPr>
        <w:t>。从上面这些研究可以看出，因为小波变换对于股票价格这种非稳态的时间序列信号可以较好的提取时频域信息，所以将小波分析与各种不同的分类算法相结合都可以得到不错的分析结果。</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马尔可夫模型</w:t>
      </w:r>
      <w:r>
        <w:rPr>
          <w:rFonts w:hint="eastAsia" w:ascii="Times New Roman" w:hAnsi="Times New Roman"/>
          <w:color w:val="000000"/>
          <w:kern w:val="0"/>
          <w:sz w:val="24"/>
        </w:rPr>
        <w:t>是</w:t>
      </w:r>
      <w:r>
        <w:rPr>
          <w:rFonts w:ascii="Times New Roman" w:hAnsi="Times New Roman"/>
          <w:color w:val="000000"/>
          <w:kern w:val="0"/>
          <w:sz w:val="24"/>
        </w:rPr>
        <w:t>计算</w:t>
      </w:r>
      <w:r>
        <w:rPr>
          <w:rFonts w:hint="eastAsia" w:ascii="Times New Roman" w:hAnsi="Times New Roman"/>
          <w:color w:val="000000"/>
          <w:kern w:val="0"/>
          <w:sz w:val="24"/>
        </w:rPr>
        <w:t>一个</w:t>
      </w:r>
      <w:r>
        <w:rPr>
          <w:rFonts w:ascii="Times New Roman" w:hAnsi="Times New Roman"/>
          <w:color w:val="000000"/>
          <w:kern w:val="0"/>
          <w:sz w:val="24"/>
        </w:rPr>
        <w:t>时间序列上发生事件间的转移概率的模型，</w:t>
      </w:r>
      <w:r>
        <w:rPr>
          <w:rFonts w:hint="eastAsia" w:ascii="Times New Roman" w:hAnsi="Times New Roman"/>
          <w:color w:val="000000"/>
          <w:kern w:val="0"/>
          <w:sz w:val="24"/>
        </w:rPr>
        <w:t>进而</w:t>
      </w:r>
      <w:r>
        <w:rPr>
          <w:rFonts w:ascii="Times New Roman" w:hAnsi="Times New Roman"/>
          <w:color w:val="000000"/>
          <w:kern w:val="0"/>
          <w:sz w:val="24"/>
        </w:rPr>
        <w:t>可以通过当前的某个事件推算下个时间点各种事件发生的概率，</w:t>
      </w:r>
      <w:r>
        <w:rPr>
          <w:rFonts w:hint="eastAsia" w:ascii="Times New Roman" w:hAnsi="Times New Roman"/>
          <w:color w:val="000000"/>
          <w:kern w:val="0"/>
          <w:sz w:val="24"/>
        </w:rPr>
        <w:t>该</w:t>
      </w:r>
      <w:r>
        <w:rPr>
          <w:rFonts w:ascii="Times New Roman" w:hAnsi="Times New Roman"/>
          <w:color w:val="000000"/>
          <w:kern w:val="0"/>
          <w:sz w:val="24"/>
        </w:rPr>
        <w:t>模型广泛应用于语音识别，词性自动标注，音字转换等领域，</w:t>
      </w:r>
      <w:r>
        <w:rPr>
          <w:rFonts w:hint="eastAsia" w:ascii="Times New Roman" w:hAnsi="Times New Roman"/>
          <w:color w:val="000000"/>
          <w:kern w:val="0"/>
          <w:sz w:val="24"/>
        </w:rPr>
        <w:t>也可以</w:t>
      </w:r>
      <w:r>
        <w:rPr>
          <w:rFonts w:ascii="Times New Roman" w:hAnsi="Times New Roman"/>
          <w:color w:val="000000"/>
          <w:kern w:val="0"/>
          <w:sz w:val="24"/>
        </w:rPr>
        <w:t>被用于</w:t>
      </w:r>
      <w:r>
        <w:rPr>
          <w:rFonts w:hint="eastAsia" w:ascii="Times New Roman" w:hAnsi="Times New Roman"/>
          <w:color w:val="000000"/>
          <w:kern w:val="0"/>
          <w:sz w:val="24"/>
        </w:rPr>
        <w:t>金融领域</w:t>
      </w:r>
      <w:r>
        <w:rPr>
          <w:rFonts w:ascii="Times New Roman" w:hAnsi="Times New Roman"/>
          <w:color w:val="000000"/>
          <w:kern w:val="0"/>
          <w:sz w:val="24"/>
          <w:vertAlign w:val="superscript"/>
        </w:rPr>
        <w:t>[</w:t>
      </w:r>
      <w:r>
        <w:rPr>
          <w:rFonts w:hint="eastAsia" w:ascii="Times New Roman" w:hAnsi="Times New Roman"/>
          <w:color w:val="000000"/>
          <w:kern w:val="0"/>
          <w:sz w:val="24"/>
          <w:vertAlign w:val="superscript"/>
        </w:rPr>
        <w:t>27-32</w:t>
      </w:r>
      <w:r>
        <w:rPr>
          <w:rFonts w:ascii="Times New Roman" w:hAnsi="Times New Roman"/>
          <w:color w:val="000000"/>
          <w:kern w:val="0"/>
          <w:sz w:val="24"/>
          <w:vertAlign w:val="superscript"/>
        </w:rPr>
        <w:t>]</w:t>
      </w:r>
      <w:r>
        <w:rPr>
          <w:rFonts w:ascii="Times New Roman" w:hAnsi="Times New Roman"/>
          <w:color w:val="000000"/>
          <w:kern w:val="0"/>
          <w:sz w:val="24"/>
        </w:rPr>
        <w:t>。</w:t>
      </w:r>
      <w:r>
        <w:rPr>
          <w:rFonts w:hint="eastAsia" w:ascii="Times New Roman" w:hAnsi="Times New Roman"/>
          <w:color w:val="000000"/>
          <w:kern w:val="0"/>
          <w:sz w:val="24"/>
        </w:rPr>
        <w:t>隐式马尔可夫模型包含两条随机过程链。一条是可以观测到的输出值，一条是不可见的事物内部状态链。在事物内部状态见具备相应的转移函数，在内部状态和输出值之间存在输出概率函数。对于股票市场来说，第一条链可观测输出值就是股票价格，成交量，换手率等等可以观测到的股票交易数据，第二条链就是股票市场内在的状态（牛市上涨、牛市下跌、熊市上涨、熊市下跌、震荡市上涨和震荡市下跌）</w:t>
      </w:r>
      <w:r>
        <w:rPr>
          <w:rFonts w:ascii="Times New Roman" w:hAnsi="Times New Roman"/>
          <w:color w:val="000000"/>
          <w:kern w:val="0"/>
          <w:sz w:val="24"/>
          <w:vertAlign w:val="superscript"/>
        </w:rPr>
        <w:t>[</w:t>
      </w:r>
      <w:r>
        <w:rPr>
          <w:rFonts w:hint="eastAsia" w:ascii="Times New Roman" w:hAnsi="Times New Roman"/>
          <w:color w:val="000000"/>
          <w:kern w:val="0"/>
          <w:sz w:val="24"/>
          <w:vertAlign w:val="superscript"/>
        </w:rPr>
        <w:t>33</w:t>
      </w:r>
      <w:r>
        <w:rPr>
          <w:rFonts w:ascii="Times New Roman" w:hAnsi="Times New Roman"/>
          <w:color w:val="000000"/>
          <w:kern w:val="0"/>
          <w:sz w:val="24"/>
          <w:vertAlign w:val="superscript"/>
        </w:rPr>
        <w:t>]</w:t>
      </w:r>
      <w:r>
        <w:rPr>
          <w:rFonts w:hint="eastAsia" w:ascii="Times New Roman" w:hAnsi="Times New Roman"/>
          <w:color w:val="000000"/>
          <w:kern w:val="0"/>
          <w:sz w:val="24"/>
        </w:rPr>
        <w:t>。</w:t>
      </w:r>
      <w:r>
        <w:rPr>
          <w:rFonts w:ascii="Times New Roman" w:hAnsi="Times New Roman"/>
          <w:color w:val="000000"/>
          <w:kern w:val="0"/>
          <w:sz w:val="24"/>
        </w:rPr>
        <w:t>有</w:t>
      </w:r>
      <w:r>
        <w:rPr>
          <w:rFonts w:hint="eastAsia" w:ascii="Times New Roman" w:hAnsi="Times New Roman"/>
          <w:color w:val="000000"/>
          <w:kern w:val="0"/>
          <w:sz w:val="24"/>
        </w:rPr>
        <w:t>文献</w:t>
      </w:r>
      <w:r>
        <w:rPr>
          <w:rFonts w:hint="eastAsia" w:ascii="Times New Roman" w:hAnsi="Times New Roman"/>
          <w:color w:val="000000"/>
          <w:kern w:val="0"/>
          <w:sz w:val="24"/>
          <w:vertAlign w:val="superscript"/>
        </w:rPr>
        <w:t>[34]</w:t>
      </w:r>
      <w:r>
        <w:rPr>
          <w:rFonts w:hint="eastAsia" w:ascii="Times New Roman" w:hAnsi="Times New Roman"/>
          <w:color w:val="000000"/>
          <w:kern w:val="0"/>
          <w:sz w:val="24"/>
        </w:rPr>
        <w:t>采用了ANN算法来处理HMM的输入值，用POS方法来寻找更好的HMM初始参数，该文通过对美股市场价格的检验可以得到较好的收益效果。有</w:t>
      </w:r>
      <w:r>
        <w:rPr>
          <w:rFonts w:ascii="Times New Roman" w:hAnsi="Times New Roman"/>
          <w:color w:val="000000"/>
          <w:kern w:val="0"/>
          <w:sz w:val="24"/>
        </w:rPr>
        <w:t>文献</w:t>
      </w:r>
      <w:r>
        <w:rPr>
          <w:rFonts w:ascii="Times New Roman" w:hAnsi="Times New Roman"/>
          <w:color w:val="000000"/>
          <w:kern w:val="0"/>
          <w:sz w:val="24"/>
          <w:vertAlign w:val="superscript"/>
        </w:rPr>
        <w:t>[</w:t>
      </w:r>
      <w:r>
        <w:rPr>
          <w:rFonts w:hint="eastAsia" w:ascii="Times New Roman" w:hAnsi="Times New Roman"/>
          <w:color w:val="000000"/>
          <w:kern w:val="0"/>
          <w:sz w:val="24"/>
          <w:vertAlign w:val="superscript"/>
        </w:rPr>
        <w:t>35</w:t>
      </w:r>
      <w:r>
        <w:rPr>
          <w:rFonts w:ascii="Times New Roman" w:hAnsi="Times New Roman"/>
          <w:color w:val="000000"/>
          <w:kern w:val="0"/>
          <w:sz w:val="24"/>
          <w:vertAlign w:val="superscript"/>
        </w:rPr>
        <w:t>]</w:t>
      </w:r>
      <w:r>
        <w:rPr>
          <w:rFonts w:ascii="Times New Roman" w:hAnsi="Times New Roman"/>
          <w:color w:val="000000"/>
          <w:kern w:val="0"/>
          <w:sz w:val="24"/>
        </w:rPr>
        <w:t>进一步融入了Fuzzy来处理股票价格时间序列的非平稳性。</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通过上面介绍可以发现，随着数据挖掘技术的发展，各种各样的数据挖掘算法都被应用于股票预测中来。虽然各种不同算法的预测准确度有所差别，但是大部分算法的预测精度都在60%到80%之间，这主要是由于股票价格的波动受到了非常复杂的因素，比如政策变化、经济发展状况、人口数量、社会突发事件的影响，所以想要通过单一的预测技术很难非常准确的预测股票价格的走向。另外，由于股票价格具有反身性的特点</w:t>
      </w:r>
      <w:r>
        <w:rPr>
          <w:rFonts w:hint="eastAsia" w:ascii="Times New Roman" w:hAnsi="Times New Roman"/>
          <w:color w:val="000000"/>
          <w:kern w:val="0"/>
          <w:sz w:val="24"/>
          <w:vertAlign w:val="superscript"/>
        </w:rPr>
        <w:t>[36-37]</w:t>
      </w:r>
      <w:r>
        <w:rPr>
          <w:rFonts w:hint="eastAsia" w:ascii="Times New Roman" w:hAnsi="Times New Roman"/>
          <w:color w:val="000000"/>
          <w:kern w:val="0"/>
          <w:sz w:val="24"/>
        </w:rPr>
        <w:t>，所以当一个预测算法被广泛应用的时候，这个预测算法预测准确程度就会下降，最后会变成看谁的交易网络快的比赛。所以一个量化交易系统是由多个由不同算法构建的预测模块构成的，综合利用不同算法各自的优势来提高交易的收益率，并且随着时间的推移要更新算法，来领先于市场。</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在研究现有算法应用于股票预测的过程中，我发现动态时间规整（DTW）较少被应用于股票价格预测，并且使用这种算法的预测准确度也不高</w:t>
      </w:r>
      <w:r>
        <w:rPr>
          <w:rFonts w:hint="eastAsia" w:ascii="Times New Roman" w:hAnsi="Times New Roman"/>
          <w:color w:val="000000"/>
          <w:kern w:val="0"/>
          <w:sz w:val="24"/>
          <w:vertAlign w:val="superscript"/>
        </w:rPr>
        <w:t>[38-40]</w:t>
      </w:r>
      <w:r>
        <w:rPr>
          <w:rFonts w:hint="eastAsia" w:ascii="Times New Roman" w:hAnsi="Times New Roman"/>
          <w:color w:val="000000"/>
          <w:kern w:val="0"/>
          <w:sz w:val="24"/>
        </w:rPr>
        <w:t>，这主要是由3方面原因造成的：</w:t>
      </w:r>
    </w:p>
    <w:p>
      <w:pPr>
        <w:numPr>
          <w:ilvl w:val="0"/>
          <w:numId w:val="1"/>
        </w:numPr>
        <w:spacing w:line="400" w:lineRule="exact"/>
        <w:ind w:left="0" w:firstLine="480" w:firstLineChars="200"/>
      </w:pPr>
      <w:bookmarkStart w:id="48" w:name="_Toc15180_WPSOffice_Level3"/>
      <w:bookmarkStart w:id="49" w:name="_Toc13251_WPSOffice_Level3"/>
      <w:bookmarkStart w:id="50" w:name="_Toc21556_WPSOffice_Level3"/>
      <w:bookmarkStart w:id="51" w:name="_Toc28633_WPSOffice_Level3"/>
      <w:r>
        <w:rPr>
          <w:rFonts w:hint="eastAsia"/>
          <w:sz w:val="24"/>
        </w:rPr>
        <w:t>股票价格走势拐点只出现在相对较短的一段时间内</w:t>
      </w:r>
      <w:bookmarkEnd w:id="48"/>
      <w:bookmarkEnd w:id="49"/>
      <w:bookmarkEnd w:id="50"/>
      <w:bookmarkEnd w:id="51"/>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股票走势大部分时间是平稳的。例如，在股票上涨趋势中，股票价格会一直上涨，区别仅仅是短期内上涨幅度大小的区别。而股票走势发生逆转仅仅于某一小段时间的走势有关。但是如果单纯使用DTW算法，需要将近期走势与过去全部的价格走势进行匹配，这无疑会引入大量的噪音数据，导致预测准确度的下降。有作者</w:t>
      </w:r>
      <w:r>
        <w:rPr>
          <w:rFonts w:hint="eastAsia" w:ascii="Times New Roman" w:hAnsi="Times New Roman"/>
          <w:color w:val="000000"/>
          <w:kern w:val="0"/>
          <w:sz w:val="24"/>
          <w:vertAlign w:val="superscript"/>
        </w:rPr>
        <w:t>[38]</w:t>
      </w:r>
      <w:r>
        <w:rPr>
          <w:rFonts w:hint="eastAsia" w:ascii="Times New Roman" w:hAnsi="Times New Roman"/>
          <w:color w:val="000000"/>
          <w:kern w:val="0"/>
          <w:sz w:val="24"/>
        </w:rPr>
        <w:t>通过金融领域对于股票走势的一些研究，引入了预先约定的一些规则来寻找股票走势中的特征，虽然这样做屏蔽了大量的数据噪音，但是同时也把潜在的股票价格序列中的特征片段忽略掉了。</w:t>
      </w:r>
    </w:p>
    <w:p>
      <w:pPr>
        <w:numPr>
          <w:ilvl w:val="0"/>
          <w:numId w:val="1"/>
        </w:numPr>
        <w:spacing w:line="400" w:lineRule="exact"/>
        <w:ind w:left="0" w:firstLine="480" w:firstLineChars="200"/>
        <w:rPr>
          <w:sz w:val="24"/>
        </w:rPr>
      </w:pPr>
      <w:bookmarkStart w:id="52" w:name="_Toc17669_WPSOffice_Level3"/>
      <w:bookmarkStart w:id="53" w:name="_Toc30104_WPSOffice_Level3"/>
      <w:bookmarkStart w:id="54" w:name="_Toc2963_WPSOffice_Level3"/>
      <w:bookmarkStart w:id="55" w:name="_Toc23161_WPSOffice_Level3"/>
      <w:r>
        <w:rPr>
          <w:rFonts w:hint="eastAsia"/>
          <w:sz w:val="24"/>
        </w:rPr>
        <w:t>股票价格时间序列的数据量相对较大</w:t>
      </w:r>
      <w:bookmarkEnd w:id="52"/>
      <w:bookmarkEnd w:id="53"/>
      <w:bookmarkEnd w:id="54"/>
      <w:bookmarkEnd w:id="55"/>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股票的价格是从股票上市就一直连续的，如果对整个股票价格时间序列进行匹配的话，计算量会非常大，在计算时间上不现实。而股票交易是强调实时性的，过慢的计算结果会是预测的实际价值大大折扣</w:t>
      </w:r>
    </w:p>
    <w:p>
      <w:pPr>
        <w:numPr>
          <w:ilvl w:val="0"/>
          <w:numId w:val="1"/>
        </w:numPr>
        <w:spacing w:line="400" w:lineRule="exact"/>
        <w:ind w:left="0" w:firstLine="480" w:firstLineChars="200"/>
        <w:rPr>
          <w:sz w:val="24"/>
        </w:rPr>
      </w:pPr>
      <w:bookmarkStart w:id="56" w:name="_Toc16806_WPSOffice_Level3"/>
      <w:bookmarkStart w:id="57" w:name="_Toc17856_WPSOffice_Level3"/>
      <w:bookmarkStart w:id="58" w:name="_Toc19755_WPSOffice_Level3"/>
      <w:bookmarkStart w:id="59" w:name="_Toc18900_WPSOffice_Level3"/>
      <w:r>
        <w:rPr>
          <w:rFonts w:hint="eastAsia"/>
          <w:sz w:val="24"/>
        </w:rPr>
        <w:t>DTW算法算出的两个序列距离与挖掘结果的转换关系不同</w:t>
      </w:r>
      <w:bookmarkEnd w:id="56"/>
      <w:bookmarkEnd w:id="57"/>
      <w:bookmarkEnd w:id="58"/>
      <w:bookmarkEnd w:id="59"/>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量化交易系统中，需要输出的是买入点和卖出点，而为了保证盈利能力，需要对匹配结果和输出做出一定的转化。DTW算法只是计算两段时间序列距离的一种算法，而在股票预测这个实际应用场景中，取哪段序列进行匹配，而匹配的结果和后续的走势又有一个什么样的关系是需要进行判断的。</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在一些研究员的研究中，将DTW算法与在股票预测中常用的特征抽取算法结合，将DTW算法应用于特征与当前数据间距离的计算有不错的预测准确度</w:t>
      </w:r>
      <w:r>
        <w:rPr>
          <w:rFonts w:hint="eastAsia" w:ascii="Times New Roman" w:hAnsi="Times New Roman"/>
          <w:color w:val="000000"/>
          <w:kern w:val="0"/>
          <w:sz w:val="24"/>
          <w:vertAlign w:val="superscript"/>
        </w:rPr>
        <w:t>[41]</w:t>
      </w:r>
      <w:r>
        <w:rPr>
          <w:rFonts w:hint="eastAsia" w:ascii="Times New Roman" w:hAnsi="Times New Roman"/>
          <w:color w:val="000000"/>
          <w:kern w:val="0"/>
          <w:sz w:val="24"/>
        </w:rPr>
        <w:t>。</w:t>
      </w:r>
    </w:p>
    <w:p>
      <w:pPr>
        <w:pStyle w:val="3"/>
        <w:keepLines w:val="0"/>
        <w:widowControl/>
        <w:overflowPunct w:val="0"/>
        <w:autoSpaceDE w:val="0"/>
        <w:autoSpaceDN w:val="0"/>
        <w:adjustRightInd w:val="0"/>
        <w:spacing w:before="480" w:after="120" w:line="400" w:lineRule="exact"/>
        <w:ind w:firstLine="280" w:firstLineChars="100"/>
        <w:textAlignment w:val="baseline"/>
        <w:rPr>
          <w:rFonts w:ascii="黑体"/>
          <w:b w:val="0"/>
          <w:kern w:val="0"/>
          <w:sz w:val="28"/>
          <w:szCs w:val="20"/>
        </w:rPr>
      </w:pPr>
      <w:bookmarkStart w:id="60" w:name="_Toc17856_WPSOffice_Level2"/>
      <w:r>
        <w:rPr>
          <w:rFonts w:hint="eastAsia" w:ascii="黑体"/>
          <w:b w:val="0"/>
          <w:kern w:val="0"/>
          <w:sz w:val="28"/>
          <w:szCs w:val="20"/>
        </w:rPr>
        <w:t>1.3</w:t>
      </w:r>
      <w:r>
        <w:rPr>
          <w:rFonts w:ascii="黑体"/>
          <w:b w:val="0"/>
          <w:kern w:val="0"/>
          <w:sz w:val="28"/>
          <w:szCs w:val="20"/>
        </w:rPr>
        <w:t xml:space="preserve">  </w:t>
      </w:r>
      <w:r>
        <w:rPr>
          <w:rFonts w:hint="eastAsia" w:ascii="黑体"/>
          <w:b w:val="0"/>
          <w:kern w:val="0"/>
          <w:sz w:val="28"/>
          <w:szCs w:val="20"/>
        </w:rPr>
        <w:t>本文的主要研究内容</w:t>
      </w:r>
      <w:bookmarkEnd w:id="60"/>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本文围绕模式发现算法应用于股票价格趋势预测这一课题进行了研究和实践。</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本文首先对现有应用于股票预测的主要数据挖掘算法进行了研究。通过研究现有挖掘算法应用于股票预测这种实际应用场景，探讨了股票时间序列本身的特点，不同数据挖掘算法应用于股票预测时的优缺点，以及数据挖掘算法应用于股票预测的一般过程。研究过程中特别关注了与DTW算法能够结合并达到不错预测准确度的小波网络算法。</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之后本文对于一般意义上的时间序列以及时间序列的数据挖掘算法进行了探讨。在这一部分首先研究了时间序列相似性度量的主要算法，并着重对动态时间规整（DTW）算法进行了研究，并对子序列动态时间规整算法进行了进一步的研究。之后研究了时间序列特征的提取算法，主要讨论了基于时间序列的shapelets算法，并对该算法在股票预测的可行性上进行了研究。</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最后本文提出了一个基于模式的股票价格走势预测方案，使用python语言实现了该方案，并使用上证50成分股的历史数据对该方案的预测准确度进行了实验验证。</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61" w:name="_Toc23523_WPSOffice_Level2"/>
      <w:r>
        <w:rPr>
          <w:rFonts w:hint="eastAsia" w:ascii="黑体"/>
          <w:b w:val="0"/>
          <w:kern w:val="0"/>
          <w:sz w:val="28"/>
          <w:szCs w:val="20"/>
        </w:rPr>
        <w:t>1.4</w:t>
      </w:r>
      <w:r>
        <w:rPr>
          <w:rFonts w:ascii="黑体"/>
          <w:b w:val="0"/>
          <w:kern w:val="0"/>
          <w:sz w:val="28"/>
          <w:szCs w:val="20"/>
        </w:rPr>
        <w:t xml:space="preserve">  </w:t>
      </w:r>
      <w:r>
        <w:rPr>
          <w:rFonts w:hint="eastAsia" w:ascii="黑体"/>
          <w:b w:val="0"/>
          <w:kern w:val="0"/>
          <w:sz w:val="28"/>
          <w:szCs w:val="20"/>
        </w:rPr>
        <w:t>论文结构</w:t>
      </w:r>
      <w:bookmarkEnd w:id="61"/>
    </w:p>
    <w:p>
      <w:pPr>
        <w:rPr>
          <w:rFonts w:ascii="Times New Roman" w:hAnsi="Times New Roman"/>
          <w:color w:val="000000"/>
          <w:kern w:val="0"/>
          <w:sz w:val="24"/>
        </w:rPr>
      </w:pPr>
      <w:r>
        <w:rPr>
          <w:rFonts w:hint="eastAsia" w:ascii="Times New Roman" w:hAnsi="Times New Roman"/>
          <w:color w:val="000000"/>
          <w:kern w:val="0"/>
          <w:sz w:val="24"/>
        </w:rPr>
        <w:t xml:space="preserve">    本文主要分为以下3个部分：</w:t>
      </w:r>
    </w:p>
    <w:p>
      <w:pPr>
        <w:numPr>
          <w:ilvl w:val="0"/>
          <w:numId w:val="2"/>
        </w:numPr>
        <w:spacing w:line="400" w:lineRule="exact"/>
        <w:ind w:firstLine="480" w:firstLineChars="200"/>
        <w:rPr>
          <w:sz w:val="24"/>
        </w:rPr>
      </w:pPr>
      <w:r>
        <w:rPr>
          <w:rFonts w:hint="eastAsia"/>
          <w:sz w:val="24"/>
        </w:rPr>
        <w:t>现</w:t>
      </w:r>
      <w:r>
        <w:rPr>
          <w:rFonts w:hint="eastAsia" w:ascii="Times New Roman" w:hAnsi="Times New Roman"/>
          <w:color w:val="000000"/>
          <w:kern w:val="0"/>
          <w:sz w:val="24"/>
        </w:rPr>
        <w:t>有股票市场模型及分析理论的研究。在第二章主要对现有的市场量化分析模型进行介绍。从模糊时间序列模型，到后来的小波网络，包括因为量化基金公司Renaissance Technology而在量化交易模型中被广泛使用的的隐式马尔科夫模型。在此基础上又对基于时间序列的shapelets算法和动态时间规整（DTW）算法的研究</w:t>
      </w:r>
    </w:p>
    <w:p>
      <w:pPr>
        <w:numPr>
          <w:ilvl w:val="0"/>
          <w:numId w:val="2"/>
        </w:numPr>
        <w:spacing w:line="400" w:lineRule="exact"/>
        <w:ind w:firstLine="480" w:firstLineChars="200"/>
        <w:rPr>
          <w:rFonts w:ascii="Times New Roman" w:hAnsi="Times New Roman"/>
          <w:color w:val="000000"/>
          <w:kern w:val="0"/>
          <w:sz w:val="24"/>
        </w:rPr>
      </w:pPr>
      <w:r>
        <w:rPr>
          <w:rFonts w:hint="eastAsia" w:ascii="Times New Roman" w:hAnsi="Times New Roman"/>
          <w:color w:val="000000"/>
          <w:kern w:val="0"/>
          <w:sz w:val="24"/>
        </w:rPr>
        <w:t>在第三章中，提出本文应用于股票价格分析预测的基于模式发现的股票价格走势预测方案，并对整个预测流程进行了详细的描述。</w:t>
      </w:r>
    </w:p>
    <w:p>
      <w:pPr>
        <w:numPr>
          <w:ilvl w:val="0"/>
          <w:numId w:val="2"/>
        </w:numPr>
        <w:spacing w:line="400" w:lineRule="exact"/>
        <w:ind w:firstLine="480" w:firstLineChars="200"/>
        <w:rPr>
          <w:rFonts w:ascii="Times New Roman" w:hAnsi="Times New Roman"/>
          <w:color w:val="000000"/>
          <w:kern w:val="0"/>
          <w:sz w:val="24"/>
        </w:rPr>
      </w:pPr>
      <w:r>
        <w:rPr>
          <w:rFonts w:hint="eastAsia" w:ascii="Times New Roman" w:hAnsi="Times New Roman"/>
          <w:color w:val="000000"/>
          <w:kern w:val="0"/>
          <w:sz w:val="24"/>
        </w:rPr>
        <w:t>在第四章中</w:t>
      </w:r>
      <w:r>
        <w:rPr>
          <w:rFonts w:ascii="Times New Roman" w:hAnsi="Times New Roman"/>
          <w:color w:val="000000"/>
          <w:kern w:val="0"/>
          <w:sz w:val="24"/>
        </w:rPr>
        <w:t>通过上证50</w:t>
      </w:r>
      <w:r>
        <w:rPr>
          <w:rFonts w:hint="eastAsia" w:ascii="Times New Roman" w:hAnsi="Times New Roman"/>
          <w:color w:val="000000"/>
          <w:kern w:val="0"/>
          <w:sz w:val="24"/>
        </w:rPr>
        <w:t>的</w:t>
      </w:r>
      <w:r>
        <w:rPr>
          <w:rFonts w:ascii="Times New Roman" w:hAnsi="Times New Roman"/>
          <w:color w:val="000000"/>
          <w:kern w:val="0"/>
          <w:sz w:val="24"/>
        </w:rPr>
        <w:t>成分股指数的历史数据对该算法的应用效果进行</w:t>
      </w:r>
      <w:r>
        <w:rPr>
          <w:rFonts w:hint="eastAsia" w:ascii="Times New Roman" w:hAnsi="Times New Roman"/>
          <w:color w:val="000000"/>
          <w:kern w:val="0"/>
          <w:sz w:val="24"/>
        </w:rPr>
        <w:t>检测。与其他预测模型的预测精度进行了比对并分析了本文提出的方案的优势，并且展示了部分挖掘到的特征子序列。</w:t>
      </w:r>
    </w:p>
    <w:p>
      <w:pPr>
        <w:tabs>
          <w:tab w:val="left" w:pos="312"/>
        </w:tabs>
        <w:spacing w:line="400" w:lineRule="exact"/>
        <w:rPr>
          <w:rFonts w:ascii="Times New Roman" w:hAnsi="Times New Roman"/>
          <w:color w:val="000000"/>
          <w:kern w:val="0"/>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
      <w:pPr>
        <w:pStyle w:val="35"/>
        <w:spacing w:before="480" w:line="240" w:lineRule="auto"/>
        <w:outlineLvl w:val="0"/>
        <w:rPr>
          <w:rFonts w:ascii="黑体" w:hAnsi="Arial Black" w:eastAsia="黑体"/>
          <w:sz w:val="32"/>
          <w:szCs w:val="32"/>
        </w:rPr>
        <w:sectPr>
          <w:headerReference r:id="rId12" w:type="default"/>
          <w:footerReference r:id="rId13" w:type="default"/>
          <w:pgSz w:w="11906" w:h="16838"/>
          <w:pgMar w:top="1701" w:right="1701" w:bottom="1701" w:left="1701" w:header="851" w:footer="992" w:gutter="0"/>
          <w:pgNumType w:start="1"/>
          <w:cols w:space="720" w:num="1"/>
          <w:docGrid w:type="lines" w:linePitch="312" w:charSpace="0"/>
        </w:sectPr>
      </w:pPr>
    </w:p>
    <w:p>
      <w:pPr>
        <w:pStyle w:val="35"/>
        <w:spacing w:before="480" w:line="240" w:lineRule="auto"/>
        <w:outlineLvl w:val="0"/>
        <w:rPr>
          <w:rFonts w:ascii="黑体" w:hAnsi="Arial Black" w:eastAsia="黑体"/>
          <w:sz w:val="32"/>
          <w:szCs w:val="32"/>
        </w:rPr>
      </w:pPr>
      <w:bookmarkStart w:id="62" w:name="_Toc28633_WPSOffice_Level1"/>
      <w:r>
        <w:rPr>
          <w:rFonts w:ascii="黑体" w:hAnsi="Arial Black" w:eastAsia="黑体"/>
          <w:sz w:val="32"/>
          <w:szCs w:val="32"/>
        </w:rPr>
        <w:t>第2</w:t>
      </w:r>
      <w:r>
        <w:rPr>
          <w:rFonts w:hint="eastAsia" w:ascii="黑体" w:hAnsi="Arial Black" w:eastAsia="黑体"/>
          <w:sz w:val="32"/>
          <w:szCs w:val="32"/>
        </w:rPr>
        <w:t>章</w:t>
      </w:r>
      <w:r>
        <w:rPr>
          <w:rFonts w:ascii="黑体" w:hAnsi="Arial Black" w:eastAsia="黑体"/>
          <w:sz w:val="32"/>
          <w:szCs w:val="32"/>
        </w:rPr>
        <w:t xml:space="preserve">  基于数据挖掘的股票分析方法的相关研究</w:t>
      </w:r>
      <w:bookmarkEnd w:id="62"/>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随着近年来数据挖掘技术在不同领域的出色表现，将数据挖掘技术应用于股票走势的分析已经成为了一个重要的研究方向。在股票走势分析中，通过分析股票价格序列进行股票走势的预测是一个重要的研究方向，这主要是因为股票价格序列获取容易并且与预测内容高度相关。时间序列数据大量存在于各行各业，因此对于时间序列数据的挖掘已经有很多成熟的算法，大量的研究表明：通过对股票价格的时间序列进行建模并通过分析历史数据中股票价格序列中的特征与股票走势的关系可以较好的预测股票的价格走势。本章将介绍模糊时间序列模型、小波网络模型、隐式马尔科夫模型（HMM）在股票分析中的应用，并在此基础上进行评述。</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2"/>
        </w:rPr>
      </w:pPr>
      <w:bookmarkStart w:id="63" w:name="_Toc17727_WPSOffice_Level2"/>
      <w:r>
        <w:rPr>
          <w:rFonts w:hint="eastAsia" w:ascii="黑体"/>
          <w:b w:val="0"/>
          <w:kern w:val="0"/>
          <w:sz w:val="28"/>
          <w:szCs w:val="22"/>
        </w:rPr>
        <w:t>2.1  模糊时间序列模型在股票分析中的应用</w:t>
      </w:r>
      <w:bookmarkEnd w:id="63"/>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证券市场非常复杂，股票价格的走势受到了社会经济发展状况、政策变化、文化背景、行业技术发展、社会突发事件等等因素的影响。因此，在股票价格时间序列建模中很难在精确的股票价格记录和股票走势间挖掘关系。而通过将股票价格的精确值与模糊的对股票价格走势判断的语言变量建立模糊逻辑联系，可以更好的描述股票价格时间序列的特征，最后再将模糊的预测结果转换成对股票价格值的预测。这一方法可以更好的描述股票价格序列的特征，可以一定程度的提高预测精度。</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64" w:name="_Toc23523_WPSOffice_Level3"/>
      <w:r>
        <w:rPr>
          <w:rFonts w:ascii="黑体" w:hAnsi="Times New Roman" w:eastAsia="黑体"/>
          <w:b w:val="0"/>
          <w:color w:val="000000"/>
          <w:sz w:val="26"/>
          <w:szCs w:val="26"/>
        </w:rPr>
        <w:t>2.1.1</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模糊时间序列模型的基本框架</w:t>
      </w:r>
      <w:bookmarkEnd w:id="64"/>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模糊时间序列模型研究的基础是由Song</w:t>
      </w:r>
      <w:r>
        <w:rPr>
          <w:rFonts w:hint="eastAsia" w:ascii="Times New Roman" w:hAnsi="Times New Roman"/>
          <w:color w:val="000000"/>
          <w:kern w:val="0"/>
          <w:sz w:val="24"/>
          <w:vertAlign w:val="superscript"/>
        </w:rPr>
        <w:t>[10-11]</w:t>
      </w:r>
      <w:r>
        <w:rPr>
          <w:rFonts w:hint="eastAsia" w:ascii="Times New Roman" w:hAnsi="Times New Roman"/>
          <w:color w:val="000000"/>
          <w:kern w:val="0"/>
          <w:sz w:val="24"/>
        </w:rPr>
        <w:t>提出的模糊时间序列模型。模糊时间序列模型在精确的数值与模糊的语言变量间建立关系，之后通过训练数据集挖掘模糊预测关系矩阵的参数。这里先对这种模型的定义做简单的介绍，以便后续描述模糊时间序列在股票预测中的应用。</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定义2.1 在论域U中，定义一个U的顺序分割子区间</w:t>
      </w:r>
      <w:r>
        <w:rPr>
          <w:rFonts w:hint="eastAsia" w:ascii="Times New Roman" w:hAnsi="Times New Roman"/>
          <w:color w:val="000000"/>
          <w:kern w:val="0"/>
          <w:position w:val="-12"/>
          <w:sz w:val="24"/>
        </w:rPr>
        <w:object>
          <v:shape id="_x0000_i1025" o:spt="75" type="#_x0000_t75" style="height:18pt;width:97pt;" o:ole="t" filled="f" o:preferrelative="t" stroked="f" coordsize="21600,21600">
            <v:path/>
            <v:fill on="f" focussize="0,0"/>
            <v:stroke on="f" joinstyle="miter"/>
            <v:imagedata r:id="rId32" o:title=""/>
            <o:lock v:ext="edit" aspectratio="t"/>
            <w10:wrap type="none"/>
            <w10:anchorlock/>
          </v:shape>
          <o:OLEObject Type="Embed" ProgID="Equation.3" ShapeID="_x0000_i1025" DrawAspect="Content" ObjectID="_1468075725" r:id="rId31">
            <o:LockedField>false</o:LockedField>
          </o:OLEObject>
        </w:object>
      </w:r>
      <w:r>
        <w:rPr>
          <w:rFonts w:hint="eastAsia" w:ascii="Times New Roman" w:hAnsi="Times New Roman"/>
          <w:color w:val="000000"/>
          <w:kern w:val="0"/>
          <w:sz w:val="24"/>
        </w:rPr>
        <w:t>,对于任一定义在论域U中的模糊集A（即语音变量集）表示如下：</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position w:val="-30"/>
                <w:sz w:val="24"/>
              </w:rPr>
              <w:object>
                <v:shape id="_x0000_i1026" o:spt="75" type="#_x0000_t75" style="height:34pt;width:163pt;" o:ole="t" filled="f" o:preferrelative="t" stroked="f" coordsize="21600,21600">
                  <v:path/>
                  <v:fill on="f" focussize="0,0"/>
                  <v:stroke on="f" joinstyle="miter"/>
                  <v:imagedata r:id="rId34" o:title=""/>
                  <o:lock v:ext="edit" aspectratio="t"/>
                  <w10:wrap type="none"/>
                  <w10:anchorlock/>
                </v:shape>
                <o:OLEObject Type="Embed" ProgID="Equation.3" ShapeID="_x0000_i1026" DrawAspect="Content" ObjectID="_1468075726" r:id="rId33">
                  <o:LockedField>false</o:LockedField>
                </o:OLEObject>
              </w:object>
            </w:r>
          </w:p>
        </w:tc>
        <w:tc>
          <w:tcPr>
            <w:tcW w:w="1244" w:type="dxa"/>
            <w:vAlign w:val="center"/>
          </w:tcPr>
          <w:p>
            <w:pPr>
              <w:pStyle w:val="31"/>
              <w:spacing w:before="120" w:after="120"/>
              <w:ind w:firstLine="2"/>
              <w:jc w:val="right"/>
            </w:pPr>
            <w:r>
              <w:t>（</w:t>
            </w:r>
            <w:r>
              <w:rPr>
                <w:rFonts w:hint="eastAsia"/>
              </w:rPr>
              <w:t>2-1</w:t>
            </w:r>
            <w:r>
              <w:t>）</w:t>
            </w:r>
          </w:p>
        </w:tc>
      </w:tr>
    </w:tbl>
    <w:p>
      <w:pPr>
        <w:adjustRightInd w:val="0"/>
        <w:spacing w:line="400" w:lineRule="exact"/>
        <w:textAlignment w:val="baseline"/>
        <w:rPr>
          <w:rFonts w:ascii="Times New Roman" w:hAnsi="Times New Roman"/>
          <w:color w:val="000000"/>
          <w:kern w:val="0"/>
          <w:sz w:val="24"/>
        </w:rPr>
      </w:pPr>
      <w:r>
        <w:rPr>
          <w:rFonts w:hint="eastAsia" w:ascii="Times New Roman" w:hAnsi="Times New Roman"/>
          <w:color w:val="000000"/>
          <w:kern w:val="0"/>
          <w:sz w:val="24"/>
        </w:rPr>
        <w:t>这里的加号表示的是一种集合关系而非计算意义上的加。</w:t>
      </w:r>
      <w:r>
        <w:rPr>
          <w:rFonts w:hint="eastAsia" w:ascii="Times New Roman" w:hAnsi="Times New Roman"/>
          <w:color w:val="000000"/>
          <w:kern w:val="0"/>
          <w:position w:val="-12"/>
          <w:sz w:val="24"/>
        </w:rPr>
        <w:object>
          <v:shape id="_x0000_i1027" o:spt="75" type="#_x0000_t75" style="height:18pt;width:34pt;" o:ole="t" filled="f" o:preferrelative="t" stroked="f" coordsize="21600,21600">
            <v:path/>
            <v:fill on="f" focussize="0,0"/>
            <v:stroke on="f" joinstyle="miter"/>
            <v:imagedata r:id="rId36" o:title=""/>
            <o:lock v:ext="edit" aspectratio="t"/>
            <w10:wrap type="none"/>
            <w10:anchorlock/>
          </v:shape>
          <o:OLEObject Type="Embed" ProgID="Equation.3" ShapeID="_x0000_i1027" DrawAspect="Content" ObjectID="_1468075727" r:id="rId35">
            <o:LockedField>false</o:LockedField>
          </o:OLEObject>
        </w:object>
      </w:r>
      <w:r>
        <w:rPr>
          <w:rFonts w:hint="eastAsia" w:ascii="Times New Roman" w:hAnsi="Times New Roman"/>
          <w:color w:val="000000"/>
          <w:kern w:val="0"/>
          <w:sz w:val="24"/>
        </w:rPr>
        <w:t>即是子区间</w:t>
      </w:r>
      <w:r>
        <w:rPr>
          <w:rFonts w:hint="eastAsia" w:ascii="Times New Roman" w:hAnsi="Times New Roman"/>
          <w:color w:val="000000"/>
          <w:kern w:val="0"/>
          <w:position w:val="-12"/>
          <w:sz w:val="24"/>
        </w:rPr>
        <w:object>
          <v:shape id="_x0000_i1028" o:spt="75" type="#_x0000_t75" style="height:18pt;width:12pt;" o:ole="t" filled="f" o:preferrelative="t" stroked="f" coordsize="21600,21600">
            <v:path/>
            <v:fill on="f" focussize="0,0"/>
            <v:stroke on="f" joinstyle="miter"/>
            <v:imagedata r:id="rId38" o:title=""/>
            <o:lock v:ext="edit" aspectratio="t"/>
            <w10:wrap type="none"/>
            <w10:anchorlock/>
          </v:shape>
          <o:OLEObject Type="Embed" ProgID="Equation.3" ShapeID="_x0000_i1028" DrawAspect="Content" ObjectID="_1468075728" r:id="rId37">
            <o:LockedField>false</o:LockedField>
          </o:OLEObject>
        </w:object>
      </w:r>
      <w:r>
        <w:rPr>
          <w:rFonts w:hint="eastAsia" w:ascii="Times New Roman" w:hAnsi="Times New Roman"/>
          <w:color w:val="000000"/>
          <w:kern w:val="0"/>
          <w:sz w:val="24"/>
        </w:rPr>
        <w:t>对于模糊集合A的隶属度函数，</w:t>
      </w:r>
      <w:r>
        <w:rPr>
          <w:rFonts w:hint="eastAsia" w:ascii="Times New Roman" w:hAnsi="Times New Roman"/>
          <w:color w:val="000000"/>
          <w:kern w:val="0"/>
          <w:position w:val="-12"/>
          <w:sz w:val="24"/>
        </w:rPr>
        <w:object>
          <v:shape id="_x0000_i1029" o:spt="75" type="#_x0000_t75" style="height:18pt;width:34pt;" o:ole="t" filled="f" o:preferrelative="t" stroked="f" coordsize="21600,21600">
            <v:path/>
            <v:fill on="f" focussize="0,0"/>
            <v:stroke on="f" joinstyle="miter"/>
            <v:imagedata r:id="rId40" o:title=""/>
            <o:lock v:ext="edit" aspectratio="t"/>
            <w10:wrap type="none"/>
            <w10:anchorlock/>
          </v:shape>
          <o:OLEObject Type="Embed" ProgID="Equation.3" ShapeID="_x0000_i1029" DrawAspect="Content" ObjectID="_1468075729" r:id="rId39">
            <o:LockedField>false</o:LockedField>
          </o:OLEObject>
        </w:object>
      </w:r>
      <w:r>
        <w:rPr>
          <w:rFonts w:hint="eastAsia" w:ascii="Times New Roman" w:hAnsi="Times New Roman"/>
          <w:color w:val="000000"/>
          <w:kern w:val="0"/>
          <w:sz w:val="24"/>
        </w:rPr>
        <w:t>表示了子区间</w:t>
      </w:r>
      <w:r>
        <w:rPr>
          <w:rFonts w:hint="eastAsia" w:ascii="Times New Roman" w:hAnsi="Times New Roman"/>
          <w:color w:val="000000"/>
          <w:kern w:val="0"/>
          <w:position w:val="-12"/>
          <w:sz w:val="24"/>
        </w:rPr>
        <w:object>
          <v:shape id="_x0000_i1030" o:spt="75" type="#_x0000_t75" style="height:18pt;width:12pt;" o:ole="t" filled="f" o:preferrelative="t" stroked="f" coordsize="21600,21600">
            <v:path/>
            <v:fill on="f" focussize="0,0"/>
            <v:stroke on="f" joinstyle="miter"/>
            <v:imagedata r:id="rId42" o:title=""/>
            <o:lock v:ext="edit" aspectratio="t"/>
            <w10:wrap type="none"/>
            <w10:anchorlock/>
          </v:shape>
          <o:OLEObject Type="Embed" ProgID="Equation.3" ShapeID="_x0000_i1030" DrawAspect="Content" ObjectID="_1468075730" r:id="rId41">
            <o:LockedField>false</o:LockedField>
          </o:OLEObject>
        </w:object>
      </w:r>
      <w:r>
        <w:rPr>
          <w:rFonts w:hint="eastAsia" w:ascii="Times New Roman" w:hAnsi="Times New Roman"/>
          <w:color w:val="000000"/>
          <w:kern w:val="0"/>
          <w:sz w:val="24"/>
        </w:rPr>
        <w:t>多大程度上属于模糊集A，</w:t>
      </w:r>
      <w:r>
        <w:rPr>
          <w:rFonts w:hint="eastAsia" w:ascii="Times New Roman" w:hAnsi="Times New Roman"/>
          <w:color w:val="000000"/>
          <w:kern w:val="0"/>
          <w:position w:val="-12"/>
          <w:sz w:val="24"/>
        </w:rPr>
        <w:object>
          <v:shape id="_x0000_i1031" o:spt="75" type="#_x0000_t75" style="height:18pt;width:65pt;" o:ole="t" filled="f" o:preferrelative="t" stroked="f" coordsize="21600,21600">
            <v:path/>
            <v:fill on="f" focussize="0,0"/>
            <v:stroke on="f" joinstyle="miter"/>
            <v:imagedata r:id="rId44" o:title=""/>
            <o:lock v:ext="edit" aspectratio="t"/>
            <w10:wrap type="none"/>
            <w10:anchorlock/>
          </v:shape>
          <o:OLEObject Type="Embed" ProgID="Equation.3" ShapeID="_x0000_i1031" DrawAspect="Content" ObjectID="_1468075731" r:id="rId43">
            <o:LockedField>false</o:LockedField>
          </o:OLEObject>
        </w:object>
      </w:r>
      <w:r>
        <w:rPr>
          <w:rFonts w:hint="eastAsia"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定义2.2 对于时间序列</w:t>
      </w:r>
      <w:r>
        <w:rPr>
          <w:rFonts w:hint="eastAsia" w:ascii="Times New Roman" w:hAnsi="Times New Roman"/>
          <w:color w:val="000000"/>
          <w:kern w:val="0"/>
          <w:position w:val="-10"/>
          <w:sz w:val="24"/>
        </w:rPr>
        <w:object>
          <v:shape id="_x0000_i1032" o:spt="75" type="#_x0000_t75" style="height:16pt;width:70pt;" o:ole="t" filled="f" o:preferrelative="t" stroked="f" coordsize="21600,21600">
            <v:path/>
            <v:fill on="f" focussize="0,0"/>
            <v:stroke on="f" joinstyle="miter"/>
            <v:imagedata r:id="rId46" o:title=""/>
            <o:lock v:ext="edit" aspectratio="t"/>
            <w10:wrap type="none"/>
            <w10:anchorlock/>
          </v:shape>
          <o:OLEObject Type="Embed" ProgID="Equation.3" ShapeID="_x0000_i1032" DrawAspect="Content" ObjectID="_1468075732" r:id="rId45">
            <o:LockedField>false</o:LockedField>
          </o:OLEObject>
        </w:object>
      </w:r>
      <w:r>
        <w:rPr>
          <w:rFonts w:hint="eastAsia" w:ascii="Times New Roman" w:hAnsi="Times New Roman"/>
          <w:color w:val="000000"/>
          <w:kern w:val="0"/>
          <w:sz w:val="24"/>
        </w:rPr>
        <w:t>，定义</w:t>
      </w:r>
      <w:r>
        <w:rPr>
          <w:rFonts w:hint="eastAsia" w:ascii="Times New Roman" w:hAnsi="Times New Roman"/>
          <w:color w:val="000000"/>
          <w:kern w:val="0"/>
          <w:position w:val="-10"/>
          <w:sz w:val="24"/>
        </w:rPr>
        <w:object>
          <v:shape id="_x0000_i1033" o:spt="75" type="#_x0000_t75" style="height:16pt;width:43pt;" o:ole="t" filled="f" o:preferrelative="t" stroked="f" coordsize="21600,21600">
            <v:path/>
            <v:fill on="f" focussize="0,0"/>
            <v:stroke on="f" joinstyle="miter"/>
            <v:imagedata r:id="rId48" o:title=""/>
            <o:lock v:ext="edit" aspectratio="t"/>
            <w10:wrap type="none"/>
            <w10:anchorlock/>
          </v:shape>
          <o:OLEObject Type="Embed" ProgID="Equation.3" ShapeID="_x0000_i1033" DrawAspect="Content" ObjectID="_1468075733" r:id="rId47">
            <o:LockedField>false</o:LockedField>
          </o:OLEObject>
        </w:object>
      </w:r>
      <w:r>
        <w:rPr>
          <w:rFonts w:hint="eastAsia" w:ascii="Times New Roman" w:hAnsi="Times New Roman"/>
          <w:color w:val="000000"/>
          <w:kern w:val="0"/>
          <w:sz w:val="24"/>
        </w:rPr>
        <w:t>为实数域的论域，设</w:t>
      </w:r>
      <w:r>
        <w:rPr>
          <w:rFonts w:hint="eastAsia" w:ascii="Times New Roman" w:hAnsi="Times New Roman"/>
          <w:color w:val="000000"/>
          <w:kern w:val="0"/>
          <w:position w:val="-12"/>
          <w:sz w:val="24"/>
        </w:rPr>
        <w:object>
          <v:shape id="_x0000_i1034" o:spt="75" type="#_x0000_t75" style="height:18pt;width:76pt;" o:ole="t" filled="f" o:preferrelative="t" stroked="f" coordsize="21600,21600">
            <v:path/>
            <v:fill on="f" focussize="0,0"/>
            <v:stroke on="f" joinstyle="miter"/>
            <v:imagedata r:id="rId50" o:title=""/>
            <o:lock v:ext="edit" aspectratio="t"/>
            <w10:wrap type="none"/>
            <w10:anchorlock/>
          </v:shape>
          <o:OLEObject Type="Embed" ProgID="Equation.3" ShapeID="_x0000_i1034" DrawAspect="Content" ObjectID="_1468075734" r:id="rId49">
            <o:LockedField>false</o:LockedField>
          </o:OLEObject>
        </w:object>
      </w:r>
      <w:r>
        <w:rPr>
          <w:rFonts w:hint="eastAsia" w:ascii="Times New Roman" w:hAnsi="Times New Roman"/>
          <w:color w:val="000000"/>
          <w:kern w:val="0"/>
          <w:sz w:val="24"/>
        </w:rPr>
        <w:t>为定义在</w:t>
      </w:r>
      <w:r>
        <w:rPr>
          <w:rFonts w:hint="eastAsia" w:ascii="Times New Roman" w:hAnsi="Times New Roman"/>
          <w:color w:val="000000"/>
          <w:kern w:val="0"/>
          <w:position w:val="-10"/>
          <w:sz w:val="24"/>
        </w:rPr>
        <w:object>
          <v:shape id="_x0000_i1035" o:spt="75" type="#_x0000_t75" style="height:16pt;width:23pt;" o:ole="t" filled="f" o:preferrelative="t" stroked="f" coordsize="21600,21600">
            <v:path/>
            <v:fill on="f" focussize="0,0"/>
            <v:stroke on="f" joinstyle="miter"/>
            <v:imagedata r:id="rId52" o:title=""/>
            <o:lock v:ext="edit" aspectratio="t"/>
            <w10:wrap type="none"/>
            <w10:anchorlock/>
          </v:shape>
          <o:OLEObject Type="Embed" ProgID="Equation.3" ShapeID="_x0000_i1035" DrawAspect="Content" ObjectID="_1468075735" r:id="rId51">
            <o:LockedField>false</o:LockedField>
          </o:OLEObject>
        </w:object>
      </w:r>
      <w:r>
        <w:rPr>
          <w:rFonts w:hint="eastAsia" w:ascii="Times New Roman" w:hAnsi="Times New Roman"/>
          <w:color w:val="000000"/>
          <w:kern w:val="0"/>
          <w:sz w:val="24"/>
        </w:rPr>
        <w:t>上的模糊集合，则</w:t>
      </w:r>
      <w:r>
        <w:rPr>
          <w:rFonts w:hint="eastAsia" w:ascii="Times New Roman" w:hAnsi="Times New Roman"/>
          <w:color w:val="000000"/>
          <w:kern w:val="0"/>
          <w:position w:val="-10"/>
          <w:sz w:val="24"/>
        </w:rPr>
        <w:object>
          <v:shape id="_x0000_i1036" o:spt="75" type="#_x0000_t75" style="height:17pt;width:110pt;" o:ole="t" filled="f" o:preferrelative="t" stroked="f" coordsize="21600,21600">
            <v:path/>
            <v:fill on="f" focussize="0,0"/>
            <v:stroke on="f" joinstyle="miter"/>
            <v:imagedata r:id="rId54" o:title=""/>
            <o:lock v:ext="edit" aspectratio="t"/>
            <w10:wrap type="none"/>
            <w10:anchorlock/>
          </v:shape>
          <o:OLEObject Type="Embed" ProgID="Equation.3" ShapeID="_x0000_i1036" DrawAspect="Content" ObjectID="_1468075736" r:id="rId53">
            <o:LockedField>false</o:LockedField>
          </o:OLEObject>
        </w:object>
      </w:r>
      <w:r>
        <w:rPr>
          <w:rFonts w:hint="eastAsia" w:ascii="Times New Roman" w:hAnsi="Times New Roman"/>
          <w:color w:val="000000"/>
          <w:kern w:val="0"/>
          <w:sz w:val="24"/>
        </w:rPr>
        <w:t>为定义在</w:t>
      </w:r>
      <w:r>
        <w:rPr>
          <w:rFonts w:hint="eastAsia" w:ascii="Times New Roman" w:hAnsi="Times New Roman"/>
          <w:color w:val="000000"/>
          <w:kern w:val="0"/>
          <w:position w:val="-10"/>
          <w:sz w:val="24"/>
        </w:rPr>
        <w:object>
          <v:shape id="_x0000_i1037" o:spt="75" type="#_x0000_t75" style="height:16pt;width:23pt;" o:ole="t" filled="f" o:preferrelative="t" stroked="f" coordsize="21600,21600">
            <v:path/>
            <v:fill on="f" focussize="0,0"/>
            <v:stroke on="f" joinstyle="miter"/>
            <v:imagedata r:id="rId56" o:title=""/>
            <o:lock v:ext="edit" aspectratio="t"/>
            <w10:wrap type="none"/>
            <w10:anchorlock/>
          </v:shape>
          <o:OLEObject Type="Embed" ProgID="Equation.3" ShapeID="_x0000_i1037" DrawAspect="Content" ObjectID="_1468075737" r:id="rId55">
            <o:LockedField>false</o:LockedField>
          </o:OLEObject>
        </w:object>
      </w:r>
      <w:r>
        <w:rPr>
          <w:rFonts w:hint="eastAsia" w:ascii="Times New Roman" w:hAnsi="Times New Roman"/>
          <w:color w:val="000000"/>
          <w:kern w:val="0"/>
          <w:sz w:val="24"/>
        </w:rPr>
        <w:t>上的模糊时间序列。这里</w:t>
      </w:r>
      <w:r>
        <w:rPr>
          <w:rFonts w:hint="eastAsia" w:ascii="Times New Roman" w:hAnsi="Times New Roman"/>
          <w:color w:val="000000"/>
          <w:kern w:val="0"/>
          <w:position w:val="-12"/>
          <w:sz w:val="24"/>
        </w:rPr>
        <w:object>
          <v:shape id="_x0000_i1038" o:spt="75" type="#_x0000_t75" style="height:18pt;width:76pt;" o:ole="t" filled="f" o:preferrelative="t" stroked="f" coordsize="21600,21600">
            <v:path/>
            <v:fill on="f" focussize="0,0"/>
            <v:stroke on="f" joinstyle="miter"/>
            <v:imagedata r:id="rId58" o:title=""/>
            <o:lock v:ext="edit" aspectratio="t"/>
            <w10:wrap type="none"/>
            <w10:anchorlock/>
          </v:shape>
          <o:OLEObject Type="Embed" ProgID="Equation.3" ShapeID="_x0000_i1038" DrawAspect="Content" ObjectID="_1468075738" r:id="rId57">
            <o:LockedField>false</o:LockedField>
          </o:OLEObject>
        </w:object>
      </w:r>
      <w:r>
        <w:rPr>
          <w:rFonts w:hint="eastAsia" w:ascii="Times New Roman" w:hAnsi="Times New Roman"/>
          <w:color w:val="000000"/>
          <w:kern w:val="0"/>
          <w:sz w:val="24"/>
        </w:rPr>
        <w:t>就是可能的语言变量，</w:t>
      </w:r>
      <w:r>
        <w:rPr>
          <w:rFonts w:hint="eastAsia" w:ascii="Times New Roman" w:hAnsi="Times New Roman"/>
          <w:color w:val="000000"/>
          <w:kern w:val="0"/>
          <w:position w:val="-10"/>
          <w:sz w:val="24"/>
        </w:rPr>
        <w:object>
          <v:shape id="_x0000_i1039" o:spt="75" type="#_x0000_t75" style="height:17pt;width:110pt;" o:ole="t" filled="f" o:preferrelative="t" stroked="f" coordsize="21600,21600">
            <v:path/>
            <v:fill on="f" focussize="0,0"/>
            <v:stroke on="f" joinstyle="miter"/>
            <v:imagedata r:id="rId60" o:title=""/>
            <o:lock v:ext="edit" aspectratio="t"/>
            <w10:wrap type="none"/>
            <w10:anchorlock/>
          </v:shape>
          <o:OLEObject Type="Embed" ProgID="Equation.3" ShapeID="_x0000_i1039" DrawAspect="Content" ObjectID="_1468075739" r:id="rId59">
            <o:LockedField>false</o:LockedField>
          </o:OLEObject>
        </w:object>
      </w:r>
      <w:r>
        <w:rPr>
          <w:rFonts w:hint="eastAsia" w:ascii="Times New Roman" w:hAnsi="Times New Roman"/>
          <w:color w:val="000000"/>
          <w:kern w:val="0"/>
          <w:sz w:val="24"/>
        </w:rPr>
        <w:t>则是关于t的函数。</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定义2.3 定义一阶模糊关系为R，则</w:t>
      </w:r>
      <w:r>
        <w:rPr>
          <w:rFonts w:hint="eastAsia" w:ascii="Times New Roman" w:hAnsi="Times New Roman"/>
          <w:color w:val="000000"/>
          <w:kern w:val="0"/>
          <w:position w:val="-10"/>
          <w:sz w:val="24"/>
        </w:rPr>
        <w:object>
          <v:shape id="_x0000_i1040" o:spt="75" type="#_x0000_t75" style="height:16pt;width:46pt;" o:ole="t" filled="f" o:preferrelative="t" stroked="f" coordsize="21600,21600">
            <v:path/>
            <v:fill on="f" focussize="0,0"/>
            <v:stroke on="f" joinstyle="miter"/>
            <v:imagedata r:id="rId62" o:title=""/>
            <o:lock v:ext="edit" aspectratio="t"/>
            <w10:wrap type="none"/>
            <w10:anchorlock/>
          </v:shape>
          <o:OLEObject Type="Embed" ProgID="Equation.3" ShapeID="_x0000_i1040" DrawAspect="Content" ObjectID="_1468075740" r:id="rId61">
            <o:LockedField>false</o:LockedField>
          </o:OLEObject>
        </w:object>
      </w:r>
      <w:r>
        <w:rPr>
          <w:rFonts w:hint="eastAsia" w:ascii="Times New Roman" w:hAnsi="Times New Roman"/>
          <w:color w:val="000000"/>
          <w:kern w:val="0"/>
          <w:sz w:val="24"/>
        </w:rPr>
        <w:t>为定义在</w:t>
      </w:r>
      <w:r>
        <w:rPr>
          <w:rFonts w:hint="eastAsia" w:ascii="Times New Roman" w:hAnsi="Times New Roman"/>
          <w:color w:val="000000"/>
          <w:kern w:val="0"/>
          <w:position w:val="-10"/>
          <w:sz w:val="24"/>
        </w:rPr>
        <w:object>
          <v:shape id="_x0000_i1041" o:spt="75" type="#_x0000_t75" style="height:16pt;width:39pt;" o:ole="t" filled="f" o:preferrelative="t" stroked="f" coordsize="21600,21600">
            <v:path/>
            <v:fill on="f" focussize="0,0"/>
            <v:stroke on="f" joinstyle="miter"/>
            <v:imagedata r:id="rId64" o:title=""/>
            <o:lock v:ext="edit" aspectratio="t"/>
            <w10:wrap type="none"/>
            <w10:anchorlock/>
          </v:shape>
          <o:OLEObject Type="Embed" ProgID="Equation.3" ShapeID="_x0000_i1041" DrawAspect="Content" ObjectID="_1468075741" r:id="rId63">
            <o:LockedField>false</o:LockedField>
          </o:OLEObject>
        </w:object>
      </w:r>
      <w:r>
        <w:rPr>
          <w:rFonts w:hint="eastAsia" w:ascii="Times New Roman" w:hAnsi="Times New Roman"/>
          <w:color w:val="000000"/>
          <w:kern w:val="0"/>
          <w:sz w:val="24"/>
        </w:rPr>
        <w:t>到</w:t>
      </w:r>
      <w:r>
        <w:rPr>
          <w:rFonts w:hint="eastAsia" w:ascii="Times New Roman" w:hAnsi="Times New Roman"/>
          <w:color w:val="000000"/>
          <w:kern w:val="0"/>
          <w:position w:val="-10"/>
          <w:sz w:val="24"/>
        </w:rPr>
        <w:object>
          <v:shape id="_x0000_i1042" o:spt="75" type="#_x0000_t75" style="height:16pt;width:25pt;" o:ole="t" filled="f" o:preferrelative="t" stroked="f" coordsize="21600,21600">
            <v:path/>
            <v:fill on="f" focussize="0,0"/>
            <v:stroke on="f" joinstyle="miter"/>
            <v:imagedata r:id="rId66" o:title=""/>
            <o:lock v:ext="edit" aspectratio="t"/>
            <w10:wrap type="none"/>
            <w10:anchorlock/>
          </v:shape>
          <o:OLEObject Type="Embed" ProgID="Equation.3" ShapeID="_x0000_i1042" DrawAspect="Content" ObjectID="_1468075742" r:id="rId65">
            <o:LockedField>false</o:LockedField>
          </o:OLEObject>
        </w:object>
      </w:r>
      <w:r>
        <w:rPr>
          <w:rFonts w:hint="eastAsia" w:ascii="Times New Roman" w:hAnsi="Times New Roman"/>
          <w:color w:val="000000"/>
          <w:kern w:val="0"/>
          <w:sz w:val="24"/>
        </w:rPr>
        <w:t>的模糊关系，满足</w:t>
      </w:r>
      <w:r>
        <w:rPr>
          <w:rFonts w:hint="eastAsia" w:ascii="Times New Roman" w:hAnsi="Times New Roman"/>
          <w:color w:val="000000"/>
          <w:kern w:val="0"/>
          <w:position w:val="-10"/>
          <w:sz w:val="24"/>
        </w:rPr>
        <w:object>
          <v:shape id="_x0000_i1043" o:spt="75" type="#_x0000_t75" style="height:16pt;width:123pt;" o:ole="t" filled="f" o:preferrelative="t" stroked="f" coordsize="21600,21600">
            <v:path/>
            <v:fill on="f" focussize="0,0"/>
            <v:stroke on="f" joinstyle="miter"/>
            <v:imagedata r:id="rId68" o:title=""/>
            <o:lock v:ext="edit" aspectratio="t"/>
            <w10:wrap type="none"/>
            <w10:anchorlock/>
          </v:shape>
          <o:OLEObject Type="Embed" ProgID="Equation.3" ShapeID="_x0000_i1043" DrawAspect="Content" ObjectID="_1468075743" r:id="rId67">
            <o:LockedField>false</o:LockedField>
          </o:OLEObject>
        </w:object>
      </w:r>
      <w:r>
        <w:rPr>
          <w:rFonts w:hint="eastAsia" w:ascii="Times New Roman" w:hAnsi="Times New Roman"/>
          <w:color w:val="000000"/>
          <w:kern w:val="0"/>
          <w:sz w:val="24"/>
        </w:rPr>
        <w:t>，也就是</w:t>
      </w:r>
      <w:r>
        <w:rPr>
          <w:rFonts w:hint="eastAsia" w:ascii="Times New Roman" w:hAnsi="Times New Roman"/>
          <w:color w:val="000000"/>
          <w:kern w:val="0"/>
          <w:position w:val="-10"/>
          <w:sz w:val="24"/>
        </w:rPr>
        <w:object>
          <v:shape id="_x0000_i1044" o:spt="75" type="#_x0000_t75" style="height:16pt;width:25pt;" o:ole="t" filled="f" o:preferrelative="t" stroked="f" coordsize="21600,21600">
            <v:path/>
            <v:fill on="f" focussize="0,0"/>
            <v:stroke on="f" joinstyle="miter"/>
            <v:imagedata r:id="rId70" o:title=""/>
            <o:lock v:ext="edit" aspectratio="t"/>
            <w10:wrap type="none"/>
            <w10:anchorlock/>
          </v:shape>
          <o:OLEObject Type="Embed" ProgID="Equation.3" ShapeID="_x0000_i1044" DrawAspect="Content" ObjectID="_1468075744" r:id="rId69">
            <o:LockedField>false</o:LockedField>
          </o:OLEObject>
        </w:object>
      </w:r>
      <w:r>
        <w:rPr>
          <w:rFonts w:hint="eastAsia" w:ascii="Times New Roman" w:hAnsi="Times New Roman"/>
          <w:color w:val="000000"/>
          <w:kern w:val="0"/>
          <w:sz w:val="24"/>
        </w:rPr>
        <w:t>可以仅仅由</w:t>
      </w:r>
      <w:r>
        <w:rPr>
          <w:rFonts w:hint="eastAsia" w:ascii="Times New Roman" w:hAnsi="Times New Roman"/>
          <w:color w:val="000000"/>
          <w:kern w:val="0"/>
          <w:position w:val="-10"/>
          <w:sz w:val="24"/>
        </w:rPr>
        <w:object>
          <v:shape id="_x0000_i1045" o:spt="75" type="#_x0000_t75" style="height:16pt;width:39pt;" o:ole="t" filled="f" o:preferrelative="t" stroked="f" coordsize="21600,21600">
            <v:path/>
            <v:fill on="f" focussize="0,0"/>
            <v:stroke on="f" joinstyle="miter"/>
            <v:imagedata r:id="rId72" o:title=""/>
            <o:lock v:ext="edit" aspectratio="t"/>
            <w10:wrap type="none"/>
            <w10:anchorlock/>
          </v:shape>
          <o:OLEObject Type="Embed" ProgID="Equation.3" ShapeID="_x0000_i1045" DrawAspect="Content" ObjectID="_1468075745" r:id="rId71">
            <o:LockedField>false</o:LockedField>
          </o:OLEObject>
        </w:object>
      </w:r>
      <w:r>
        <w:rPr>
          <w:rFonts w:hint="eastAsia" w:ascii="Times New Roman" w:hAnsi="Times New Roman"/>
          <w:color w:val="000000"/>
          <w:kern w:val="0"/>
          <w:sz w:val="24"/>
        </w:rPr>
        <w:t>得到，可以用模糊关系</w:t>
      </w:r>
      <w:r>
        <w:rPr>
          <w:rFonts w:hint="eastAsia" w:ascii="Times New Roman" w:hAnsi="Times New Roman"/>
          <w:color w:val="000000"/>
          <w:kern w:val="0"/>
          <w:position w:val="-10"/>
          <w:sz w:val="24"/>
        </w:rPr>
        <w:object>
          <v:shape id="_x0000_i1046" o:spt="75" type="#_x0000_t75" style="height:16pt;width:77pt;" o:ole="t" filled="f" o:preferrelative="t" stroked="f" coordsize="21600,21600">
            <v:path/>
            <v:fill on="f" focussize="0,0"/>
            <v:stroke on="f" joinstyle="miter"/>
            <v:imagedata r:id="rId74" o:title=""/>
            <o:lock v:ext="edit" aspectratio="t"/>
            <w10:wrap type="none"/>
            <w10:anchorlock/>
          </v:shape>
          <o:OLEObject Type="Embed" ProgID="Equation.3" ShapeID="_x0000_i1046" DrawAspect="Content" ObjectID="_1468075746" r:id="rId73">
            <o:LockedField>false</o:LockedField>
          </o:OLEObject>
        </w:object>
      </w:r>
      <w:r>
        <w:rPr>
          <w:rFonts w:hint="eastAsia" w:ascii="Times New Roman" w:hAnsi="Times New Roman"/>
          <w:color w:val="000000"/>
          <w:kern w:val="0"/>
          <w:sz w:val="24"/>
        </w:rPr>
        <w:t>来表示。这里“*”代表合成运算，</w:t>
      </w:r>
      <w:r>
        <w:rPr>
          <w:rFonts w:hint="eastAsia" w:ascii="Times New Roman" w:hAnsi="Times New Roman"/>
          <w:color w:val="000000"/>
          <w:kern w:val="0"/>
          <w:position w:val="-10"/>
          <w:sz w:val="24"/>
        </w:rPr>
        <w:object>
          <v:shape id="_x0000_i1047" o:spt="75" type="#_x0000_t75" style="height:16pt;width:39pt;" o:ole="t" filled="f" o:preferrelative="t" stroked="f" coordsize="21600,21600">
            <v:path/>
            <v:fill on="f" focussize="0,0"/>
            <v:stroke on="f" joinstyle="miter"/>
            <v:imagedata r:id="rId76" o:title=""/>
            <o:lock v:ext="edit" aspectratio="t"/>
            <w10:wrap type="none"/>
            <w10:anchorlock/>
          </v:shape>
          <o:OLEObject Type="Embed" ProgID="Equation.3" ShapeID="_x0000_i1047" DrawAspect="Content" ObjectID="_1468075747" r:id="rId75">
            <o:LockedField>false</o:LockedField>
          </o:OLEObject>
        </w:object>
      </w:r>
      <w:r>
        <w:rPr>
          <w:rFonts w:hint="eastAsia" w:ascii="Times New Roman" w:hAnsi="Times New Roman"/>
          <w:color w:val="000000"/>
          <w:kern w:val="0"/>
          <w:sz w:val="24"/>
        </w:rPr>
        <w:t>被称为模糊关系的前件，</w:t>
      </w:r>
      <w:r>
        <w:rPr>
          <w:rFonts w:hint="eastAsia" w:ascii="Times New Roman" w:hAnsi="Times New Roman"/>
          <w:color w:val="000000"/>
          <w:kern w:val="0"/>
          <w:position w:val="-10"/>
          <w:sz w:val="24"/>
        </w:rPr>
        <w:object>
          <v:shape id="_x0000_i1048" o:spt="75" type="#_x0000_t75" style="height:16pt;width:25pt;" o:ole="t" filled="f" o:preferrelative="t" stroked="f" coordsize="21600,21600">
            <v:path/>
            <v:fill on="f" focussize="0,0"/>
            <v:stroke on="f" joinstyle="miter"/>
            <v:imagedata r:id="rId78" o:title=""/>
            <o:lock v:ext="edit" aspectratio="t"/>
            <w10:wrap type="none"/>
            <w10:anchorlock/>
          </v:shape>
          <o:OLEObject Type="Embed" ProgID="Equation.3" ShapeID="_x0000_i1048" DrawAspect="Content" ObjectID="_1468075748" r:id="rId77">
            <o:LockedField>false</o:LockedField>
          </o:OLEObject>
        </w:object>
      </w:r>
      <w:r>
        <w:rPr>
          <w:rFonts w:hint="eastAsia" w:ascii="Times New Roman" w:hAnsi="Times New Roman"/>
          <w:color w:val="000000"/>
          <w:kern w:val="0"/>
          <w:sz w:val="24"/>
        </w:rPr>
        <w:t>被称为模糊关系的后件。</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定义2.4 由定义2.3可以推论，n阶模糊关系可以表示为</w:t>
      </w:r>
      <w:r>
        <w:rPr>
          <w:rFonts w:hint="eastAsia" w:ascii="Times New Roman" w:hAnsi="Times New Roman"/>
          <w:color w:val="000000"/>
          <w:kern w:val="0"/>
          <w:position w:val="-10"/>
          <w:sz w:val="24"/>
        </w:rPr>
        <w:object>
          <v:shape id="_x0000_i1049" o:spt="75" type="#_x0000_t75" style="height:16pt;width:177pt;" o:ole="t" filled="f" o:preferrelative="t" stroked="f" coordsize="21600,21600">
            <v:path/>
            <v:fill on="f" focussize="0,0"/>
            <v:stroke on="f" joinstyle="miter"/>
            <v:imagedata r:id="rId80" o:title=""/>
            <o:lock v:ext="edit" aspectratio="t"/>
            <w10:wrap type="none"/>
            <w10:anchorlock/>
          </v:shape>
          <o:OLEObject Type="Embed" ProgID="Equation.3" ShapeID="_x0000_i1049" DrawAspect="Content" ObjectID="_1468075749" r:id="rId79">
            <o:LockedField>false</o:LockedField>
          </o:OLEObject>
        </w:object>
      </w:r>
      <w:r>
        <w:rPr>
          <w:rFonts w:hint="eastAsia" w:ascii="Times New Roman" w:hAnsi="Times New Roman"/>
          <w:color w:val="000000"/>
          <w:kern w:val="0"/>
          <w:sz w:val="24"/>
        </w:rPr>
        <w:t>，也就是说</w:t>
      </w:r>
      <w:r>
        <w:rPr>
          <w:rFonts w:hint="eastAsia" w:ascii="Times New Roman" w:hAnsi="Times New Roman"/>
          <w:color w:val="000000"/>
          <w:kern w:val="0"/>
          <w:position w:val="-10"/>
          <w:sz w:val="24"/>
        </w:rPr>
        <w:object>
          <v:shape id="_x0000_i1050" o:spt="75" type="#_x0000_t75" style="height:16pt;width:25pt;" o:ole="t" filled="f" o:preferrelative="t" stroked="f" coordsize="21600,21600">
            <v:path/>
            <v:fill on="f" focussize="0,0"/>
            <v:stroke on="f" joinstyle="miter"/>
            <v:imagedata r:id="rId82" o:title=""/>
            <o:lock v:ext="edit" aspectratio="t"/>
            <w10:wrap type="none"/>
            <w10:anchorlock/>
          </v:shape>
          <o:OLEObject Type="Embed" ProgID="Equation.3" ShapeID="_x0000_i1050" DrawAspect="Content" ObjectID="_1468075750" r:id="rId81">
            <o:LockedField>false</o:LockedField>
          </o:OLEObject>
        </w:object>
      </w:r>
      <w:r>
        <w:rPr>
          <w:rFonts w:hint="eastAsia" w:ascii="Times New Roman" w:hAnsi="Times New Roman"/>
          <w:color w:val="000000"/>
          <w:kern w:val="0"/>
          <w:sz w:val="24"/>
        </w:rPr>
        <w:t>的状态可由它的n个前置状态得到。</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定义2.5 假设有n个论域</w:t>
      </w:r>
      <w:r>
        <w:rPr>
          <w:rFonts w:hint="eastAsia" w:ascii="Times New Roman" w:hAnsi="Times New Roman"/>
          <w:color w:val="000000"/>
          <w:kern w:val="0"/>
          <w:position w:val="-10"/>
          <w:sz w:val="24"/>
        </w:rPr>
        <w:object>
          <v:shape id="_x0000_i1051" o:spt="75" type="#_x0000_t75" style="height:16pt;width:55pt;" o:ole="t" filled="f" o:preferrelative="t" stroked="f" coordsize="21600,21600">
            <v:path/>
            <v:fill on="f" focussize="0,0"/>
            <v:stroke on="f" joinstyle="miter"/>
            <v:imagedata r:id="rId84" o:title=""/>
            <o:lock v:ext="edit" aspectratio="t"/>
            <w10:wrap type="none"/>
            <w10:anchorlock/>
          </v:shape>
          <o:OLEObject Type="Embed" ProgID="Equation.3" ShapeID="_x0000_i1051" DrawAspect="Content" ObjectID="_1468075751" r:id="rId83">
            <o:LockedField>false</o:LockedField>
          </o:OLEObject>
        </w:object>
      </w:r>
      <w:r>
        <w:rPr>
          <w:rFonts w:hint="eastAsia" w:ascii="Times New Roman" w:hAnsi="Times New Roman"/>
          <w:color w:val="000000"/>
          <w:kern w:val="0"/>
          <w:sz w:val="24"/>
        </w:rPr>
        <w:t>。对于某一论域的模糊值</w:t>
      </w:r>
      <w:r>
        <w:rPr>
          <w:rFonts w:hint="eastAsia" w:ascii="Times New Roman" w:hAnsi="Times New Roman"/>
          <w:color w:val="000000"/>
          <w:kern w:val="0"/>
          <w:position w:val="-10"/>
          <w:sz w:val="24"/>
        </w:rPr>
        <w:object>
          <v:shape id="_x0000_i1052" o:spt="75" type="#_x0000_t75" style="height:16pt;width:25pt;" o:ole="t" filled="f" o:preferrelative="t" stroked="f" coordsize="21600,21600">
            <v:path/>
            <v:fill on="f" focussize="0,0"/>
            <v:stroke on="f" joinstyle="miter"/>
            <v:imagedata r:id="rId86" o:title=""/>
            <o:lock v:ext="edit" aspectratio="t"/>
            <w10:wrap type="none"/>
            <w10:anchorlock/>
          </v:shape>
          <o:OLEObject Type="Embed" ProgID="Equation.3" ShapeID="_x0000_i1052" DrawAspect="Content" ObjectID="_1468075752" r:id="rId85">
            <o:LockedField>false</o:LockedField>
          </o:OLEObject>
        </w:object>
      </w:r>
      <w:r>
        <w:rPr>
          <w:rFonts w:hint="eastAsia" w:ascii="Times New Roman" w:hAnsi="Times New Roman"/>
          <w:color w:val="000000"/>
          <w:kern w:val="0"/>
          <w:sz w:val="24"/>
        </w:rPr>
        <w:t>可由n个论域的t-1的模糊值（</w:t>
      </w:r>
      <w:r>
        <w:rPr>
          <w:rFonts w:hint="eastAsia" w:ascii="Times New Roman" w:hAnsi="Times New Roman"/>
          <w:color w:val="000000"/>
          <w:kern w:val="0"/>
          <w:position w:val="-12"/>
          <w:sz w:val="24"/>
        </w:rPr>
        <w:object>
          <v:shape id="_x0000_i1053" o:spt="75" type="#_x0000_t75" style="height:18pt;width:135pt;" o:ole="t" filled="f" o:preferrelative="t" stroked="f" coordsize="21600,21600">
            <v:path/>
            <v:fill on="f" focussize="0,0"/>
            <v:stroke on="f" joinstyle="miter"/>
            <v:imagedata r:id="rId88" o:title=""/>
            <o:lock v:ext="edit" aspectratio="t"/>
            <w10:wrap type="none"/>
            <w10:anchorlock/>
          </v:shape>
          <o:OLEObject Type="Embed" ProgID="Equation.3" ShapeID="_x0000_i1053" DrawAspect="Content" ObjectID="_1468075753" r:id="rId87">
            <o:LockedField>false</o:LockedField>
          </o:OLEObject>
        </w:object>
      </w:r>
      <w:r>
        <w:rPr>
          <w:rFonts w:hint="eastAsia" w:ascii="Times New Roman" w:hAnsi="Times New Roman"/>
          <w:color w:val="000000"/>
          <w:kern w:val="0"/>
          <w:sz w:val="24"/>
        </w:rPr>
        <w:t>）取得，则具有n个前件的一阶模糊关系可以表示为</w:t>
      </w:r>
      <w:r>
        <w:rPr>
          <w:rFonts w:hint="eastAsia" w:ascii="Times New Roman" w:hAnsi="Times New Roman"/>
          <w:color w:val="000000"/>
          <w:kern w:val="0"/>
          <w:position w:val="-12"/>
          <w:sz w:val="24"/>
        </w:rPr>
        <w:object>
          <v:shape id="_x0000_i1054" o:spt="75" type="#_x0000_t75" style="height:18pt;width:180pt;" o:ole="t" filled="f" o:preferrelative="t" stroked="f" coordsize="21600,21600">
            <v:path/>
            <v:fill on="f" focussize="0,0"/>
            <v:stroke on="f" joinstyle="miter"/>
            <v:imagedata r:id="rId90" o:title=""/>
            <o:lock v:ext="edit" aspectratio="t"/>
            <w10:wrap type="none"/>
            <w10:anchorlock/>
          </v:shape>
          <o:OLEObject Type="Embed" ProgID="Equation.3" ShapeID="_x0000_i1054" DrawAspect="Content" ObjectID="_1468075754" r:id="rId89">
            <o:LockedField>false</o:LockedField>
          </o:OLEObject>
        </w:objec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定义2.6 综合定义2.5和定义2.6，可以得到具有n个前件的m阶模糊关系可以表示为：对于</w:t>
      </w:r>
      <w:r>
        <w:rPr>
          <w:rFonts w:hint="eastAsia" w:ascii="Times New Roman" w:hAnsi="Times New Roman"/>
          <w:color w:val="000000"/>
          <w:kern w:val="0"/>
          <w:position w:val="-12"/>
          <w:sz w:val="24"/>
        </w:rPr>
        <w:object>
          <v:shape id="_x0000_i1055" o:spt="75" type="#_x0000_t75" style="height:18pt;width:99pt;" o:ole="t" filled="f" o:preferrelative="t" stroked="f" coordsize="21600,21600">
            <v:path/>
            <v:fill on="f" focussize="0,0"/>
            <v:stroke on="f" joinstyle="miter"/>
            <v:imagedata r:id="rId92" o:title=""/>
            <o:lock v:ext="edit" aspectratio="t"/>
            <w10:wrap type="none"/>
            <w10:anchorlock/>
          </v:shape>
          <o:OLEObject Type="Embed" ProgID="Equation.3" ShapeID="_x0000_i1055" DrawAspect="Content" ObjectID="_1468075755" r:id="rId91">
            <o:LockedField>false</o:LockedField>
          </o:OLEObject>
        </w:object>
      </w:r>
      <w:r>
        <w:rPr>
          <w:rFonts w:hint="eastAsia" w:ascii="Times New Roman" w:hAnsi="Times New Roman"/>
          <w:color w:val="000000"/>
          <w:kern w:val="0"/>
          <w:sz w:val="24"/>
        </w:rPr>
        <w:t>为定义在各自论域上的n个模糊时间序列，</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kern w:val="0"/>
          <w:position w:val="-30"/>
          <w:sz w:val="24"/>
        </w:rPr>
        <w:pict>
          <v:shape id="对象 79" o:spid="_x0000_s1371" o:spt="75" type="#_x0000_t75" style="position:absolute;left:0pt;margin-left:2.7pt;margin-top:5.2pt;height:36pt;width:427.95pt;mso-wrap-distance-bottom:0pt;mso-wrap-distance-left:9pt;mso-wrap-distance-right:9pt;mso-wrap-distance-top:0pt;z-index:251646976;mso-width-relative:page;mso-height-relative:page;" o:ole="t" filled="f" o:preferrelative="t" stroked="f" coordsize="21600,21600">
            <v:path/>
            <v:fill on="f" focussize="0,0"/>
            <v:stroke on="f" joinstyle="miter"/>
            <v:imagedata r:id="rId94" o:title=""/>
            <o:lock v:ext="edit" aspectratio="t"/>
            <w10:wrap type="square"/>
          </v:shape>
          <o:OLEObject Type="Embed" ProgID="Equation.3" ShapeID="对象 79" DrawAspect="Content" ObjectID="_1468075756" r:id="rId93">
            <o:LockedField>false</o:LockedField>
          </o:OLEObject>
        </w:pict>
      </w:r>
      <w:r>
        <w:rPr>
          <w:rFonts w:hint="eastAsia" w:ascii="Times New Roman" w:hAnsi="Times New Roman"/>
          <w:color w:val="000000"/>
          <w:kern w:val="0"/>
          <w:sz w:val="24"/>
        </w:rPr>
        <w:t>根据上文描述模糊时间序列的基本定义，模糊时间序列的构建和基础预测步骤一般分为六步：</w:t>
      </w:r>
    </w:p>
    <w:p>
      <w:pPr>
        <w:numPr>
          <w:ilvl w:val="0"/>
          <w:numId w:val="3"/>
        </w:numPr>
        <w:spacing w:line="400" w:lineRule="exact"/>
        <w:ind w:firstLine="480" w:firstLineChars="200"/>
        <w:rPr>
          <w:sz w:val="24"/>
        </w:rPr>
      </w:pPr>
      <w:r>
        <w:rPr>
          <w:rFonts w:hint="eastAsia"/>
          <w:sz w:val="24"/>
        </w:rPr>
        <w:t>根据训练集和其他相关设定对论域进行模糊划分</w:t>
      </w:r>
      <w:r>
        <w:rPr>
          <w:rFonts w:hint="eastAsia"/>
          <w:position w:val="-12"/>
          <w:sz w:val="24"/>
        </w:rPr>
        <w:object>
          <v:shape id="_x0000_i1056" o:spt="75" type="#_x0000_t75" style="height:18pt;width:97pt;" o:ole="t" filled="f" o:preferrelative="t" stroked="f" coordsize="21600,21600">
            <v:path/>
            <v:fill on="f" focussize="0,0"/>
            <v:stroke on="f" joinstyle="miter"/>
            <v:imagedata r:id="rId96" o:title=""/>
            <o:lock v:ext="edit" aspectratio="t"/>
            <w10:wrap type="none"/>
            <w10:anchorlock/>
          </v:shape>
          <o:OLEObject Type="Embed" ProgID="Equation.3" ShapeID="_x0000_i1056" DrawAspect="Content" ObjectID="_1468075757" r:id="rId95">
            <o:LockedField>false</o:LockedField>
          </o:OLEObject>
        </w:object>
      </w:r>
      <w:r>
        <w:rPr>
          <w:rFonts w:hint="eastAsia"/>
          <w:sz w:val="24"/>
        </w:rPr>
        <w:t>。</w:t>
      </w:r>
    </w:p>
    <w:p>
      <w:pPr>
        <w:numPr>
          <w:ilvl w:val="0"/>
          <w:numId w:val="3"/>
        </w:numPr>
        <w:spacing w:line="400" w:lineRule="exact"/>
        <w:ind w:firstLine="480" w:firstLineChars="200"/>
        <w:rPr>
          <w:sz w:val="24"/>
        </w:rPr>
      </w:pPr>
      <w:r>
        <w:rPr>
          <w:rFonts w:hint="eastAsia"/>
          <w:sz w:val="24"/>
        </w:rPr>
        <w:t>定义模糊集合A，并通过训练数据集计算模糊关系的隶属度函数。</w:t>
      </w:r>
    </w:p>
    <w:p>
      <w:pPr>
        <w:numPr>
          <w:ilvl w:val="0"/>
          <w:numId w:val="3"/>
        </w:numPr>
        <w:spacing w:line="400" w:lineRule="exact"/>
        <w:ind w:firstLine="480" w:firstLineChars="200"/>
        <w:rPr>
          <w:sz w:val="24"/>
        </w:rPr>
      </w:pPr>
      <w:r>
        <w:rPr>
          <w:rFonts w:hint="eastAsia"/>
          <w:sz w:val="24"/>
        </w:rPr>
        <w:t>定义模糊关系矩阵，并通过训练数据集计算得到模糊关系矩阵。</w:t>
      </w:r>
    </w:p>
    <w:p>
      <w:pPr>
        <w:numPr>
          <w:ilvl w:val="0"/>
          <w:numId w:val="3"/>
        </w:numPr>
        <w:spacing w:line="400" w:lineRule="exact"/>
        <w:ind w:firstLine="480" w:firstLineChars="200"/>
        <w:rPr>
          <w:sz w:val="24"/>
        </w:rPr>
      </w:pPr>
      <w:r>
        <w:rPr>
          <w:rFonts w:hint="eastAsia"/>
          <w:sz w:val="24"/>
        </w:rPr>
        <w:t>将测试数据集的数据根据步骤1和2获得的模糊划分和隶属度函数求得模糊集。</w:t>
      </w:r>
    </w:p>
    <w:p>
      <w:pPr>
        <w:numPr>
          <w:ilvl w:val="0"/>
          <w:numId w:val="3"/>
        </w:numPr>
        <w:spacing w:line="400" w:lineRule="exact"/>
        <w:ind w:firstLine="480" w:firstLineChars="200"/>
        <w:rPr>
          <w:sz w:val="24"/>
        </w:rPr>
      </w:pPr>
      <w:r>
        <w:rPr>
          <w:rFonts w:hint="eastAsia"/>
          <w:sz w:val="24"/>
        </w:rPr>
        <w:t>根据步骤3获得的模糊关系矩阵计算步骤4中获得的模糊集，获得预测的模糊集</w:t>
      </w:r>
    </w:p>
    <w:p>
      <w:pPr>
        <w:numPr>
          <w:ilvl w:val="0"/>
          <w:numId w:val="3"/>
        </w:numPr>
        <w:spacing w:line="400" w:lineRule="exact"/>
        <w:ind w:firstLine="480" w:firstLineChars="200"/>
        <w:rPr>
          <w:sz w:val="24"/>
        </w:rPr>
      </w:pPr>
      <w:r>
        <w:rPr>
          <w:rFonts w:hint="eastAsia"/>
          <w:sz w:val="24"/>
        </w:rPr>
        <w:t>根据步骤1和2获得的模糊划分和隶属度函数将步骤5求得的模糊集还原成精确值区间。</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65" w:name="_Toc5117_WPSOffice_Level3"/>
      <w:r>
        <w:rPr>
          <w:rFonts w:ascii="黑体" w:hAnsi="Times New Roman" w:eastAsia="黑体"/>
          <w:b w:val="0"/>
          <w:color w:val="000000"/>
          <w:sz w:val="26"/>
          <w:szCs w:val="26"/>
        </w:rPr>
        <w:t>2.1.4</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基于模糊时间序列模型的股票预测应用</w:t>
      </w:r>
      <w:bookmarkEnd w:id="65"/>
    </w:p>
    <w:p>
      <w:pPr>
        <w:adjustRightInd w:val="0"/>
        <w:spacing w:line="400" w:lineRule="exact"/>
        <w:ind w:firstLine="480" w:firstLineChars="200"/>
        <w:textAlignment w:val="baseline"/>
        <w:rPr>
          <w:sz w:val="24"/>
        </w:rPr>
      </w:pPr>
      <w:r>
        <w:rPr>
          <w:rFonts w:ascii="Times New Roman" w:hAnsi="Times New Roman"/>
          <w:color w:val="000000"/>
          <w:kern w:val="0"/>
          <w:sz w:val="24"/>
        </w:rPr>
        <w:t>有学者</w:t>
      </w:r>
      <w:r>
        <w:rPr>
          <w:rFonts w:ascii="Times New Roman" w:hAnsi="Times New Roman"/>
          <w:color w:val="000000"/>
          <w:kern w:val="0"/>
          <w:sz w:val="24"/>
          <w:vertAlign w:val="superscript"/>
        </w:rPr>
        <w:t>[13]</w:t>
      </w:r>
      <w:r>
        <w:rPr>
          <w:rFonts w:ascii="Times New Roman" w:hAnsi="Times New Roman"/>
          <w:color w:val="000000"/>
          <w:kern w:val="0"/>
          <w:sz w:val="24"/>
        </w:rPr>
        <w:t>在B-L模型中使用模糊</w:t>
      </w:r>
      <w:r>
        <w:rPr>
          <w:rFonts w:hint="eastAsia" w:ascii="Times New Roman" w:hAnsi="Times New Roman"/>
          <w:color w:val="000000"/>
          <w:kern w:val="0"/>
          <w:sz w:val="24"/>
        </w:rPr>
        <w:t>视图</w:t>
      </w:r>
      <w:r>
        <w:rPr>
          <w:rFonts w:ascii="Times New Roman" w:hAnsi="Times New Roman"/>
          <w:color w:val="000000"/>
          <w:kern w:val="0"/>
          <w:sz w:val="24"/>
        </w:rPr>
        <w:t>构造预测模型，</w:t>
      </w:r>
      <w:r>
        <w:rPr>
          <w:rFonts w:hint="eastAsia" w:ascii="Times New Roman" w:hAnsi="Times New Roman"/>
          <w:color w:val="000000"/>
          <w:kern w:val="0"/>
          <w:sz w:val="24"/>
        </w:rPr>
        <w:t>并</w:t>
      </w:r>
      <w:r>
        <w:rPr>
          <w:rFonts w:ascii="Times New Roman" w:hAnsi="Times New Roman"/>
          <w:color w:val="000000"/>
          <w:kern w:val="0"/>
          <w:sz w:val="24"/>
        </w:rPr>
        <w:t>重新定义了视图的期望收益和不确定性矩阵。该模型使用中国证券市场的CSI指数作为</w:t>
      </w:r>
      <w:r>
        <w:rPr>
          <w:rFonts w:hint="eastAsia" w:ascii="Times New Roman" w:hAnsi="Times New Roman"/>
          <w:color w:val="000000"/>
          <w:kern w:val="0"/>
          <w:sz w:val="24"/>
        </w:rPr>
        <w:t>样本</w:t>
      </w:r>
      <w:r>
        <w:rPr>
          <w:rFonts w:ascii="Times New Roman" w:hAnsi="Times New Roman"/>
          <w:color w:val="000000"/>
          <w:kern w:val="0"/>
          <w:sz w:val="24"/>
        </w:rPr>
        <w:t>数据集，</w:t>
      </w:r>
      <w:r>
        <w:rPr>
          <w:rFonts w:hint="eastAsia" w:ascii="Times New Roman" w:hAnsi="Times New Roman"/>
          <w:color w:val="000000"/>
          <w:kern w:val="0"/>
          <w:sz w:val="24"/>
        </w:rPr>
        <w:t>使用</w:t>
      </w:r>
      <w:r>
        <w:rPr>
          <w:rFonts w:ascii="Times New Roman" w:hAnsi="Times New Roman"/>
          <w:color w:val="000000"/>
          <w:kern w:val="0"/>
          <w:sz w:val="24"/>
        </w:rPr>
        <w:t>2005</w:t>
      </w:r>
      <w:r>
        <w:rPr>
          <w:rFonts w:hint="eastAsia" w:ascii="Times New Roman" w:hAnsi="Times New Roman"/>
          <w:color w:val="000000"/>
          <w:kern w:val="0"/>
          <w:sz w:val="24"/>
        </w:rPr>
        <w:t>年</w:t>
      </w:r>
      <w:r>
        <w:rPr>
          <w:rFonts w:ascii="Times New Roman" w:hAnsi="Times New Roman"/>
          <w:color w:val="000000"/>
          <w:kern w:val="0"/>
          <w:sz w:val="24"/>
        </w:rPr>
        <w:t>1</w:t>
      </w:r>
      <w:r>
        <w:rPr>
          <w:rFonts w:hint="eastAsia" w:ascii="Times New Roman" w:hAnsi="Times New Roman"/>
          <w:color w:val="000000"/>
          <w:kern w:val="0"/>
          <w:sz w:val="24"/>
        </w:rPr>
        <w:t>月</w:t>
      </w:r>
      <w:r>
        <w:rPr>
          <w:rFonts w:ascii="Times New Roman" w:hAnsi="Times New Roman"/>
          <w:color w:val="000000"/>
          <w:kern w:val="0"/>
          <w:sz w:val="24"/>
        </w:rPr>
        <w:t>4</w:t>
      </w:r>
      <w:r>
        <w:rPr>
          <w:rFonts w:hint="eastAsia" w:ascii="Times New Roman" w:hAnsi="Times New Roman"/>
          <w:color w:val="000000"/>
          <w:kern w:val="0"/>
          <w:sz w:val="24"/>
        </w:rPr>
        <w:t>日</w:t>
      </w:r>
      <w:r>
        <w:rPr>
          <w:rFonts w:ascii="Times New Roman" w:hAnsi="Times New Roman"/>
          <w:color w:val="000000"/>
          <w:kern w:val="0"/>
          <w:sz w:val="24"/>
        </w:rPr>
        <w:t>到</w:t>
      </w:r>
      <w:r>
        <w:rPr>
          <w:rFonts w:hint="eastAsia" w:ascii="Times New Roman" w:hAnsi="Times New Roman"/>
          <w:color w:val="000000"/>
          <w:kern w:val="0"/>
          <w:sz w:val="24"/>
        </w:rPr>
        <w:t>2012年6月11日的</w:t>
      </w:r>
      <w:r>
        <w:rPr>
          <w:rFonts w:ascii="Times New Roman" w:hAnsi="Times New Roman"/>
          <w:color w:val="000000"/>
          <w:kern w:val="0"/>
          <w:sz w:val="24"/>
        </w:rPr>
        <w:t>数据作为训练数据集，</w:t>
      </w:r>
      <w:r>
        <w:rPr>
          <w:rFonts w:hint="eastAsia" w:ascii="Times New Roman" w:hAnsi="Times New Roman"/>
          <w:color w:val="000000"/>
          <w:kern w:val="0"/>
          <w:sz w:val="24"/>
        </w:rPr>
        <w:t>使用</w:t>
      </w:r>
      <w:r>
        <w:rPr>
          <w:rFonts w:ascii="Times New Roman" w:hAnsi="Times New Roman"/>
          <w:color w:val="000000"/>
          <w:kern w:val="0"/>
          <w:sz w:val="24"/>
        </w:rPr>
        <w:t>2012</w:t>
      </w:r>
      <w:r>
        <w:rPr>
          <w:rFonts w:hint="eastAsia" w:ascii="Times New Roman" w:hAnsi="Times New Roman"/>
          <w:color w:val="000000"/>
          <w:kern w:val="0"/>
          <w:sz w:val="24"/>
        </w:rPr>
        <w:t>年</w:t>
      </w:r>
      <w:r>
        <w:rPr>
          <w:rFonts w:ascii="Times New Roman" w:hAnsi="Times New Roman"/>
          <w:color w:val="000000"/>
          <w:kern w:val="0"/>
          <w:sz w:val="24"/>
        </w:rPr>
        <w:t>6</w:t>
      </w:r>
      <w:r>
        <w:rPr>
          <w:rFonts w:hint="eastAsia" w:ascii="Times New Roman" w:hAnsi="Times New Roman"/>
          <w:color w:val="000000"/>
          <w:kern w:val="0"/>
          <w:sz w:val="24"/>
        </w:rPr>
        <w:t>月</w:t>
      </w:r>
      <w:r>
        <w:rPr>
          <w:rFonts w:ascii="Times New Roman" w:hAnsi="Times New Roman"/>
          <w:color w:val="000000"/>
          <w:kern w:val="0"/>
          <w:sz w:val="24"/>
        </w:rPr>
        <w:t>12</w:t>
      </w:r>
      <w:r>
        <w:rPr>
          <w:rFonts w:hint="eastAsia" w:ascii="Times New Roman" w:hAnsi="Times New Roman"/>
          <w:color w:val="000000"/>
          <w:kern w:val="0"/>
          <w:sz w:val="24"/>
        </w:rPr>
        <w:t>日</w:t>
      </w:r>
      <w:r>
        <w:rPr>
          <w:rFonts w:ascii="Times New Roman" w:hAnsi="Times New Roman"/>
          <w:color w:val="000000"/>
          <w:kern w:val="0"/>
          <w:sz w:val="24"/>
        </w:rPr>
        <w:t>到</w:t>
      </w:r>
      <w:r>
        <w:rPr>
          <w:rFonts w:hint="eastAsia" w:ascii="Times New Roman" w:hAnsi="Times New Roman"/>
          <w:color w:val="000000"/>
          <w:kern w:val="0"/>
          <w:sz w:val="24"/>
        </w:rPr>
        <w:t>2014年6月11日</w:t>
      </w:r>
      <w:r>
        <w:rPr>
          <w:rFonts w:ascii="Times New Roman" w:hAnsi="Times New Roman"/>
          <w:color w:val="000000"/>
          <w:kern w:val="0"/>
          <w:sz w:val="24"/>
        </w:rPr>
        <w:t>数据作为测试数据集</w:t>
      </w:r>
      <w:r>
        <w:rPr>
          <w:rFonts w:hint="eastAsia" w:ascii="Times New Roman" w:hAnsi="Times New Roman"/>
          <w:color w:val="000000"/>
          <w:kern w:val="0"/>
          <w:sz w:val="24"/>
        </w:rPr>
        <w:t>，实验</w:t>
      </w:r>
      <w:r>
        <w:rPr>
          <w:rFonts w:ascii="Times New Roman" w:hAnsi="Times New Roman"/>
          <w:color w:val="000000"/>
          <w:kern w:val="0"/>
          <w:sz w:val="24"/>
        </w:rPr>
        <w:t>表明模糊模型可以更好的表达</w:t>
      </w:r>
      <w:r>
        <w:rPr>
          <w:rFonts w:hint="eastAsia" w:ascii="Times New Roman" w:hAnsi="Times New Roman"/>
          <w:color w:val="000000"/>
          <w:kern w:val="0"/>
          <w:sz w:val="24"/>
        </w:rPr>
        <w:t>时间</w:t>
      </w:r>
      <w:r>
        <w:rPr>
          <w:rFonts w:ascii="Times New Roman" w:hAnsi="Times New Roman"/>
          <w:color w:val="000000"/>
          <w:kern w:val="0"/>
          <w:sz w:val="24"/>
        </w:rPr>
        <w:t>序列中的不确定</w:t>
      </w:r>
      <w:r>
        <w:rPr>
          <w:rFonts w:hint="eastAsia" w:ascii="Times New Roman" w:hAnsi="Times New Roman"/>
          <w:color w:val="000000"/>
          <w:kern w:val="0"/>
          <w:sz w:val="24"/>
        </w:rPr>
        <w:t>信息</w:t>
      </w:r>
      <w:r>
        <w:rPr>
          <w:rFonts w:ascii="Times New Roman" w:hAnsi="Times New Roman"/>
          <w:color w:val="000000"/>
          <w:kern w:val="0"/>
          <w:sz w:val="24"/>
        </w:rPr>
        <w:t>。</w:t>
      </w:r>
    </w:p>
    <w:p>
      <w:pPr>
        <w:adjustRightInd w:val="0"/>
        <w:spacing w:line="400" w:lineRule="exact"/>
        <w:ind w:firstLine="480" w:firstLineChars="200"/>
        <w:textAlignment w:val="baseline"/>
        <w:rPr>
          <w:sz w:val="24"/>
        </w:rPr>
      </w:pPr>
      <w:r>
        <w:rPr>
          <w:rFonts w:hint="eastAsia" w:ascii="Times New Roman" w:hAnsi="Times New Roman"/>
          <w:color w:val="000000"/>
          <w:kern w:val="0"/>
          <w:sz w:val="24"/>
        </w:rPr>
        <w:t>同时，也有研究表明，直接将模糊时间序列模型应用到股票趋势的预测中也有不错的效果</w:t>
      </w:r>
      <w:r>
        <w:rPr>
          <w:rFonts w:hint="eastAsia" w:ascii="Times New Roman" w:hAnsi="Times New Roman"/>
          <w:color w:val="000000"/>
          <w:kern w:val="0"/>
          <w:sz w:val="24"/>
          <w:vertAlign w:val="superscript"/>
        </w:rPr>
        <w:t>[16]</w:t>
      </w:r>
      <w:r>
        <w:rPr>
          <w:rFonts w:hint="eastAsia" w:ascii="Times New Roman" w:hAnsi="Times New Roman"/>
          <w:color w:val="000000"/>
          <w:kern w:val="0"/>
          <w:sz w:val="24"/>
        </w:rPr>
        <w:t>.</w:t>
      </w:r>
      <w:r>
        <w:rPr>
          <w:rFonts w:ascii="Times New Roman" w:hAnsi="Times New Roman"/>
          <w:color w:val="000000"/>
          <w:kern w:val="0"/>
          <w:sz w:val="24"/>
        </w:rPr>
        <w:t>有</w:t>
      </w:r>
      <w:r>
        <w:rPr>
          <w:rFonts w:hint="eastAsia" w:ascii="Times New Roman" w:hAnsi="Times New Roman"/>
          <w:color w:val="000000"/>
          <w:kern w:val="0"/>
          <w:sz w:val="24"/>
        </w:rPr>
        <w:t>文献</w:t>
      </w:r>
      <w:r>
        <w:rPr>
          <w:rFonts w:hint="eastAsia" w:ascii="Times New Roman" w:hAnsi="Times New Roman"/>
          <w:color w:val="000000"/>
          <w:kern w:val="0"/>
          <w:sz w:val="24"/>
          <w:vertAlign w:val="superscript"/>
        </w:rPr>
        <w:t>[17]</w:t>
      </w:r>
      <w:r>
        <w:rPr>
          <w:rFonts w:hint="eastAsia" w:ascii="Times New Roman" w:hAnsi="Times New Roman"/>
          <w:color w:val="000000"/>
          <w:kern w:val="0"/>
          <w:sz w:val="24"/>
        </w:rPr>
        <w:t>采用了聚类C-均值的算法对样本数据进行论域划分，并将模糊集合定义为划分后的子区间。某个精确值对应的模糊值既为其落在的子区间，这里可以发现实际是一个聚类算法使得分散的精确值转换为几个聚类核心。之后作者建立了一个4前件的3阶模糊关系模型，通过训练数据训练构造一个预测模型。该文章的实验过程中，选用了上证和深成指数中的每日收益率，最高/最低价、成交量、收盘价作为样本数据集。使用的股票数据时间为2005年12月14日到2009年4月15日。作者用上述模型对这些数据中前750交易日的数据作为训练数据集，后50个交易日的数据作为测试数据集，并将预测结果与经典的模糊序列模型</w:t>
      </w:r>
      <w:r>
        <w:rPr>
          <w:rFonts w:hint="eastAsia" w:ascii="Times New Roman" w:hAnsi="Times New Roman"/>
          <w:color w:val="000000"/>
          <w:kern w:val="0"/>
          <w:sz w:val="24"/>
          <w:vertAlign w:val="superscript"/>
        </w:rPr>
        <w:t>[45]</w:t>
      </w:r>
      <w:r>
        <w:rPr>
          <w:rFonts w:hint="eastAsia" w:ascii="Times New Roman" w:hAnsi="Times New Roman"/>
          <w:color w:val="000000"/>
          <w:kern w:val="0"/>
          <w:sz w:val="24"/>
        </w:rPr>
        <w:t>的预测准确度进行了比较，如表2-1所示。</w:t>
      </w:r>
    </w:p>
    <w:p>
      <w:pPr>
        <w:spacing w:before="240" w:after="120"/>
        <w:jc w:val="center"/>
        <w:rPr>
          <w:rFonts w:ascii="宋体" w:hAnsi="宋体" w:cs="宋体"/>
          <w:bCs/>
          <w:kern w:val="0"/>
          <w:sz w:val="22"/>
          <w:szCs w:val="22"/>
        </w:rPr>
      </w:pPr>
      <w:r>
        <w:rPr>
          <w:rFonts w:hint="eastAsia" w:ascii="宋体" w:hAnsi="宋体" w:cs="宋体"/>
          <w:bCs/>
          <w:kern w:val="0"/>
          <w:sz w:val="22"/>
          <w:szCs w:val="22"/>
        </w:rPr>
        <w:t xml:space="preserve">表2-1 </w:t>
      </w:r>
      <w:r>
        <w:rPr>
          <w:rFonts w:ascii="宋体" w:hAnsi="宋体" w:cs="宋体"/>
          <w:bCs/>
          <w:kern w:val="0"/>
          <w:sz w:val="22"/>
          <w:szCs w:val="22"/>
        </w:rPr>
        <w:t>杨一文</w:t>
      </w:r>
      <w:r>
        <w:rPr>
          <w:rFonts w:hint="eastAsia" w:ascii="宋体" w:hAnsi="宋体" w:cs="宋体"/>
          <w:bCs/>
          <w:kern w:val="0"/>
          <w:sz w:val="22"/>
          <w:szCs w:val="22"/>
        </w:rPr>
        <w:t>文献中模糊序列模型预测结果</w:t>
      </w:r>
      <w:r>
        <w:rPr>
          <w:rFonts w:ascii="宋体" w:hAnsi="宋体" w:cs="宋体"/>
          <w:kern w:val="0"/>
          <w:sz w:val="22"/>
          <w:szCs w:val="22"/>
          <w:vertAlign w:val="superscript"/>
        </w:rPr>
        <w:t>[17]</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3"/>
        <w:gridCol w:w="1965"/>
        <w:gridCol w:w="2190"/>
        <w:gridCol w:w="2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3" w:type="dxa"/>
            <w:tcBorders>
              <w:top w:val="single" w:color="auto" w:sz="18"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指数</w:t>
            </w:r>
          </w:p>
        </w:tc>
        <w:tc>
          <w:tcPr>
            <w:tcW w:w="1965" w:type="dxa"/>
            <w:tcBorders>
              <w:top w:val="single" w:color="auto" w:sz="18" w:space="0"/>
              <w:left w:val="nil"/>
              <w:bottom w:val="single" w:color="auto" w:sz="8"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模型</w:t>
            </w:r>
          </w:p>
        </w:tc>
        <w:tc>
          <w:tcPr>
            <w:tcW w:w="2190" w:type="dxa"/>
            <w:tcBorders>
              <w:top w:val="single" w:color="auto" w:sz="18" w:space="0"/>
              <w:left w:val="nil"/>
              <w:bottom w:val="single" w:color="auto" w:sz="8"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平均相对误差/(%)</w:t>
            </w:r>
          </w:p>
        </w:tc>
        <w:tc>
          <w:tcPr>
            <w:tcW w:w="2404" w:type="dxa"/>
            <w:tcBorders>
              <w:top w:val="single" w:color="auto" w:sz="18" w:space="0"/>
              <w:left w:val="nil"/>
              <w:bottom w:val="single" w:color="auto" w:sz="8"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趋势预测正确率/(%)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963" w:type="dxa"/>
            <w:vMerge w:val="restart"/>
            <w:tcBorders>
              <w:top w:val="single" w:color="auto" w:sz="4" w:space="0"/>
              <w:left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上证指数</w:t>
            </w:r>
          </w:p>
        </w:tc>
        <w:tc>
          <w:tcPr>
            <w:tcW w:w="1965" w:type="dxa"/>
            <w:tcBorders>
              <w:top w:val="single" w:color="auto" w:sz="8"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Chen的模型</w:t>
            </w:r>
            <w:r>
              <w:rPr>
                <w:rFonts w:hint="eastAsia" w:ascii="Times New Roman" w:hAnsi="Times New Roman"/>
                <w:color w:val="000000"/>
                <w:kern w:val="0"/>
                <w:sz w:val="24"/>
                <w:vertAlign w:val="superscript"/>
              </w:rPr>
              <w:t>[45]</w:t>
            </w:r>
          </w:p>
        </w:tc>
        <w:tc>
          <w:tcPr>
            <w:tcW w:w="2190" w:type="dxa"/>
            <w:tcBorders>
              <w:top w:val="single" w:color="auto" w:sz="8"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2.47</w:t>
            </w:r>
          </w:p>
        </w:tc>
        <w:tc>
          <w:tcPr>
            <w:tcW w:w="2404" w:type="dxa"/>
            <w:tcBorders>
              <w:top w:val="single" w:color="auto" w:sz="8"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91" w:hRule="atLeast"/>
        </w:trPr>
        <w:tc>
          <w:tcPr>
            <w:tcW w:w="1963" w:type="dxa"/>
            <w:vMerge w:val="continue"/>
            <w:tcBorders>
              <w:left w:val="nil"/>
              <w:bottom w:val="nil"/>
              <w:right w:val="nil"/>
            </w:tcBorders>
          </w:tcPr>
          <w:p>
            <w:pPr>
              <w:widowControl/>
              <w:spacing w:before="60" w:after="60"/>
              <w:jc w:val="center"/>
              <w:rPr>
                <w:rFonts w:ascii="宋体" w:hAnsi="宋体" w:cs="宋体"/>
                <w:kern w:val="0"/>
                <w:sz w:val="22"/>
                <w:szCs w:val="22"/>
              </w:rPr>
            </w:pPr>
          </w:p>
        </w:tc>
        <w:tc>
          <w:tcPr>
            <w:tcW w:w="196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新的的模型</w:t>
            </w:r>
            <w:r>
              <w:rPr>
                <w:rFonts w:hint="eastAsia" w:ascii="Times New Roman" w:hAnsi="Times New Roman"/>
                <w:color w:val="000000"/>
                <w:kern w:val="0"/>
                <w:sz w:val="24"/>
                <w:vertAlign w:val="superscript"/>
              </w:rPr>
              <w:t>[17]</w:t>
            </w:r>
          </w:p>
        </w:tc>
        <w:tc>
          <w:tcPr>
            <w:tcW w:w="219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1.18</w:t>
            </w:r>
          </w:p>
        </w:tc>
        <w:tc>
          <w:tcPr>
            <w:tcW w:w="240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963" w:type="dxa"/>
            <w:vMerge w:val="restart"/>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深证指数</w:t>
            </w:r>
          </w:p>
        </w:tc>
        <w:tc>
          <w:tcPr>
            <w:tcW w:w="196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Chen的模型</w:t>
            </w:r>
            <w:r>
              <w:rPr>
                <w:rFonts w:hint="eastAsia" w:ascii="Times New Roman" w:hAnsi="Times New Roman"/>
                <w:color w:val="000000"/>
                <w:kern w:val="0"/>
                <w:sz w:val="24"/>
                <w:vertAlign w:val="superscript"/>
              </w:rPr>
              <w:t>[45]</w:t>
            </w:r>
          </w:p>
        </w:tc>
        <w:tc>
          <w:tcPr>
            <w:tcW w:w="219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2.68</w:t>
            </w:r>
          </w:p>
        </w:tc>
        <w:tc>
          <w:tcPr>
            <w:tcW w:w="240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963" w:type="dxa"/>
            <w:vMerge w:val="continue"/>
            <w:tcBorders>
              <w:top w:val="nil"/>
              <w:left w:val="nil"/>
              <w:bottom w:val="single" w:color="auto" w:sz="18" w:space="0"/>
              <w:right w:val="nil"/>
            </w:tcBorders>
          </w:tcPr>
          <w:p>
            <w:pPr>
              <w:widowControl/>
              <w:spacing w:before="60" w:after="60"/>
              <w:jc w:val="center"/>
              <w:rPr>
                <w:rFonts w:ascii="宋体" w:hAnsi="宋体" w:cs="宋体"/>
                <w:kern w:val="0"/>
                <w:sz w:val="22"/>
                <w:szCs w:val="22"/>
              </w:rPr>
            </w:pPr>
          </w:p>
        </w:tc>
        <w:tc>
          <w:tcPr>
            <w:tcW w:w="1965" w:type="dxa"/>
            <w:tcBorders>
              <w:top w:val="nil"/>
              <w:left w:val="nil"/>
              <w:bottom w:val="single" w:color="auto" w:sz="18"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新的的模型</w:t>
            </w:r>
            <w:r>
              <w:rPr>
                <w:rFonts w:hint="eastAsia" w:ascii="Times New Roman" w:hAnsi="Times New Roman"/>
                <w:color w:val="000000"/>
                <w:kern w:val="0"/>
                <w:sz w:val="24"/>
                <w:vertAlign w:val="superscript"/>
              </w:rPr>
              <w:t>[17]</w:t>
            </w:r>
          </w:p>
        </w:tc>
        <w:tc>
          <w:tcPr>
            <w:tcW w:w="2190" w:type="dxa"/>
            <w:tcBorders>
              <w:top w:val="nil"/>
              <w:left w:val="nil"/>
              <w:bottom w:val="single" w:color="auto" w:sz="18"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1.34</w:t>
            </w:r>
          </w:p>
        </w:tc>
        <w:tc>
          <w:tcPr>
            <w:tcW w:w="2404" w:type="dxa"/>
            <w:tcBorders>
              <w:top w:val="nil"/>
              <w:left w:val="nil"/>
              <w:bottom w:val="single" w:color="auto" w:sz="18"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68</w:t>
            </w:r>
          </w:p>
        </w:tc>
      </w:tr>
    </w:tbl>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2"/>
        </w:rPr>
      </w:pPr>
      <w:bookmarkStart w:id="66" w:name="_Toc10958_WPSOffice_Level2"/>
      <w:r>
        <w:rPr>
          <w:rFonts w:hint="eastAsia" w:ascii="黑体"/>
          <w:b w:val="0"/>
          <w:kern w:val="0"/>
          <w:sz w:val="28"/>
          <w:szCs w:val="22"/>
        </w:rPr>
        <w:t>2.2  小波变换在股票分析中的应用</w:t>
      </w:r>
      <w:bookmarkEnd w:id="66"/>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小波变换因为能够在时频域更好的分析时间序列的特征，所以对于股票走势预测这种非常强调事件发生顺序的应用场景下，能够表现出良好的分析效果。这就使得小波变换被广泛应用于股票预测中。</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67" w:name="_Toc24115_WPSOffice_Level3"/>
      <w:r>
        <w:rPr>
          <w:rFonts w:ascii="黑体" w:hAnsi="Times New Roman" w:eastAsia="黑体"/>
          <w:b w:val="0"/>
          <w:color w:val="000000"/>
          <w:sz w:val="26"/>
          <w:szCs w:val="26"/>
        </w:rPr>
        <w:t>2.2.1</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小波变换</w:t>
      </w:r>
      <w:bookmarkEnd w:id="67"/>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小波变换的概念是为了解决傅里叶变换中无法展示时域信息的问题提出的，最初是由J.Morlet在1974年首先提出的，之后数学家Y.Meyer偶然构造出一个真正的小波基，并通过与S.Mallat合作建立了构造小波基的统一方法加</w:t>
      </w:r>
      <w:r>
        <w:rPr>
          <w:rFonts w:hint="eastAsia"/>
        </w:rPr>
        <w:fldChar w:fldCharType="begin"/>
      </w:r>
      <w:r>
        <w:instrText xml:space="preserve"> HYPERLINK "https://baike.baidu.com/item/%E5%A4%9A%E5%B0%BA%E5%BA%A6%E5%88%86%E6%9E%90" \t "https://baike.baidu.com/item/%E5%B0%8F%E6%B3%A2%E5%88%86%E6%9E%90/_blank" </w:instrText>
      </w:r>
      <w:r>
        <w:rPr>
          <w:rFonts w:hint="eastAsia"/>
        </w:rPr>
        <w:fldChar w:fldCharType="separate"/>
      </w:r>
      <w:r>
        <w:rPr>
          <w:rFonts w:hint="eastAsia" w:ascii="Times New Roman" w:hAnsi="Times New Roman"/>
          <w:color w:val="000000"/>
          <w:kern w:val="0"/>
          <w:sz w:val="24"/>
        </w:rPr>
        <w:t>多尺度分析</w:t>
      </w:r>
      <w:r>
        <w:rPr>
          <w:rFonts w:hint="eastAsia" w:ascii="Times New Roman" w:hAnsi="Times New Roman"/>
          <w:color w:val="000000"/>
          <w:kern w:val="0"/>
          <w:sz w:val="24"/>
        </w:rPr>
        <w:fldChar w:fldCharType="end"/>
      </w:r>
      <w:r>
        <w:rPr>
          <w:rFonts w:hint="eastAsia" w:ascii="Times New Roman" w:hAnsi="Times New Roman"/>
          <w:color w:val="000000"/>
          <w:kern w:val="0"/>
          <w:sz w:val="24"/>
        </w:rPr>
        <w:t>，完善了小波变换的概念，使得小波变换成为了一种可以实际应用的概念。</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傅里叶变换可以清晰的反映时间序列包含的频率信息，但是并不能反映各个频率信息出现的时间。因此傅里叶变换适合分析相对平稳的信号，但是在现实应用中，时间序列往往是非平稳信号。如图2-1所示，在股票走势信息中不但需要知道包含了哪些频域信息，还需要知道这些频率信息出现的位置，这对于股票走势的预测至关重要。</w:t>
      </w:r>
    </w:p>
    <w:p>
      <w:pPr>
        <w:spacing w:before="156" w:beforeLines="50" w:after="156" w:afterLines="50" w:line="360" w:lineRule="auto"/>
        <w:jc w:val="center"/>
      </w:pPr>
      <w:r>
        <mc:AlternateContent>
          <mc:Choice Requires="wps">
            <w:drawing>
              <wp:anchor distT="0" distB="0" distL="114300" distR="114300" simplePos="0" relativeHeight="251645952" behindDoc="0" locked="0" layoutInCell="1" allowOverlap="1">
                <wp:simplePos x="0" y="0"/>
                <wp:positionH relativeFrom="column">
                  <wp:posOffset>4449445</wp:posOffset>
                </wp:positionH>
                <wp:positionV relativeFrom="paragraph">
                  <wp:posOffset>1450975</wp:posOffset>
                </wp:positionV>
                <wp:extent cx="631825" cy="209550"/>
                <wp:effectExtent l="4445" t="3175" r="0" b="3175"/>
                <wp:wrapNone/>
                <wp:docPr id="753" name="文本框 94"/>
                <wp:cNvGraphicFramePr/>
                <a:graphic xmlns:a="http://schemas.openxmlformats.org/drawingml/2006/main">
                  <a:graphicData uri="http://schemas.microsoft.com/office/word/2010/wordprocessingShape">
                    <wps:wsp>
                      <wps:cNvSpPr txBox="1">
                        <a:spLocks noChangeArrowheads="1"/>
                      </wps:cNvSpPr>
                      <wps:spPr bwMode="auto">
                        <a:xfrm>
                          <a:off x="0" y="0"/>
                          <a:ext cx="631825" cy="209550"/>
                        </a:xfrm>
                        <a:prstGeom prst="rect">
                          <a:avLst/>
                        </a:prstGeom>
                        <a:solidFill>
                          <a:srgbClr val="FFFFFF"/>
                        </a:solidFill>
                        <a:ln>
                          <a:noFill/>
                        </a:ln>
                      </wps:spPr>
                      <wps:txbx>
                        <w:txbxContent>
                          <w:p/>
                        </w:txbxContent>
                      </wps:txbx>
                      <wps:bodyPr rot="0" vert="horz" wrap="square" lIns="91440" tIns="45720" rIns="91440" bIns="45720" anchor="t" anchorCtr="0" upright="1">
                        <a:noAutofit/>
                      </wps:bodyPr>
                    </wps:wsp>
                  </a:graphicData>
                </a:graphic>
              </wp:anchor>
            </w:drawing>
          </mc:Choice>
          <mc:Fallback>
            <w:pict>
              <v:shape id="文本框 94" o:spid="_x0000_s1026" o:spt="202" type="#_x0000_t202" style="position:absolute;left:0pt;margin-left:350.35pt;margin-top:114.25pt;height:16.5pt;width:49.75pt;z-index:251645952;mso-width-relative:page;mso-height-relative:page;" fillcolor="#FFFFFF" filled="t" stroked="f" coordsize="21600,21600" o:gfxdata="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3RwO9gAAAALAQAADwAAAAAA&#10;AAABACAAAAAiAAAAZHJzL2Rvd25yZXYueG1sUEsBAhQAFAAAAAgAh07iQJXCc2gTAgAA8gMAAA4A&#10;AAAAAAAAAQAgAAAAJwEAAGRycy9lMm9Eb2MueG1sUEsFBgAAAAAGAAYAWQEAAKwFAAAAAA==&#10;">
                <v:fill on="t" focussize="0,0"/>
                <v:stroke on="f"/>
                <v:imagedata o:title=""/>
                <o:lock v:ext="edit" aspectratio="f"/>
                <v:textbox>
                  <w:txbxContent>
                    <w:p/>
                  </w:txbxContent>
                </v:textbox>
              </v:shape>
            </w:pict>
          </mc:Fallback>
        </mc:AlternateContent>
      </w:r>
      <w:r>
        <w:drawing>
          <wp:inline distT="0" distB="0" distL="0" distR="0">
            <wp:extent cx="4749800" cy="1524000"/>
            <wp:effectExtent l="0" t="0" r="0" b="0"/>
            <wp:docPr id="63" name="图片 162" descr="C:\Users\linqt\Desktop\20181213100721_1700hak_www.ssbbww.com.jpg20181213100721_170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62" descr="C:\Users\linqt\Desktop\20181213100721_1700hak_www.ssbbww.com.jpg20181213100721_1700hak_www.ssbbww.com"/>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4749800" cy="15240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rPr>
      </w:pPr>
      <w:r>
        <w:rPr>
          <w:rFonts w:hint="eastAsia" w:ascii="宋体" w:hAnsi="宋体"/>
        </w:rPr>
        <w:t>图2-1  上证指数一段时间的日k线图</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对于这个问题，傅里叶变化的一个变种“短时傅里叶变换”可以在一定程度上了解到频率信息在时间序列中出现的位置。短时傅里叶变换简单说就是在时间序列上加窗，然后在每个窗内进行傅里叶变换，这样就可以获得频域信息在时间序列上的位置。短时傅里叶变换的主要缺陷在于窗的宽度选择非常困难。如果窗选择的太大，那么分析结果中的时域信息就不够精确，如果选择的窗太小，那么分析结果中的频域信息就不够精确。而且由于实际的时间序列中的平稳程度是变化的，而窗的大小是固定不变的，所以使用短时傅里叶变换分析时间序列时，窗大小的选择非常困难，并且分析的结果很难在频域信息和时域信息的精确度上同时达到比较精确的程度。</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小波变换正是为了解决时间序列分析时频域分析而提出的算法。小波变换的公式如下</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position w:val="-28"/>
                <w:sz w:val="24"/>
              </w:rPr>
              <w:object>
                <v:shape id="_x0000_i1057" o:spt="75" type="#_x0000_t75" style="height:33pt;width:174pt;" o:ole="t" filled="f" o:preferrelative="t" stroked="f" coordsize="21600,21600">
                  <v:path/>
                  <v:fill on="f" focussize="0,0"/>
                  <v:stroke on="f" joinstyle="miter"/>
                  <v:imagedata r:id="rId99" o:title=""/>
                  <o:lock v:ext="edit" aspectratio="t"/>
                  <w10:wrap type="none"/>
                  <w10:anchorlock/>
                </v:shape>
                <o:OLEObject Type="Embed" ProgID="Equation.3" ShapeID="_x0000_i1057" DrawAspect="Content" ObjectID="_1468075758" r:id="rId98">
                  <o:LockedField>false</o:LockedField>
                </o:OLEObject>
              </w:object>
            </w:r>
          </w:p>
        </w:tc>
        <w:tc>
          <w:tcPr>
            <w:tcW w:w="1244" w:type="dxa"/>
            <w:vAlign w:val="center"/>
          </w:tcPr>
          <w:p>
            <w:pPr>
              <w:pStyle w:val="31"/>
              <w:spacing w:before="120" w:after="120"/>
              <w:ind w:firstLine="2"/>
              <w:jc w:val="right"/>
            </w:pPr>
            <w:r>
              <w:t>（</w:t>
            </w:r>
            <w:r>
              <w:rPr>
                <w:rFonts w:hint="eastAsia"/>
              </w:rPr>
              <w:t>2-2</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其中</w:t>
      </w:r>
      <w:r>
        <w:rPr>
          <w:rFonts w:hint="eastAsia" w:ascii="Times New Roman" w:hAnsi="Times New Roman"/>
          <w:color w:val="000000"/>
          <w:kern w:val="0"/>
          <w:sz w:val="24"/>
        </w:rPr>
        <w:object>
          <v:shape id="_x0000_i1058" o:spt="75" type="#_x0000_t75" style="height:11pt;width:12pt;" o:ole="t" filled="f" o:preferrelative="t" stroked="f" coordsize="21600,21600">
            <v:path/>
            <v:fill on="f" focussize="0,0"/>
            <v:stroke on="f" joinstyle="miter"/>
            <v:imagedata r:id="rId101" o:title=""/>
            <o:lock v:ext="edit" aspectratio="t"/>
            <w10:wrap type="none"/>
            <w10:anchorlock/>
          </v:shape>
          <o:OLEObject Type="Embed" ProgID="Equation.3" ShapeID="_x0000_i1058" DrawAspect="Content" ObjectID="_1468075759" r:id="rId100">
            <o:LockedField>false</o:LockedField>
          </o:OLEObject>
        </w:object>
      </w:r>
      <w:r>
        <w:rPr>
          <w:rFonts w:hint="eastAsia" w:ascii="Times New Roman" w:hAnsi="Times New Roman"/>
          <w:color w:val="000000"/>
          <w:kern w:val="0"/>
          <w:sz w:val="24"/>
        </w:rPr>
        <w:t>指代的就是小波基的伸缩尺度、</w:t>
      </w:r>
      <w:r>
        <w:rPr>
          <w:rFonts w:hint="eastAsia" w:ascii="Times New Roman" w:hAnsi="Times New Roman"/>
          <w:color w:val="000000"/>
          <w:kern w:val="0"/>
          <w:sz w:val="24"/>
        </w:rPr>
        <w:object>
          <v:shape id="_x0000_i1059" o:spt="75" type="#_x0000_t75" style="height:11pt;width:10pt;" o:ole="t" filled="f" o:preferrelative="t" stroked="f" coordsize="21600,21600">
            <v:path/>
            <v:fill on="f" focussize="0,0"/>
            <v:stroke on="f" joinstyle="miter"/>
            <v:imagedata r:id="rId103" o:title=""/>
            <o:lock v:ext="edit" aspectratio="t"/>
            <w10:wrap type="none"/>
            <w10:anchorlock/>
          </v:shape>
          <o:OLEObject Type="Embed" ProgID="Equation.3" ShapeID="_x0000_i1059" DrawAspect="Content" ObjectID="_1468075760" r:id="rId102">
            <o:LockedField>false</o:LockedField>
          </o:OLEObject>
        </w:object>
      </w:r>
      <w:r>
        <w:rPr>
          <w:rFonts w:hint="eastAsia" w:ascii="Times New Roman" w:hAnsi="Times New Roman"/>
          <w:color w:val="000000"/>
          <w:kern w:val="0"/>
          <w:sz w:val="24"/>
        </w:rPr>
        <w:t>指代的是小波函数的平移量，也就是小波基在时域上的信息。小波基如图2-2所示。通过小波变换可以将时间序列分解成在不同平移量上的不同伸缩度的小波基的组合，也就是得到了时间序列的时频域信息。</w:t>
      </w:r>
    </w:p>
    <w:p>
      <w:pPr>
        <w:spacing w:before="156" w:beforeLines="50" w:after="156" w:afterLines="50" w:line="360" w:lineRule="auto"/>
        <w:jc w:val="center"/>
      </w:pPr>
      <w:r>
        <mc:AlternateContent>
          <mc:Choice Requires="wps">
            <w:drawing>
              <wp:anchor distT="0" distB="0" distL="114300" distR="114300" simplePos="0" relativeHeight="251648000" behindDoc="0" locked="0" layoutInCell="1" allowOverlap="1">
                <wp:simplePos x="0" y="0"/>
                <wp:positionH relativeFrom="column">
                  <wp:posOffset>4598670</wp:posOffset>
                </wp:positionH>
                <wp:positionV relativeFrom="paragraph">
                  <wp:posOffset>2443480</wp:posOffset>
                </wp:positionV>
                <wp:extent cx="701675" cy="218440"/>
                <wp:effectExtent l="1270" t="5080" r="0" b="5080"/>
                <wp:wrapNone/>
                <wp:docPr id="752" name="文本框 98"/>
                <wp:cNvGraphicFramePr/>
                <a:graphic xmlns:a="http://schemas.openxmlformats.org/drawingml/2006/main">
                  <a:graphicData uri="http://schemas.microsoft.com/office/word/2010/wordprocessingShape">
                    <wps:wsp>
                      <wps:cNvSpPr txBox="1">
                        <a:spLocks noChangeArrowheads="1"/>
                      </wps:cNvSpPr>
                      <wps:spPr bwMode="auto">
                        <a:xfrm>
                          <a:off x="0" y="0"/>
                          <a:ext cx="701675" cy="218440"/>
                        </a:xfrm>
                        <a:prstGeom prst="rect">
                          <a:avLst/>
                        </a:prstGeom>
                        <a:solidFill>
                          <a:srgbClr val="FFFFFF"/>
                        </a:solidFill>
                        <a:ln>
                          <a:noFill/>
                        </a:ln>
                        <a:effectLst/>
                      </wps:spPr>
                      <wps:txbx>
                        <w:txbxContent>
                          <w:p/>
                        </w:txbxContent>
                      </wps:txbx>
                      <wps:bodyPr rot="0" vert="horz" wrap="square" lIns="91440" tIns="45720" rIns="91440" bIns="45720" anchor="t" anchorCtr="0" upright="1">
                        <a:noAutofit/>
                      </wps:bodyPr>
                    </wps:wsp>
                  </a:graphicData>
                </a:graphic>
              </wp:anchor>
            </w:drawing>
          </mc:Choice>
          <mc:Fallback>
            <w:pict>
              <v:shape id="文本框 98" o:spid="_x0000_s1026" o:spt="202" type="#_x0000_t202" style="position:absolute;left:0pt;margin-left:362.1pt;margin-top:192.4pt;height:17.2pt;width:55.25pt;z-index:251648000;mso-width-relative:page;mso-height-relative:page;" fillcolor="#FFFFFF" filled="t" stroked="f" coordsize="21600,21600" o:gfxdata="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BSDH0jZAAAACwEAAA8A&#10;AAAAAAAAAQAgAAAAIgAAAGRycy9kb3ducmV2LnhtbFBLAQIUABQAAAAIAIdO4kCYSShvFgIAAAAE&#10;AAAOAAAAAAAAAAEAIAAAACgBAABkcnMvZTJvRG9jLnhtbFBLBQYAAAAABgAGAFkBAACwBQAAAAA=&#10;">
                <v:fill on="t" focussize="0,0"/>
                <v:stroke on="f"/>
                <v:imagedata o:title=""/>
                <o:lock v:ext="edit" aspectratio="f"/>
                <v:textbox>
                  <w:txbxContent>
                    <w:p/>
                  </w:txbxContent>
                </v:textbox>
              </v:shape>
            </w:pict>
          </mc:Fallback>
        </mc:AlternateContent>
      </w:r>
      <w:r>
        <w:rPr>
          <w:rFonts w:hint="eastAsia"/>
        </w:rPr>
        <w:drawing>
          <wp:inline distT="0" distB="0" distL="0" distR="0">
            <wp:extent cx="4277995" cy="3376930"/>
            <wp:effectExtent l="0" t="0" r="8255" b="13970"/>
            <wp:docPr id="67" name="图片 323" descr="33049174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23" descr="33049174_2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0" y="0"/>
                      <a:ext cx="4277995" cy="3376930"/>
                    </a:xfrm>
                    <a:prstGeom prst="rect">
                      <a:avLst/>
                    </a:prstGeom>
                    <a:noFill/>
                    <a:ln>
                      <a:noFill/>
                    </a:ln>
                  </pic:spPr>
                </pic:pic>
              </a:graphicData>
            </a:graphic>
          </wp:inline>
        </w:drawing>
      </w:r>
    </w:p>
    <w:p>
      <w:pPr>
        <w:pStyle w:val="30"/>
        <w:snapToGrid w:val="0"/>
        <w:spacing w:line="240" w:lineRule="auto"/>
        <w:ind w:left="0" w:right="0"/>
        <w:jc w:val="center"/>
        <w:rPr>
          <w:rFonts w:ascii="宋体" w:hAnsi="宋体"/>
        </w:rPr>
      </w:pPr>
      <w:r>
        <w:rPr>
          <w:rFonts w:hint="eastAsia" w:ascii="宋体" w:hAnsi="宋体"/>
        </w:rPr>
        <w:t>图2-2  小波基</w:t>
      </w:r>
      <w:r>
        <w:rPr>
          <w:rFonts w:hint="eastAsia"/>
          <w:color w:val="000000"/>
          <w:sz w:val="24"/>
          <w:vertAlign w:val="superscript"/>
        </w:rPr>
        <w:t>[67]</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68" w:name="_Toc9234_WPSOffice_Level3"/>
      <w:r>
        <w:rPr>
          <w:rFonts w:ascii="黑体" w:hAnsi="Times New Roman" w:eastAsia="黑体"/>
          <w:b w:val="0"/>
          <w:color w:val="000000"/>
          <w:sz w:val="26"/>
          <w:szCs w:val="26"/>
        </w:rPr>
        <w:t>2.2.2</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小波神经网络</w:t>
      </w:r>
      <w:bookmarkEnd w:id="68"/>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网络因为具有良好的鲁棒性和自学习性，所以成为了小波变换在股票预测中经常用到的一种数据挖掘技术组合。神经网络是模拟动物神经系统的算法模型。神经网络的基本单位是神经元，神经元是一个sigmoid函数，该函数通过接收n个输入并产生一个输出，这就类似动物的神经元细胞一样。神经网络通过多层的神经元组成，包含了输入层、隐藏层、输出层，如图2-3所示。神经网络的学习过程就是通过梯度下降算法求得在样本数据中最拟合的sigmoid函数。</w:t>
      </w:r>
    </w:p>
    <w:p>
      <w:pPr>
        <w:spacing w:before="156" w:beforeLines="50" w:after="156" w:afterLines="50" w:line="360" w:lineRule="auto"/>
      </w:pPr>
      <w:r>
        <mc:AlternateContent>
          <mc:Choice Requires="wpg">
            <w:drawing>
              <wp:anchor distT="0" distB="0" distL="114300" distR="114300" simplePos="0" relativeHeight="251677696" behindDoc="0" locked="0" layoutInCell="1" allowOverlap="1">
                <wp:simplePos x="0" y="0"/>
                <wp:positionH relativeFrom="column">
                  <wp:posOffset>766445</wp:posOffset>
                </wp:positionH>
                <wp:positionV relativeFrom="paragraph">
                  <wp:posOffset>342900</wp:posOffset>
                </wp:positionV>
                <wp:extent cx="833120" cy="1464945"/>
                <wp:effectExtent l="3810" t="3810" r="1270" b="17145"/>
                <wp:wrapNone/>
                <wp:docPr id="57" name="组合 57"/>
                <wp:cNvGraphicFramePr/>
                <a:graphic xmlns:a="http://schemas.openxmlformats.org/drawingml/2006/main">
                  <a:graphicData uri="http://schemas.microsoft.com/office/word/2010/wordprocessingGroup">
                    <wpg:wgp>
                      <wpg:cNvGrpSpPr/>
                      <wpg:grpSpPr>
                        <a:xfrm>
                          <a:off x="0" y="0"/>
                          <a:ext cx="833120" cy="1464945"/>
                          <a:chOff x="8730" y="388719"/>
                          <a:chExt cx="1312" cy="2307"/>
                        </a:xfrm>
                      </wpg:grpSpPr>
                      <wps:wsp>
                        <wps:cNvPr id="50" name="直接箭头连接符 50"/>
                        <wps:cNvCnPr>
                          <a:endCxn id="727" idx="2"/>
                        </wps:cNvCnPr>
                        <wps:spPr>
                          <a:xfrm>
                            <a:off x="8730" y="388719"/>
                            <a:ext cx="1312" cy="1121"/>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1" name="直接箭头连接符 51"/>
                        <wps:cNvCnPr>
                          <a:endCxn id="728" idx="2"/>
                        </wps:cNvCnPr>
                        <wps:spPr>
                          <a:xfrm>
                            <a:off x="8730" y="388764"/>
                            <a:ext cx="1312" cy="2262"/>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2" name="直接箭头连接符 52"/>
                        <wps:cNvCnPr>
                          <a:endCxn id="726" idx="2"/>
                        </wps:cNvCnPr>
                        <wps:spPr>
                          <a:xfrm flipV="1">
                            <a:off x="8775" y="388759"/>
                            <a:ext cx="1267" cy="1070"/>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3" name="直接箭头连接符 53"/>
                        <wps:cNvCnPr>
                          <a:endCxn id="728" idx="2"/>
                        </wps:cNvCnPr>
                        <wps:spPr>
                          <a:xfrm>
                            <a:off x="8775" y="389844"/>
                            <a:ext cx="1267" cy="1182"/>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4" name="直接箭头连接符 54"/>
                        <wps:cNvCnPr>
                          <a:endCxn id="726" idx="2"/>
                        </wps:cNvCnPr>
                        <wps:spPr>
                          <a:xfrm flipV="1">
                            <a:off x="8760" y="388759"/>
                            <a:ext cx="1282" cy="2255"/>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5" name="直接箭头连接符 55"/>
                        <wps:cNvCnPr>
                          <a:endCxn id="727" idx="2"/>
                        </wps:cNvCnPr>
                        <wps:spPr>
                          <a:xfrm flipV="1">
                            <a:off x="8775" y="389840"/>
                            <a:ext cx="1267" cy="1174"/>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60.35pt;margin-top:27pt;height:115.35pt;width:65.6pt;z-index:251677696;mso-width-relative:page;mso-height-relative:page;" coordorigin="8730,388719" coordsize="1312,2307" o:gfxdata="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">
                <o:lock v:ext="edit" aspectratio="f"/>
                <v:shape id="_x0000_s1026" o:spid="_x0000_s1026" o:spt="32" type="#_x0000_t32" style="position:absolute;left:8730;top:388719;height:1121;width:1312;" filled="f" stroked="t" coordsize="21600,21600" o:gfxdata="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EdkPugAAANs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32" type="#_x0000_t32" style="position:absolute;left:8730;top:388764;height:2262;width:1312;" filled="f" stroked="t" coordsize="21600,21600" o:gfxdata="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XXyU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2" type="#_x0000_t32" style="position:absolute;left:8775;top:388759;flip:y;height:1070;width:1267;" filled="f" stroked="t" coordsize="21600,21600" o:gfxdata="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SePC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2" type="#_x0000_t32" style="position:absolute;left:8775;top:389844;height:1182;width:1267;" filled="f" stroked="t" coordsize="21600,21600" o:gfxdata="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8NHeLsAAADb&#10;AAAADwAAAAAAAAABACAAAAAiAAAAZHJzL2Rvd25yZXYueG1sUEsBAhQAFAAAAAgAh07iQDMvBZ47&#10;AAAAOQAAABAAAAAAAAAAAQAgAAAACgEAAGRycy9zaGFwZXhtbC54bWxQSwUGAAAAAAYABgBbAQAA&#10;tAMAAAAA&#10;">
                  <v:fill on="f" focussize="0,0"/>
                  <v:stroke weight="0.5pt" color="#000000 [3213]" miterlimit="8" joinstyle="miter" endarrow="block"/>
                  <v:imagedata o:title=""/>
                  <o:lock v:ext="edit" aspectratio="f"/>
                </v:shape>
                <v:shape id="_x0000_s1026" o:spid="_x0000_s1026" o:spt="32" type="#_x0000_t32" style="position:absolute;left:8760;top:388759;flip:y;height:2255;width:1282;" filled="f" stroked="t" coordsize="21600,21600" o:gfxdata="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uzeLb4A&#10;AADb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32" type="#_x0000_t32" style="position:absolute;left:8775;top:389840;flip:y;height:1174;width:1267;" filled="f" stroked="t" coordsize="21600,21600" o:gfxdata="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oHu2vQAA&#10;ANsAAAAPAAAAAAAAAAEAIAAAACIAAABkcnMvZG93bnJldi54bWxQSwECFAAUAAAACACHTuJAMy8F&#10;njsAAAA5AAAAEAAAAAAAAAABACAAAAAMAQAAZHJzL3NoYXBleG1sLnhtbFBLBQYAAAAABgAGAFsB&#10;AAC2AwAAAAA=&#10;">
                  <v:fill on="f" focussize="0,0"/>
                  <v:stroke weight="0.5pt" color="#000000 [3213]" miterlimit="8" joinstyle="miter" endarrow="block"/>
                  <v:imagedata o:title=""/>
                  <o:lock v:ext="edit" aspectratio="f"/>
                </v:shape>
              </v:group>
            </w:pict>
          </mc:Fallback>
        </mc:AlternateContent>
      </w:r>
      <w:r>
        <mc:AlternateContent>
          <mc:Choice Requires="wpg">
            <w:drawing>
              <wp:inline distT="0" distB="0" distL="0" distR="0">
                <wp:extent cx="5521960" cy="1798955"/>
                <wp:effectExtent l="0" t="12700" r="2540" b="17145"/>
                <wp:docPr id="725" name="组合 149"/>
                <wp:cNvGraphicFramePr/>
                <a:graphic xmlns:a="http://schemas.openxmlformats.org/drawingml/2006/main">
                  <a:graphicData uri="http://schemas.microsoft.com/office/word/2010/wordprocessingGroup">
                    <wpg:wgp>
                      <wpg:cNvGrpSpPr/>
                      <wpg:grpSpPr>
                        <a:xfrm>
                          <a:off x="0" y="0"/>
                          <a:ext cx="5521960" cy="1798955"/>
                          <a:chOff x="6452" y="398689"/>
                          <a:chExt cx="8696" cy="2833"/>
                        </a:xfrm>
                      </wpg:grpSpPr>
                      <wps:wsp>
                        <wps:cNvPr id="726" name="椭圆 1"/>
                        <wps:cNvSpPr>
                          <a:spLocks noChangeArrowheads="1"/>
                        </wps:cNvSpPr>
                        <wps:spPr bwMode="auto">
                          <a:xfrm>
                            <a:off x="8971" y="398689"/>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27" name="椭圆 2"/>
                        <wps:cNvSpPr>
                          <a:spLocks noChangeArrowheads="1"/>
                        </wps:cNvSpPr>
                        <wps:spPr bwMode="auto">
                          <a:xfrm>
                            <a:off x="8971" y="399770"/>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28" name="椭圆 3"/>
                        <wps:cNvSpPr>
                          <a:spLocks noChangeArrowheads="1"/>
                        </wps:cNvSpPr>
                        <wps:spPr bwMode="auto">
                          <a:xfrm>
                            <a:off x="8971" y="400956"/>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0" name="椭圆 4"/>
                        <wps:cNvSpPr>
                          <a:spLocks noChangeArrowheads="1"/>
                        </wps:cNvSpPr>
                        <wps:spPr bwMode="auto">
                          <a:xfrm>
                            <a:off x="10792" y="398689"/>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1" name="椭圆 5"/>
                        <wps:cNvSpPr>
                          <a:spLocks noChangeArrowheads="1"/>
                        </wps:cNvSpPr>
                        <wps:spPr bwMode="auto">
                          <a:xfrm>
                            <a:off x="10792" y="400956"/>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2" name="椭圆 6"/>
                        <wps:cNvSpPr>
                          <a:spLocks noChangeArrowheads="1"/>
                        </wps:cNvSpPr>
                        <wps:spPr bwMode="auto">
                          <a:xfrm>
                            <a:off x="10792" y="399770"/>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3" name="椭圆 7"/>
                        <wps:cNvSpPr>
                          <a:spLocks noChangeArrowheads="1"/>
                        </wps:cNvSpPr>
                        <wps:spPr bwMode="auto">
                          <a:xfrm>
                            <a:off x="12438" y="399770"/>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4" name="直接箭头连接符 8"/>
                        <wps:cNvCnPr>
                          <a:cxnSpLocks noChangeShapeType="1"/>
                          <a:endCxn id="726" idx="2"/>
                        </wps:cNvCnPr>
                        <wps:spPr bwMode="auto">
                          <a:xfrm>
                            <a:off x="7643" y="398968"/>
                            <a:ext cx="1328" cy="5"/>
                          </a:xfrm>
                          <a:prstGeom prst="straightConnector1">
                            <a:avLst/>
                          </a:prstGeom>
                          <a:noFill/>
                          <a:ln w="9525">
                            <a:solidFill>
                              <a:srgbClr val="000000"/>
                            </a:solidFill>
                            <a:round/>
                            <a:tailEnd type="triangle" w="med" len="med"/>
                          </a:ln>
                          <a:effectLst/>
                        </wps:spPr>
                        <wps:bodyPr/>
                      </wps:wsp>
                      <wps:wsp>
                        <wps:cNvPr id="735" name="直接箭头连接符 9"/>
                        <wps:cNvCnPr>
                          <a:cxnSpLocks noChangeShapeType="1"/>
                          <a:endCxn id="726" idx="2"/>
                        </wps:cNvCnPr>
                        <wps:spPr bwMode="auto">
                          <a:xfrm>
                            <a:off x="7643" y="400051"/>
                            <a:ext cx="1328" cy="5"/>
                          </a:xfrm>
                          <a:prstGeom prst="straightConnector1">
                            <a:avLst/>
                          </a:prstGeom>
                          <a:noFill/>
                          <a:ln w="9525">
                            <a:solidFill>
                              <a:srgbClr val="000000"/>
                            </a:solidFill>
                            <a:round/>
                            <a:tailEnd type="triangle" w="med" len="med"/>
                          </a:ln>
                          <a:effectLst/>
                        </wps:spPr>
                        <wps:bodyPr/>
                      </wps:wsp>
                      <wps:wsp>
                        <wps:cNvPr id="736" name="直接箭头连接符 10"/>
                        <wps:cNvCnPr>
                          <a:cxnSpLocks noChangeShapeType="1"/>
                          <a:endCxn id="726" idx="2"/>
                        </wps:cNvCnPr>
                        <wps:spPr bwMode="auto">
                          <a:xfrm>
                            <a:off x="7643" y="401237"/>
                            <a:ext cx="1328" cy="5"/>
                          </a:xfrm>
                          <a:prstGeom prst="straightConnector1">
                            <a:avLst/>
                          </a:prstGeom>
                          <a:noFill/>
                          <a:ln w="9525">
                            <a:solidFill>
                              <a:srgbClr val="000000"/>
                            </a:solidFill>
                            <a:round/>
                            <a:tailEnd type="triangle" w="med" len="med"/>
                          </a:ln>
                          <a:effectLst/>
                        </wps:spPr>
                        <wps:bodyPr/>
                      </wps:wsp>
                      <wps:wsp>
                        <wps:cNvPr id="737" name="直接箭头连接符 13"/>
                        <wps:cNvCnPr>
                          <a:cxnSpLocks noChangeShapeType="1"/>
                          <a:stCxn id="726" idx="6"/>
                          <a:endCxn id="730" idx="2"/>
                        </wps:cNvCnPr>
                        <wps:spPr bwMode="auto">
                          <a:xfrm>
                            <a:off x="9538" y="398973"/>
                            <a:ext cx="1254" cy="0"/>
                          </a:xfrm>
                          <a:prstGeom prst="straightConnector1">
                            <a:avLst/>
                          </a:prstGeom>
                          <a:noFill/>
                          <a:ln w="9525">
                            <a:solidFill>
                              <a:srgbClr val="000000"/>
                            </a:solidFill>
                            <a:round/>
                            <a:tailEnd type="triangle" w="med" len="med"/>
                          </a:ln>
                          <a:effectLst/>
                        </wps:spPr>
                        <wps:bodyPr/>
                      </wps:wsp>
                      <wps:wsp>
                        <wps:cNvPr id="738" name="直接箭头连接符 14"/>
                        <wps:cNvCnPr>
                          <a:cxnSpLocks noChangeShapeType="1"/>
                          <a:stCxn id="726" idx="6"/>
                          <a:endCxn id="730" idx="2"/>
                        </wps:cNvCnPr>
                        <wps:spPr bwMode="auto">
                          <a:xfrm>
                            <a:off x="9538" y="401237"/>
                            <a:ext cx="1254" cy="0"/>
                          </a:xfrm>
                          <a:prstGeom prst="straightConnector1">
                            <a:avLst/>
                          </a:prstGeom>
                          <a:noFill/>
                          <a:ln w="9525">
                            <a:solidFill>
                              <a:srgbClr val="000000"/>
                            </a:solidFill>
                            <a:round/>
                            <a:tailEnd type="triangle" w="med" len="med"/>
                          </a:ln>
                          <a:effectLst/>
                        </wps:spPr>
                        <wps:bodyPr/>
                      </wps:wsp>
                      <wps:wsp>
                        <wps:cNvPr id="739" name="直接箭头连接符 15"/>
                        <wps:cNvCnPr>
                          <a:cxnSpLocks noChangeShapeType="1"/>
                          <a:stCxn id="726" idx="6"/>
                          <a:endCxn id="730" idx="2"/>
                        </wps:cNvCnPr>
                        <wps:spPr bwMode="auto">
                          <a:xfrm>
                            <a:off x="9538" y="400051"/>
                            <a:ext cx="1254" cy="0"/>
                          </a:xfrm>
                          <a:prstGeom prst="straightConnector1">
                            <a:avLst/>
                          </a:prstGeom>
                          <a:noFill/>
                          <a:ln w="9525">
                            <a:solidFill>
                              <a:srgbClr val="000000"/>
                            </a:solidFill>
                            <a:round/>
                            <a:tailEnd type="triangle" w="med" len="med"/>
                          </a:ln>
                          <a:effectLst/>
                        </wps:spPr>
                        <wps:bodyPr/>
                      </wps:wsp>
                      <wps:wsp>
                        <wps:cNvPr id="740" name="直接箭头连接符 16"/>
                        <wps:cNvCnPr>
                          <a:cxnSpLocks noChangeShapeType="1"/>
                          <a:stCxn id="726" idx="6"/>
                          <a:endCxn id="732" idx="2"/>
                        </wps:cNvCnPr>
                        <wps:spPr bwMode="auto">
                          <a:xfrm>
                            <a:off x="9538" y="398973"/>
                            <a:ext cx="1254" cy="1081"/>
                          </a:xfrm>
                          <a:prstGeom prst="straightConnector1">
                            <a:avLst/>
                          </a:prstGeom>
                          <a:noFill/>
                          <a:ln w="9525">
                            <a:solidFill>
                              <a:srgbClr val="000000"/>
                            </a:solidFill>
                            <a:round/>
                            <a:tailEnd type="triangle" w="med" len="med"/>
                          </a:ln>
                          <a:effectLst/>
                        </wps:spPr>
                        <wps:bodyPr/>
                      </wps:wsp>
                      <wps:wsp>
                        <wps:cNvPr id="741" name="直接箭头连接符 17"/>
                        <wps:cNvCnPr>
                          <a:cxnSpLocks noChangeShapeType="1"/>
                          <a:stCxn id="726" idx="6"/>
                          <a:endCxn id="731" idx="2"/>
                        </wps:cNvCnPr>
                        <wps:spPr bwMode="auto">
                          <a:xfrm>
                            <a:off x="9538" y="398973"/>
                            <a:ext cx="1254" cy="2267"/>
                          </a:xfrm>
                          <a:prstGeom prst="straightConnector1">
                            <a:avLst/>
                          </a:prstGeom>
                          <a:noFill/>
                          <a:ln w="9525">
                            <a:solidFill>
                              <a:srgbClr val="000000"/>
                            </a:solidFill>
                            <a:round/>
                            <a:tailEnd type="triangle" w="med" len="med"/>
                          </a:ln>
                          <a:effectLst/>
                        </wps:spPr>
                        <wps:bodyPr/>
                      </wps:wsp>
                      <wps:wsp>
                        <wps:cNvPr id="742" name="直接箭头连接符 18"/>
                        <wps:cNvCnPr>
                          <a:cxnSpLocks noChangeShapeType="1"/>
                          <a:stCxn id="726" idx="6"/>
                          <a:endCxn id="730" idx="2"/>
                        </wps:cNvCnPr>
                        <wps:spPr bwMode="auto">
                          <a:xfrm flipV="1">
                            <a:off x="9593" y="398973"/>
                            <a:ext cx="1199" cy="1076"/>
                          </a:xfrm>
                          <a:prstGeom prst="straightConnector1">
                            <a:avLst/>
                          </a:prstGeom>
                          <a:noFill/>
                          <a:ln w="9525">
                            <a:solidFill>
                              <a:srgbClr val="000000"/>
                            </a:solidFill>
                            <a:round/>
                            <a:tailEnd type="triangle" w="med" len="med"/>
                          </a:ln>
                          <a:effectLst/>
                        </wps:spPr>
                        <wps:bodyPr/>
                      </wps:wsp>
                      <wps:wsp>
                        <wps:cNvPr id="743" name="直接箭头连接符 19"/>
                        <wps:cNvCnPr>
                          <a:cxnSpLocks noChangeShapeType="1"/>
                          <a:stCxn id="726" idx="6"/>
                          <a:endCxn id="731" idx="2"/>
                        </wps:cNvCnPr>
                        <wps:spPr bwMode="auto">
                          <a:xfrm>
                            <a:off x="9593" y="400049"/>
                            <a:ext cx="1199" cy="1191"/>
                          </a:xfrm>
                          <a:prstGeom prst="straightConnector1">
                            <a:avLst/>
                          </a:prstGeom>
                          <a:noFill/>
                          <a:ln w="9525">
                            <a:solidFill>
                              <a:srgbClr val="000000"/>
                            </a:solidFill>
                            <a:round/>
                            <a:tailEnd type="triangle" w="med" len="med"/>
                          </a:ln>
                          <a:effectLst/>
                        </wps:spPr>
                        <wps:bodyPr/>
                      </wps:wsp>
                      <wps:wsp>
                        <wps:cNvPr id="744" name="直接箭头连接符 22"/>
                        <wps:cNvCnPr>
                          <a:cxnSpLocks noChangeShapeType="1"/>
                          <a:stCxn id="728" idx="6"/>
                          <a:endCxn id="732" idx="2"/>
                        </wps:cNvCnPr>
                        <wps:spPr bwMode="auto">
                          <a:xfrm flipV="1">
                            <a:off x="9538" y="400054"/>
                            <a:ext cx="1254" cy="1186"/>
                          </a:xfrm>
                          <a:prstGeom prst="straightConnector1">
                            <a:avLst/>
                          </a:prstGeom>
                          <a:noFill/>
                          <a:ln w="9525">
                            <a:solidFill>
                              <a:srgbClr val="000000"/>
                            </a:solidFill>
                            <a:round/>
                            <a:tailEnd type="triangle" w="med" len="med"/>
                          </a:ln>
                          <a:effectLst/>
                        </wps:spPr>
                        <wps:bodyPr/>
                      </wps:wsp>
                      <wps:wsp>
                        <wps:cNvPr id="745" name="直接箭头连接符 23"/>
                        <wps:cNvCnPr>
                          <a:cxnSpLocks noChangeShapeType="1"/>
                          <a:stCxn id="728" idx="6"/>
                          <a:endCxn id="732" idx="2"/>
                        </wps:cNvCnPr>
                        <wps:spPr bwMode="auto">
                          <a:xfrm flipV="1">
                            <a:off x="9538" y="399029"/>
                            <a:ext cx="1189" cy="2211"/>
                          </a:xfrm>
                          <a:prstGeom prst="straightConnector1">
                            <a:avLst/>
                          </a:prstGeom>
                          <a:noFill/>
                          <a:ln w="9525">
                            <a:solidFill>
                              <a:srgbClr val="000000"/>
                            </a:solidFill>
                            <a:round/>
                            <a:tailEnd type="triangle" w="med" len="med"/>
                          </a:ln>
                          <a:effectLst/>
                        </wps:spPr>
                        <wps:bodyPr/>
                      </wps:wsp>
                      <wps:wsp>
                        <wps:cNvPr id="746" name="直接箭头连接符 24"/>
                        <wps:cNvCnPr>
                          <a:cxnSpLocks noChangeShapeType="1"/>
                          <a:stCxn id="730" idx="6"/>
                          <a:endCxn id="733" idx="2"/>
                        </wps:cNvCnPr>
                        <wps:spPr bwMode="auto">
                          <a:xfrm>
                            <a:off x="11359" y="398973"/>
                            <a:ext cx="1079" cy="1081"/>
                          </a:xfrm>
                          <a:prstGeom prst="straightConnector1">
                            <a:avLst/>
                          </a:prstGeom>
                          <a:noFill/>
                          <a:ln w="9525">
                            <a:solidFill>
                              <a:srgbClr val="000000"/>
                            </a:solidFill>
                            <a:round/>
                            <a:tailEnd type="triangle" w="med" len="med"/>
                          </a:ln>
                          <a:effectLst/>
                        </wps:spPr>
                        <wps:bodyPr/>
                      </wps:wsp>
                      <wps:wsp>
                        <wps:cNvPr id="747" name="直接箭头连接符 25"/>
                        <wps:cNvCnPr>
                          <a:cxnSpLocks noChangeShapeType="1"/>
                          <a:stCxn id="732" idx="6"/>
                          <a:endCxn id="733" idx="2"/>
                        </wps:cNvCnPr>
                        <wps:spPr bwMode="auto">
                          <a:xfrm>
                            <a:off x="11359" y="400054"/>
                            <a:ext cx="1079" cy="0"/>
                          </a:xfrm>
                          <a:prstGeom prst="straightConnector1">
                            <a:avLst/>
                          </a:prstGeom>
                          <a:noFill/>
                          <a:ln w="9525">
                            <a:solidFill>
                              <a:srgbClr val="000000"/>
                            </a:solidFill>
                            <a:round/>
                            <a:tailEnd type="triangle" w="med" len="med"/>
                          </a:ln>
                          <a:effectLst/>
                        </wps:spPr>
                        <wps:bodyPr/>
                      </wps:wsp>
                      <wps:wsp>
                        <wps:cNvPr id="748" name="直接箭头连接符 26"/>
                        <wps:cNvCnPr>
                          <a:cxnSpLocks noChangeShapeType="1"/>
                          <a:stCxn id="731" idx="6"/>
                          <a:endCxn id="733" idx="2"/>
                        </wps:cNvCnPr>
                        <wps:spPr bwMode="auto">
                          <a:xfrm flipV="1">
                            <a:off x="11359" y="400049"/>
                            <a:ext cx="1069" cy="1191"/>
                          </a:xfrm>
                          <a:prstGeom prst="straightConnector1">
                            <a:avLst/>
                          </a:prstGeom>
                          <a:noFill/>
                          <a:ln w="9525">
                            <a:solidFill>
                              <a:srgbClr val="000000"/>
                            </a:solidFill>
                            <a:round/>
                            <a:tailEnd type="triangle" w="med" len="med"/>
                          </a:ln>
                          <a:effectLst/>
                        </wps:spPr>
                        <wps:bodyPr/>
                      </wps:wsp>
                      <wps:wsp>
                        <wps:cNvPr id="749" name="直接箭头连接符 27"/>
                        <wps:cNvCnPr>
                          <a:cxnSpLocks noChangeShapeType="1"/>
                          <a:stCxn id="733" idx="6"/>
                          <a:endCxn id="733" idx="2"/>
                        </wps:cNvCnPr>
                        <wps:spPr bwMode="auto">
                          <a:xfrm flipV="1">
                            <a:off x="13005" y="400049"/>
                            <a:ext cx="1237" cy="5"/>
                          </a:xfrm>
                          <a:prstGeom prst="straightConnector1">
                            <a:avLst/>
                          </a:prstGeom>
                          <a:noFill/>
                          <a:ln w="9525">
                            <a:solidFill>
                              <a:srgbClr val="000000"/>
                            </a:solidFill>
                            <a:round/>
                            <a:tailEnd type="triangle" w="med" len="med"/>
                          </a:ln>
                          <a:effectLst/>
                        </wps:spPr>
                        <wps:bodyPr/>
                      </wps:wsp>
                      <wps:wsp>
                        <wps:cNvPr id="750" name="文本框 28"/>
                        <wps:cNvSpPr txBox="1">
                          <a:spLocks noChangeArrowheads="1"/>
                        </wps:cNvSpPr>
                        <wps:spPr bwMode="auto">
                          <a:xfrm>
                            <a:off x="14326" y="399834"/>
                            <a:ext cx="822" cy="736"/>
                          </a:xfrm>
                          <a:prstGeom prst="rect">
                            <a:avLst/>
                          </a:prstGeom>
                          <a:noFill/>
                          <a:ln>
                            <a:noFill/>
                          </a:ln>
                          <a:effectLst/>
                        </wps:spPr>
                        <wps:txbx>
                          <w:txbxContent>
                            <w:p>
                              <w:pPr>
                                <w:pStyle w:val="13"/>
                              </w:pPr>
                              <w:r>
                                <w:rPr>
                                  <w:rFonts w:ascii="宋体" w:hAnsi="Times New Roman"/>
                                  <w:color w:val="000000"/>
                                  <w:kern w:val="24"/>
                                </w:rPr>
                                <w:t>输出</w:t>
                              </w:r>
                            </w:p>
                          </w:txbxContent>
                        </wps:txbx>
                        <wps:bodyPr rot="0" vert="horz" wrap="square" lIns="91440" tIns="45720" rIns="91440" bIns="45720" anchor="t" anchorCtr="0" upright="1">
                          <a:spAutoFit/>
                        </wps:bodyPr>
                      </wps:wsp>
                      <wps:wsp>
                        <wps:cNvPr id="751" name="文本框 29"/>
                        <wps:cNvSpPr txBox="1">
                          <a:spLocks noChangeArrowheads="1"/>
                        </wps:cNvSpPr>
                        <wps:spPr bwMode="auto">
                          <a:xfrm>
                            <a:off x="6452" y="399834"/>
                            <a:ext cx="952" cy="736"/>
                          </a:xfrm>
                          <a:prstGeom prst="rect">
                            <a:avLst/>
                          </a:prstGeom>
                          <a:noFill/>
                          <a:ln>
                            <a:noFill/>
                          </a:ln>
                          <a:effectLst/>
                        </wps:spPr>
                        <wps:txbx>
                          <w:txbxContent>
                            <w:p>
                              <w:pPr>
                                <w:pStyle w:val="13"/>
                              </w:pPr>
                              <w:r>
                                <w:rPr>
                                  <w:rFonts w:ascii="宋体" w:hAnsi="Times New Roman"/>
                                  <w:color w:val="000000"/>
                                  <w:kern w:val="24"/>
                                </w:rPr>
                                <w:t>输入</w:t>
                              </w:r>
                            </w:p>
                          </w:txbxContent>
                        </wps:txbx>
                        <wps:bodyPr rot="0" vert="horz" wrap="square" lIns="91440" tIns="45720" rIns="91440" bIns="45720" anchor="t" anchorCtr="0" upright="1">
                          <a:spAutoFit/>
                        </wps:bodyPr>
                      </wps:wsp>
                    </wpg:wgp>
                  </a:graphicData>
                </a:graphic>
              </wp:inline>
            </w:drawing>
          </mc:Choice>
          <mc:Fallback>
            <w:pict>
              <v:group id="组合 149" o:spid="_x0000_s1026" o:spt="203" style="height:141.65pt;width:434.8pt;" coordorigin="6452,398689" coordsize="8696,2833" o:gfxdata="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">
                <o:lock v:ext="edit" aspectratio="f"/>
                <v:shape id="椭圆 1" o:spid="_x0000_s1026" o:spt="3" type="#_x0000_t3" style="position:absolute;left:8971;top:398689;height:567;width:567;mso-wrap-style:none;v-text-anchor:middle;" fillcolor="#FFFFFF" filled="t" stroked="t" coordsize="21600,21600" o:gfxdata="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OP3vQAA&#10;ANwAAAAPAAAAAAAAAAEAIAAAACIAAABkcnMvZG93bnJldi54bWxQSwECFAAUAAAACACHTuJAMy8F&#10;njsAAAA5AAAAEAAAAAAAAAABACAAAAAMAQAAZHJzL3NoYXBleG1sLnhtbFBLBQYAAAAABgAGAFsB&#10;AAC2AwAAAAA=&#10;">
                  <v:fill on="t" focussize="0,0"/>
                  <v:stroke weight="1.5pt" color="#000000" joinstyle="round"/>
                  <v:imagedata o:title=""/>
                  <o:lock v:ext="edit" aspectratio="f"/>
                </v:shape>
                <v:shape id="椭圆 2" o:spid="_x0000_s1026" o:spt="3" type="#_x0000_t3" style="position:absolute;left:8971;top:399770;height:567;width:567;mso-wrap-style:none;v-text-anchor:middle;" fillcolor="#FFFFFF" filled="t" stroked="t" coordsize="21600,21600" o:gfxdata="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pEZsvQAA&#10;ANwAAAAPAAAAAAAAAAEAIAAAACIAAABkcnMvZG93bnJldi54bWxQSwECFAAUAAAACACHTuJAMy8F&#10;njsAAAA5AAAAEAAAAAAAAAABACAAAAAMAQAAZHJzL3NoYXBleG1sLnhtbFBLBQYAAAAABgAGAFsB&#10;AAC2AwAAAAA=&#10;">
                  <v:fill on="t" focussize="0,0"/>
                  <v:stroke weight="1.5pt" color="#000000" joinstyle="round"/>
                  <v:imagedata o:title=""/>
                  <o:lock v:ext="edit" aspectratio="f"/>
                </v:shape>
                <v:shape id="椭圆 3" o:spid="_x0000_s1026" o:spt="3" type="#_x0000_t3" style="position:absolute;left:8971;top:400956;height:567;width:567;mso-wrap-style:none;v-text-anchor:middle;" fillcolor="#FFFFFF" filled="t" stroked="t" coordsize="21600,21600" o:gfxdata="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DvSHrsAAADc&#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shape>
                <v:shape id="椭圆 4" o:spid="_x0000_s1026" o:spt="3" type="#_x0000_t3" style="position:absolute;left:10792;top:398689;height:567;width:567;mso-wrap-style:none;v-text-anchor:middle;" fillcolor="#FFFFFF" filled="t" stroked="t" coordsize="21600,21600" o:gfxdata="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uUSMW8AAAA&#10;3AAAAA8AAAAAAAAAAQAgAAAAIgAAAGRycy9kb3ducmV2LnhtbFBLAQIUABQAAAAIAIdO4kAzLwWe&#10;OwAAADkAAAAQAAAAAAAAAAEAIAAAAAsBAABkcnMvc2hhcGV4bWwueG1sUEsFBgAAAAAGAAYAWwEA&#10;ALUDAAAAAA==&#10;">
                  <v:fill on="t" focussize="0,0"/>
                  <v:stroke weight="1.5pt" color="#000000" joinstyle="round"/>
                  <v:imagedata o:title=""/>
                  <o:lock v:ext="edit" aspectratio="f"/>
                </v:shape>
                <v:shape id="椭圆 5" o:spid="_x0000_s1026" o:spt="3" type="#_x0000_t3" style="position:absolute;left:10792;top:400956;height:567;width:567;mso-wrap-style:none;v-text-anchor:middle;" fillcolor="#FFFFFF" filled="t" stroked="t" coordsize="21600,21600" o:gfxdata="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TY7V6/&#10;AAAA3AAAAA8AAAAAAAAAAQAgAAAAIgAAAGRycy9kb3ducmV2LnhtbFBLAQIUABQAAAAIAIdO4kAz&#10;LwWeOwAAADkAAAAQAAAAAAAAAAEAIAAAAA4BAABkcnMvc2hhcGV4bWwueG1sUEsFBgAAAAAGAAYA&#10;WwEAALgDAAAAAA==&#10;">
                  <v:fill on="t" focussize="0,0"/>
                  <v:stroke weight="1.5pt" color="#000000" joinstyle="round"/>
                  <v:imagedata o:title=""/>
                  <o:lock v:ext="edit" aspectratio="f"/>
                </v:shape>
                <v:shape id="椭圆 6" o:spid="_x0000_s1026" o:spt="3" type="#_x0000_t3" style="position:absolute;left:10792;top:399770;height:567;width:567;mso-wrap-style:none;v-text-anchor:middle;" fillcolor="#FFFFFF" filled="t" stroked="t" coordsize="21600,21600" o:gfxdata="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ApzKb4A&#10;AADcAAAADwAAAAAAAAABACAAAAAiAAAAZHJzL2Rvd25yZXYueG1sUEsBAhQAFAAAAAgAh07iQDMv&#10;BZ47AAAAOQAAABAAAAAAAAAAAQAgAAAADQEAAGRycy9zaGFwZXhtbC54bWxQSwUGAAAAAAYABgBb&#10;AQAAtwMAAAAA&#10;">
                  <v:fill on="t" focussize="0,0"/>
                  <v:stroke weight="1.5pt" color="#000000" joinstyle="round"/>
                  <v:imagedata o:title=""/>
                  <o:lock v:ext="edit" aspectratio="f"/>
                </v:shape>
                <v:shape id="椭圆 7" o:spid="_x0000_s1026" o:spt="3" type="#_x0000_t3" style="position:absolute;left:12438;top:399770;height:567;width:567;mso-wrap-style:none;v-text-anchor:middle;" fillcolor="#FFFFFF" filled="t" stroked="t" coordsize="21600,21600" o:gfxdata="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RtayvQAA&#10;ANwAAAAPAAAAAAAAAAEAIAAAACIAAABkcnMvZG93bnJldi54bWxQSwECFAAUAAAACACHTuJAMy8F&#10;njsAAAA5AAAAEAAAAAAAAAABACAAAAAMAQAAZHJzL3NoYXBleG1sLnhtbFBLBQYAAAAABgAGAFsB&#10;AAC2AwAAAAA=&#10;">
                  <v:fill on="t" focussize="0,0"/>
                  <v:stroke weight="1.5pt" color="#000000" joinstyle="round"/>
                  <v:imagedata o:title=""/>
                  <o:lock v:ext="edit" aspectratio="f"/>
                </v:shape>
                <v:shape id="直接箭头连接符 8" o:spid="_x0000_s1026" o:spt="32" type="#_x0000_t32" style="position:absolute;left:7643;top:398968;height:5;width:1328;" filled="f" stroked="t" coordsize="21600,21600" o:gfxdata="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NYMdJ&#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直接箭头连接符 9" o:spid="_x0000_s1026" o:spt="32" type="#_x0000_t32" style="position:absolute;left:7643;top:400051;height:5;width:1328;" filled="f" stroked="t" coordsize="21600,21600" o:gfxdata="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LGLS&#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直接箭头连接符 10" o:spid="_x0000_s1026" o:spt="32" type="#_x0000_t32" style="position:absolute;left:7643;top:401237;height:5;width:1328;" filled="f" stroked="t" coordsize="21600,21600" o:gfxdata="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L+/KW/&#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13" o:spid="_x0000_s1026" o:spt="32" type="#_x0000_t32" style="position:absolute;left:9538;top:398973;height:0;width:1254;" filled="f" stroked="t" coordsize="21600,21600" o:gfxdata="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2yWT6/&#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14" o:spid="_x0000_s1026" o:spt="32" type="#_x0000_t32" style="position:absolute;left:9538;top:401237;height:0;width:1254;" filled="f" stroked="t" coordsize="21600,21600" o:gfxdata="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C3NTL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直接箭头连接符 15" o:spid="_x0000_s1026" o:spt="32" type="#_x0000_t32" style="position:absolute;left:9538;top:400051;height:0;width:1254;" filled="f" stroked="t" coordsize="21600,21600" o:gfxdata="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NhaNe/&#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16" o:spid="_x0000_s1026" o:spt="32" type="#_x0000_t32" style="position:absolute;left:9538;top:398973;height:1081;width:1254;" filled="f" stroked="t" coordsize="21600,21600" o:gfxdata="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l2yN7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直接箭头连接符 17" o:spid="_x0000_s1026" o:spt="32" type="#_x0000_t32" style="position:absolute;left:9538;top:398973;height:2267;width:1254;" filled="f" stroked="t" coordsize="21600,21600" o:gfxdata="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URF6y/&#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18" o:spid="_x0000_s1026" o:spt="32" type="#_x0000_t32" style="position:absolute;left:9593;top:398973;flip:y;height:1076;width:1199;" filled="f" stroked="t" coordsize="21600,21600" o:gfxdata="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nBRSy/&#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19" o:spid="_x0000_s1026" o:spt="32" type="#_x0000_t32" style="position:absolute;left:9593;top:400049;height:1191;width:1199;" filled="f" stroked="t" coordsize="21600,21600" o:gfxdata="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ajyxA&#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直接箭头连接符 22" o:spid="_x0000_s1026" o:spt="32" type="#_x0000_t32" style="position:absolute;left:9538;top:400054;flip:y;height:1186;width:1254;" filled="f" stroked="t" coordsize="21600,21600" o:gfxdata="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WR4w7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直接箭头连接符 23" o:spid="_x0000_s1026" o:spt="32" type="#_x0000_t32" style="position:absolute;left:9538;top:399029;flip:y;height:2211;width:1189;" filled="f" stroked="t" coordsize="21600,21600" o:gfxdata="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Yo3Vi/&#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24" o:spid="_x0000_s1026" o:spt="32" type="#_x0000_t32" style="position:absolute;left:11359;top:398973;height:1081;width:1079;" filled="f" stroked="t" coordsize="21600,21600" o:gfxdata="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r4j9i/&#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25" o:spid="_x0000_s1026" o:spt="32" type="#_x0000_t32" style="position:absolute;left:11359;top:400054;height:0;width:1079;" filled="f" stroked="t" coordsize="21600,21600" o:gfxdata="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W0KkO/&#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26" o:spid="_x0000_s1026" o:spt="32" type="#_x0000_t32" style="position:absolute;left:11359;top:400049;flip:y;height:1191;width:1069;" filled="f" stroked="t" coordsize="21600,21600" o:gfxdata="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pcsa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直接箭头连接符 27" o:spid="_x0000_s1026" o:spt="32" type="#_x0000_t32" style="position:absolute;left:13005;top:400049;flip:y;height:5;width:1237;" filled="f" stroked="t" coordsize="21600,21600" o:gfxdata="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dl112/&#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文本框 28" o:spid="_x0000_s1026" o:spt="202" type="#_x0000_t202" style="position:absolute;left:14326;top:399834;height:736;width:822;" filled="f" stroked="f" coordsize="21600,21600" o:gfxdata="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1yWJG5AAAA3A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pPr>
                          <w:pStyle w:val="13"/>
                        </w:pPr>
                        <w:r>
                          <w:rPr>
                            <w:rFonts w:ascii="宋体" w:hAnsi="Times New Roman"/>
                            <w:color w:val="000000"/>
                            <w:kern w:val="24"/>
                          </w:rPr>
                          <w:t>输出</w:t>
                        </w:r>
                      </w:p>
                    </w:txbxContent>
                  </v:textbox>
                </v:shape>
                <v:shape id="文本框 29" o:spid="_x0000_s1026" o:spt="202" type="#_x0000_t202" style="position:absolute;left:6452;top:399834;height:736;width:952;" filled="f" stroked="f" coordsize="21600,21600" o:gfxdata="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I+/Qq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pPr>
                        <w:r>
                          <w:rPr>
                            <w:rFonts w:ascii="宋体" w:hAnsi="Times New Roman"/>
                            <w:color w:val="000000"/>
                            <w:kern w:val="24"/>
                          </w:rPr>
                          <w:t>输入</w:t>
                        </w:r>
                      </w:p>
                    </w:txbxContent>
                  </v:textbox>
                </v:shape>
                <w10:wrap type="none"/>
                <w10:anchorlock/>
              </v:group>
            </w:pict>
          </mc:Fallback>
        </mc:AlternateContent>
      </w:r>
    </w:p>
    <w:p>
      <w:pPr>
        <w:pStyle w:val="30"/>
        <w:snapToGrid w:val="0"/>
        <w:spacing w:line="240" w:lineRule="auto"/>
        <w:ind w:left="0" w:right="0"/>
        <w:jc w:val="center"/>
        <w:rPr>
          <w:rFonts w:ascii="宋体" w:hAnsi="宋体"/>
        </w:rPr>
      </w:pPr>
      <w:r>
        <w:rPr>
          <w:rFonts w:hint="eastAsia" w:ascii="宋体" w:hAnsi="宋体"/>
        </w:rPr>
        <w:t>图2-3  神经网络模型</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小波神经网络即是将小波变换算法与神经网络算法结合的一种数据挖掘算法，主要的结合方式有两种：</w:t>
      </w:r>
    </w:p>
    <w:p>
      <w:pPr>
        <w:numPr>
          <w:ilvl w:val="0"/>
          <w:numId w:val="4"/>
        </w:numPr>
        <w:spacing w:line="400" w:lineRule="exact"/>
        <w:ind w:left="0" w:firstLine="480" w:firstLineChars="200"/>
        <w:rPr>
          <w:sz w:val="24"/>
        </w:rPr>
      </w:pPr>
      <w:r>
        <w:rPr>
          <w:rFonts w:hint="eastAsia"/>
          <w:sz w:val="24"/>
        </w:rPr>
        <w:t>将时间序列数据进行小波变换，将小波变换后的时频域特征值作为前馈神经网络的输入进行训练和预测分类，这种形式的小波网络被称为松散的结构，如图2-4所示。</w:t>
      </w:r>
    </w:p>
    <w:p>
      <w:pPr>
        <w:spacing w:before="156" w:beforeLines="50" w:after="156" w:afterLines="50" w:line="360" w:lineRule="auto"/>
        <w:jc w:val="center"/>
      </w:pPr>
      <w:r>
        <mc:AlternateContent>
          <mc:Choice Requires="wpg">
            <w:drawing>
              <wp:inline distT="0" distB="0" distL="0" distR="0">
                <wp:extent cx="4533900" cy="1373505"/>
                <wp:effectExtent l="0" t="6350" r="0" b="10795"/>
                <wp:docPr id="758" name="组 1"/>
                <wp:cNvGraphicFramePr/>
                <a:graphic xmlns:a="http://schemas.openxmlformats.org/drawingml/2006/main">
                  <a:graphicData uri="http://schemas.microsoft.com/office/word/2010/wordprocessingGroup">
                    <wpg:wgp>
                      <wpg:cNvGrpSpPr/>
                      <wpg:grpSpPr>
                        <a:xfrm>
                          <a:off x="0" y="0"/>
                          <a:ext cx="4534006" cy="1373777"/>
                          <a:chOff x="0" y="0"/>
                          <a:chExt cx="4534006" cy="1373777"/>
                        </a:xfrm>
                      </wpg:grpSpPr>
                      <wps:wsp>
                        <wps:cNvPr id="759" name="矩形 759"/>
                        <wps:cNvSpPr/>
                        <wps:spPr>
                          <a:xfrm>
                            <a:off x="1289958" y="0"/>
                            <a:ext cx="478971" cy="137377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小波变换</w:t>
                              </w:r>
                            </w:p>
                          </w:txbxContent>
                        </wps:txbx>
                        <wps:bodyPr rot="0" spcFirstLastPara="0" vert="eaVert" wrap="square" lIns="91440" tIns="45720" rIns="91440" bIns="45720" numCol="1" spcCol="0" rtlCol="0" fromWordArt="0" anchor="ctr" anchorCtr="0" forceAA="0" compatLnSpc="1">
                          <a:noAutofit/>
                        </wps:bodyPr>
                      </wps:wsp>
                      <wps:wsp>
                        <wps:cNvPr id="762" name="矩形 762"/>
                        <wps:cNvSpPr/>
                        <wps:spPr>
                          <a:xfrm>
                            <a:off x="2502535" y="0"/>
                            <a:ext cx="512747" cy="137377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前馈神经网络</w:t>
                              </w:r>
                            </w:p>
                          </w:txbxContent>
                        </wps:txbx>
                        <wps:bodyPr rot="0" spcFirstLastPara="0" vert="eaVert" wrap="square" lIns="91440" tIns="45720" rIns="91440" bIns="45720" numCol="1" spcCol="0" rtlCol="0" fromWordArt="0" anchor="ctr" anchorCtr="0" forceAA="0" compatLnSpc="1">
                          <a:noAutofit/>
                        </wps:bodyPr>
                      </wps:wsp>
                      <wps:wsp>
                        <wps:cNvPr id="763" name="文本框 763"/>
                        <wps:cNvSpPr txBox="1"/>
                        <wps:spPr>
                          <a:xfrm>
                            <a:off x="0" y="548279"/>
                            <a:ext cx="530871" cy="289617"/>
                          </a:xfrm>
                          <a:prstGeom prst="rect">
                            <a:avLst/>
                          </a:prstGeom>
                          <a:noFill/>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输入</w:t>
                              </w:r>
                            </w:p>
                          </w:txbxContent>
                        </wps:txbx>
                        <wps:bodyPr wrap="square" rtlCol="0">
                          <a:spAutoFit/>
                        </wps:bodyPr>
                      </wps:wsp>
                      <wps:wsp>
                        <wps:cNvPr id="764" name="文本框 764"/>
                        <wps:cNvSpPr txBox="1"/>
                        <wps:spPr>
                          <a:xfrm>
                            <a:off x="3782786" y="548279"/>
                            <a:ext cx="751220" cy="289617"/>
                          </a:xfrm>
                          <a:prstGeom prst="rect">
                            <a:avLst/>
                          </a:prstGeom>
                          <a:noFill/>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输出</w:t>
                              </w:r>
                            </w:p>
                          </w:txbxContent>
                        </wps:txbx>
                        <wps:bodyPr wrap="square" rtlCol="0">
                          <a:spAutoFit/>
                        </wps:bodyPr>
                      </wps:wsp>
                      <wps:wsp>
                        <wps:cNvPr id="765" name="直线箭头连接符 765"/>
                        <wps:cNvCnPr/>
                        <wps:spPr>
                          <a:xfrm>
                            <a:off x="530679" y="686887"/>
                            <a:ext cx="759279" cy="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6" name="直线箭头连接符 766"/>
                        <wps:cNvCnPr/>
                        <wps:spPr>
                          <a:xfrm>
                            <a:off x="1768929" y="686889"/>
                            <a:ext cx="76744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7" name="直线箭头连接符 767"/>
                        <wps:cNvCnPr/>
                        <wps:spPr>
                          <a:xfrm flipV="1">
                            <a:off x="3015343" y="686888"/>
                            <a:ext cx="767443"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组 1" o:spid="_x0000_s1026" o:spt="203" style="height:108.15pt;width:357pt;" coordsize="4534006,1373777" o:gfxdata="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">
                <o:lock v:ext="edit" aspectratio="f"/>
                <v:rect id="_x0000_s1026" o:spid="_x0000_s1026" o:spt="1" style="position:absolute;left:1289958;top:0;height:1373777;width:478971;v-text-anchor:middle;" fillcolor="#FFFFFF [3201]" filled="t" stroked="t" coordsize="21600,21600" o:gfxdata="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lSz3L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style="layout-flow:vertical-ideographic;">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小波变换</w:t>
                        </w:r>
                      </w:p>
                    </w:txbxContent>
                  </v:textbox>
                </v:rect>
                <v:rect id="_x0000_s1026" o:spid="_x0000_s1026" o:spt="1" style="position:absolute;left:2502535;top:0;height:1373777;width:512747;v-text-anchor:middle;" fillcolor="#FFFFFF [3201]" filled="t" stroked="t" coordsize="21600,21600" o:gfxdata="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pzrEL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style="layout-flow:vertical-ideographic;">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前馈神经网络</w:t>
                        </w:r>
                      </w:p>
                    </w:txbxContent>
                  </v:textbox>
                </v:rect>
                <v:shape id="_x0000_s1026" o:spid="_x0000_s1026" o:spt="202" type="#_x0000_t202" style="position:absolute;left:0;top:548279;height:289617;width:530871;" filled="f" stroked="f" coordsize="21600,21600" o:gfxdata="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PMDFu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输入</w:t>
                        </w:r>
                      </w:p>
                    </w:txbxContent>
                  </v:textbox>
                </v:shape>
                <v:shape id="_x0000_s1026" o:spid="_x0000_s1026" o:spt="202" type="#_x0000_t202" style="position:absolute;left:3782786;top:548279;height:289617;width:751220;" filled="f" stroked="f" coordsize="21600,21600" o:gfxdata="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wllC+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输出</w:t>
                        </w:r>
                      </w:p>
                    </w:txbxContent>
                  </v:textbox>
                </v:shape>
                <v:shape id="直线箭头连接符 765" o:spid="_x0000_s1026" o:spt="32" type="#_x0000_t32" style="position:absolute;left:530679;top:686887;height:2;width:759279;" filled="f" stroked="t" coordsize="21600,21600" o:gfxdata="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6OsO7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直线箭头连接符 766" o:spid="_x0000_s1026" o:spt="32" type="#_x0000_t32" style="position:absolute;left:1768929;top:686889;height:0;width:767443;" filled="f" stroked="t" coordsize="21600,21600" o:gfxdata="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dxMky8AAAA&#10;3A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shape id="直线箭头连接符 767" o:spid="_x0000_s1026" o:spt="32" type="#_x0000_t32" style="position:absolute;left:3015343;top:686888;flip:y;height:1;width:767443;" filled="f" stroked="t" coordsize="21600,21600" o:gfxdata="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ZNDyS/&#10;AAAA3AAAAA8AAAAAAAAAAQAgAAAAIgAAAGRycy9kb3ducmV2LnhtbFBLAQIUABQAAAAIAIdO4kAz&#10;LwWeOwAAADkAAAAQAAAAAAAAAAEAIAAAAA4BAABkcnMvc2hhcGV4bWwueG1sUEsFBgAAAAAGAAYA&#10;WwEAALgDAAAAAA==&#10;">
                  <v:fill on="f" focussize="0,0"/>
                  <v:stroke weight="0.5pt" color="#000000 [3200]" miterlimit="8" joinstyle="miter" endarrow="block"/>
                  <v:imagedata o:title=""/>
                  <o:lock v:ext="edit" aspectratio="f"/>
                </v:shape>
                <w10:wrap type="none"/>
                <w10:anchorlock/>
              </v:group>
            </w:pict>
          </mc:Fallback>
        </mc:AlternateContent>
      </w:r>
    </w:p>
    <w:p>
      <w:pPr>
        <w:pStyle w:val="30"/>
        <w:snapToGrid w:val="0"/>
        <w:spacing w:line="240" w:lineRule="auto"/>
        <w:ind w:left="0" w:right="0"/>
        <w:jc w:val="center"/>
        <w:rPr>
          <w:rFonts w:ascii="宋体" w:hAnsi="宋体"/>
        </w:rPr>
      </w:pPr>
      <w:r>
        <w:rPr>
          <w:rFonts w:hint="eastAsia" w:ascii="宋体" w:hAnsi="宋体"/>
        </w:rPr>
        <w:t>图2-4  松散的小波神经网络</w:t>
      </w:r>
    </w:p>
    <w:p>
      <w:pPr>
        <w:numPr>
          <w:ilvl w:val="0"/>
          <w:numId w:val="4"/>
        </w:numPr>
        <w:spacing w:line="400" w:lineRule="exact"/>
        <w:ind w:left="0" w:firstLine="480" w:firstLineChars="200"/>
        <w:rPr>
          <w:sz w:val="24"/>
        </w:rPr>
      </w:pPr>
      <w:r>
        <w:rPr>
          <w:rFonts w:hint="eastAsia"/>
          <w:sz w:val="24"/>
        </w:rPr>
        <w:t>神经元的sigmoid函数使用小波变换函数，这种形式的小波网络因为将小波变换和神经网络深度的结合在了一起，因此被称为紧凑的结构，如图2-5所示。</w:t>
      </w:r>
    </w:p>
    <w:p>
      <w:pPr>
        <w:spacing w:before="156" w:beforeLines="50" w:after="156" w:afterLines="50" w:line="360" w:lineRule="auto"/>
        <w:ind w:left="420"/>
      </w:pPr>
      <w:r>
        <mc:AlternateContent>
          <mc:Choice Requires="wpg">
            <w:drawing>
              <wp:anchor distT="0" distB="0" distL="114300" distR="114300" simplePos="0" relativeHeight="251698176" behindDoc="0" locked="0" layoutInCell="1" allowOverlap="1">
                <wp:simplePos x="0" y="0"/>
                <wp:positionH relativeFrom="column">
                  <wp:posOffset>947420</wp:posOffset>
                </wp:positionH>
                <wp:positionV relativeFrom="paragraph">
                  <wp:posOffset>1172845</wp:posOffset>
                </wp:positionV>
                <wp:extent cx="833120" cy="1464945"/>
                <wp:effectExtent l="3810" t="3810" r="1270" b="17145"/>
                <wp:wrapNone/>
                <wp:docPr id="58" name="组合 58"/>
                <wp:cNvGraphicFramePr/>
                <a:graphic xmlns:a="http://schemas.openxmlformats.org/drawingml/2006/main">
                  <a:graphicData uri="http://schemas.microsoft.com/office/word/2010/wordprocessingGroup">
                    <wpg:wgp>
                      <wpg:cNvGrpSpPr/>
                      <wpg:grpSpPr>
                        <a:xfrm>
                          <a:off x="0" y="0"/>
                          <a:ext cx="833120" cy="1464945"/>
                          <a:chOff x="8730" y="388719"/>
                          <a:chExt cx="1312" cy="2307"/>
                        </a:xfrm>
                      </wpg:grpSpPr>
                      <wps:wsp>
                        <wps:cNvPr id="59" name="直接箭头连接符 50"/>
                        <wps:cNvCnPr>
                          <a:endCxn id="727" idx="2"/>
                        </wps:cNvCnPr>
                        <wps:spPr>
                          <a:xfrm>
                            <a:off x="8730" y="388719"/>
                            <a:ext cx="1312" cy="1121"/>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0" name="直接箭头连接符 51"/>
                        <wps:cNvCnPr>
                          <a:endCxn id="728" idx="2"/>
                        </wps:cNvCnPr>
                        <wps:spPr>
                          <a:xfrm>
                            <a:off x="8730" y="388764"/>
                            <a:ext cx="1312" cy="2262"/>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1" name="直接箭头连接符 52"/>
                        <wps:cNvCnPr>
                          <a:endCxn id="726" idx="2"/>
                        </wps:cNvCnPr>
                        <wps:spPr>
                          <a:xfrm flipV="1">
                            <a:off x="8775" y="388759"/>
                            <a:ext cx="1267" cy="1070"/>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2" name="直接箭头连接符 53"/>
                        <wps:cNvCnPr>
                          <a:endCxn id="728" idx="2"/>
                        </wps:cNvCnPr>
                        <wps:spPr>
                          <a:xfrm>
                            <a:off x="8775" y="389844"/>
                            <a:ext cx="1267" cy="1182"/>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5" name="直接箭头连接符 54"/>
                        <wps:cNvCnPr>
                          <a:endCxn id="726" idx="2"/>
                        </wps:cNvCnPr>
                        <wps:spPr>
                          <a:xfrm flipV="1">
                            <a:off x="8760" y="388759"/>
                            <a:ext cx="1282" cy="2255"/>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6" name="直接箭头连接符 55"/>
                        <wps:cNvCnPr>
                          <a:endCxn id="727" idx="2"/>
                        </wps:cNvCnPr>
                        <wps:spPr>
                          <a:xfrm flipV="1">
                            <a:off x="8775" y="389840"/>
                            <a:ext cx="1267" cy="1174"/>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74.6pt;margin-top:92.35pt;height:115.35pt;width:65.6pt;z-index:251698176;mso-width-relative:page;mso-height-relative:page;" coordorigin="8730,388719" coordsize="1312,2307" o:gfxdata="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">
                <o:lock v:ext="edit" aspectratio="f"/>
                <v:shape id="直接箭头连接符 50" o:spid="_x0000_s1026" o:spt="32" type="#_x0000_t32" style="position:absolute;left:8730;top:388719;height:1121;width:1312;" filled="f" stroked="t" coordsize="21600,21600" o:gfxdata="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K3CS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直接箭头连接符 51" o:spid="_x0000_s1026" o:spt="32" type="#_x0000_t32" style="position:absolute;left:8730;top:388764;height:2262;width:1312;" filled="f" stroked="t" coordsize="21600,21600" o:gfxdata="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fROyugAAANs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直接箭头连接符 52" o:spid="_x0000_s1026" o:spt="32" type="#_x0000_t32" style="position:absolute;left:8775;top:388759;flip:y;height:1070;width:1267;" filled="f" stroked="t" coordsize="21600,21600" o:gfxdata="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Pe3CL4A&#10;AADb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直接箭头连接符 53" o:spid="_x0000_s1026" o:spt="32" type="#_x0000_t32" style="position:absolute;left:8775;top:389844;height:1182;width:1267;" filled="f" stroked="t" coordsize="21600,21600" o:gfxdata="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4yheugAAANsA&#10;AAAPAAAAAAAAAAEAIAAAACIAAABkcnMvZG93bnJldi54bWxQSwECFAAUAAAACACHTuJAMy8FnjsA&#10;AAA5AAAAEAAAAAAAAAABACAAAAAJAQAAZHJzL3NoYXBleG1sLnhtbFBLBQYAAAAABgAGAFsBAACz&#10;AwAAAAA=&#10;">
                  <v:fill on="f" focussize="0,0"/>
                  <v:stroke weight="0.5pt" color="#000000 [3213]" miterlimit="8" joinstyle="miter" endarrow="block"/>
                  <v:imagedata o:title=""/>
                  <o:lock v:ext="edit" aspectratio="f"/>
                </v:shape>
                <v:shape id="直接箭头连接符 54" o:spid="_x0000_s1026" o:spt="32" type="#_x0000_t32" style="position:absolute;left:8760;top:388759;flip:y;height:2255;width:1282;" filled="f" stroked="t" coordsize="21600,21600" o:gfxdata="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zLEL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直接箭头连接符 55" o:spid="_x0000_s1026" o:spt="32" type="#_x0000_t32" style="position:absolute;left:8775;top:389840;flip:y;height:1174;width:1267;" filled="f" stroked="t" coordsize="21600,21600" o:gfxdata="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x4vfL4A&#10;AADbAAAADwAAAAAAAAABACAAAAAiAAAAZHJzL2Rvd25yZXYueG1sUEsBAhQAFAAAAAgAh07iQDMv&#10;BZ47AAAAOQAAABAAAAAAAAAAAQAgAAAADQEAAGRycy9zaGFwZXhtbC54bWxQSwUGAAAAAAYABgBb&#10;AQAAtwMAAAAA&#10;">
                  <v:fill on="f" focussize="0,0"/>
                  <v:stroke weight="0.5pt" color="#000000 [3213]" miterlimit="8" joinstyle="miter" endarrow="block"/>
                  <v:imagedata o:title=""/>
                  <o:lock v:ext="edit" aspectratio="f"/>
                </v:shape>
              </v:group>
            </w:pict>
          </mc:Fallback>
        </mc:AlternateContent>
      </w:r>
      <w:r>
        <mc:AlternateContent>
          <mc:Choice Requires="wpg">
            <w:drawing>
              <wp:inline distT="0" distB="0" distL="0" distR="0">
                <wp:extent cx="5400040" cy="2699385"/>
                <wp:effectExtent l="0" t="0" r="0" b="25400"/>
                <wp:docPr id="2" name="组 1"/>
                <wp:cNvGraphicFramePr/>
                <a:graphic xmlns:a="http://schemas.openxmlformats.org/drawingml/2006/main">
                  <a:graphicData uri="http://schemas.microsoft.com/office/word/2010/wordprocessingGroup">
                    <wpg:wgp>
                      <wpg:cNvGrpSpPr/>
                      <wpg:grpSpPr>
                        <a:xfrm>
                          <a:off x="0" y="0"/>
                          <a:ext cx="5400069" cy="2699071"/>
                          <a:chOff x="0" y="0"/>
                          <a:chExt cx="5419843" cy="2709444"/>
                        </a:xfrm>
                      </wpg:grpSpPr>
                      <wps:wsp>
                        <wps:cNvPr id="3" name="椭圆 3"/>
                        <wps:cNvSpPr/>
                        <wps:spPr>
                          <a:xfrm>
                            <a:off x="1522095" y="909854"/>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4" name="椭圆 4"/>
                        <wps:cNvSpPr/>
                        <wps:spPr>
                          <a:xfrm>
                            <a:off x="1522095" y="159628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5" name="椭圆 5"/>
                        <wps:cNvSpPr/>
                        <wps:spPr>
                          <a:xfrm>
                            <a:off x="1522095" y="234939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6" name="椭圆 6"/>
                        <wps:cNvSpPr/>
                        <wps:spPr>
                          <a:xfrm>
                            <a:off x="2678430" y="909854"/>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7" name="椭圆 7"/>
                        <wps:cNvSpPr/>
                        <wps:spPr>
                          <a:xfrm>
                            <a:off x="2678430" y="234939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8" name="椭圆 8"/>
                        <wps:cNvSpPr/>
                        <wps:spPr>
                          <a:xfrm>
                            <a:off x="2678430" y="159628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9" name="椭圆 9"/>
                        <wps:cNvSpPr/>
                        <wps:spPr>
                          <a:xfrm>
                            <a:off x="3723640" y="159628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10" name="直接箭头连接符 8"/>
                        <wps:cNvCnPr/>
                        <wps:spPr>
                          <a:xfrm>
                            <a:off x="678815" y="1087019"/>
                            <a:ext cx="843280" cy="3175"/>
                          </a:xfrm>
                          <a:prstGeom prst="straightConnector1">
                            <a:avLst/>
                          </a:prstGeom>
                          <a:ln w="9525" cap="flat" cmpd="sng">
                            <a:solidFill>
                              <a:srgbClr val="000000"/>
                            </a:solidFill>
                            <a:prstDash val="solid"/>
                            <a:round/>
                            <a:headEnd type="none" w="med" len="med"/>
                            <a:tailEnd type="triangle" w="med" len="med"/>
                          </a:ln>
                        </wps:spPr>
                        <wps:bodyPr/>
                      </wps:wsp>
                      <wps:wsp>
                        <wps:cNvPr id="11" name="直接箭头连接符 9"/>
                        <wps:cNvCnPr/>
                        <wps:spPr>
                          <a:xfrm>
                            <a:off x="678815" y="1774724"/>
                            <a:ext cx="843280" cy="3175"/>
                          </a:xfrm>
                          <a:prstGeom prst="straightConnector1">
                            <a:avLst/>
                          </a:prstGeom>
                          <a:ln w="9525" cap="flat" cmpd="sng">
                            <a:solidFill>
                              <a:srgbClr val="000000"/>
                            </a:solidFill>
                            <a:prstDash val="solid"/>
                            <a:round/>
                            <a:headEnd type="none" w="med" len="med"/>
                            <a:tailEnd type="triangle" w="med" len="med"/>
                          </a:ln>
                        </wps:spPr>
                        <wps:bodyPr/>
                      </wps:wsp>
                      <wps:wsp>
                        <wps:cNvPr id="12" name="直接箭头连接符 10"/>
                        <wps:cNvCnPr/>
                        <wps:spPr>
                          <a:xfrm>
                            <a:off x="678815" y="2527834"/>
                            <a:ext cx="843280" cy="3175"/>
                          </a:xfrm>
                          <a:prstGeom prst="straightConnector1">
                            <a:avLst/>
                          </a:prstGeom>
                          <a:ln w="9525" cap="flat" cmpd="sng">
                            <a:solidFill>
                              <a:srgbClr val="000000"/>
                            </a:solidFill>
                            <a:prstDash val="solid"/>
                            <a:round/>
                            <a:headEnd type="none" w="med" len="med"/>
                            <a:tailEnd type="triangle" w="med" len="med"/>
                          </a:ln>
                        </wps:spPr>
                        <wps:bodyPr/>
                      </wps:wsp>
                      <wps:wsp>
                        <wps:cNvPr id="13" name="直接箭头连接符 13"/>
                        <wps:cNvCnPr/>
                        <wps:spPr>
                          <a:xfrm>
                            <a:off x="1882140" y="1090194"/>
                            <a:ext cx="796290" cy="0"/>
                          </a:xfrm>
                          <a:prstGeom prst="straightConnector1">
                            <a:avLst/>
                          </a:prstGeom>
                          <a:ln w="9525" cap="flat" cmpd="sng">
                            <a:solidFill>
                              <a:srgbClr val="000000"/>
                            </a:solidFill>
                            <a:prstDash val="solid"/>
                            <a:round/>
                            <a:headEnd type="none" w="med" len="med"/>
                            <a:tailEnd type="triangle" w="med" len="med"/>
                          </a:ln>
                        </wps:spPr>
                        <wps:bodyPr/>
                      </wps:wsp>
                      <wps:wsp>
                        <wps:cNvPr id="14" name="直接箭头连接符 14"/>
                        <wps:cNvCnPr/>
                        <wps:spPr>
                          <a:xfrm>
                            <a:off x="1882140" y="2527834"/>
                            <a:ext cx="796290" cy="0"/>
                          </a:xfrm>
                          <a:prstGeom prst="straightConnector1">
                            <a:avLst/>
                          </a:prstGeom>
                          <a:ln w="9525" cap="flat" cmpd="sng">
                            <a:solidFill>
                              <a:srgbClr val="000000"/>
                            </a:solidFill>
                            <a:prstDash val="solid"/>
                            <a:round/>
                            <a:headEnd type="none" w="med" len="med"/>
                            <a:tailEnd type="triangle" w="med" len="med"/>
                          </a:ln>
                        </wps:spPr>
                        <wps:bodyPr/>
                      </wps:wsp>
                      <wps:wsp>
                        <wps:cNvPr id="15" name="直接箭头连接符 15"/>
                        <wps:cNvCnPr/>
                        <wps:spPr>
                          <a:xfrm>
                            <a:off x="1882140" y="1774724"/>
                            <a:ext cx="796290" cy="0"/>
                          </a:xfrm>
                          <a:prstGeom prst="straightConnector1">
                            <a:avLst/>
                          </a:prstGeom>
                          <a:ln w="9525" cap="flat" cmpd="sng">
                            <a:solidFill>
                              <a:srgbClr val="000000"/>
                            </a:solidFill>
                            <a:prstDash val="solid"/>
                            <a:round/>
                            <a:headEnd type="none" w="med" len="med"/>
                            <a:tailEnd type="triangle" w="med" len="med"/>
                          </a:ln>
                        </wps:spPr>
                        <wps:bodyPr/>
                      </wps:wsp>
                      <wps:wsp>
                        <wps:cNvPr id="16" name="直接箭头连接符 16"/>
                        <wps:cNvCnPr/>
                        <wps:spPr>
                          <a:xfrm>
                            <a:off x="1882140" y="1090194"/>
                            <a:ext cx="796290" cy="686435"/>
                          </a:xfrm>
                          <a:prstGeom prst="straightConnector1">
                            <a:avLst/>
                          </a:prstGeom>
                          <a:ln w="9525" cap="flat" cmpd="sng">
                            <a:solidFill>
                              <a:srgbClr val="000000"/>
                            </a:solidFill>
                            <a:prstDash val="solid"/>
                            <a:round/>
                            <a:headEnd type="none" w="med" len="med"/>
                            <a:tailEnd type="triangle" w="med" len="med"/>
                          </a:ln>
                        </wps:spPr>
                        <wps:bodyPr/>
                      </wps:wsp>
                      <wps:wsp>
                        <wps:cNvPr id="17" name="直接箭头连接符 17"/>
                        <wps:cNvCnPr/>
                        <wps:spPr>
                          <a:xfrm>
                            <a:off x="1882140" y="1090194"/>
                            <a:ext cx="796290" cy="1439545"/>
                          </a:xfrm>
                          <a:prstGeom prst="straightConnector1">
                            <a:avLst/>
                          </a:prstGeom>
                          <a:ln w="9525" cap="flat" cmpd="sng">
                            <a:solidFill>
                              <a:srgbClr val="000000"/>
                            </a:solidFill>
                            <a:prstDash val="solid"/>
                            <a:round/>
                            <a:headEnd type="none" w="med" len="med"/>
                            <a:tailEnd type="triangle" w="med" len="med"/>
                          </a:ln>
                        </wps:spPr>
                        <wps:bodyPr/>
                      </wps:wsp>
                      <wps:wsp>
                        <wps:cNvPr id="18" name="直接箭头连接符 18"/>
                        <wps:cNvCnPr/>
                        <wps:spPr>
                          <a:xfrm flipV="1">
                            <a:off x="1917065" y="1090194"/>
                            <a:ext cx="761365" cy="683260"/>
                          </a:xfrm>
                          <a:prstGeom prst="straightConnector1">
                            <a:avLst/>
                          </a:prstGeom>
                          <a:ln w="9525" cap="flat" cmpd="sng">
                            <a:solidFill>
                              <a:srgbClr val="000000"/>
                            </a:solidFill>
                            <a:prstDash val="solid"/>
                            <a:round/>
                            <a:headEnd type="none" w="med" len="med"/>
                            <a:tailEnd type="triangle" w="med" len="med"/>
                          </a:ln>
                        </wps:spPr>
                        <wps:bodyPr/>
                      </wps:wsp>
                      <wps:wsp>
                        <wps:cNvPr id="19" name="直接箭头连接符 19"/>
                        <wps:cNvCnPr/>
                        <wps:spPr>
                          <a:xfrm>
                            <a:off x="1917065" y="1773454"/>
                            <a:ext cx="761365" cy="756285"/>
                          </a:xfrm>
                          <a:prstGeom prst="straightConnector1">
                            <a:avLst/>
                          </a:prstGeom>
                          <a:ln w="9525" cap="flat" cmpd="sng">
                            <a:solidFill>
                              <a:srgbClr val="000000"/>
                            </a:solidFill>
                            <a:prstDash val="solid"/>
                            <a:round/>
                            <a:headEnd type="none" w="med" len="med"/>
                            <a:tailEnd type="triangle" w="med" len="med"/>
                          </a:ln>
                        </wps:spPr>
                        <wps:bodyPr/>
                      </wps:wsp>
                      <wps:wsp>
                        <wps:cNvPr id="20" name="直接箭头连接符 22"/>
                        <wps:cNvCnPr/>
                        <wps:spPr>
                          <a:xfrm flipV="1">
                            <a:off x="1882140" y="1776629"/>
                            <a:ext cx="796290" cy="753110"/>
                          </a:xfrm>
                          <a:prstGeom prst="straightConnector1">
                            <a:avLst/>
                          </a:prstGeom>
                          <a:ln w="9525" cap="flat" cmpd="sng">
                            <a:solidFill>
                              <a:srgbClr val="000000"/>
                            </a:solidFill>
                            <a:prstDash val="solid"/>
                            <a:round/>
                            <a:headEnd type="none" w="med" len="med"/>
                            <a:tailEnd type="triangle" w="med" len="med"/>
                          </a:ln>
                        </wps:spPr>
                        <wps:bodyPr/>
                      </wps:wsp>
                      <wps:wsp>
                        <wps:cNvPr id="21" name="直接箭头连接符 23"/>
                        <wps:cNvCnPr/>
                        <wps:spPr>
                          <a:xfrm flipV="1">
                            <a:off x="1882140" y="1125754"/>
                            <a:ext cx="755015" cy="1403985"/>
                          </a:xfrm>
                          <a:prstGeom prst="straightConnector1">
                            <a:avLst/>
                          </a:prstGeom>
                          <a:ln w="9525" cap="flat" cmpd="sng">
                            <a:solidFill>
                              <a:srgbClr val="000000"/>
                            </a:solidFill>
                            <a:prstDash val="solid"/>
                            <a:round/>
                            <a:headEnd type="none" w="med" len="med"/>
                            <a:tailEnd type="triangle" w="med" len="med"/>
                          </a:ln>
                        </wps:spPr>
                        <wps:bodyPr/>
                      </wps:wsp>
                      <wps:wsp>
                        <wps:cNvPr id="22" name="直接箭头连接符 24"/>
                        <wps:cNvCnPr/>
                        <wps:spPr>
                          <a:xfrm>
                            <a:off x="3038475" y="1090194"/>
                            <a:ext cx="685165" cy="686435"/>
                          </a:xfrm>
                          <a:prstGeom prst="straightConnector1">
                            <a:avLst/>
                          </a:prstGeom>
                          <a:ln w="9525" cap="flat" cmpd="sng">
                            <a:solidFill>
                              <a:srgbClr val="000000"/>
                            </a:solidFill>
                            <a:prstDash val="solid"/>
                            <a:round/>
                            <a:headEnd type="none" w="med" len="med"/>
                            <a:tailEnd type="triangle" w="med" len="med"/>
                          </a:ln>
                        </wps:spPr>
                        <wps:bodyPr/>
                      </wps:wsp>
                      <wps:wsp>
                        <wps:cNvPr id="23" name="直接箭头连接符 25"/>
                        <wps:cNvCnPr/>
                        <wps:spPr>
                          <a:xfrm>
                            <a:off x="3038475" y="1776629"/>
                            <a:ext cx="685165" cy="0"/>
                          </a:xfrm>
                          <a:prstGeom prst="straightConnector1">
                            <a:avLst/>
                          </a:prstGeom>
                          <a:ln w="9525" cap="flat" cmpd="sng">
                            <a:solidFill>
                              <a:srgbClr val="000000"/>
                            </a:solidFill>
                            <a:prstDash val="solid"/>
                            <a:round/>
                            <a:headEnd type="none" w="med" len="med"/>
                            <a:tailEnd type="triangle" w="med" len="med"/>
                          </a:ln>
                        </wps:spPr>
                        <wps:bodyPr/>
                      </wps:wsp>
                      <wps:wsp>
                        <wps:cNvPr id="24" name="直接箭头连接符 26"/>
                        <wps:cNvCnPr/>
                        <wps:spPr>
                          <a:xfrm flipV="1">
                            <a:off x="3038475" y="1773454"/>
                            <a:ext cx="678815" cy="756285"/>
                          </a:xfrm>
                          <a:prstGeom prst="straightConnector1">
                            <a:avLst/>
                          </a:prstGeom>
                          <a:ln w="9525" cap="flat" cmpd="sng">
                            <a:solidFill>
                              <a:srgbClr val="000000"/>
                            </a:solidFill>
                            <a:prstDash val="solid"/>
                            <a:round/>
                            <a:headEnd type="none" w="med" len="med"/>
                            <a:tailEnd type="triangle" w="med" len="med"/>
                          </a:ln>
                        </wps:spPr>
                        <wps:bodyPr/>
                      </wps:wsp>
                      <wps:wsp>
                        <wps:cNvPr id="25" name="直接箭头连接符 27"/>
                        <wps:cNvCnPr/>
                        <wps:spPr>
                          <a:xfrm flipV="1">
                            <a:off x="4083685" y="1773454"/>
                            <a:ext cx="785495" cy="3175"/>
                          </a:xfrm>
                          <a:prstGeom prst="straightConnector1">
                            <a:avLst/>
                          </a:prstGeom>
                          <a:ln w="9525" cap="flat" cmpd="sng">
                            <a:solidFill>
                              <a:srgbClr val="000000"/>
                            </a:solidFill>
                            <a:prstDash val="solid"/>
                            <a:round/>
                            <a:headEnd type="none" w="med" len="med"/>
                            <a:tailEnd type="triangle" w="med" len="med"/>
                          </a:ln>
                        </wps:spPr>
                        <wps:bodyPr/>
                      </wps:wsp>
                      <wps:wsp>
                        <wps:cNvPr id="26" name="文本框 26"/>
                        <wps:cNvSpPr txBox="1"/>
                        <wps:spPr>
                          <a:xfrm>
                            <a:off x="4869193" y="1612303"/>
                            <a:ext cx="550650" cy="300270"/>
                          </a:xfrm>
                          <a:prstGeom prst="rect">
                            <a:avLst/>
                          </a:prstGeom>
                          <a:noFill/>
                          <a:ln w="9525">
                            <a:noFill/>
                          </a:ln>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输出</w:t>
                              </w:r>
                            </w:p>
                          </w:txbxContent>
                        </wps:txbx>
                        <wps:bodyPr vert="horz" wrap="square" anchor="t">
                          <a:spAutoFit/>
                        </wps:bodyPr>
                      </wps:wsp>
                      <wps:wsp>
                        <wps:cNvPr id="27" name="文本框 27"/>
                        <wps:cNvSpPr txBox="1"/>
                        <wps:spPr>
                          <a:xfrm>
                            <a:off x="0" y="1641112"/>
                            <a:ext cx="588892" cy="300200"/>
                          </a:xfrm>
                          <a:prstGeom prst="rect">
                            <a:avLst/>
                          </a:prstGeom>
                          <a:noFill/>
                          <a:ln w="9525">
                            <a:noFill/>
                          </a:ln>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输入</w:t>
                              </w:r>
                            </w:p>
                          </w:txbxContent>
                        </wps:txbx>
                        <wps:bodyPr vert="horz" wrap="square" anchor="t">
                          <a:spAutoFit/>
                        </wps:bodyPr>
                      </wps:wsp>
                      <wps:wsp>
                        <wps:cNvPr id="28" name="文本框 28"/>
                        <wps:cNvSpPr txBox="1">
                          <a:spLocks noChangeArrowheads="1"/>
                        </wps:cNvSpPr>
                        <wps:spPr bwMode="auto">
                          <a:xfrm>
                            <a:off x="2297741" y="0"/>
                            <a:ext cx="1130621" cy="290639"/>
                          </a:xfrm>
                          <a:prstGeom prst="rect">
                            <a:avLst/>
                          </a:prstGeom>
                          <a:noFill/>
                          <a:ln>
                            <a:noFill/>
                          </a:ln>
                          <a:effectLst/>
                        </wps:spPr>
                        <wps:txbx>
                          <w:txbxContent>
                            <w:p>
                              <w:pPr>
                                <w:pStyle w:val="13"/>
                                <w:kinsoku w:val="0"/>
                                <w:overflowPunct w:val="0"/>
                                <w:spacing w:before="0" w:beforeAutospacing="0" w:after="0" w:afterAutospacing="0"/>
                                <w:textAlignment w:val="baseline"/>
                              </w:pPr>
                              <w:r>
                                <w:rPr>
                                  <w:rFonts w:hint="eastAsia" w:ascii="Songti SC" w:hAnsi="Songti SC" w:eastAsia="Songti SC" w:cs="Songti SC"/>
                                  <w:color w:val="000000" w:themeColor="text1"/>
                                  <w:kern w:val="24"/>
                                  <w14:textFill>
                                    <w14:solidFill>
                                      <w14:schemeClr w14:val="tx1"/>
                                    </w14:solidFill>
                                  </w14:textFill>
                                </w:rPr>
                                <w:t>小波变换函数</w:t>
                              </w:r>
                            </w:p>
                          </w:txbxContent>
                        </wps:txbx>
                        <wps:bodyPr vert="horz" wrap="square" lIns="91440" tIns="45720" rIns="91440" bIns="45720" numCol="1" anchor="t" anchorCtr="0" compatLnSpc="1">
                          <a:spAutoFit/>
                        </wps:bodyPr>
                      </wps:wsp>
                      <wps:wsp>
                        <wps:cNvPr id="29" name="直线箭头连接符 29"/>
                        <wps:cNvCnPr>
                          <a:stCxn id="29" idx="2"/>
                        </wps:cNvCnPr>
                        <wps:spPr bwMode="auto">
                          <a:xfrm flipH="1">
                            <a:off x="2858453" y="281432"/>
                            <a:ext cx="4566" cy="628422"/>
                          </a:xfrm>
                          <a:prstGeom prst="straightConnector1">
                            <a:avLst/>
                          </a:prstGeom>
                          <a:solidFill>
                            <a:schemeClr val="accent1"/>
                          </a:solidFill>
                          <a:ln w="9525" cap="flat" cmpd="sng" algn="ctr">
                            <a:solidFill>
                              <a:schemeClr val="tx1"/>
                            </a:solidFill>
                            <a:prstDash val="solid"/>
                            <a:round/>
                            <a:headEnd type="none" w="med" len="med"/>
                            <a:tailEnd type="triangle"/>
                          </a:ln>
                        </wps:spPr>
                        <wps:bodyPr/>
                      </wps:wsp>
                    </wpg:wgp>
                  </a:graphicData>
                </a:graphic>
              </wp:inline>
            </w:drawing>
          </mc:Choice>
          <mc:Fallback>
            <w:pict>
              <v:group id="组 1" o:spid="_x0000_s1026" o:spt="203" style="height:212.55pt;width:425.2pt;" coordsize="5419843,2709444" o:gfxdata="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">
                <o:lock v:ext="edit" aspectratio="f"/>
                <v:shape id="_x0000_s1026" o:spid="_x0000_s1026" o:spt="3" type="#_x0000_t3" style="position:absolute;left:1522095;top:909854;height:360045;width:360045;" fillcolor="#FFFFFF" filled="t" stroked="t" coordsize="21600,21600" o:gfxdata="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jjRrugAAANoA&#10;AAAPAAAAAAAAAAEAIAAAACIAAABkcnMvZG93bnJldi54bWxQSwECFAAUAAAACACHTuJAMy8FnjsA&#10;AAA5AAAAEAAAAAAAAAABACAAAAAJAQAAZHJzL3NoYXBleG1sLnhtbFBLBQYAAAAABgAGAFsBAACz&#10;AwAAAAA=&#10;">
                  <v:fill on="t" focussize="0,0"/>
                  <v:stroke weight="1.5pt" color="#000000" joinstyle="round"/>
                  <v:imagedata o:title=""/>
                  <o:lock v:ext="edit" aspectratio="f"/>
                </v:shape>
                <v:shape id="_x0000_s1026" o:spid="_x0000_s1026" o:spt="3" type="#_x0000_t3" style="position:absolute;left:1522095;top:1596289;height:360045;width:360045;" fillcolor="#FFFFFF" filled="t" stroked="t" coordsize="21600,21600" o:gfxdata="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pnrB+8AAAA&#10;2gAAAA8AAAAAAAAAAQAgAAAAIgAAAGRycy9kb3ducmV2LnhtbFBLAQIUABQAAAAIAIdO4kAzLwWe&#10;OwAAADkAAAAQAAAAAAAAAAEAIAAAAAsBAABkcnMvc2hhcGV4bWwueG1sUEsFBgAAAAAGAAYAWwEA&#10;ALUDAAAAAA==&#10;">
                  <v:fill on="t" focussize="0,0"/>
                  <v:stroke weight="1.5pt" color="#000000" joinstyle="round"/>
                  <v:imagedata o:title=""/>
                  <o:lock v:ext="edit" aspectratio="f"/>
                </v:shape>
                <v:shape id="_x0000_s1026" o:spid="_x0000_s1026" o:spt="3" type="#_x0000_t3" style="position:absolute;left:1522095;top:2349399;height:360045;width:360045;" fillcolor="#FFFFFF" filled="t" stroked="t" coordsize="21600,21600" o:gfxdata="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SsJhLsAAADa&#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shape>
                <v:shape id="_x0000_s1026" o:spid="_x0000_s1026" o:spt="3" type="#_x0000_t3" style="position:absolute;left:2678430;top:909854;height:360045;width:360045;" fillcolor="#FFFFFF" filled="t" stroked="t" coordsize="21600,21600" o:gfxdata="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fmX87sAAADa&#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shape>
                <v:shape id="_x0000_s1026" o:spid="_x0000_s1026" o:spt="3" type="#_x0000_t3" style="position:absolute;left:2678430;top:2349399;height:360045;width:360045;" fillcolor="#FFFFFF" filled="t" stroked="t" coordsize="21600,21600" o:gfxdata="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rUyaLsAAADa&#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shape>
                <v:shape id="_x0000_s1026" o:spid="_x0000_s1026" o:spt="3" type="#_x0000_t3" style="position:absolute;left:2678430;top:1596289;height:360045;width:360045;" fillcolor="#FFFFFF" filled="t" stroked="t" coordsize="21600,21600" o:gfxdata="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sqphq5AAAA2gAA&#10;AA8AAAAAAAAAAQAgAAAAIgAAAGRycy9kb3ducmV2LnhtbFBLAQIUABQAAAAIAIdO4kAzLwWeOwAA&#10;ADkAAAAQAAAAAAAAAAEAIAAAAAgBAABkcnMvc2hhcGV4bWwueG1sUEsFBgAAAAAGAAYAWwEAALID&#10;AAAAAA==&#10;">
                  <v:fill on="t" focussize="0,0"/>
                  <v:stroke weight="1.5pt" color="#000000" joinstyle="round"/>
                  <v:imagedata o:title=""/>
                  <o:lock v:ext="edit" aspectratio="f"/>
                </v:shape>
                <v:shape id="_x0000_s1026" o:spid="_x0000_s1026" o:spt="3" type="#_x0000_t3" style="position:absolute;left:3723640;top:1596289;height:360045;width:360045;" fillcolor="#FFFFFF" filled="t" stroked="t" coordsize="21600,21600" o:gfxdata="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GYDgbsAAADa&#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shape>
                <v:shape id="直接箭头连接符 8" o:spid="_x0000_s1026" o:spt="32" type="#_x0000_t32" style="position:absolute;left:678815;top:1087019;height:3175;width:843280;" filled="f" stroked="t" coordsize="21600,21600" o:gfxdata="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4zp+r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直接箭头连接符 9" o:spid="_x0000_s1026" o:spt="32" type="#_x0000_t32" style="position:absolute;left:678815;top:1774724;height:3175;width:843280;" filled="f" stroked="t" coordsize="21600,21600" o:gfxdata="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MBMY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直接箭头连接符 10" o:spid="_x0000_s1026" o:spt="32" type="#_x0000_t32" style="position:absolute;left:678815;top:2527834;height:3175;width:843280;" filled="f" stroked="t" coordsize="21600,21600" o:gfxdata="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BLSFr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1882140;top:1090194;height:0;width:796290;" filled="f" stroked="t" coordsize="21600,21600" o:gfxdata="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153j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1882140;top:2527834;height:0;width:796290;" filled="f" stroked="t" coordsize="21600,21600" o:gfxdata="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Lfv+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1882140;top:1774724;height:0;width:796290;" filled="f" stroked="t" coordsize="21600,21600" o:gfxdata="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tKYr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1882140;top:1090194;height:686435;width:796290;" filled="f" stroked="t" coordsize="21600,21600" o:gfxdata="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8p1BW8AAAA&#10;2w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_x0000_s1026" o:spid="_x0000_s1026" o:spt="32" type="#_x0000_t32" style="position:absolute;left:1882140;top:1090194;height:1439545;width:796290;" filled="f" stroked="t" coordsize="21600,21600" o:gfxdata="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BlcY68AAAA&#10;2w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_x0000_s1026" o:spid="_x0000_s1026" o:spt="32" type="#_x0000_t32" style="position:absolute;left:1917065;top:1090194;flip:y;height:683260;width:761365;" filled="f" stroked="t" coordsize="21600,21600" o:gfxdata="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YuwUr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32" type="#_x0000_t32" style="position:absolute;left:1917065;top:1773454;height:756285;width:761365;" filled="f" stroked="t" coordsize="21600,21600" o:gfxdata="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rZAZ7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直接箭头连接符 22" o:spid="_x0000_s1026" o:spt="32" type="#_x0000_t32" style="position:absolute;left:1882140;top:1776629;flip:y;height:753110;width:796290;" filled="f" stroked="t" coordsize="21600,21600" o:gfxdata="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ZF26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直接箭头连接符 23" o:spid="_x0000_s1026" o:spt="32" type="#_x0000_t32" style="position:absolute;left:1882140;top:1125754;flip:y;height:1403985;width:755015;" filled="f" stroked="t" coordsize="21600,21600" o:gfxdata="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3dNy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直接箭头连接符 24" o:spid="_x0000_s1026" o:spt="32" type="#_x0000_t32" style="position:absolute;left:3038475;top:1090194;height:686435;width:685165;" filled="f" stroked="t" coordsize="21600,21600" o:gfxdata="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fhir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直接箭头连接符 25" o:spid="_x0000_s1026" o:spt="32" type="#_x0000_t32" style="position:absolute;left:3038475;top:1776629;height:0;width:685165;" filled="f" stroked="t" coordsize="21600,21600" o:gfxdata="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TK9ML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直接箭头连接符 26" o:spid="_x0000_s1026" o:spt="32" type="#_x0000_t32" style="position:absolute;left:3038475;top:1773454;flip:y;height:756285;width:678815;" filled="f" stroked="t" coordsize="21600,21600" o:gfxdata="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qnDq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直接箭头连接符 27" o:spid="_x0000_s1026" o:spt="32" type="#_x0000_t32" style="position:absolute;left:4083685;top:1773454;flip:y;height:3175;width:785495;" filled="f" stroked="t" coordsize="21600,21600" o:gfxdata="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ebVcb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202" type="#_x0000_t202" style="position:absolute;left:4869193;top:1612303;height:300270;width:550650;" filled="f" stroked="f" coordsize="21600,21600" o:gfxdata="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nDZb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输出</w:t>
                        </w:r>
                      </w:p>
                    </w:txbxContent>
                  </v:textbox>
                </v:shape>
                <v:shape id="_x0000_s1026" o:spid="_x0000_s1026" o:spt="202" type="#_x0000_t202" style="position:absolute;left:0;top:1641112;height:300200;width:588892;" filled="f" stroked="f" coordsize="21600,21600" o:gfxdata="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DVm/r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输入</w:t>
                        </w:r>
                      </w:p>
                    </w:txbxContent>
                  </v:textbox>
                </v:shape>
                <v:shape id="_x0000_s1026" o:spid="_x0000_s1026" o:spt="202" type="#_x0000_t202" style="position:absolute;left:2297741;top:0;height:290639;width:1130621;" filled="f" stroked="f" coordsize="21600,21600" o:gfxdata="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5aryjLgAAADbAAAA&#10;DwAAAAAAAAABACAAAAAiAAAAZHJzL2Rvd25yZXYueG1sUEsBAhQAFAAAAAgAh07iQDMvBZ47AAAA&#10;OQAAABAAAAAAAAAAAQAgAAAABwEAAGRycy9zaGFwZXhtbC54bWxQSwUGAAAAAAYABgBbAQAAsQMA&#10;AAAA&#10;">
                  <v:fill on="f" focussize="0,0"/>
                  <v:stroke on="f"/>
                  <v:imagedata o:title=""/>
                  <o:lock v:ext="edit" aspectratio="f"/>
                  <v:textbox style="mso-fit-shape-to-text:t;">
                    <w:txbxContent>
                      <w:p>
                        <w:pPr>
                          <w:pStyle w:val="13"/>
                          <w:kinsoku w:val="0"/>
                          <w:overflowPunct w:val="0"/>
                          <w:spacing w:before="0" w:beforeAutospacing="0" w:after="0" w:afterAutospacing="0"/>
                          <w:textAlignment w:val="baseline"/>
                        </w:pPr>
                        <w:r>
                          <w:rPr>
                            <w:rFonts w:hint="eastAsia" w:ascii="Songti SC" w:hAnsi="Songti SC" w:eastAsia="Songti SC" w:cs="Songti SC"/>
                            <w:color w:val="000000" w:themeColor="text1"/>
                            <w:kern w:val="24"/>
                            <w14:textFill>
                              <w14:solidFill>
                                <w14:schemeClr w14:val="tx1"/>
                              </w14:solidFill>
                            </w14:textFill>
                          </w:rPr>
                          <w:t>小波变换函数</w:t>
                        </w:r>
                      </w:p>
                    </w:txbxContent>
                  </v:textbox>
                </v:shape>
                <v:shape id="直线箭头连接符 29" o:spid="_x0000_s1026" o:spt="32" type="#_x0000_t32" style="position:absolute;left:2858453;top:281432;flip:x;height:628422;width:4566;" fillcolor="#5B9BD5 [3204]" filled="t" stroked="t" coordsize="21600,21600" o:gfxdata="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CC8IvQAA&#10;ANsAAAAPAAAAAAAAAAEAIAAAACIAAABkcnMvZG93bnJldi54bWxQSwECFAAUAAAACACHTuJAMy8F&#10;njsAAAA5AAAAEAAAAAAAAAABACAAAAAMAQAAZHJzL3NoYXBleG1sLnhtbFBLBQYAAAAABgAGAFsB&#10;AAC2AwAAAAA=&#10;">
                  <v:fill on="t" focussize="0,0"/>
                  <v:stroke color="#000000 [3213]" joinstyle="round" endarrow="block"/>
                  <v:imagedata o:title=""/>
                  <o:lock v:ext="edit" aspectratio="f"/>
                </v:shape>
                <w10:wrap type="none"/>
                <w10:anchorlock/>
              </v:group>
            </w:pict>
          </mc:Fallback>
        </mc:AlternateContent>
      </w:r>
    </w:p>
    <w:p>
      <w:pPr>
        <w:pStyle w:val="30"/>
        <w:snapToGrid w:val="0"/>
        <w:spacing w:line="240" w:lineRule="auto"/>
        <w:ind w:left="0" w:right="0"/>
        <w:jc w:val="center"/>
        <w:rPr>
          <w:rFonts w:ascii="宋体" w:hAnsi="宋体"/>
        </w:rPr>
      </w:pPr>
      <w:r>
        <w:rPr>
          <w:rFonts w:hint="eastAsia" w:ascii="宋体" w:hAnsi="宋体"/>
        </w:rPr>
        <w:t>图2-5  紧凑的小波神经网络</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因为紧凑的小波神经网络能更好的避免普通神经网络训练过程的盲目性问题，让学习过程更快的收敛，所以目前研究中更多被采用的是紧凑的小波神经网络。</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69" w:name="_Toc5795_WPSOffice_Level3"/>
      <w:r>
        <w:rPr>
          <w:rFonts w:ascii="黑体" w:hAnsi="Times New Roman" w:eastAsia="黑体"/>
          <w:b w:val="0"/>
          <w:color w:val="000000"/>
          <w:sz w:val="26"/>
          <w:szCs w:val="26"/>
        </w:rPr>
        <w:t>2.2.3</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小波变换在股票预测中的应用</w:t>
      </w:r>
      <w:bookmarkEnd w:id="69"/>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小波变换因为能够提取时间序列的时频域信息，所以在股票时间序列预测中得到了广泛的应用，例如文献</w:t>
      </w:r>
      <w:r>
        <w:rPr>
          <w:rFonts w:hint="eastAsia" w:ascii="Times New Roman" w:hAnsi="Times New Roman"/>
          <w:color w:val="000000"/>
          <w:kern w:val="0"/>
          <w:sz w:val="24"/>
          <w:vertAlign w:val="superscript"/>
        </w:rPr>
        <w:t>[63]</w:t>
      </w:r>
      <w:r>
        <w:rPr>
          <w:rFonts w:hint="eastAsia" w:ascii="Times New Roman" w:hAnsi="Times New Roman"/>
          <w:color w:val="000000"/>
          <w:kern w:val="0"/>
          <w:sz w:val="24"/>
        </w:rPr>
        <w:t>中作者将小波变换的特征提取值作为AR预测模型的输入来进行预测的模型应用到上证指数的预测中，得到了不错的预测效果，如表2-2所示。</w:t>
      </w:r>
    </w:p>
    <w:p>
      <w:pPr>
        <w:spacing w:before="240" w:after="120"/>
        <w:jc w:val="center"/>
        <w:rPr>
          <w:rFonts w:ascii="宋体" w:hAnsi="宋体" w:cs="宋体"/>
          <w:kern w:val="0"/>
          <w:sz w:val="22"/>
          <w:szCs w:val="22"/>
          <w:vertAlign w:val="superscript"/>
        </w:rPr>
      </w:pPr>
      <w:r>
        <w:rPr>
          <w:rFonts w:hint="eastAsia" w:ascii="宋体" w:hAnsi="宋体" w:cs="宋体"/>
          <w:bCs/>
          <w:kern w:val="0"/>
          <w:sz w:val="22"/>
          <w:szCs w:val="22"/>
        </w:rPr>
        <w:t>表2-2  使用小波预测上证指数的均方根误差</w:t>
      </w:r>
      <w:r>
        <w:rPr>
          <w:rFonts w:hint="eastAsia" w:ascii="宋体" w:hAnsi="宋体" w:cs="宋体"/>
          <w:kern w:val="0"/>
          <w:sz w:val="22"/>
          <w:szCs w:val="22"/>
          <w:vertAlign w:val="superscript"/>
        </w:rPr>
        <w:t>[63]</w:t>
      </w:r>
    </w:p>
    <w:tbl>
      <w:tblPr>
        <w:tblStyle w:val="21"/>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06"/>
        <w:gridCol w:w="2907"/>
        <w:gridCol w:w="29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06"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预测方法</w:t>
            </w:r>
          </w:p>
        </w:tc>
        <w:tc>
          <w:tcPr>
            <w:tcW w:w="2907"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小波分析预测方法</w:t>
            </w:r>
          </w:p>
        </w:tc>
        <w:tc>
          <w:tcPr>
            <w:tcW w:w="2907"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AR模型预测方法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06" w:type="dxa"/>
            <w:tcBorders>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预测误差均方根值</w:t>
            </w:r>
          </w:p>
        </w:tc>
        <w:tc>
          <w:tcPr>
            <w:tcW w:w="2907" w:type="dxa"/>
            <w:tcBorders>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0.3880</w:t>
            </w:r>
          </w:p>
        </w:tc>
        <w:tc>
          <w:tcPr>
            <w:tcW w:w="2907" w:type="dxa"/>
            <w:tcBorders>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2.0912</w:t>
            </w:r>
          </w:p>
        </w:tc>
      </w:tr>
    </w:tbl>
    <w:p>
      <w:pPr>
        <w:adjustRightInd w:val="0"/>
        <w:spacing w:before="156" w:beforeLines="50" w:line="400" w:lineRule="exact"/>
        <w:ind w:firstLine="480" w:firstLineChars="200"/>
        <w:textAlignment w:val="baseline"/>
      </w:pPr>
      <w:r>
        <w:rPr>
          <w:rFonts w:hint="eastAsia" w:ascii="Times New Roman" w:hAnsi="Times New Roman"/>
          <w:color w:val="000000"/>
          <w:kern w:val="0"/>
          <w:sz w:val="24"/>
        </w:rPr>
        <w:t>如前文所述，小波网络因为其鲁棒性好，更快收敛的特性在股票预测上也有不错的表现，</w:t>
      </w:r>
      <w:r>
        <w:rPr>
          <w:rFonts w:ascii="Times New Roman" w:hAnsi="Times New Roman"/>
          <w:color w:val="000000"/>
          <w:kern w:val="0"/>
          <w:sz w:val="24"/>
        </w:rPr>
        <w:t>有</w:t>
      </w:r>
      <w:r>
        <w:rPr>
          <w:rFonts w:hint="eastAsia" w:ascii="Times New Roman" w:hAnsi="Times New Roman"/>
          <w:color w:val="000000"/>
          <w:kern w:val="0"/>
          <w:sz w:val="24"/>
        </w:rPr>
        <w:t>文献</w:t>
      </w:r>
      <w:r>
        <w:rPr>
          <w:rFonts w:hint="eastAsia" w:ascii="Times New Roman" w:hAnsi="Times New Roman"/>
          <w:color w:val="000000"/>
          <w:kern w:val="0"/>
          <w:sz w:val="24"/>
          <w:vertAlign w:val="superscript"/>
        </w:rPr>
        <w:t>[64]</w:t>
      </w:r>
      <w:r>
        <w:rPr>
          <w:rFonts w:hint="eastAsia" w:ascii="Times New Roman" w:hAnsi="Times New Roman"/>
          <w:color w:val="000000"/>
          <w:kern w:val="0"/>
          <w:sz w:val="24"/>
        </w:rPr>
        <w:t>将小波网络模型应用于华鲁恒生这支股票2006年7月1日倒2006年7月31日数据作为训练集，用该股票2006年8月8日到2006年8月20日的股票作为测试集，获得了不错的预测效果，如表2-3所示。</w:t>
      </w:r>
    </w:p>
    <w:p>
      <w:pPr>
        <w:spacing w:before="240" w:after="120"/>
        <w:jc w:val="center"/>
        <w:rPr>
          <w:rFonts w:ascii="宋体" w:hAnsi="宋体" w:cs="宋体"/>
          <w:bCs/>
          <w:kern w:val="0"/>
          <w:sz w:val="22"/>
          <w:szCs w:val="22"/>
        </w:rPr>
      </w:pPr>
      <w:r>
        <w:rPr>
          <w:rFonts w:hint="eastAsia" w:ascii="宋体" w:hAnsi="宋体" w:cs="宋体"/>
          <w:bCs/>
          <w:kern w:val="0"/>
          <w:sz w:val="22"/>
          <w:szCs w:val="22"/>
        </w:rPr>
        <w:t>表2-3  小波网络在华鲁恒生股票上的预测效果</w:t>
      </w:r>
      <w:r>
        <w:rPr>
          <w:rFonts w:hint="eastAsia" w:ascii="宋体" w:hAnsi="宋体" w:cs="宋体"/>
          <w:kern w:val="0"/>
          <w:sz w:val="22"/>
          <w:szCs w:val="22"/>
          <w:vertAlign w:val="superscript"/>
        </w:rPr>
        <w:t>[64]</w:t>
      </w:r>
    </w:p>
    <w:tbl>
      <w:tblPr>
        <w:tblStyle w:val="21"/>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
        <w:gridCol w:w="1759"/>
        <w:gridCol w:w="1149"/>
        <w:gridCol w:w="1246"/>
        <w:gridCol w:w="1246"/>
        <w:gridCol w:w="1146"/>
        <w:gridCol w:w="1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87" w:type="dxa"/>
            <w:gridSpan w:val="2"/>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预测效果评价指标</w:t>
            </w:r>
          </w:p>
        </w:tc>
        <w:tc>
          <w:tcPr>
            <w:tcW w:w="1149"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SSE</w:t>
            </w:r>
          </w:p>
        </w:tc>
        <w:tc>
          <w:tcPr>
            <w:tcW w:w="1246"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MAE</w:t>
            </w:r>
          </w:p>
        </w:tc>
        <w:tc>
          <w:tcPr>
            <w:tcW w:w="1246"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MSE</w:t>
            </w:r>
          </w:p>
        </w:tc>
        <w:tc>
          <w:tcPr>
            <w:tcW w:w="1146"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MAPE</w:t>
            </w:r>
          </w:p>
        </w:tc>
        <w:tc>
          <w:tcPr>
            <w:tcW w:w="1346"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MSPE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Merge w:val="restart"/>
            <w:tcBorders>
              <w:left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个体预测</w:t>
            </w:r>
          </w:p>
        </w:tc>
        <w:tc>
          <w:tcPr>
            <w:tcW w:w="1759" w:type="dxa"/>
            <w:tcBorders>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二次指数平滑法</w:t>
            </w:r>
          </w:p>
        </w:tc>
        <w:tc>
          <w:tcPr>
            <w:tcW w:w="1149" w:type="dxa"/>
            <w:tcBorders>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29.6553</w:t>
            </w:r>
          </w:p>
        </w:tc>
        <w:tc>
          <w:tcPr>
            <w:tcW w:w="1246" w:type="dxa"/>
            <w:tcBorders>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0.9685</w:t>
            </w:r>
          </w:p>
        </w:tc>
        <w:tc>
          <w:tcPr>
            <w:tcW w:w="1246" w:type="dxa"/>
            <w:tcBorders>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0.272283</w:t>
            </w:r>
          </w:p>
        </w:tc>
        <w:tc>
          <w:tcPr>
            <w:tcW w:w="1146" w:type="dxa"/>
            <w:tcBorders>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0.094585</w:t>
            </w:r>
          </w:p>
        </w:tc>
        <w:tc>
          <w:tcPr>
            <w:tcW w:w="1346" w:type="dxa"/>
            <w:tcBorders>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0.0271855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9" w:hRule="atLeast"/>
        </w:trPr>
        <w:tc>
          <w:tcPr>
            <w:tcW w:w="828" w:type="dxa"/>
            <w:vMerge w:val="continue"/>
            <w:tcBorders>
              <w:left w:val="nil"/>
              <w:bottom w:val="nil"/>
              <w:right w:val="nil"/>
            </w:tcBorders>
          </w:tcPr>
          <w:p>
            <w:pPr>
              <w:widowControl/>
              <w:spacing w:before="60" w:after="60"/>
              <w:rPr>
                <w:rFonts w:ascii="宋体" w:hAnsi="宋体" w:cs="宋体"/>
                <w:kern w:val="0"/>
                <w:sz w:val="22"/>
                <w:szCs w:val="22"/>
              </w:rPr>
            </w:pPr>
          </w:p>
        </w:tc>
        <w:tc>
          <w:tcPr>
            <w:tcW w:w="1759" w:type="dxa"/>
            <w:tcBorders>
              <w:top w:val="nil"/>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最小平方法</w:t>
            </w:r>
          </w:p>
        </w:tc>
        <w:tc>
          <w:tcPr>
            <w:tcW w:w="1149"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83.4823</w:t>
            </w:r>
          </w:p>
        </w:tc>
        <w:tc>
          <w:tcPr>
            <w:tcW w:w="12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1.7885</w:t>
            </w:r>
          </w:p>
        </w:tc>
        <w:tc>
          <w:tcPr>
            <w:tcW w:w="12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0.456843</w:t>
            </w:r>
          </w:p>
        </w:tc>
        <w:tc>
          <w:tcPr>
            <w:tcW w:w="11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0.17421</w:t>
            </w:r>
          </w:p>
        </w:tc>
        <w:tc>
          <w:tcPr>
            <w:tcW w:w="13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0.04468334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Merge w:val="restart"/>
            <w:tcBorders>
              <w:top w:val="nil"/>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组合预测</w:t>
            </w:r>
          </w:p>
        </w:tc>
        <w:tc>
          <w:tcPr>
            <w:tcW w:w="1759" w:type="dxa"/>
            <w:tcBorders>
              <w:top w:val="nil"/>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梯度算法</w:t>
            </w:r>
          </w:p>
        </w:tc>
        <w:tc>
          <w:tcPr>
            <w:tcW w:w="1149"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6.1573</w:t>
            </w:r>
          </w:p>
        </w:tc>
        <w:tc>
          <w:tcPr>
            <w:tcW w:w="12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0.12407</w:t>
            </w:r>
          </w:p>
        </w:tc>
        <w:tc>
          <w:tcPr>
            <w:tcW w:w="12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0.05263</w:t>
            </w:r>
          </w:p>
        </w:tc>
        <w:tc>
          <w:tcPr>
            <w:tcW w:w="11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0.008354</w:t>
            </w:r>
          </w:p>
        </w:tc>
        <w:tc>
          <w:tcPr>
            <w:tcW w:w="13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0.018525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Merge w:val="continue"/>
            <w:tcBorders>
              <w:top w:val="nil"/>
              <w:left w:val="nil"/>
              <w:bottom w:val="single" w:color="auto" w:sz="12" w:space="0"/>
              <w:right w:val="nil"/>
            </w:tcBorders>
          </w:tcPr>
          <w:p>
            <w:pPr>
              <w:widowControl/>
              <w:spacing w:before="60" w:after="60"/>
              <w:rPr>
                <w:rFonts w:ascii="宋体" w:hAnsi="宋体" w:cs="宋体"/>
                <w:kern w:val="0"/>
                <w:sz w:val="22"/>
                <w:szCs w:val="22"/>
              </w:rPr>
            </w:pPr>
          </w:p>
        </w:tc>
        <w:tc>
          <w:tcPr>
            <w:tcW w:w="1759" w:type="dxa"/>
            <w:tcBorders>
              <w:top w:val="nil"/>
              <w:left w:val="nil"/>
              <w:bottom w:val="single" w:color="auto" w:sz="12" w:space="0"/>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基于自构造算法的小波网络</w:t>
            </w:r>
          </w:p>
        </w:tc>
        <w:tc>
          <w:tcPr>
            <w:tcW w:w="1149" w:type="dxa"/>
            <w:tcBorders>
              <w:top w:val="nil"/>
              <w:left w:val="nil"/>
              <w:bottom w:val="single" w:color="auto" w:sz="12" w:space="0"/>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0.016639</w:t>
            </w:r>
          </w:p>
        </w:tc>
        <w:tc>
          <w:tcPr>
            <w:tcW w:w="1246" w:type="dxa"/>
            <w:tcBorders>
              <w:top w:val="nil"/>
              <w:left w:val="nil"/>
              <w:bottom w:val="single" w:color="auto" w:sz="12" w:space="0"/>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0.18428</w:t>
            </w:r>
          </w:p>
        </w:tc>
        <w:tc>
          <w:tcPr>
            <w:tcW w:w="1246" w:type="dxa"/>
            <w:tcBorders>
              <w:top w:val="nil"/>
              <w:left w:val="nil"/>
              <w:bottom w:val="single" w:color="auto" w:sz="12" w:space="0"/>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0.002377</w:t>
            </w:r>
          </w:p>
        </w:tc>
        <w:tc>
          <w:tcPr>
            <w:tcW w:w="1146" w:type="dxa"/>
            <w:tcBorders>
              <w:top w:val="nil"/>
              <w:left w:val="nil"/>
              <w:bottom w:val="single" w:color="auto" w:sz="12" w:space="0"/>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0.003416</w:t>
            </w:r>
          </w:p>
        </w:tc>
        <w:tc>
          <w:tcPr>
            <w:tcW w:w="1346" w:type="dxa"/>
            <w:tcBorders>
              <w:top w:val="nil"/>
              <w:left w:val="nil"/>
              <w:bottom w:val="single" w:color="auto" w:sz="12" w:space="0"/>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0.003878</w:t>
            </w:r>
          </w:p>
        </w:tc>
      </w:tr>
    </w:tbl>
    <w:p>
      <w:pPr>
        <w:adjustRightInd w:val="0"/>
        <w:spacing w:before="156" w:beforeLines="50" w:line="400" w:lineRule="exact"/>
        <w:ind w:firstLine="480" w:firstLineChars="200"/>
        <w:textAlignment w:val="baseline"/>
      </w:pPr>
      <w:r>
        <w:rPr>
          <w:rFonts w:hint="eastAsia" w:ascii="Times New Roman" w:hAnsi="Times New Roman"/>
          <w:color w:val="000000"/>
          <w:kern w:val="0"/>
          <w:sz w:val="24"/>
        </w:rPr>
        <w:t>有学者</w:t>
      </w:r>
      <w:r>
        <w:rPr>
          <w:rFonts w:hint="eastAsia" w:ascii="宋体" w:hAnsi="宋体" w:cs="宋体"/>
          <w:kern w:val="0"/>
          <w:sz w:val="22"/>
          <w:szCs w:val="22"/>
          <w:vertAlign w:val="superscript"/>
        </w:rPr>
        <w:t>[65]</w:t>
      </w:r>
      <w:r>
        <w:rPr>
          <w:rFonts w:hint="eastAsia" w:ascii="Times New Roman" w:hAnsi="Times New Roman"/>
          <w:color w:val="000000"/>
          <w:kern w:val="0"/>
          <w:sz w:val="24"/>
        </w:rPr>
        <w:t>将基于小波变换基础上提出的小波包与神经网络结合，提出了基于小波包和神经网络的股票预测模型，将预测模型应用到上证指数的预测中，并与神经网络和小波网络的预测结果进行了比较，显示出了较大的改进，如表2-4所示。</w:t>
      </w:r>
    </w:p>
    <w:p>
      <w:pPr>
        <w:spacing w:before="240" w:after="120"/>
        <w:jc w:val="center"/>
        <w:rPr>
          <w:rFonts w:ascii="宋体" w:hAnsi="宋体" w:cs="宋体"/>
          <w:bCs/>
          <w:kern w:val="0"/>
          <w:sz w:val="22"/>
          <w:szCs w:val="22"/>
        </w:rPr>
      </w:pPr>
      <w:r>
        <w:rPr>
          <w:rFonts w:hint="eastAsia" w:ascii="宋体" w:hAnsi="宋体" w:cs="宋体"/>
          <w:bCs/>
          <w:kern w:val="0"/>
          <w:sz w:val="22"/>
          <w:szCs w:val="22"/>
        </w:rPr>
        <w:t>表2-4  基于小波包的神经网络的预测精度比较</w:t>
      </w:r>
      <w:r>
        <w:rPr>
          <w:rFonts w:hint="eastAsia" w:ascii="宋体" w:hAnsi="宋体" w:cs="宋体"/>
          <w:kern w:val="0"/>
          <w:sz w:val="22"/>
          <w:szCs w:val="22"/>
          <w:vertAlign w:val="superscript"/>
        </w:rPr>
        <w:t>[65]</w:t>
      </w:r>
    </w:p>
    <w:tbl>
      <w:tblPr>
        <w:tblStyle w:val="21"/>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60"/>
        <w:gridCol w:w="4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模型名称</w:t>
            </w:r>
          </w:p>
        </w:tc>
        <w:tc>
          <w:tcPr>
            <w:tcW w:w="4360"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预测精度MSE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4360" w:type="dxa"/>
            <w:tcBorders>
              <w:top w:val="single" w:color="auto" w:sz="4" w:space="0"/>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NN</w:t>
            </w:r>
          </w:p>
        </w:tc>
        <w:tc>
          <w:tcPr>
            <w:tcW w:w="436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1360.1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WNN</w:t>
            </w:r>
          </w:p>
        </w:tc>
        <w:tc>
          <w:tcPr>
            <w:tcW w:w="436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WPNN</w:t>
            </w:r>
          </w:p>
        </w:tc>
        <w:tc>
          <w:tcPr>
            <w:tcW w:w="436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653.6</w:t>
            </w:r>
          </w:p>
        </w:tc>
      </w:tr>
    </w:tbl>
    <w:p>
      <w:pPr>
        <w:adjustRightInd w:val="0"/>
        <w:spacing w:before="156" w:beforeLines="50"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有文献</w:t>
      </w:r>
      <w:r>
        <w:rPr>
          <w:rFonts w:hint="eastAsia" w:ascii="Times New Roman" w:hAnsi="Times New Roman"/>
          <w:color w:val="000000"/>
          <w:kern w:val="0"/>
          <w:sz w:val="24"/>
          <w:vertAlign w:val="superscript"/>
        </w:rPr>
        <w:t>[25]</w:t>
      </w:r>
      <w:r>
        <w:rPr>
          <w:rFonts w:hint="eastAsia" w:ascii="Times New Roman" w:hAnsi="Times New Roman"/>
          <w:color w:val="000000"/>
          <w:kern w:val="0"/>
          <w:sz w:val="24"/>
        </w:rPr>
        <w:t>将小波变换与经典的支持向量机（SVM）算法相结合应用到了国内外的股票价格预测中也同样得到了不错的效果，如表2-5和表2-6所示。</w:t>
      </w:r>
    </w:p>
    <w:p>
      <w:pPr>
        <w:spacing w:before="156" w:beforeLines="50" w:after="156" w:afterLines="50" w:line="360" w:lineRule="auto"/>
      </w:pPr>
    </w:p>
    <w:p>
      <w:pPr>
        <w:spacing w:before="240" w:after="120"/>
        <w:jc w:val="center"/>
        <w:rPr>
          <w:rFonts w:ascii="宋体" w:hAnsi="宋体" w:cs="宋体"/>
          <w:bCs/>
          <w:kern w:val="0"/>
          <w:sz w:val="22"/>
          <w:szCs w:val="22"/>
        </w:rPr>
      </w:pPr>
      <w:r>
        <w:rPr>
          <w:rFonts w:hint="eastAsia" w:ascii="宋体" w:hAnsi="宋体" w:cs="宋体"/>
          <w:bCs/>
          <w:kern w:val="0"/>
          <w:sz w:val="22"/>
          <w:szCs w:val="22"/>
        </w:rPr>
        <w:t>表2-5  基于小波变换和支持向量机对大盘指数的预测效果</w:t>
      </w:r>
      <w:r>
        <w:rPr>
          <w:rFonts w:hint="eastAsia" w:ascii="Times New Roman" w:hAnsi="Times New Roman"/>
          <w:color w:val="000000"/>
          <w:kern w:val="0"/>
          <w:sz w:val="24"/>
          <w:vertAlign w:val="superscript"/>
        </w:rPr>
        <w:t>[25]</w:t>
      </w:r>
    </w:p>
    <w:tbl>
      <w:tblPr>
        <w:tblStyle w:val="21"/>
        <w:tblW w:w="89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3"/>
        <w:gridCol w:w="1042"/>
        <w:gridCol w:w="950"/>
        <w:gridCol w:w="240"/>
        <w:gridCol w:w="951"/>
        <w:gridCol w:w="886"/>
        <w:gridCol w:w="240"/>
        <w:gridCol w:w="905"/>
        <w:gridCol w:w="914"/>
        <w:gridCol w:w="240"/>
        <w:gridCol w:w="946"/>
        <w:gridCol w:w="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vMerge w:val="restart"/>
            <w:tcBorders>
              <w:top w:val="single" w:color="auto" w:sz="12" w:space="0"/>
              <w:left w:val="nil"/>
              <w:bottom w:val="nil"/>
              <w:right w:val="nil"/>
            </w:tcBorders>
            <w:vAlign w:val="center"/>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股票指数</w:t>
            </w:r>
          </w:p>
        </w:tc>
        <w:tc>
          <w:tcPr>
            <w:tcW w:w="1992"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高斯核心</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37"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Morlet小波核</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19"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Marr小波核</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60"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DOG小波核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vMerge w:val="continue"/>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1042"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50"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51"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886"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05"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14"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46"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14"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single" w:color="auto" w:sz="4" w:space="0"/>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道琼斯</w:t>
            </w:r>
          </w:p>
        </w:tc>
        <w:tc>
          <w:tcPr>
            <w:tcW w:w="104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7.81e-5</w:t>
            </w:r>
          </w:p>
        </w:tc>
        <w:tc>
          <w:tcPr>
            <w:tcW w:w="95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99.98%</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0.0016</w:t>
            </w:r>
          </w:p>
        </w:tc>
        <w:tc>
          <w:tcPr>
            <w:tcW w:w="886"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99.76%</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0.0015</w:t>
            </w:r>
          </w:p>
        </w:tc>
        <w:tc>
          <w:tcPr>
            <w:tcW w:w="914"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99.79%</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0.0044</w:t>
            </w:r>
          </w:p>
        </w:tc>
        <w:tc>
          <w:tcPr>
            <w:tcW w:w="914"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纳斯达克</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0.0062</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98.53%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0.0034</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99.35%</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0.0049</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0.0163</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上证180</w:t>
            </w:r>
          </w:p>
        </w:tc>
        <w:tc>
          <w:tcPr>
            <w:tcW w:w="104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0.0382</w:t>
            </w:r>
          </w:p>
        </w:tc>
        <w:tc>
          <w:tcPr>
            <w:tcW w:w="95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91.23%</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0.0094</w:t>
            </w:r>
          </w:p>
        </w:tc>
        <w:tc>
          <w:tcPr>
            <w:tcW w:w="886"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99.05%</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0.0086</w:t>
            </w:r>
          </w:p>
        </w:tc>
        <w:tc>
          <w:tcPr>
            <w:tcW w:w="914"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99.29%</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w:t>
            </w:r>
          </w:p>
        </w:tc>
        <w:tc>
          <w:tcPr>
            <w:tcW w:w="914"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99.31%</w:t>
            </w:r>
          </w:p>
        </w:tc>
      </w:tr>
    </w:tbl>
    <w:p>
      <w:pPr>
        <w:spacing w:before="240" w:after="120"/>
        <w:jc w:val="center"/>
        <w:rPr>
          <w:rFonts w:ascii="宋体" w:hAnsi="宋体" w:cs="宋体"/>
          <w:bCs/>
          <w:kern w:val="0"/>
          <w:sz w:val="22"/>
          <w:szCs w:val="22"/>
        </w:rPr>
      </w:pPr>
      <w:r>
        <w:rPr>
          <w:rFonts w:hint="eastAsia" w:ascii="宋体" w:hAnsi="宋体" w:cs="宋体"/>
          <w:bCs/>
          <w:kern w:val="0"/>
          <w:sz w:val="22"/>
          <w:szCs w:val="22"/>
        </w:rPr>
        <w:t>表2-6  基于小波变换和支持向量机对个股指数的预测效果</w:t>
      </w:r>
      <w:r>
        <w:rPr>
          <w:rFonts w:hint="eastAsia" w:ascii="Times New Roman" w:hAnsi="Times New Roman"/>
          <w:color w:val="000000"/>
          <w:kern w:val="0"/>
          <w:sz w:val="24"/>
          <w:vertAlign w:val="superscript"/>
        </w:rPr>
        <w:t>[25]</w:t>
      </w:r>
    </w:p>
    <w:tbl>
      <w:tblPr>
        <w:tblStyle w:val="21"/>
        <w:tblW w:w="89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3"/>
        <w:gridCol w:w="1042"/>
        <w:gridCol w:w="950"/>
        <w:gridCol w:w="240"/>
        <w:gridCol w:w="951"/>
        <w:gridCol w:w="886"/>
        <w:gridCol w:w="240"/>
        <w:gridCol w:w="905"/>
        <w:gridCol w:w="914"/>
        <w:gridCol w:w="240"/>
        <w:gridCol w:w="946"/>
        <w:gridCol w:w="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vMerge w:val="restart"/>
            <w:tcBorders>
              <w:top w:val="single" w:color="auto" w:sz="12" w:space="0"/>
              <w:left w:val="nil"/>
              <w:bottom w:val="nil"/>
              <w:right w:val="nil"/>
            </w:tcBorders>
            <w:vAlign w:val="center"/>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股票指数</w:t>
            </w:r>
          </w:p>
        </w:tc>
        <w:tc>
          <w:tcPr>
            <w:tcW w:w="1992"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高斯核心</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37"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Morlet小波核</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19"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Marr小波核</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60"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DOG小波核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vMerge w:val="continue"/>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1042"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50"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51"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886"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05"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14"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46"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14"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single" w:color="auto" w:sz="4" w:space="0"/>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万科A</w:t>
            </w:r>
          </w:p>
        </w:tc>
        <w:tc>
          <w:tcPr>
            <w:tcW w:w="104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0.0081</w:t>
            </w:r>
          </w:p>
        </w:tc>
        <w:tc>
          <w:tcPr>
            <w:tcW w:w="95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98.96%</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0.0027</w:t>
            </w:r>
          </w:p>
        </w:tc>
        <w:tc>
          <w:tcPr>
            <w:tcW w:w="886"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99.68%</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0.0022</w:t>
            </w:r>
          </w:p>
        </w:tc>
        <w:tc>
          <w:tcPr>
            <w:tcW w:w="914"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99.68%</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0.0054</w:t>
            </w:r>
          </w:p>
        </w:tc>
        <w:tc>
          <w:tcPr>
            <w:tcW w:w="914"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美的电器</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0.0578</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77.57%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0.0099</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99.26%</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0.0089</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99.43%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0.0086</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苏宁电器</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0.0161</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97.51%</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0.0099</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98.87%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0.0092</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98.90%</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0.0108</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浦发银行</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0.0935</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60.83%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0.0346</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97.82%</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0.0377</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97.86%</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0.0335</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首创股份</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0.0315</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83.42%</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0.0173</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99.03%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0.0094</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99.08%</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0.0146</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中国联通</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0.1302</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94.42%</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0.1003</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97.03%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0.0931</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97.75%</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0.0520</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葛洲坝</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0.0271</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94.02%</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0.0257</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99.27%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0.0795</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99.34%</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0.0832</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中青旅</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0.2875</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13.17%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0.0028</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99.34%</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0.0028</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0.0076</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北大荒</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0.0344</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90.73%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0.0235</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98.69%</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0.0209</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98.45%</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0.0183</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中国中铁</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0.0060</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96.68%</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0.0061</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96.9%</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0.0049</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97.04%</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0.0052</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96.67%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招商轮船</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0.0063</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98.43%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0.0088</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99.25%</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0.0178</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98.77%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0.0135</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紫金矿业</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0.0057</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99.53%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0.0058</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99.52%</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0.00412</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99.43%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0.0027</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广电传媒</w:t>
            </w:r>
          </w:p>
        </w:tc>
        <w:tc>
          <w:tcPr>
            <w:tcW w:w="104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0.0195</w:t>
            </w:r>
          </w:p>
        </w:tc>
        <w:tc>
          <w:tcPr>
            <w:tcW w:w="95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96.58%</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0.0161</w:t>
            </w:r>
          </w:p>
        </w:tc>
        <w:tc>
          <w:tcPr>
            <w:tcW w:w="886"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98.53%</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0.0092</w:t>
            </w:r>
          </w:p>
        </w:tc>
        <w:tc>
          <w:tcPr>
            <w:tcW w:w="914"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98.20%</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0.0237</w:t>
            </w:r>
          </w:p>
        </w:tc>
        <w:tc>
          <w:tcPr>
            <w:tcW w:w="914"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97.56%</w:t>
            </w:r>
          </w:p>
        </w:tc>
      </w:tr>
    </w:tbl>
    <w:p>
      <w:pPr>
        <w:pStyle w:val="30"/>
        <w:snapToGrid w:val="0"/>
        <w:spacing w:line="240" w:lineRule="auto"/>
        <w:ind w:left="0" w:right="0"/>
        <w:rPr>
          <w:rFonts w:ascii="宋体" w:hAnsi="宋体"/>
          <w:vertAlign w:val="superscript"/>
        </w:rPr>
      </w:pP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70" w:name="_Toc26219_WPSOffice_Level2"/>
      <w:r>
        <w:rPr>
          <w:rFonts w:hint="eastAsia" w:ascii="黑体"/>
          <w:b w:val="0"/>
          <w:kern w:val="0"/>
          <w:sz w:val="28"/>
          <w:szCs w:val="20"/>
        </w:rPr>
        <w:t>2.3</w:t>
      </w:r>
      <w:r>
        <w:rPr>
          <w:rFonts w:ascii="黑体"/>
          <w:b w:val="0"/>
          <w:kern w:val="0"/>
          <w:sz w:val="28"/>
          <w:szCs w:val="20"/>
        </w:rPr>
        <w:t xml:space="preserve">  </w:t>
      </w:r>
      <w:r>
        <w:rPr>
          <w:rFonts w:hint="eastAsia" w:ascii="黑体"/>
          <w:b w:val="0"/>
          <w:kern w:val="0"/>
          <w:sz w:val="28"/>
          <w:szCs w:val="20"/>
        </w:rPr>
        <w:t>隐式马尔可夫模型（HMM）在股票分析中的应用</w:t>
      </w:r>
      <w:bookmarkEnd w:id="70"/>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隐式马尔可夫</w:t>
      </w:r>
      <w:r>
        <w:rPr>
          <w:rFonts w:ascii="Times New Roman" w:hAnsi="Times New Roman"/>
          <w:color w:val="000000"/>
          <w:kern w:val="0"/>
          <w:sz w:val="24"/>
        </w:rPr>
        <w:t>模式是通过观察到到参数链来分析一个</w:t>
      </w:r>
      <w:r>
        <w:rPr>
          <w:rFonts w:hint="eastAsia" w:ascii="Times New Roman" w:hAnsi="Times New Roman"/>
          <w:color w:val="000000"/>
          <w:kern w:val="0"/>
          <w:sz w:val="24"/>
        </w:rPr>
        <w:t>由</w:t>
      </w:r>
      <w:r>
        <w:rPr>
          <w:rFonts w:ascii="Times New Roman" w:hAnsi="Times New Roman"/>
          <w:color w:val="000000"/>
          <w:kern w:val="0"/>
          <w:sz w:val="24"/>
        </w:rPr>
        <w:t>隐含参数组成的马尔可夫过程的统计模型。隐式马尔可夫模型假设现实中的观测值序列是由隐藏在背后的一套</w:t>
      </w:r>
      <w:r>
        <w:rPr>
          <w:rFonts w:hint="eastAsia" w:ascii="Times New Roman" w:hAnsi="Times New Roman"/>
          <w:color w:val="000000"/>
          <w:kern w:val="0"/>
          <w:sz w:val="24"/>
        </w:rPr>
        <w:t>隐含</w:t>
      </w:r>
      <w:r>
        <w:rPr>
          <w:rFonts w:ascii="Times New Roman" w:hAnsi="Times New Roman"/>
          <w:color w:val="000000"/>
          <w:kern w:val="0"/>
          <w:sz w:val="24"/>
        </w:rPr>
        <w:t>状态</w:t>
      </w:r>
      <w:r>
        <w:rPr>
          <w:rFonts w:hint="eastAsia" w:ascii="Times New Roman" w:hAnsi="Times New Roman"/>
          <w:color w:val="000000"/>
          <w:kern w:val="0"/>
          <w:sz w:val="24"/>
        </w:rPr>
        <w:t>决定的</w:t>
      </w:r>
      <w:r>
        <w:rPr>
          <w:rFonts w:ascii="Times New Roman" w:hAnsi="Times New Roman"/>
          <w:color w:val="000000"/>
          <w:kern w:val="0"/>
          <w:sz w:val="24"/>
        </w:rPr>
        <w:t>，</w:t>
      </w:r>
      <w:r>
        <w:rPr>
          <w:rFonts w:hint="eastAsia" w:ascii="Times New Roman" w:hAnsi="Times New Roman"/>
          <w:color w:val="000000"/>
          <w:kern w:val="0"/>
          <w:sz w:val="24"/>
        </w:rPr>
        <w:t>例如</w:t>
      </w:r>
      <w:r>
        <w:rPr>
          <w:rFonts w:ascii="Times New Roman" w:hAnsi="Times New Roman"/>
          <w:color w:val="000000"/>
          <w:kern w:val="0"/>
          <w:sz w:val="24"/>
        </w:rPr>
        <w:t>对于股票的走势，</w:t>
      </w:r>
      <w:r>
        <w:rPr>
          <w:rFonts w:hint="eastAsia" w:ascii="Times New Roman" w:hAnsi="Times New Roman"/>
          <w:color w:val="000000"/>
          <w:kern w:val="0"/>
          <w:sz w:val="24"/>
        </w:rPr>
        <w:t>假设股价</w:t>
      </w:r>
      <w:r>
        <w:rPr>
          <w:rFonts w:ascii="Times New Roman" w:hAnsi="Times New Roman"/>
          <w:color w:val="000000"/>
          <w:kern w:val="0"/>
          <w:sz w:val="24"/>
        </w:rPr>
        <w:t>的走势是由背后“大势上涨”、“大势下跌”、“大势震荡”的大盘状态来决定的。隐式马尔可夫模型有两条链组成：隐含状态链和可见状态链。隐含状态链中的隐</w:t>
      </w:r>
      <w:r>
        <w:rPr>
          <w:rFonts w:hint="eastAsia" w:ascii="Times New Roman" w:hAnsi="Times New Roman"/>
          <w:color w:val="000000"/>
          <w:kern w:val="0"/>
          <w:sz w:val="24"/>
        </w:rPr>
        <w:t>含</w:t>
      </w:r>
      <w:r>
        <w:rPr>
          <w:rFonts w:ascii="Times New Roman" w:hAnsi="Times New Roman"/>
          <w:color w:val="000000"/>
          <w:kern w:val="0"/>
          <w:sz w:val="24"/>
        </w:rPr>
        <w:t>参数具有一定的</w:t>
      </w:r>
      <w:r>
        <w:rPr>
          <w:rFonts w:hint="eastAsia" w:ascii="Times New Roman" w:hAnsi="Times New Roman"/>
          <w:color w:val="000000"/>
          <w:kern w:val="0"/>
          <w:sz w:val="24"/>
        </w:rPr>
        <w:t>转换</w:t>
      </w:r>
      <w:r>
        <w:rPr>
          <w:rFonts w:ascii="Times New Roman" w:hAnsi="Times New Roman"/>
          <w:color w:val="000000"/>
          <w:kern w:val="0"/>
          <w:sz w:val="24"/>
        </w:rPr>
        <w:t>概率，</w:t>
      </w:r>
      <w:r>
        <w:rPr>
          <w:rFonts w:hint="eastAsia" w:ascii="Times New Roman" w:hAnsi="Times New Roman"/>
          <w:color w:val="000000"/>
          <w:kern w:val="0"/>
          <w:sz w:val="24"/>
        </w:rPr>
        <w:t>例如</w:t>
      </w:r>
      <w:r>
        <w:rPr>
          <w:rFonts w:ascii="Times New Roman" w:hAnsi="Times New Roman"/>
          <w:color w:val="000000"/>
          <w:kern w:val="0"/>
          <w:sz w:val="24"/>
        </w:rPr>
        <w:t>“大势上涨”转为“大势下跌”的概率是20%，“大势上涨”转为“大势震荡”的概率是30%，“大势上涨”转为“大势上涨”的概率是50%。</w:t>
      </w:r>
      <w:r>
        <w:rPr>
          <w:rFonts w:hint="eastAsia" w:ascii="Times New Roman" w:hAnsi="Times New Roman"/>
          <w:color w:val="000000"/>
          <w:kern w:val="0"/>
          <w:sz w:val="24"/>
        </w:rPr>
        <w:t>每个</w:t>
      </w:r>
      <w:r>
        <w:rPr>
          <w:rFonts w:ascii="Times New Roman" w:hAnsi="Times New Roman"/>
          <w:color w:val="000000"/>
          <w:kern w:val="0"/>
          <w:sz w:val="24"/>
        </w:rPr>
        <w:t>可见状态链中的观测值是由</w:t>
      </w:r>
      <w:r>
        <w:rPr>
          <w:rFonts w:hint="eastAsia" w:ascii="Times New Roman" w:hAnsi="Times New Roman"/>
          <w:color w:val="000000"/>
          <w:kern w:val="0"/>
          <w:sz w:val="24"/>
        </w:rPr>
        <w:t>隐含</w:t>
      </w:r>
      <w:r>
        <w:rPr>
          <w:rFonts w:ascii="Times New Roman" w:hAnsi="Times New Roman"/>
          <w:color w:val="000000"/>
          <w:kern w:val="0"/>
          <w:sz w:val="24"/>
        </w:rPr>
        <w:t>参数决定的，</w:t>
      </w:r>
      <w:r>
        <w:rPr>
          <w:rFonts w:hint="eastAsia" w:ascii="Times New Roman" w:hAnsi="Times New Roman"/>
          <w:color w:val="000000"/>
          <w:kern w:val="0"/>
          <w:sz w:val="24"/>
        </w:rPr>
        <w:t>因此</w:t>
      </w:r>
      <w:r>
        <w:rPr>
          <w:rFonts w:ascii="Times New Roman" w:hAnsi="Times New Roman"/>
          <w:color w:val="000000"/>
          <w:kern w:val="0"/>
          <w:sz w:val="24"/>
        </w:rPr>
        <w:t>每个隐含参数对应一个观测值都有一个输出概率，</w:t>
      </w:r>
      <w:r>
        <w:rPr>
          <w:rFonts w:hint="eastAsia" w:ascii="Times New Roman" w:hAnsi="Times New Roman"/>
          <w:color w:val="000000"/>
          <w:kern w:val="0"/>
          <w:sz w:val="24"/>
        </w:rPr>
        <w:t>例如</w:t>
      </w:r>
      <w:r>
        <w:rPr>
          <w:rFonts w:ascii="Times New Roman" w:hAnsi="Times New Roman"/>
          <w:color w:val="000000"/>
          <w:kern w:val="0"/>
          <w:sz w:val="24"/>
        </w:rPr>
        <w:t>“大势上涨”对应股价上涨5%－10%</w:t>
      </w:r>
      <w:r>
        <w:rPr>
          <w:rFonts w:hint="eastAsia" w:ascii="Times New Roman" w:hAnsi="Times New Roman"/>
          <w:color w:val="000000"/>
          <w:kern w:val="0"/>
          <w:sz w:val="24"/>
        </w:rPr>
        <w:t>的</w:t>
      </w:r>
      <w:r>
        <w:rPr>
          <w:rFonts w:ascii="Times New Roman" w:hAnsi="Times New Roman"/>
          <w:color w:val="000000"/>
          <w:kern w:val="0"/>
          <w:sz w:val="24"/>
        </w:rPr>
        <w:t>概率是30%、</w:t>
      </w:r>
      <w:r>
        <w:rPr>
          <w:rFonts w:hint="eastAsia" w:ascii="Times New Roman" w:hAnsi="Times New Roman"/>
          <w:color w:val="000000"/>
          <w:kern w:val="0"/>
          <w:sz w:val="24"/>
        </w:rPr>
        <w:t>股价</w:t>
      </w:r>
      <w:r>
        <w:rPr>
          <w:rFonts w:ascii="Times New Roman" w:hAnsi="Times New Roman"/>
          <w:color w:val="000000"/>
          <w:kern w:val="0"/>
          <w:sz w:val="24"/>
        </w:rPr>
        <w:t>上涨0%－5%</w:t>
      </w:r>
      <w:r>
        <w:rPr>
          <w:rFonts w:hint="eastAsia" w:ascii="Times New Roman" w:hAnsi="Times New Roman"/>
          <w:color w:val="000000"/>
          <w:kern w:val="0"/>
          <w:sz w:val="24"/>
        </w:rPr>
        <w:t>是</w:t>
      </w:r>
      <w:r>
        <w:rPr>
          <w:rFonts w:ascii="Times New Roman" w:hAnsi="Times New Roman"/>
          <w:color w:val="000000"/>
          <w:kern w:val="0"/>
          <w:sz w:val="24"/>
        </w:rPr>
        <w:t>40%，</w:t>
      </w:r>
      <w:r>
        <w:rPr>
          <w:rFonts w:hint="eastAsia" w:ascii="Times New Roman" w:hAnsi="Times New Roman"/>
          <w:color w:val="000000"/>
          <w:kern w:val="0"/>
          <w:sz w:val="24"/>
        </w:rPr>
        <w:t>股价</w:t>
      </w:r>
      <w:r>
        <w:rPr>
          <w:rFonts w:ascii="Times New Roman" w:hAnsi="Times New Roman"/>
          <w:color w:val="000000"/>
          <w:kern w:val="0"/>
          <w:sz w:val="24"/>
        </w:rPr>
        <w:t>下跌0%－5%</w:t>
      </w:r>
      <w:r>
        <w:rPr>
          <w:rFonts w:hint="eastAsia" w:ascii="Times New Roman" w:hAnsi="Times New Roman"/>
          <w:color w:val="000000"/>
          <w:kern w:val="0"/>
          <w:sz w:val="24"/>
        </w:rPr>
        <w:t>的</w:t>
      </w:r>
      <w:r>
        <w:rPr>
          <w:rFonts w:ascii="Times New Roman" w:hAnsi="Times New Roman"/>
          <w:color w:val="000000"/>
          <w:kern w:val="0"/>
          <w:sz w:val="24"/>
        </w:rPr>
        <w:t>概率是20%，</w:t>
      </w:r>
      <w:r>
        <w:rPr>
          <w:rFonts w:hint="eastAsia" w:ascii="Times New Roman" w:hAnsi="Times New Roman"/>
          <w:color w:val="000000"/>
          <w:kern w:val="0"/>
          <w:sz w:val="24"/>
        </w:rPr>
        <w:t>股价</w:t>
      </w:r>
      <w:r>
        <w:rPr>
          <w:rFonts w:ascii="Times New Roman" w:hAnsi="Times New Roman"/>
          <w:color w:val="000000"/>
          <w:kern w:val="0"/>
          <w:sz w:val="24"/>
        </w:rPr>
        <w:t>下跌5%－10%</w:t>
      </w:r>
      <w:r>
        <w:rPr>
          <w:rFonts w:hint="eastAsia" w:ascii="Times New Roman" w:hAnsi="Times New Roman"/>
          <w:color w:val="000000"/>
          <w:kern w:val="0"/>
          <w:sz w:val="24"/>
        </w:rPr>
        <w:t>的</w:t>
      </w:r>
      <w:r>
        <w:rPr>
          <w:rFonts w:ascii="Times New Roman" w:hAnsi="Times New Roman"/>
          <w:color w:val="000000"/>
          <w:kern w:val="0"/>
          <w:sz w:val="24"/>
        </w:rPr>
        <w:t>概率是10%。每个</w:t>
      </w:r>
      <w:r>
        <w:rPr>
          <w:rFonts w:hint="eastAsia" w:ascii="Times New Roman" w:hAnsi="Times New Roman"/>
          <w:color w:val="000000"/>
          <w:kern w:val="0"/>
          <w:sz w:val="24"/>
        </w:rPr>
        <w:t>隐式马尔可夫</w:t>
      </w:r>
      <w:r>
        <w:rPr>
          <w:rFonts w:ascii="Times New Roman" w:hAnsi="Times New Roman"/>
          <w:color w:val="000000"/>
          <w:kern w:val="0"/>
          <w:sz w:val="24"/>
        </w:rPr>
        <w:t>模型都是由隐含参数、隐含参数间的转换</w:t>
      </w:r>
      <w:r>
        <w:rPr>
          <w:rFonts w:hint="eastAsia" w:ascii="Times New Roman" w:hAnsi="Times New Roman"/>
          <w:color w:val="000000"/>
          <w:kern w:val="0"/>
          <w:sz w:val="24"/>
        </w:rPr>
        <w:t>概率</w:t>
      </w:r>
      <w:r>
        <w:rPr>
          <w:rFonts w:ascii="Times New Roman" w:hAnsi="Times New Roman"/>
          <w:color w:val="000000"/>
          <w:kern w:val="0"/>
          <w:sz w:val="24"/>
        </w:rPr>
        <w:t>、</w:t>
      </w:r>
      <w:r>
        <w:rPr>
          <w:rFonts w:hint="eastAsia" w:ascii="Times New Roman" w:hAnsi="Times New Roman"/>
          <w:color w:val="000000"/>
          <w:kern w:val="0"/>
          <w:sz w:val="24"/>
        </w:rPr>
        <w:t>隐含参数</w:t>
      </w:r>
      <w:r>
        <w:rPr>
          <w:rFonts w:ascii="Times New Roman" w:hAnsi="Times New Roman"/>
          <w:color w:val="000000"/>
          <w:kern w:val="0"/>
          <w:sz w:val="24"/>
        </w:rPr>
        <w:t>对可见状态的输出概率、</w:t>
      </w:r>
      <w:r>
        <w:rPr>
          <w:rFonts w:hint="eastAsia" w:ascii="Times New Roman" w:hAnsi="Times New Roman"/>
          <w:color w:val="000000"/>
          <w:kern w:val="0"/>
          <w:sz w:val="24"/>
        </w:rPr>
        <w:t>可见状态</w:t>
      </w:r>
      <w:r>
        <w:rPr>
          <w:rFonts w:ascii="Times New Roman" w:hAnsi="Times New Roman"/>
          <w:color w:val="000000"/>
          <w:kern w:val="0"/>
          <w:sz w:val="24"/>
        </w:rPr>
        <w:t>链这四部分组成。</w:t>
      </w:r>
      <w:r>
        <w:rPr>
          <w:rFonts w:hint="eastAsia" w:ascii="Times New Roman" w:hAnsi="Times New Roman"/>
          <w:color w:val="000000"/>
          <w:kern w:val="0"/>
          <w:sz w:val="24"/>
        </w:rPr>
        <w:t>在</w:t>
      </w:r>
      <w:r>
        <w:rPr>
          <w:rFonts w:ascii="Times New Roman" w:hAnsi="Times New Roman"/>
          <w:color w:val="000000"/>
          <w:kern w:val="0"/>
          <w:sz w:val="24"/>
        </w:rPr>
        <w:t>实际应用中，总是有</w:t>
      </w:r>
      <w:r>
        <w:rPr>
          <w:rFonts w:hint="eastAsia" w:ascii="Times New Roman" w:hAnsi="Times New Roman"/>
          <w:color w:val="000000"/>
          <w:kern w:val="0"/>
          <w:sz w:val="24"/>
        </w:rPr>
        <w:t>部分</w:t>
      </w:r>
      <w:r>
        <w:rPr>
          <w:rFonts w:ascii="Times New Roman" w:hAnsi="Times New Roman"/>
          <w:color w:val="000000"/>
          <w:kern w:val="0"/>
          <w:sz w:val="24"/>
        </w:rPr>
        <w:t>组成部分是不知道的，</w:t>
      </w:r>
      <w:r>
        <w:rPr>
          <w:rFonts w:hint="eastAsia" w:ascii="Times New Roman" w:hAnsi="Times New Roman"/>
          <w:color w:val="000000"/>
          <w:kern w:val="0"/>
          <w:sz w:val="24"/>
        </w:rPr>
        <w:t>隐式马尔可夫</w:t>
      </w:r>
      <w:r>
        <w:rPr>
          <w:rFonts w:ascii="Times New Roman" w:hAnsi="Times New Roman"/>
          <w:color w:val="000000"/>
          <w:kern w:val="0"/>
          <w:sz w:val="24"/>
        </w:rPr>
        <w:t>模型解决的问题就是通过训练数据求得不知道的部分参数来对未来进行预测。</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对于</w:t>
      </w:r>
      <w:r>
        <w:rPr>
          <w:rFonts w:ascii="Times New Roman" w:hAnsi="Times New Roman"/>
          <w:color w:val="000000"/>
          <w:kern w:val="0"/>
          <w:sz w:val="24"/>
        </w:rPr>
        <w:t>股票趋势预测</w:t>
      </w:r>
      <w:r>
        <w:rPr>
          <w:rFonts w:hint="eastAsia" w:ascii="Times New Roman" w:hAnsi="Times New Roman"/>
          <w:color w:val="000000"/>
          <w:kern w:val="0"/>
          <w:sz w:val="24"/>
        </w:rPr>
        <w:t>应用</w:t>
      </w:r>
      <w:r>
        <w:rPr>
          <w:rFonts w:ascii="Times New Roman" w:hAnsi="Times New Roman"/>
          <w:color w:val="000000"/>
          <w:kern w:val="0"/>
          <w:sz w:val="24"/>
        </w:rPr>
        <w:t>，隐含参数</w:t>
      </w:r>
      <w:r>
        <w:rPr>
          <w:rFonts w:hint="eastAsia" w:ascii="Times New Roman" w:hAnsi="Times New Roman"/>
          <w:color w:val="000000"/>
          <w:kern w:val="0"/>
          <w:sz w:val="24"/>
        </w:rPr>
        <w:t>可以</w:t>
      </w:r>
      <w:r>
        <w:rPr>
          <w:rFonts w:ascii="Times New Roman" w:hAnsi="Times New Roman"/>
          <w:color w:val="000000"/>
          <w:kern w:val="0"/>
          <w:sz w:val="24"/>
        </w:rPr>
        <w:t>通过</w:t>
      </w:r>
      <w:r>
        <w:rPr>
          <w:rFonts w:hint="eastAsia" w:ascii="Times New Roman" w:hAnsi="Times New Roman"/>
          <w:color w:val="000000"/>
          <w:kern w:val="0"/>
          <w:sz w:val="24"/>
        </w:rPr>
        <w:t>假设</w:t>
      </w:r>
      <w:r>
        <w:rPr>
          <w:rFonts w:ascii="Times New Roman" w:hAnsi="Times New Roman"/>
          <w:color w:val="000000"/>
          <w:kern w:val="0"/>
          <w:sz w:val="24"/>
        </w:rPr>
        <w:t>获得，可见状态链也</w:t>
      </w:r>
      <w:r>
        <w:rPr>
          <w:rFonts w:hint="eastAsia" w:ascii="Times New Roman" w:hAnsi="Times New Roman"/>
          <w:color w:val="000000"/>
          <w:kern w:val="0"/>
          <w:sz w:val="24"/>
        </w:rPr>
        <w:t>有</w:t>
      </w:r>
      <w:r>
        <w:rPr>
          <w:rFonts w:ascii="Times New Roman" w:hAnsi="Times New Roman"/>
          <w:color w:val="000000"/>
          <w:kern w:val="0"/>
          <w:sz w:val="24"/>
        </w:rPr>
        <w:t>历史股票数据，需要求得的是隐含参数间的转换</w:t>
      </w:r>
      <w:r>
        <w:rPr>
          <w:rFonts w:hint="eastAsia" w:ascii="Times New Roman" w:hAnsi="Times New Roman"/>
          <w:color w:val="000000"/>
          <w:kern w:val="0"/>
          <w:sz w:val="24"/>
        </w:rPr>
        <w:t>概率</w:t>
      </w:r>
      <w:r>
        <w:rPr>
          <w:rFonts w:ascii="Times New Roman" w:hAnsi="Times New Roman"/>
          <w:color w:val="000000"/>
          <w:kern w:val="0"/>
          <w:sz w:val="24"/>
        </w:rPr>
        <w:t>。隐式马尔可夫模型</w:t>
      </w:r>
      <w:r>
        <w:rPr>
          <w:rFonts w:hint="eastAsia" w:ascii="Times New Roman" w:hAnsi="Times New Roman"/>
          <w:color w:val="000000"/>
          <w:kern w:val="0"/>
          <w:sz w:val="24"/>
        </w:rPr>
        <w:t>在</w:t>
      </w:r>
      <w:r>
        <w:rPr>
          <w:rFonts w:ascii="Times New Roman" w:hAnsi="Times New Roman"/>
          <w:color w:val="000000"/>
          <w:kern w:val="0"/>
          <w:sz w:val="24"/>
        </w:rPr>
        <w:t>各种编程语言下都有成熟的包可供调用，如图2-</w:t>
      </w:r>
      <w:r>
        <w:rPr>
          <w:rFonts w:hint="eastAsia" w:ascii="Times New Roman" w:hAnsi="Times New Roman"/>
          <w:color w:val="000000"/>
          <w:kern w:val="0"/>
          <w:sz w:val="24"/>
        </w:rPr>
        <w:t>6是</w:t>
      </w:r>
      <w:r>
        <w:rPr>
          <w:rFonts w:ascii="Times New Roman" w:hAnsi="Times New Roman"/>
          <w:color w:val="000000"/>
          <w:kern w:val="0"/>
          <w:sz w:val="24"/>
        </w:rPr>
        <w:t>用隐式马尔可夫模型对上证指数2004</w:t>
      </w:r>
      <w:r>
        <w:rPr>
          <w:rFonts w:hint="eastAsia" w:ascii="Times New Roman" w:hAnsi="Times New Roman"/>
          <w:color w:val="000000"/>
          <w:kern w:val="0"/>
          <w:sz w:val="24"/>
        </w:rPr>
        <w:t>年</w:t>
      </w:r>
      <w:r>
        <w:rPr>
          <w:rFonts w:ascii="Times New Roman" w:hAnsi="Times New Roman"/>
          <w:color w:val="000000"/>
          <w:kern w:val="0"/>
          <w:sz w:val="24"/>
        </w:rPr>
        <w:t>到2017</w:t>
      </w:r>
      <w:r>
        <w:rPr>
          <w:rFonts w:hint="eastAsia" w:ascii="Times New Roman" w:hAnsi="Times New Roman"/>
          <w:color w:val="000000"/>
          <w:kern w:val="0"/>
          <w:sz w:val="24"/>
        </w:rPr>
        <w:t>年</w:t>
      </w:r>
      <w:r>
        <w:rPr>
          <w:rFonts w:ascii="Times New Roman" w:hAnsi="Times New Roman"/>
          <w:color w:val="000000"/>
          <w:kern w:val="0"/>
          <w:sz w:val="24"/>
        </w:rPr>
        <w:t>指数的建模，</w:t>
      </w:r>
      <w:r>
        <w:rPr>
          <w:rFonts w:hint="eastAsia" w:ascii="Times New Roman" w:hAnsi="Times New Roman"/>
          <w:color w:val="000000"/>
          <w:kern w:val="0"/>
          <w:sz w:val="24"/>
        </w:rPr>
        <w:t>其中</w:t>
      </w:r>
      <w:r>
        <w:rPr>
          <w:rFonts w:ascii="Times New Roman" w:hAnsi="Times New Roman"/>
          <w:color w:val="000000"/>
          <w:kern w:val="0"/>
          <w:sz w:val="24"/>
        </w:rPr>
        <w:t>可以看到模式1</w:t>
      </w:r>
      <w:r>
        <w:rPr>
          <w:rFonts w:hint="eastAsia" w:ascii="Times New Roman" w:hAnsi="Times New Roman"/>
          <w:color w:val="000000"/>
          <w:kern w:val="0"/>
          <w:sz w:val="24"/>
        </w:rPr>
        <w:t>就是</w:t>
      </w:r>
      <w:r>
        <w:rPr>
          <w:rFonts w:ascii="Times New Roman" w:hAnsi="Times New Roman"/>
          <w:color w:val="000000"/>
          <w:kern w:val="0"/>
          <w:sz w:val="24"/>
        </w:rPr>
        <w:t>“大</w:t>
      </w:r>
      <w:r>
        <w:rPr>
          <w:rFonts w:hint="eastAsia" w:ascii="Times New Roman" w:hAnsi="Times New Roman"/>
          <w:color w:val="000000"/>
          <w:kern w:val="0"/>
          <w:sz w:val="24"/>
        </w:rPr>
        <w:t>势震荡</w:t>
      </w:r>
      <w:r>
        <w:rPr>
          <w:rFonts w:ascii="Times New Roman" w:hAnsi="Times New Roman"/>
          <w:color w:val="000000"/>
          <w:kern w:val="0"/>
          <w:sz w:val="24"/>
        </w:rPr>
        <w:t>”、</w:t>
      </w:r>
      <w:r>
        <w:rPr>
          <w:rFonts w:hint="eastAsia" w:ascii="Times New Roman" w:hAnsi="Times New Roman"/>
          <w:color w:val="000000"/>
          <w:kern w:val="0"/>
          <w:sz w:val="24"/>
        </w:rPr>
        <w:t>模式</w:t>
      </w:r>
      <w:r>
        <w:rPr>
          <w:rFonts w:ascii="Times New Roman" w:hAnsi="Times New Roman"/>
          <w:color w:val="000000"/>
          <w:kern w:val="0"/>
          <w:sz w:val="24"/>
        </w:rPr>
        <w:t>2</w:t>
      </w:r>
      <w:r>
        <w:rPr>
          <w:rFonts w:hint="eastAsia" w:ascii="Times New Roman" w:hAnsi="Times New Roman"/>
          <w:color w:val="000000"/>
          <w:kern w:val="0"/>
          <w:sz w:val="24"/>
        </w:rPr>
        <w:t>是</w:t>
      </w:r>
      <w:r>
        <w:rPr>
          <w:rFonts w:ascii="Times New Roman" w:hAnsi="Times New Roman"/>
          <w:color w:val="000000"/>
          <w:kern w:val="0"/>
          <w:sz w:val="24"/>
        </w:rPr>
        <w:t>“大势下跌”、</w:t>
      </w:r>
      <w:r>
        <w:rPr>
          <w:rFonts w:hint="eastAsia" w:ascii="Times New Roman" w:hAnsi="Times New Roman"/>
          <w:color w:val="000000"/>
          <w:kern w:val="0"/>
          <w:sz w:val="24"/>
        </w:rPr>
        <w:t>模式</w:t>
      </w:r>
      <w:r>
        <w:rPr>
          <w:rFonts w:ascii="Times New Roman" w:hAnsi="Times New Roman"/>
          <w:color w:val="000000"/>
          <w:kern w:val="0"/>
          <w:sz w:val="24"/>
        </w:rPr>
        <w:t>3</w:t>
      </w:r>
      <w:r>
        <w:rPr>
          <w:rFonts w:hint="eastAsia" w:ascii="Times New Roman" w:hAnsi="Times New Roman"/>
          <w:color w:val="000000"/>
          <w:kern w:val="0"/>
          <w:sz w:val="24"/>
        </w:rPr>
        <w:t>是</w:t>
      </w:r>
      <w:r>
        <w:rPr>
          <w:rFonts w:ascii="Times New Roman" w:hAnsi="Times New Roman"/>
          <w:color w:val="000000"/>
          <w:kern w:val="0"/>
          <w:sz w:val="24"/>
        </w:rPr>
        <w:t>“大势上涨”。</w:t>
      </w:r>
    </w:p>
    <w:p>
      <w:pPr>
        <w:spacing w:before="156" w:beforeLines="50" w:after="156" w:afterLines="50" w:line="360" w:lineRule="auto"/>
      </w:pPr>
      <w:r>
        <w:drawing>
          <wp:inline distT="0" distB="0" distL="0" distR="0">
            <wp:extent cx="5270500" cy="3035300"/>
            <wp:effectExtent l="0" t="0" r="0" b="0"/>
            <wp:docPr id="701" name="图片 1" descr="C:\Users\linqt\Desktop\新建文件夹 (2)\5-1.png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图片 1" descr="C:\Users\linqt\Desktop\新建文件夹 (2)\5-1.png5-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a:xfrm>
                      <a:off x="0" y="0"/>
                      <a:ext cx="5270500" cy="30353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szCs w:val="22"/>
          <w:vertAlign w:val="superscript"/>
        </w:rPr>
      </w:pPr>
      <w:r>
        <w:rPr>
          <w:rFonts w:ascii="宋体" w:hAnsi="宋体"/>
        </w:rPr>
        <w:t>图2-</w:t>
      </w:r>
      <w:r>
        <w:rPr>
          <w:rFonts w:hint="eastAsia" w:ascii="宋体" w:hAnsi="宋体"/>
        </w:rPr>
        <w:t>6</w:t>
      </w:r>
      <w:r>
        <w:rPr>
          <w:rFonts w:ascii="宋体" w:hAnsi="宋体"/>
        </w:rPr>
        <w:t xml:space="preserve"> </w:t>
      </w:r>
      <w:r>
        <w:rPr>
          <w:rFonts w:hint="eastAsia" w:ascii="宋体" w:hAnsi="宋体"/>
        </w:rPr>
        <w:t xml:space="preserve"> 隐士</w:t>
      </w:r>
      <w:r>
        <w:rPr>
          <w:rFonts w:ascii="宋体" w:hAnsi="宋体"/>
        </w:rPr>
        <w:t>马尔可夫模型对上证指数的预测</w:t>
      </w:r>
      <w:r>
        <w:rPr>
          <w:rFonts w:ascii="宋体" w:hAnsi="宋体"/>
          <w:szCs w:val="22"/>
          <w:vertAlign w:val="superscript"/>
        </w:rPr>
        <w:t>[66]</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71" w:name="_Toc15146_WPSOffice_Level2"/>
      <w:r>
        <w:rPr>
          <w:rFonts w:hint="eastAsia" w:ascii="黑体"/>
          <w:b w:val="0"/>
          <w:kern w:val="0"/>
          <w:sz w:val="28"/>
          <w:szCs w:val="20"/>
        </w:rPr>
        <w:t>2.4</w:t>
      </w:r>
      <w:r>
        <w:rPr>
          <w:rFonts w:ascii="黑体"/>
          <w:b w:val="0"/>
          <w:kern w:val="0"/>
          <w:sz w:val="28"/>
          <w:szCs w:val="20"/>
        </w:rPr>
        <w:t xml:space="preserve">  </w:t>
      </w:r>
      <w:r>
        <w:rPr>
          <w:rFonts w:hint="eastAsia" w:ascii="黑体"/>
          <w:b w:val="0"/>
          <w:kern w:val="0"/>
          <w:sz w:val="28"/>
          <w:szCs w:val="20"/>
        </w:rPr>
        <w:t>时间序列特征提取（shapelets）算法</w:t>
      </w:r>
      <w:bookmarkEnd w:id="71"/>
      <w:r>
        <w:rPr>
          <w:rFonts w:hint="eastAsia" w:ascii="黑体"/>
          <w:b w:val="0"/>
          <w:kern w:val="0"/>
          <w:sz w:val="28"/>
          <w:szCs w:val="20"/>
        </w:rPr>
        <w:tab/>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对于股票走势来说，单一股票的各种指数的时间序列非常长，但是只有其中的局部的特征序列会反复出现。因此在股票走势预测中，需要在长时间序列中挖掘出有良好预测效果的局部特征序列。本节将介绍一种时间序列特征子序列shapelets提取算法。</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基于时间序列的shapelets的分类算法最初是由</w:t>
      </w:r>
      <w:r>
        <w:rPr>
          <w:rFonts w:ascii="Times New Roman" w:hAnsi="Times New Roman"/>
          <w:color w:val="000000"/>
          <w:kern w:val="0"/>
          <w:sz w:val="24"/>
        </w:rPr>
        <w:t>Lexiang Ye</w:t>
      </w:r>
      <w:r>
        <w:rPr>
          <w:rFonts w:ascii="Times New Roman" w:hAnsi="Times New Roman"/>
          <w:color w:val="000000"/>
          <w:kern w:val="0"/>
          <w:sz w:val="24"/>
          <w:vertAlign w:val="superscript"/>
        </w:rPr>
        <w:t>[59,60]</w:t>
      </w:r>
      <w:r>
        <w:rPr>
          <w:rFonts w:hint="eastAsia" w:ascii="Times New Roman" w:hAnsi="Times New Roman"/>
          <w:color w:val="000000"/>
          <w:kern w:val="0"/>
          <w:sz w:val="24"/>
        </w:rPr>
        <w:t>等人提出的，该算法最初用于图像识别领域，通过计算任意一个子序列对于样本数据分类的信息熵增益来判断该子序列是否是特征子序列shapelets。最终将筛选出的特征子序列shapelets构建成一棵决策树来实现图像分类。实验表明</w:t>
      </w:r>
      <w:r>
        <w:rPr>
          <w:rFonts w:ascii="Times New Roman" w:hAnsi="Times New Roman"/>
          <w:color w:val="000000"/>
          <w:kern w:val="0"/>
          <w:sz w:val="24"/>
          <w:vertAlign w:val="superscript"/>
        </w:rPr>
        <w:t>[59]</w:t>
      </w:r>
      <w:r>
        <w:rPr>
          <w:rFonts w:hint="eastAsia" w:ascii="Times New Roman" w:hAnsi="Times New Roman"/>
          <w:color w:val="000000"/>
          <w:kern w:val="0"/>
          <w:sz w:val="24"/>
        </w:rPr>
        <w:t>该算法对于图像分类中经典的Gun/N</w:t>
      </w:r>
      <w:r>
        <w:rPr>
          <w:rFonts w:ascii="Times New Roman" w:hAnsi="Times New Roman"/>
          <w:color w:val="000000"/>
          <w:kern w:val="0"/>
          <w:sz w:val="24"/>
        </w:rPr>
        <w:t>o</w:t>
      </w:r>
      <w:r>
        <w:rPr>
          <w:rFonts w:hint="eastAsia" w:ascii="Times New Roman" w:hAnsi="Times New Roman"/>
          <w:color w:val="000000"/>
          <w:kern w:val="0"/>
          <w:sz w:val="24"/>
        </w:rPr>
        <w:t>G</w:t>
      </w:r>
      <w:r>
        <w:rPr>
          <w:rFonts w:ascii="Times New Roman" w:hAnsi="Times New Roman"/>
          <w:color w:val="000000"/>
          <w:kern w:val="0"/>
          <w:sz w:val="24"/>
        </w:rPr>
        <w:t>un</w:t>
      </w:r>
      <w:r>
        <w:rPr>
          <w:rFonts w:hint="eastAsia" w:ascii="Times New Roman" w:hAnsi="Times New Roman"/>
          <w:color w:val="000000"/>
          <w:kern w:val="0"/>
          <w:sz w:val="24"/>
        </w:rPr>
        <w:t>分类问题有较好的分类效果，相对于基于欧式距离的最近邻分类算法的分类精度91.3%、无约束动态时间规整算法的分类精度90.7%、约束动态时间规整算法的分类精度91.3%，使用基于时间序列shapelets的决策树分类算法分类精度可以达到93.3%，并且该分类算法要比基于欧式距离的最近邻分类算法计算速度也要快4倍。</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基于时间序列的shapelets算法是一种使用决策树进行分类的分类算法。</w:t>
      </w:r>
      <w:r>
        <w:rPr>
          <w:rFonts w:ascii="Times New Roman" w:hAnsi="Times New Roman"/>
          <w:color w:val="000000"/>
          <w:kern w:val="0"/>
          <w:sz w:val="24"/>
        </w:rPr>
        <w:t>如图</w:t>
      </w:r>
      <w:r>
        <w:rPr>
          <w:rFonts w:hint="eastAsia" w:ascii="Times New Roman" w:hAnsi="Times New Roman"/>
          <w:color w:val="000000"/>
          <w:kern w:val="0"/>
          <w:sz w:val="24"/>
        </w:rPr>
        <w:t>2</w:t>
      </w:r>
      <w:r>
        <w:rPr>
          <w:rFonts w:ascii="Times New Roman" w:hAnsi="Times New Roman"/>
          <w:color w:val="000000"/>
          <w:kern w:val="0"/>
          <w:sz w:val="24"/>
        </w:rPr>
        <w:t>-</w:t>
      </w:r>
      <w:r>
        <w:rPr>
          <w:rFonts w:hint="eastAsia" w:ascii="Times New Roman" w:hAnsi="Times New Roman"/>
          <w:color w:val="000000"/>
          <w:kern w:val="0"/>
          <w:sz w:val="24"/>
        </w:rPr>
        <w:t>7所示</w:t>
      </w:r>
      <w:r>
        <w:rPr>
          <w:rFonts w:ascii="Times New Roman" w:hAnsi="Times New Roman"/>
          <w:color w:val="000000"/>
          <w:kern w:val="0"/>
          <w:sz w:val="24"/>
        </w:rPr>
        <w:t>，构建yes／</w:t>
      </w:r>
      <w:r>
        <w:rPr>
          <w:rFonts w:hint="eastAsia" w:ascii="Times New Roman" w:hAnsi="Times New Roman"/>
          <w:color w:val="000000"/>
          <w:kern w:val="0"/>
          <w:sz w:val="24"/>
        </w:rPr>
        <w:t>no</w:t>
      </w:r>
      <w:r>
        <w:rPr>
          <w:rFonts w:ascii="Times New Roman" w:hAnsi="Times New Roman"/>
          <w:color w:val="000000"/>
          <w:kern w:val="0"/>
          <w:sz w:val="24"/>
        </w:rPr>
        <w:t>的决策树，</w:t>
      </w:r>
      <w:r>
        <w:rPr>
          <w:rFonts w:hint="eastAsia" w:ascii="Times New Roman" w:hAnsi="Times New Roman"/>
          <w:color w:val="000000"/>
          <w:kern w:val="0"/>
          <w:sz w:val="24"/>
        </w:rPr>
        <w:t>通过shapelets</w:t>
      </w:r>
      <w:r>
        <w:rPr>
          <w:rFonts w:ascii="Times New Roman" w:hAnsi="Times New Roman"/>
          <w:color w:val="000000"/>
          <w:kern w:val="0"/>
          <w:sz w:val="24"/>
        </w:rPr>
        <w:t>特征子序列</w:t>
      </w:r>
      <w:r>
        <w:rPr>
          <w:rFonts w:hint="eastAsia" w:ascii="Times New Roman" w:hAnsi="Times New Roman"/>
          <w:color w:val="000000"/>
          <w:kern w:val="0"/>
          <w:sz w:val="24"/>
        </w:rPr>
        <w:t>与被</w:t>
      </w:r>
      <w:r>
        <w:rPr>
          <w:rFonts w:ascii="Times New Roman" w:hAnsi="Times New Roman"/>
          <w:color w:val="000000"/>
          <w:kern w:val="0"/>
          <w:sz w:val="24"/>
        </w:rPr>
        <w:t>分类数据</w:t>
      </w:r>
      <w:r>
        <w:rPr>
          <w:rFonts w:hint="eastAsia" w:ascii="Times New Roman" w:hAnsi="Times New Roman"/>
          <w:color w:val="000000"/>
          <w:kern w:val="0"/>
          <w:sz w:val="24"/>
        </w:rPr>
        <w:t>的</w:t>
      </w:r>
      <w:r>
        <w:rPr>
          <w:rFonts w:ascii="Times New Roman" w:hAnsi="Times New Roman"/>
          <w:color w:val="000000"/>
          <w:kern w:val="0"/>
          <w:sz w:val="24"/>
        </w:rPr>
        <w:t>相似性来</w:t>
      </w:r>
      <w:r>
        <w:rPr>
          <w:rFonts w:hint="eastAsia" w:ascii="Times New Roman" w:hAnsi="Times New Roman"/>
          <w:color w:val="000000"/>
          <w:kern w:val="0"/>
          <w:sz w:val="24"/>
        </w:rPr>
        <w:t>对</w:t>
      </w:r>
      <w:r>
        <w:rPr>
          <w:rFonts w:ascii="Times New Roman" w:hAnsi="Times New Roman"/>
          <w:color w:val="000000"/>
          <w:kern w:val="0"/>
          <w:sz w:val="24"/>
        </w:rPr>
        <w:t>数据进行分类。</w:t>
      </w:r>
      <w:r>
        <w:rPr>
          <w:rFonts w:hint="eastAsia" w:ascii="Times New Roman" w:hAnsi="Times New Roman"/>
          <w:color w:val="000000"/>
          <w:kern w:val="0"/>
          <w:sz w:val="24"/>
        </w:rPr>
        <w:t>对于</w:t>
      </w:r>
      <w:r>
        <w:rPr>
          <w:rFonts w:ascii="Times New Roman" w:hAnsi="Times New Roman"/>
          <w:color w:val="000000"/>
          <w:kern w:val="0"/>
          <w:sz w:val="24"/>
        </w:rPr>
        <w:t>多类型的数据集，通过构建多层决策树来进行分类，</w:t>
      </w:r>
      <w:r>
        <w:rPr>
          <w:rFonts w:hint="eastAsia" w:ascii="Times New Roman" w:hAnsi="Times New Roman"/>
          <w:color w:val="000000"/>
          <w:kern w:val="0"/>
          <w:sz w:val="24"/>
        </w:rPr>
        <w:t>如图2</w:t>
      </w:r>
      <w:r>
        <w:rPr>
          <w:rFonts w:ascii="Times New Roman" w:hAnsi="Times New Roman"/>
          <w:color w:val="000000"/>
          <w:kern w:val="0"/>
          <w:sz w:val="24"/>
        </w:rPr>
        <w:t>-</w:t>
      </w:r>
      <w:r>
        <w:rPr>
          <w:rFonts w:hint="eastAsia" w:ascii="Times New Roman" w:hAnsi="Times New Roman"/>
          <w:color w:val="000000"/>
          <w:kern w:val="0"/>
          <w:sz w:val="24"/>
        </w:rPr>
        <w:t>8所示</w:t>
      </w:r>
      <w:r>
        <w:rPr>
          <w:rFonts w:ascii="Times New Roman" w:hAnsi="Times New Roman"/>
          <w:color w:val="000000"/>
          <w:kern w:val="0"/>
          <w:sz w:val="24"/>
        </w:rPr>
        <w:t>。</w:t>
      </w:r>
    </w:p>
    <w:p>
      <w:pPr>
        <w:spacing w:before="156" w:beforeLines="50" w:after="156" w:afterLines="50" w:line="360" w:lineRule="auto"/>
        <w:jc w:val="center"/>
        <w:rPr>
          <w:szCs w:val="21"/>
        </w:rPr>
      </w:pPr>
      <w:r>
        <w:rPr>
          <w:szCs w:val="21"/>
        </w:rPr>
        <mc:AlternateContent>
          <mc:Choice Requires="wpg">
            <w:drawing>
              <wp:inline distT="0" distB="0" distL="0" distR="0">
                <wp:extent cx="3559175" cy="1565910"/>
                <wp:effectExtent l="0" t="0" r="0" b="34290"/>
                <wp:docPr id="755" name="组 1"/>
                <wp:cNvGraphicFramePr/>
                <a:graphic xmlns:a="http://schemas.openxmlformats.org/drawingml/2006/main">
                  <a:graphicData uri="http://schemas.microsoft.com/office/word/2010/wordprocessingGroup">
                    <wpg:wgp>
                      <wpg:cNvGrpSpPr/>
                      <wpg:grpSpPr>
                        <a:xfrm>
                          <a:off x="0" y="0"/>
                          <a:ext cx="3559402" cy="1566226"/>
                          <a:chOff x="0" y="0"/>
                          <a:chExt cx="3559402" cy="1566226"/>
                        </a:xfrm>
                      </wpg:grpSpPr>
                      <wps:wsp>
                        <wps:cNvPr id="756" name="文本框 756"/>
                        <wps:cNvSpPr txBox="1">
                          <a:spLocks noChangeArrowheads="1"/>
                        </wps:cNvSpPr>
                        <wps:spPr bwMode="auto">
                          <a:xfrm>
                            <a:off x="1811882" y="55542"/>
                            <a:ext cx="1747520" cy="289560"/>
                          </a:xfrm>
                          <a:prstGeom prst="rect">
                            <a:avLst/>
                          </a:prstGeom>
                          <a:noFill/>
                          <a:ln>
                            <a:noFill/>
                          </a:ln>
                          <a:effectLst/>
                        </wps:spPr>
                        <wps:txbx>
                          <w:txbxContent>
                            <w:p>
                              <w:pPr>
                                <w:pStyle w:val="13"/>
                                <w:spacing w:before="0" w:beforeAutospacing="0" w:after="0" w:afterAutospacing="0"/>
                              </w:pPr>
                              <w:r>
                                <w:rPr>
                                  <w:color w:val="000000"/>
                                  <w:kern w:val="24"/>
                                </w:rPr>
                                <w:t>Leaf Decison Tree</w:t>
                              </w:r>
                            </w:p>
                          </w:txbxContent>
                        </wps:txbx>
                        <wps:bodyPr rot="0" vert="horz" wrap="square" lIns="91440" tIns="45720" rIns="91440" bIns="45720" anchor="t" anchorCtr="0" upright="1">
                          <a:spAutoFit/>
                        </wps:bodyPr>
                      </wps:wsp>
                      <wps:wsp>
                        <wps:cNvPr id="757" name="矩形 757"/>
                        <wps:cNvSpPr/>
                        <wps:spPr>
                          <a:xfrm>
                            <a:off x="1055915" y="0"/>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I</w:t>
                              </w:r>
                            </w:p>
                          </w:txbxContent>
                        </wps:txbx>
                        <wps:bodyPr rot="0" spcFirstLastPara="0" vert="horz" wrap="square" lIns="91440" tIns="45720" rIns="91440" bIns="45720" numCol="1" spcCol="0" rtlCol="0" fromWordArt="0" anchor="ctr" anchorCtr="0" forceAA="0" compatLnSpc="1">
                          <a:noAutofit/>
                        </wps:bodyPr>
                      </wps:wsp>
                      <wps:wsp>
                        <wps:cNvPr id="64" name="矩形 64"/>
                        <wps:cNvSpPr/>
                        <wps:spPr>
                          <a:xfrm>
                            <a:off x="0" y="1184909"/>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0</w:t>
                              </w:r>
                            </w:p>
                          </w:txbxContent>
                        </wps:txbx>
                        <wps:bodyPr rot="0" spcFirstLastPara="0" vert="horz" wrap="square" lIns="91440" tIns="45720" rIns="91440" bIns="45720" numCol="1" spcCol="0" rtlCol="0" fromWordArt="0" anchor="ctr" anchorCtr="0" forceAA="0" compatLnSpc="1">
                          <a:noAutofit/>
                        </wps:bodyPr>
                      </wps:wsp>
                      <wps:wsp>
                        <wps:cNvPr id="70" name="矩形 70"/>
                        <wps:cNvSpPr/>
                        <wps:spPr>
                          <a:xfrm>
                            <a:off x="2088380" y="1184909"/>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1</w:t>
                              </w:r>
                            </w:p>
                          </w:txbxContent>
                        </wps:txbx>
                        <wps:bodyPr rot="0" spcFirstLastPara="0" vert="horz" wrap="square" lIns="91440" tIns="45720" rIns="91440" bIns="45720" numCol="1" spcCol="0" rtlCol="0" fromWordArt="0" anchor="ctr" anchorCtr="0" forceAA="0" compatLnSpc="1">
                          <a:noAutofit/>
                        </wps:bodyPr>
                      </wps:wsp>
                      <wps:wsp>
                        <wps:cNvPr id="72" name="直线连接符 72"/>
                        <wps:cNvCnPr/>
                        <wps:spPr>
                          <a:xfrm flipH="1">
                            <a:off x="233023" y="381317"/>
                            <a:ext cx="1055915" cy="803592"/>
                          </a:xfrm>
                          <a:prstGeom prst="line">
                            <a:avLst/>
                          </a:prstGeom>
                        </wps:spPr>
                        <wps:style>
                          <a:lnRef idx="1">
                            <a:schemeClr val="dk1"/>
                          </a:lnRef>
                          <a:fillRef idx="0">
                            <a:schemeClr val="dk1"/>
                          </a:fillRef>
                          <a:effectRef idx="0">
                            <a:schemeClr val="dk1"/>
                          </a:effectRef>
                          <a:fontRef idx="minor">
                            <a:schemeClr val="tx1"/>
                          </a:fontRef>
                        </wps:style>
                        <wps:bodyPr/>
                      </wps:wsp>
                      <wps:wsp>
                        <wps:cNvPr id="74" name="直线连接符 74"/>
                        <wps:cNvCnPr/>
                        <wps:spPr>
                          <a:xfrm>
                            <a:off x="1288938" y="381317"/>
                            <a:ext cx="1032465" cy="803592"/>
                          </a:xfrm>
                          <a:prstGeom prst="line">
                            <a:avLst/>
                          </a:prstGeom>
                        </wps:spPr>
                        <wps:style>
                          <a:lnRef idx="1">
                            <a:schemeClr val="dk1"/>
                          </a:lnRef>
                          <a:fillRef idx="0">
                            <a:schemeClr val="dk1"/>
                          </a:fillRef>
                          <a:effectRef idx="0">
                            <a:schemeClr val="dk1"/>
                          </a:effectRef>
                          <a:fontRef idx="minor">
                            <a:schemeClr val="tx1"/>
                          </a:fontRef>
                        </wps:style>
                        <wps:bodyPr/>
                      </wps:wsp>
                      <wps:wsp>
                        <wps:cNvPr id="76" name="文本框 76"/>
                        <wps:cNvSpPr txBox="1"/>
                        <wps:spPr>
                          <a:xfrm>
                            <a:off x="493672" y="598326"/>
                            <a:ext cx="414655" cy="289560"/>
                          </a:xfrm>
                          <a:prstGeom prst="rect">
                            <a:avLst/>
                          </a:prstGeom>
                          <a:solidFill>
                            <a:schemeClr val="bg1"/>
                          </a:solidFill>
                        </wps:spPr>
                        <wps:txbx>
                          <w:txbxContent>
                            <w:p>
                              <w:pPr>
                                <w:pStyle w:val="13"/>
                                <w:spacing w:before="0" w:beforeAutospacing="0" w:after="0" w:afterAutospacing="0"/>
                              </w:pPr>
                              <w:r>
                                <w:rPr>
                                  <w:rFonts w:asciiTheme="minorHAnsi" w:cstheme="minorBidi"/>
                                  <w:color w:val="000000" w:themeColor="text1"/>
                                  <w:kern w:val="24"/>
                                  <w14:textFill>
                                    <w14:solidFill>
                                      <w14:schemeClr w14:val="tx1"/>
                                    </w14:solidFill>
                                  </w14:textFill>
                                </w:rPr>
                                <w:t>yes</w:t>
                              </w:r>
                            </w:p>
                          </w:txbxContent>
                        </wps:txbx>
                        <wps:bodyPr wrap="square" rtlCol="0">
                          <a:spAutoFit/>
                        </wps:bodyPr>
                      </wps:wsp>
                      <wps:wsp>
                        <wps:cNvPr id="77" name="文本框 77"/>
                        <wps:cNvSpPr txBox="1"/>
                        <wps:spPr>
                          <a:xfrm>
                            <a:off x="1581255" y="598325"/>
                            <a:ext cx="414020" cy="289560"/>
                          </a:xfrm>
                          <a:prstGeom prst="rect">
                            <a:avLst/>
                          </a:prstGeom>
                          <a:solidFill>
                            <a:schemeClr val="bg1"/>
                          </a:solidFill>
                        </wps:spPr>
                        <wps:txbx>
                          <w:txbxContent>
                            <w:p>
                              <w:pPr>
                                <w:pStyle w:val="13"/>
                                <w:spacing w:before="0" w:beforeAutospacing="0" w:after="0" w:afterAutospacing="0"/>
                              </w:pPr>
                              <w:r>
                                <w:rPr>
                                  <w:rFonts w:asciiTheme="minorHAnsi" w:cstheme="minorBidi"/>
                                  <w:color w:val="000000" w:themeColor="text1"/>
                                  <w:kern w:val="24"/>
                                  <w14:textFill>
                                    <w14:solidFill>
                                      <w14:schemeClr w14:val="tx1"/>
                                    </w14:solidFill>
                                  </w14:textFill>
                                </w:rPr>
                                <w:t>no</w:t>
                              </w:r>
                            </w:p>
                          </w:txbxContent>
                        </wps:txbx>
                        <wps:bodyPr wrap="square" rtlCol="0">
                          <a:spAutoFit/>
                        </wps:bodyPr>
                      </wps:wsp>
                    </wpg:wgp>
                  </a:graphicData>
                </a:graphic>
              </wp:inline>
            </w:drawing>
          </mc:Choice>
          <mc:Fallback>
            <w:pict>
              <v:group id="组 1" o:spid="_x0000_s1026" o:spt="203" style="height:123.3pt;width:280.25pt;" coordsize="3559402,1566226" o:gfxdata="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">
                <o:lock v:ext="edit" aspectratio="f"/>
                <v:shape id="_x0000_s1026" o:spid="_x0000_s1026" o:spt="202" type="#_x0000_t202" style="position:absolute;left:1811882;top:55542;height:289560;width:1747520;" filled="f" stroked="f" coordsize="21600,21600" o:gfxdata="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3XZX6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pPr>
                        <w:r>
                          <w:rPr>
                            <w:color w:val="000000"/>
                            <w:kern w:val="24"/>
                          </w:rPr>
                          <w:t>Leaf Decison Tree</w:t>
                        </w:r>
                      </w:p>
                    </w:txbxContent>
                  </v:textbox>
                </v:shape>
                <v:rect id="_x0000_s1026" o:spid="_x0000_s1026" o:spt="1" style="position:absolute;left:1055915;top:0;height:381317;width:466045;v-text-anchor:middle;" fillcolor="#FFFFFF [3201]" filled="t" stroked="t" coordsize="21600,21600" o:gfxdata="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7DV1r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I</w:t>
                        </w:r>
                      </w:p>
                    </w:txbxContent>
                  </v:textbox>
                </v:rect>
                <v:rect id="_x0000_s1026" o:spid="_x0000_s1026" o:spt="1" style="position:absolute;left:0;top:1184909;height:381317;width:466045;v-text-anchor:middle;" fillcolor="#FFFFFF [3201]" filled="t" stroked="t" coordsize="21600,21600" o:gfxdata="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qXdf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0</w:t>
                        </w:r>
                      </w:p>
                    </w:txbxContent>
                  </v:textbox>
                </v:rect>
                <v:rect id="_x0000_s1026" o:spid="_x0000_s1026" o:spt="1" style="position:absolute;left:2088380;top:1184909;height:381317;width:466045;v-text-anchor:middle;" fillcolor="#FFFFFF [3201]" filled="t" stroked="t" coordsize="21600,21600" o:gfxdata="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VL54G5AAAA2wAA&#10;AA8AAAAAAAAAAQAgAAAAIgAAAGRycy9kb3ducmV2LnhtbFBLAQIUABQAAAAIAIdO4kAzLwWeOwAA&#10;ADkAAAAQAAAAAAAAAAEAIAAAAAgBAABkcnMvc2hhcGV4bWwueG1sUEsFBgAAAAAGAAYAWwEAALID&#10;A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1</w:t>
                        </w:r>
                      </w:p>
                    </w:txbxContent>
                  </v:textbox>
                </v:rect>
                <v:line id="直线连接符 72" o:spid="_x0000_s1026" o:spt="20" style="position:absolute;left:233023;top:381317;flip:x;height:803592;width:1055915;" filled="f" stroked="t" coordsize="21600,21600" o:gfxdata="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nd2or4A&#10;AADb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直线连接符 74" o:spid="_x0000_s1026" o:spt="20" style="position:absolute;left:1288938;top:381317;height:803592;width:1032465;" filled="f" stroked="t" coordsize="21600,21600" o:gfxdata="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X/kH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shape id="_x0000_s1026" o:spid="_x0000_s1026" o:spt="202" type="#_x0000_t202" style="position:absolute;left:493672;top:598326;height:289560;width:414655;" fillcolor="#FFFFFF [3212]" filled="t" stroked="f" coordsize="21600,21600" o:gfxdata="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UWyWvQAA&#10;ANsAAAAPAAAAAAAAAAEAIAAAACIAAABkcnMvZG93bnJldi54bWxQSwECFAAUAAAACACHTuJAMy8F&#10;njsAAAA5AAAAEAAAAAAAAAABACAAAAAMAQAAZHJzL3NoYXBleG1sLnhtbFBLBQYAAAAABgAGAFsB&#10;AAC2AwAAAAA=&#10;">
                  <v:fill on="t" focussize="0,0"/>
                  <v:stroke on="f"/>
                  <v:imagedata o:title=""/>
                  <o:lock v:ext="edit" aspectratio="f"/>
                  <v:textbox style="mso-fit-shape-to-text:t;">
                    <w:txbxContent>
                      <w:p>
                        <w:pPr>
                          <w:pStyle w:val="13"/>
                          <w:spacing w:before="0" w:beforeAutospacing="0" w:after="0" w:afterAutospacing="0"/>
                        </w:pPr>
                        <w:r>
                          <w:rPr>
                            <w:rFonts w:asciiTheme="minorHAnsi" w:cstheme="minorBidi"/>
                            <w:color w:val="000000" w:themeColor="text1"/>
                            <w:kern w:val="24"/>
                            <w14:textFill>
                              <w14:solidFill>
                                <w14:schemeClr w14:val="tx1"/>
                              </w14:solidFill>
                            </w14:textFill>
                          </w:rPr>
                          <w:t>yes</w:t>
                        </w:r>
                      </w:p>
                    </w:txbxContent>
                  </v:textbox>
                </v:shape>
                <v:shape id="_x0000_s1026" o:spid="_x0000_s1026" o:spt="202" type="#_x0000_t202" style="position:absolute;left:1581255;top:598325;height:289560;width:414020;" fillcolor="#FFFFFF [3212]" filled="t" stroked="f" coordsize="21600,21600" o:gfxdata="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sdyQ28AAAA&#10;2w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pPr>
                          <w:pStyle w:val="13"/>
                          <w:spacing w:before="0" w:beforeAutospacing="0" w:after="0" w:afterAutospacing="0"/>
                        </w:pPr>
                        <w:r>
                          <w:rPr>
                            <w:rFonts w:asciiTheme="minorHAnsi" w:cstheme="minorBidi"/>
                            <w:color w:val="000000" w:themeColor="text1"/>
                            <w:kern w:val="24"/>
                            <w14:textFill>
                              <w14:solidFill>
                                <w14:schemeClr w14:val="tx1"/>
                              </w14:solidFill>
                            </w14:textFill>
                          </w:rPr>
                          <w:t>no</w:t>
                        </w:r>
                      </w:p>
                    </w:txbxContent>
                  </v:textbox>
                </v:shape>
                <w10:wrap type="none"/>
                <w10:anchorlock/>
              </v:group>
            </w:pict>
          </mc:Fallback>
        </mc:AlternateContent>
      </w:r>
    </w:p>
    <w:p>
      <w:pPr>
        <w:pStyle w:val="30"/>
        <w:snapToGrid w:val="0"/>
        <w:spacing w:line="240" w:lineRule="auto"/>
        <w:ind w:left="0" w:right="0"/>
        <w:jc w:val="center"/>
        <w:rPr>
          <w:rFonts w:ascii="宋体" w:hAnsi="宋体"/>
        </w:rPr>
      </w:pPr>
      <w:r>
        <w:rPr>
          <w:rFonts w:ascii="宋体" w:hAnsi="宋体"/>
        </w:rPr>
        <w:t>图</w:t>
      </w:r>
      <w:r>
        <w:rPr>
          <w:rFonts w:hint="eastAsia" w:ascii="宋体" w:hAnsi="宋体"/>
        </w:rPr>
        <w:t>2</w:t>
      </w:r>
      <w:r>
        <w:rPr>
          <w:rFonts w:ascii="宋体" w:hAnsi="宋体"/>
        </w:rPr>
        <w:t>-</w:t>
      </w:r>
      <w:r>
        <w:rPr>
          <w:rFonts w:hint="eastAsia" w:ascii="宋体" w:hAnsi="宋体"/>
        </w:rPr>
        <w:t xml:space="preserve">7 </w:t>
      </w:r>
      <w:r>
        <w:rPr>
          <w:rFonts w:ascii="宋体" w:hAnsi="宋体"/>
        </w:rPr>
        <w:t xml:space="preserve"> shaplet</w:t>
      </w:r>
      <w:r>
        <w:rPr>
          <w:rFonts w:hint="eastAsia" w:ascii="宋体" w:hAnsi="宋体"/>
        </w:rPr>
        <w:t>s</w:t>
      </w:r>
      <w:r>
        <w:rPr>
          <w:rFonts w:ascii="宋体" w:hAnsi="宋体"/>
        </w:rPr>
        <w:t>算法决策树</w:t>
      </w:r>
      <w:r>
        <w:rPr>
          <w:rFonts w:ascii="宋体" w:hAnsi="宋体"/>
          <w:szCs w:val="22"/>
          <w:vertAlign w:val="superscript"/>
        </w:rPr>
        <w:t>[59]</w:t>
      </w:r>
    </w:p>
    <w:p>
      <w:pPr>
        <w:spacing w:before="156" w:beforeLines="50" w:after="156" w:afterLines="50" w:line="360" w:lineRule="auto"/>
        <w:jc w:val="center"/>
        <w:rPr>
          <w:szCs w:val="21"/>
        </w:rPr>
      </w:pPr>
      <w:r>
        <w:rPr>
          <w:szCs w:val="21"/>
        </w:rPr>
        <mc:AlternateContent>
          <mc:Choice Requires="wpg">
            <w:drawing>
              <wp:inline distT="0" distB="0" distL="0" distR="0">
                <wp:extent cx="4576445" cy="2743835"/>
                <wp:effectExtent l="0" t="0" r="20955" b="24765"/>
                <wp:docPr id="78" name="组 1"/>
                <wp:cNvGraphicFramePr/>
                <a:graphic xmlns:a="http://schemas.openxmlformats.org/drawingml/2006/main">
                  <a:graphicData uri="http://schemas.microsoft.com/office/word/2010/wordprocessingGroup">
                    <wpg:wgp>
                      <wpg:cNvGrpSpPr/>
                      <wpg:grpSpPr>
                        <a:xfrm>
                          <a:off x="0" y="0"/>
                          <a:ext cx="4577016" cy="2744053"/>
                          <a:chOff x="0" y="0"/>
                          <a:chExt cx="4577016" cy="2744053"/>
                        </a:xfrm>
                      </wpg:grpSpPr>
                      <wps:wsp>
                        <wps:cNvPr id="79" name="文本框 79"/>
                        <wps:cNvSpPr txBox="1">
                          <a:spLocks noChangeArrowheads="1"/>
                        </wps:cNvSpPr>
                        <wps:spPr bwMode="auto">
                          <a:xfrm>
                            <a:off x="2719979" y="55538"/>
                            <a:ext cx="1747520" cy="487680"/>
                          </a:xfrm>
                          <a:prstGeom prst="rect">
                            <a:avLst/>
                          </a:prstGeom>
                          <a:noFill/>
                          <a:ln>
                            <a:noFill/>
                          </a:ln>
                          <a:effectLst/>
                        </wps:spPr>
                        <wps:txbx>
                          <w:txbxContent>
                            <w:p>
                              <w:pPr>
                                <w:pStyle w:val="13"/>
                                <w:spacing w:before="0" w:beforeAutospacing="0" w:after="0" w:afterAutospacing="0"/>
                              </w:pPr>
                              <w:r>
                                <w:rPr>
                                  <w:color w:val="000000"/>
                                  <w:kern w:val="24"/>
                                </w:rPr>
                                <w:t>Arrowhead  Decison Tree</w:t>
                              </w:r>
                            </w:p>
                          </w:txbxContent>
                        </wps:txbx>
                        <wps:bodyPr rot="0" vert="horz" wrap="square" lIns="91440" tIns="45720" rIns="91440" bIns="45720" anchor="t" anchorCtr="0" upright="1">
                          <a:spAutoFit/>
                        </wps:bodyPr>
                      </wps:wsp>
                      <wps:wsp>
                        <wps:cNvPr id="80" name="矩形 80"/>
                        <wps:cNvSpPr/>
                        <wps:spPr>
                          <a:xfrm>
                            <a:off x="1964351" y="0"/>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I</w:t>
                              </w:r>
                            </w:p>
                          </w:txbxContent>
                        </wps:txbx>
                        <wps:bodyPr rot="0" spcFirstLastPara="0" vert="horz" wrap="square" lIns="91440" tIns="45720" rIns="91440" bIns="45720" numCol="1" spcCol="0" rtlCol="0" fromWordArt="0" anchor="ctr" anchorCtr="0" forceAA="0" compatLnSpc="1">
                          <a:noAutofit/>
                        </wps:bodyPr>
                      </wps:wsp>
                      <wps:wsp>
                        <wps:cNvPr id="81" name="矩形 81"/>
                        <wps:cNvSpPr/>
                        <wps:spPr>
                          <a:xfrm>
                            <a:off x="0" y="2360565"/>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1</w:t>
                              </w:r>
                            </w:p>
                          </w:txbxContent>
                        </wps:txbx>
                        <wps:bodyPr rot="0" spcFirstLastPara="0" vert="horz" wrap="square" lIns="91440" tIns="45720" rIns="91440" bIns="45720" numCol="1" spcCol="0" rtlCol="0" fromWordArt="0" anchor="ctr" anchorCtr="0" forceAA="0" compatLnSpc="1">
                          <a:noAutofit/>
                        </wps:bodyPr>
                      </wps:wsp>
                      <wps:wsp>
                        <wps:cNvPr id="82" name="矩形 82"/>
                        <wps:cNvSpPr/>
                        <wps:spPr>
                          <a:xfrm>
                            <a:off x="2996816" y="1184909"/>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color w:val="000000" w:themeColor="dark1"/>
                                  <w:kern w:val="24"/>
                                  <w14:textFill>
                                    <w14:solidFill>
                                      <w14:schemeClr w14:val="dk1"/>
                                    </w14:solidFill>
                                  </w14:textFill>
                                </w:rPr>
                                <w:t>II</w:t>
                              </w:r>
                            </w:p>
                          </w:txbxContent>
                        </wps:txbx>
                        <wps:bodyPr rot="0" spcFirstLastPara="0" vert="horz" wrap="square" lIns="91440" tIns="45720" rIns="91440" bIns="45720" numCol="1" spcCol="0" rtlCol="0" fromWordArt="0" anchor="ctr" anchorCtr="0" forceAA="0" compatLnSpc="1">
                          <a:noAutofit/>
                        </wps:bodyPr>
                      </wps:wsp>
                      <wps:wsp>
                        <wps:cNvPr id="83" name="直线连接符 83"/>
                        <wps:cNvCnPr/>
                        <wps:spPr>
                          <a:xfrm flipH="1">
                            <a:off x="233023" y="381317"/>
                            <a:ext cx="1964351" cy="1979248"/>
                          </a:xfrm>
                          <a:prstGeom prst="line">
                            <a:avLst/>
                          </a:prstGeom>
                        </wps:spPr>
                        <wps:style>
                          <a:lnRef idx="1">
                            <a:schemeClr val="dk1"/>
                          </a:lnRef>
                          <a:fillRef idx="0">
                            <a:schemeClr val="dk1"/>
                          </a:fillRef>
                          <a:effectRef idx="0">
                            <a:schemeClr val="dk1"/>
                          </a:effectRef>
                          <a:fontRef idx="minor">
                            <a:schemeClr val="tx1"/>
                          </a:fontRef>
                        </wps:style>
                        <wps:bodyPr/>
                      </wps:wsp>
                      <wps:wsp>
                        <wps:cNvPr id="84" name="直线连接符 84"/>
                        <wps:cNvCnPr/>
                        <wps:spPr>
                          <a:xfrm>
                            <a:off x="2197374" y="381317"/>
                            <a:ext cx="1032465" cy="803592"/>
                          </a:xfrm>
                          <a:prstGeom prst="line">
                            <a:avLst/>
                          </a:prstGeom>
                        </wps:spPr>
                        <wps:style>
                          <a:lnRef idx="1">
                            <a:schemeClr val="dk1"/>
                          </a:lnRef>
                          <a:fillRef idx="0">
                            <a:schemeClr val="dk1"/>
                          </a:fillRef>
                          <a:effectRef idx="0">
                            <a:schemeClr val="dk1"/>
                          </a:effectRef>
                          <a:fontRef idx="minor">
                            <a:schemeClr val="tx1"/>
                          </a:fontRef>
                        </wps:style>
                        <wps:bodyPr/>
                      </wps:wsp>
                      <wps:wsp>
                        <wps:cNvPr id="85" name="矩形 85"/>
                        <wps:cNvSpPr/>
                        <wps:spPr>
                          <a:xfrm>
                            <a:off x="1824651" y="2362736"/>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0</w:t>
                              </w:r>
                            </w:p>
                          </w:txbxContent>
                        </wps:txbx>
                        <wps:bodyPr rot="0" spcFirstLastPara="0" vert="horz" wrap="square" lIns="91440" tIns="45720" rIns="91440" bIns="45720" numCol="1" spcCol="0" rtlCol="0" fromWordArt="0" anchor="ctr" anchorCtr="0" forceAA="0" compatLnSpc="1">
                          <a:noAutofit/>
                        </wps:bodyPr>
                      </wps:wsp>
                      <wps:wsp>
                        <wps:cNvPr id="86" name="矩形 86"/>
                        <wps:cNvSpPr/>
                        <wps:spPr>
                          <a:xfrm>
                            <a:off x="4110971" y="2360565"/>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2</w:t>
                              </w:r>
                            </w:p>
                          </w:txbxContent>
                        </wps:txbx>
                        <wps:bodyPr rot="0" spcFirstLastPara="0" vert="horz" wrap="square" lIns="91440" tIns="45720" rIns="91440" bIns="45720" numCol="1" spcCol="0" rtlCol="0" fromWordArt="0" anchor="ctr" anchorCtr="0" forceAA="0" compatLnSpc="1">
                          <a:noAutofit/>
                        </wps:bodyPr>
                      </wps:wsp>
                      <wps:wsp>
                        <wps:cNvPr id="87" name="直线连接符 87"/>
                        <wps:cNvCnPr/>
                        <wps:spPr>
                          <a:xfrm flipH="1">
                            <a:off x="2057674" y="1566226"/>
                            <a:ext cx="1172165" cy="796510"/>
                          </a:xfrm>
                          <a:prstGeom prst="line">
                            <a:avLst/>
                          </a:prstGeom>
                        </wps:spPr>
                        <wps:style>
                          <a:lnRef idx="1">
                            <a:schemeClr val="dk1"/>
                          </a:lnRef>
                          <a:fillRef idx="0">
                            <a:schemeClr val="dk1"/>
                          </a:fillRef>
                          <a:effectRef idx="0">
                            <a:schemeClr val="dk1"/>
                          </a:effectRef>
                          <a:fontRef idx="minor">
                            <a:schemeClr val="tx1"/>
                          </a:fontRef>
                        </wps:style>
                        <wps:bodyPr/>
                      </wps:wsp>
                      <wps:wsp>
                        <wps:cNvPr id="88" name="直线连接符 88"/>
                        <wps:cNvCnPr/>
                        <wps:spPr>
                          <a:xfrm>
                            <a:off x="3229839" y="1566226"/>
                            <a:ext cx="1114155" cy="794339"/>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组 1" o:spid="_x0000_s1026" o:spt="203" style="height:216.05pt;width:360.35pt;" coordsize="4577016,2744053" o:gfxdata="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">
                <o:lock v:ext="edit" aspectratio="f"/>
                <v:shape id="_x0000_s1026" o:spid="_x0000_s1026" o:spt="202" type="#_x0000_t202" style="position:absolute;left:2719979;top:55538;height:487680;width:1747520;" filled="f" stroked="f" coordsize="21600,21600" o:gfxdata="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VeAq8AAAA&#10;2w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pPr>
                        <w:r>
                          <w:rPr>
                            <w:color w:val="000000"/>
                            <w:kern w:val="24"/>
                          </w:rPr>
                          <w:t>Arrowhead  Decison Tree</w:t>
                        </w:r>
                      </w:p>
                    </w:txbxContent>
                  </v:textbox>
                </v:shape>
                <v:rect id="_x0000_s1026" o:spid="_x0000_s1026" o:spt="1" style="position:absolute;left:1964351;top:0;height:381317;width:466045;v-text-anchor:middle;" fillcolor="#FFFFFF [3201]" filled="t" stroked="t" coordsize="21600,21600" o:gfxdata="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Cel6a5AAAA2wAA&#10;AA8AAAAAAAAAAQAgAAAAIgAAAGRycy9kb3ducmV2LnhtbFBLAQIUABQAAAAIAIdO4kAzLwWeOwAA&#10;ADkAAAAQAAAAAAAAAAEAIAAAAAgBAABkcnMvc2hhcGV4bWwueG1sUEsFBgAAAAAGAAYAWwEAALID&#10;A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I</w:t>
                        </w:r>
                      </w:p>
                    </w:txbxContent>
                  </v:textbox>
                </v:rect>
                <v:rect id="_x0000_s1026" o:spid="_x0000_s1026" o:spt="1" style="position:absolute;left:0;top:2360565;height:381317;width:466045;v-text-anchor:middle;" fillcolor="#FFFFFF [3201]" filled="t" stroked="t" coordsize="21600,21600" o:gfxdata="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SMj28AAAA&#10;2w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1</w:t>
                        </w:r>
                      </w:p>
                    </w:txbxContent>
                  </v:textbox>
                </v:rect>
                <v:rect id="_x0000_s1026" o:spid="_x0000_s1026" o:spt="1" style="position:absolute;left:2996816;top:1184909;height:381317;width:466045;v-text-anchor:middle;" fillcolor="#FFFFFF [3201]" filled="t" stroked="t" coordsize="21600,21600" o:gfxdata="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8ArEq8AAAA&#10;2w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pStyle w:val="13"/>
                          <w:spacing w:before="0" w:beforeAutospacing="0" w:after="0" w:afterAutospacing="0"/>
                          <w:jc w:val="center"/>
                        </w:pPr>
                        <w:r>
                          <w:rPr>
                            <w:color w:val="000000" w:themeColor="dark1"/>
                            <w:kern w:val="24"/>
                            <w14:textFill>
                              <w14:solidFill>
                                <w14:schemeClr w14:val="dk1"/>
                              </w14:solidFill>
                            </w14:textFill>
                          </w:rPr>
                          <w:t>II</w:t>
                        </w:r>
                      </w:p>
                    </w:txbxContent>
                  </v:textbox>
                </v:rect>
                <v:line id="直线连接符 83" o:spid="_x0000_s1026" o:spt="20" style="position:absolute;left:233023;top:381317;flip:x;height:1979248;width:1964351;" filled="f" stroked="t" coordsize="21600,21600" o:gfxdata="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juox68AAAA&#10;2wAAAA8AAAAAAAAAAQAgAAAAIgAAAGRycy9kb3ducmV2LnhtbFBLAQIUABQAAAAIAIdO4kAzLwWe&#10;OwAAADkAAAAQAAAAAAAAAAEAIAAAAAsBAABkcnMvc2hhcGV4bWwueG1sUEsFBgAAAAAGAAYAWwEA&#10;ALUDAAAAAA==&#10;">
                  <v:fill on="f" focussize="0,0"/>
                  <v:stroke weight="0.5pt" color="#000000 [3200]" miterlimit="8" joinstyle="miter"/>
                  <v:imagedata o:title=""/>
                  <o:lock v:ext="edit" aspectratio="f"/>
                </v:line>
                <v:line id="直线连接符 84" o:spid="_x0000_s1026" o:spt="20" style="position:absolute;left:2197374;top:381317;height:803592;width:1032465;" filled="f" stroked="t" coordsize="21600,21600" o:gfxdata="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iokg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rect id="_x0000_s1026" o:spid="_x0000_s1026" o:spt="1" style="position:absolute;left:1824651;top:2362736;height:381317;width:466045;v-text-anchor:middle;" fillcolor="#FFFFFF [3201]" filled="t" stroked="t" coordsize="21600,21600" o:gfxdata="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6TQ+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0</w:t>
                        </w:r>
                      </w:p>
                    </w:txbxContent>
                  </v:textbox>
                </v:rect>
                <v:rect id="_x0000_s1026" o:spid="_x0000_s1026" o:spt="1" style="position:absolute;left:4110971;top:2360565;height:381317;width:466045;v-text-anchor:middle;" fillcolor="#FFFFFF [3201]" filled="t" stroked="t" coordsize="21600,21600" o:gfxdata="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7qkm8AAAA&#10;2w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2</w:t>
                        </w:r>
                      </w:p>
                    </w:txbxContent>
                  </v:textbox>
                </v:rect>
                <v:line id="直线连接符 87" o:spid="_x0000_s1026" o:spt="20" style="position:absolute;left:2057674;top:1566226;flip:x;height:796510;width:1172165;" filled="f" stroked="t" coordsize="21600,21600" o:gfxdata="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1aUd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直线连接符 88" o:spid="_x0000_s1026" o:spt="20" style="position:absolute;left:3229839;top:1566226;height:794339;width:1114155;" filled="f" stroked="t" coordsize="21600,21600" o:gfxdata="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x4Ml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w10:wrap type="none"/>
                <w10:anchorlock/>
              </v:group>
            </w:pict>
          </mc:Fallback>
        </mc:AlternateContent>
      </w:r>
    </w:p>
    <w:p>
      <w:pPr>
        <w:pStyle w:val="30"/>
        <w:snapToGrid w:val="0"/>
        <w:spacing w:line="240" w:lineRule="auto"/>
        <w:ind w:left="0" w:right="0"/>
        <w:jc w:val="center"/>
        <w:rPr>
          <w:rFonts w:ascii="宋体" w:hAnsi="宋体"/>
        </w:rPr>
      </w:pPr>
      <w:r>
        <w:rPr>
          <w:rFonts w:hint="eastAsia" w:ascii="宋体" w:hAnsi="宋体"/>
        </w:rPr>
        <w:t>图2</w:t>
      </w:r>
      <w:r>
        <w:rPr>
          <w:rFonts w:ascii="宋体" w:hAnsi="宋体"/>
        </w:rPr>
        <w:t>-</w:t>
      </w:r>
      <w:r>
        <w:rPr>
          <w:rFonts w:hint="eastAsia" w:ascii="宋体" w:hAnsi="宋体"/>
        </w:rPr>
        <w:t xml:space="preserve">8 </w:t>
      </w:r>
      <w:r>
        <w:rPr>
          <w:rFonts w:ascii="宋体" w:hAnsi="宋体"/>
        </w:rPr>
        <w:t xml:space="preserve"> </w:t>
      </w:r>
      <w:r>
        <w:rPr>
          <w:rFonts w:hint="eastAsia" w:ascii="宋体" w:hAnsi="宋体"/>
        </w:rPr>
        <w:t>多</w:t>
      </w:r>
      <w:r>
        <w:rPr>
          <w:rFonts w:ascii="宋体" w:hAnsi="宋体"/>
        </w:rPr>
        <w:t>类型数据多shap</w:t>
      </w:r>
      <w:r>
        <w:rPr>
          <w:rFonts w:hint="eastAsia" w:ascii="宋体" w:hAnsi="宋体"/>
        </w:rPr>
        <w:t>e</w:t>
      </w:r>
      <w:r>
        <w:rPr>
          <w:rFonts w:ascii="宋体" w:hAnsi="宋体"/>
        </w:rPr>
        <w:t>let</w:t>
      </w:r>
      <w:r>
        <w:rPr>
          <w:rFonts w:hint="eastAsia" w:ascii="宋体" w:hAnsi="宋体"/>
        </w:rPr>
        <w:t>s</w:t>
      </w:r>
      <w:r>
        <w:rPr>
          <w:rFonts w:ascii="宋体" w:hAnsi="宋体"/>
        </w:rPr>
        <w:t>决策树</w:t>
      </w:r>
      <w:r>
        <w:rPr>
          <w:rFonts w:ascii="宋体" w:hAnsi="宋体"/>
          <w:szCs w:val="22"/>
          <w:vertAlign w:val="superscript"/>
        </w:rPr>
        <w:t>[59]</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时间序列的shapelets算法是通过信息熵增益指标来判断特征子序列的。信息熵是1948年由香农提出用于度量事物信息量的指标。信息熵越高表明事物的不确定性越高，对应到样本数据上的表现就是每个分类的数据分布越平均。信息熵的计算公式是：</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position w:val="-28"/>
                <w:sz w:val="24"/>
              </w:rPr>
              <w:object>
                <v:shape id="_x0000_i1060" o:spt="75" type="#_x0000_t75" style="height:27pt;width:132pt;" o:ole="t" filled="f" o:preferrelative="t" stroked="f" coordsize="21600,21600">
                  <v:path/>
                  <v:fill on="f" focussize="0,0"/>
                  <v:stroke on="f" joinstyle="miter"/>
                  <v:imagedata r:id="rId107" o:title=""/>
                  <o:lock v:ext="edit" aspectratio="t"/>
                  <w10:wrap type="none"/>
                  <w10:anchorlock/>
                </v:shape>
                <o:OLEObject Type="Embed" ProgID="Equation.3" ShapeID="_x0000_i1060" DrawAspect="Content" ObjectID="_1468075761" r:id="rId106">
                  <o:LockedField>false</o:LockedField>
                </o:OLEObject>
              </w:object>
            </w:r>
          </w:p>
        </w:tc>
        <w:tc>
          <w:tcPr>
            <w:tcW w:w="1244" w:type="dxa"/>
            <w:vAlign w:val="center"/>
          </w:tcPr>
          <w:p>
            <w:pPr>
              <w:pStyle w:val="31"/>
              <w:spacing w:before="120" w:after="120"/>
              <w:ind w:firstLine="2"/>
              <w:jc w:val="right"/>
            </w:pPr>
            <w:r>
              <w:t>（</w:t>
            </w:r>
            <w:r>
              <w:rPr>
                <w:rFonts w:hint="eastAsia"/>
              </w:rPr>
              <w:t>2-3</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其中</w:t>
      </w:r>
      <w:r>
        <w:rPr>
          <w:rFonts w:hint="eastAsia" w:ascii="Times New Roman" w:hAnsi="Times New Roman"/>
          <w:color w:val="000000"/>
          <w:kern w:val="0"/>
          <w:position w:val="-10"/>
          <w:sz w:val="24"/>
        </w:rPr>
        <w:object>
          <v:shape id="_x0000_i1061" o:spt="75" type="#_x0000_t75" style="height:16pt;width:26pt;" o:ole="t" filled="f" o:preferrelative="t" stroked="f" coordsize="21600,21600">
            <v:path/>
            <v:fill on="f" focussize="0,0"/>
            <v:stroke on="f" joinstyle="miter"/>
            <v:imagedata r:id="rId109" o:title=""/>
            <o:lock v:ext="edit" aspectratio="t"/>
            <w10:wrap type="none"/>
            <w10:anchorlock/>
          </v:shape>
          <o:OLEObject Type="Embed" ProgID="Equation.3" ShapeID="_x0000_i1061" DrawAspect="Content" ObjectID="_1468075762" r:id="rId108">
            <o:LockedField>false</o:LockedField>
          </o:OLEObject>
        </w:object>
      </w:r>
      <w:r>
        <w:rPr>
          <w:rFonts w:hint="eastAsia" w:ascii="Times New Roman" w:hAnsi="Times New Roman"/>
          <w:color w:val="000000"/>
          <w:kern w:val="0"/>
          <w:sz w:val="24"/>
        </w:rPr>
        <w:t>指代分类集中某个事物发生的概率。对</w:t>
      </w:r>
      <w:r>
        <w:rPr>
          <w:rFonts w:ascii="Times New Roman" w:hAnsi="Times New Roman"/>
          <w:color w:val="000000"/>
          <w:kern w:val="0"/>
          <w:sz w:val="24"/>
        </w:rPr>
        <w:t>于</w:t>
      </w:r>
      <w:r>
        <w:rPr>
          <w:rFonts w:hint="eastAsia" w:ascii="Times New Roman" w:hAnsi="Times New Roman"/>
          <w:color w:val="000000"/>
          <w:kern w:val="0"/>
          <w:sz w:val="24"/>
        </w:rPr>
        <w:t>基于时间序列的shapelets算法，该算法中决策树只有是或者不是两个分类，因此该算法中的信息熵是：</w:t>
      </w:r>
      <w:r>
        <w:rPr>
          <w:rFonts w:hint="eastAsia" w:ascii="Times New Roman" w:hAnsi="Times New Roman"/>
          <w:color w:val="000000"/>
          <w:kern w:val="0"/>
          <w:position w:val="-10"/>
          <w:sz w:val="24"/>
        </w:rPr>
        <w:object>
          <v:shape id="_x0000_i1062" o:spt="75" type="#_x0000_t75" style="height:16pt;width:205pt;" o:ole="t" filled="f" o:preferrelative="t" stroked="f" coordsize="21600,21600">
            <v:path/>
            <v:fill on="f" focussize="0,0"/>
            <v:stroke on="f" joinstyle="miter"/>
            <v:imagedata r:id="rId111" o:title=""/>
            <o:lock v:ext="edit" aspectratio="t"/>
            <w10:wrap type="none"/>
            <w10:anchorlock/>
          </v:shape>
          <o:OLEObject Type="Embed" ProgID="Equation.3" ShapeID="_x0000_i1062" DrawAspect="Content" ObjectID="_1468075763" r:id="rId110">
            <o:LockedField>false</o:LockedField>
          </o:OLEObject>
        </w:object>
      </w:r>
      <w:r>
        <w:rPr>
          <w:rFonts w:hint="eastAsia" w:ascii="Times New Roman" w:hAnsi="Times New Roman"/>
          <w:color w:val="000000"/>
          <w:kern w:val="0"/>
          <w:sz w:val="24"/>
        </w:rPr>
        <w:t>，其中A和B分别指代决策树中是或者不是的分类数据。</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信息熵增益是指的通过分类之后信息熵减少的值，减少的越多说明事物的确定性增加的越多，也就代表分类越精确。这里假设对于某个截取的子序列S，根据每个时间序列与子序列间的相似性差异将原有的数据集</w:t>
      </w:r>
      <w:r>
        <w:rPr>
          <w:rFonts w:hint="eastAsia" w:ascii="Times New Roman" w:hAnsi="Times New Roman"/>
          <w:color w:val="000000"/>
          <w:kern w:val="0"/>
          <w:position w:val="-4"/>
          <w:sz w:val="24"/>
        </w:rPr>
        <w:object>
          <v:shape id="_x0000_i1063" o:spt="75" type="#_x0000_t75" style="height:13pt;width:13pt;" o:ole="t" filled="f" o:preferrelative="t" stroked="f" coordsize="21600,21600">
            <v:path/>
            <v:fill on="f" focussize="0,0"/>
            <v:stroke on="f" joinstyle="miter"/>
            <v:imagedata r:id="rId113" o:title=""/>
            <o:lock v:ext="edit" aspectratio="t"/>
            <w10:wrap type="none"/>
            <w10:anchorlock/>
          </v:shape>
          <o:OLEObject Type="Embed" ProgID="Equation.3" ShapeID="_x0000_i1063" DrawAspect="Content" ObjectID="_1468075764" r:id="rId112">
            <o:LockedField>false</o:LockedField>
          </o:OLEObject>
        </w:object>
      </w:r>
      <w:r>
        <w:rPr>
          <w:rFonts w:hint="eastAsia" w:ascii="Times New Roman" w:hAnsi="Times New Roman"/>
          <w:color w:val="000000"/>
          <w:kern w:val="0"/>
          <w:sz w:val="24"/>
        </w:rPr>
        <w:t>分为</w:t>
      </w:r>
      <w:r>
        <w:rPr>
          <w:rFonts w:hint="eastAsia" w:ascii="Times New Roman" w:hAnsi="Times New Roman"/>
          <w:color w:val="000000"/>
          <w:kern w:val="0"/>
          <w:position w:val="-10"/>
          <w:sz w:val="24"/>
        </w:rPr>
        <w:object>
          <v:shape id="_x0000_i1064" o:spt="75" type="#_x0000_t75" style="height:17pt;width:15pt;" o:ole="t" filled="f" o:preferrelative="t" stroked="f" coordsize="21600,21600">
            <v:path/>
            <v:fill on="f" focussize="0,0"/>
            <v:stroke on="f" joinstyle="miter"/>
            <v:imagedata r:id="rId115" o:title=""/>
            <o:lock v:ext="edit" aspectratio="t"/>
            <w10:wrap type="none"/>
            <w10:anchorlock/>
          </v:shape>
          <o:OLEObject Type="Embed" ProgID="Equation.3" ShapeID="_x0000_i1064" DrawAspect="Content" ObjectID="_1468075765" r:id="rId114">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0"/>
          <w:sz w:val="24"/>
        </w:rPr>
        <w:object>
          <v:shape id="_x0000_i1065" o:spt="75" type="#_x0000_t75" style="height:17pt;width:16pt;" o:ole="t" filled="f" o:preferrelative="t" stroked="f" coordsize="21600,21600">
            <v:path/>
            <v:fill on="f" focussize="0,0"/>
            <v:stroke on="f" joinstyle="miter"/>
            <v:imagedata r:id="rId117" o:title=""/>
            <o:lock v:ext="edit" aspectratio="t"/>
            <w10:wrap type="none"/>
            <w10:anchorlock/>
          </v:shape>
          <o:OLEObject Type="Embed" ProgID="Equation.3" ShapeID="_x0000_i1065" DrawAspect="Content" ObjectID="_1468075766" r:id="rId116">
            <o:LockedField>false</o:LockedField>
          </o:OLEObject>
        </w:object>
      </w:r>
      <w:r>
        <w:rPr>
          <w:rFonts w:hint="eastAsia" w:ascii="Times New Roman" w:hAnsi="Times New Roman"/>
          <w:color w:val="000000"/>
          <w:kern w:val="0"/>
          <w:sz w:val="24"/>
        </w:rPr>
        <w:t>两个数据集，那么用</w:t>
      </w:r>
      <w:r>
        <w:rPr>
          <w:rFonts w:hint="eastAsia" w:ascii="Times New Roman" w:hAnsi="Times New Roman"/>
          <w:color w:val="000000"/>
          <w:kern w:val="0"/>
          <w:position w:val="-10"/>
          <w:sz w:val="24"/>
        </w:rPr>
        <w:object>
          <v:shape id="_x0000_i1066" o:spt="75" type="#_x0000_t75" style="height:17pt;width:33pt;" o:ole="t" filled="f" o:preferrelative="t" stroked="f" coordsize="21600,21600">
            <v:path/>
            <v:fill on="f" focussize="0,0"/>
            <v:stroke on="f" joinstyle="miter"/>
            <v:imagedata r:id="rId119" o:title=""/>
            <o:lock v:ext="edit" aspectratio="t"/>
            <w10:wrap type="none"/>
            <w10:anchorlock/>
          </v:shape>
          <o:OLEObject Type="Embed" ProgID="Equation.3" ShapeID="_x0000_i1066" DrawAspect="Content" ObjectID="_1468075767" r:id="rId118">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0"/>
          <w:sz w:val="24"/>
        </w:rPr>
        <w:object>
          <v:shape id="_x0000_i1067" o:spt="75" type="#_x0000_t75" style="height:17pt;width:33pt;" o:ole="t" filled="f" o:preferrelative="t" stroked="f" coordsize="21600,21600">
            <v:path/>
            <v:fill on="f" focussize="0,0"/>
            <v:stroke on="f" joinstyle="miter"/>
            <v:imagedata r:id="rId121" o:title=""/>
            <o:lock v:ext="edit" aspectratio="t"/>
            <w10:wrap type="none"/>
            <w10:anchorlock/>
          </v:shape>
          <o:OLEObject Type="Embed" ProgID="Equation.3" ShapeID="_x0000_i1067" DrawAspect="Content" ObjectID="_1468075768" r:id="rId120">
            <o:LockedField>false</o:LockedField>
          </o:OLEObject>
        </w:object>
      </w:r>
      <w:r>
        <w:rPr>
          <w:rFonts w:hint="eastAsia" w:ascii="Times New Roman" w:hAnsi="Times New Roman"/>
          <w:color w:val="000000"/>
          <w:kern w:val="0"/>
          <w:sz w:val="24"/>
        </w:rPr>
        <w:t>分别表示</w:t>
      </w:r>
      <w:r>
        <w:rPr>
          <w:rFonts w:hint="eastAsia" w:ascii="Times New Roman" w:hAnsi="Times New Roman"/>
          <w:color w:val="000000"/>
          <w:kern w:val="0"/>
          <w:position w:val="-10"/>
          <w:sz w:val="24"/>
        </w:rPr>
        <w:object>
          <v:shape id="_x0000_i1068" o:spt="75" type="#_x0000_t75" style="height:17pt;width:15pt;" o:ole="t" filled="f" o:preferrelative="t" stroked="f" coordsize="21600,21600">
            <v:path/>
            <v:fill on="f" focussize="0,0"/>
            <v:stroke on="f" joinstyle="miter"/>
            <v:imagedata r:id="rId123" o:title=""/>
            <o:lock v:ext="edit" aspectratio="t"/>
            <w10:wrap type="none"/>
            <w10:anchorlock/>
          </v:shape>
          <o:OLEObject Type="Embed" ProgID="Equation.3" ShapeID="_x0000_i1068" DrawAspect="Content" ObjectID="_1468075769" r:id="rId122">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0"/>
          <w:sz w:val="24"/>
        </w:rPr>
        <w:object>
          <v:shape id="_x0000_i1069" o:spt="75" type="#_x0000_t75" style="height:17pt;width:16pt;" o:ole="t" filled="f" o:preferrelative="t" stroked="f" coordsize="21600,21600">
            <v:path/>
            <v:fill on="f" focussize="0,0"/>
            <v:stroke on="f" joinstyle="miter"/>
            <v:imagedata r:id="rId125" o:title=""/>
            <o:lock v:ext="edit" aspectratio="t"/>
            <w10:wrap type="none"/>
            <w10:anchorlock/>
          </v:shape>
          <o:OLEObject Type="Embed" ProgID="Equation.3" ShapeID="_x0000_i1069" DrawAspect="Content" ObjectID="_1468075770" r:id="rId124">
            <o:LockedField>false</o:LockedField>
          </o:OLEObject>
        </w:object>
      </w:r>
      <w:r>
        <w:rPr>
          <w:rFonts w:hint="eastAsia" w:ascii="Times New Roman" w:hAnsi="Times New Roman"/>
          <w:color w:val="000000"/>
          <w:kern w:val="0"/>
          <w:sz w:val="24"/>
        </w:rPr>
        <w:t>所占总样本数的百分比，即</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position w:val="-30"/>
                <w:sz w:val="24"/>
              </w:rPr>
              <w:object>
                <v:shape id="_x0000_i1070" o:spt="75" type="#_x0000_t75" style="height:34pt;width:84pt;" o:ole="t" filled="f" o:preferrelative="t" stroked="f" coordsize="21600,21600">
                  <v:path/>
                  <v:fill on="f" focussize="0,0"/>
                  <v:stroke on="f" joinstyle="miter"/>
                  <v:imagedata r:id="rId127" o:title=""/>
                  <o:lock v:ext="edit" aspectratio="t"/>
                  <w10:wrap type="none"/>
                  <w10:anchorlock/>
                </v:shape>
                <o:OLEObject Type="Embed" ProgID="Equation.3" ShapeID="_x0000_i1070" DrawAspect="Content" ObjectID="_1468075771" r:id="rId126">
                  <o:LockedField>false</o:LockedField>
                </o:OLEObject>
              </w:object>
            </w:r>
            <w:r>
              <w:rPr>
                <w:rFonts w:hint="eastAsia" w:ascii="Times New Roman" w:hAnsi="Times New Roman"/>
                <w:color w:val="000000"/>
                <w:kern w:val="0"/>
                <w:position w:val="-30"/>
                <w:sz w:val="24"/>
              </w:rPr>
              <w:object>
                <v:shape id="_x0000_i1071" o:spt="75" type="#_x0000_t75" style="height:34pt;width:85pt;" o:ole="t" filled="f" o:preferrelative="t" stroked="f" coordsize="21600,21600">
                  <v:path/>
                  <v:fill on="f" focussize="0,0"/>
                  <v:stroke on="f" joinstyle="miter"/>
                  <v:imagedata r:id="rId129" o:title=""/>
                  <o:lock v:ext="edit" aspectratio="t"/>
                  <w10:wrap type="none"/>
                  <w10:anchorlock/>
                </v:shape>
                <o:OLEObject Type="Embed" ProgID="Equation.3" ShapeID="_x0000_i1071" DrawAspect="Content" ObjectID="_1468075772" r:id="rId128">
                  <o:LockedField>false</o:LockedField>
                </o:OLEObject>
              </w:object>
            </w:r>
          </w:p>
        </w:tc>
        <w:tc>
          <w:tcPr>
            <w:tcW w:w="1244" w:type="dxa"/>
            <w:vAlign w:val="center"/>
          </w:tcPr>
          <w:p>
            <w:pPr>
              <w:pStyle w:val="31"/>
              <w:spacing w:before="120" w:after="120"/>
              <w:ind w:firstLine="2"/>
              <w:jc w:val="right"/>
            </w:pPr>
            <w:r>
              <w:t>（</w:t>
            </w:r>
            <w:r>
              <w:rPr>
                <w:rFonts w:hint="eastAsia"/>
              </w:rPr>
              <w:t>2-4</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那么对于分类后的两个数据集来说信息熵</w:t>
      </w:r>
      <w:r>
        <w:rPr>
          <w:rFonts w:hint="eastAsia" w:ascii="Times New Roman" w:hAnsi="Times New Roman"/>
          <w:color w:val="000000"/>
          <w:kern w:val="0"/>
          <w:position w:val="-10"/>
          <w:sz w:val="24"/>
        </w:rPr>
        <w:object>
          <v:shape id="_x0000_i1072" o:spt="75" type="#_x0000_t75" style="height:24pt;width:162pt;" o:ole="t" filled="f" o:preferrelative="t" stroked="f" coordsize="21600,21600">
            <v:path/>
            <v:fill on="f" focussize="0,0"/>
            <v:stroke on="f" joinstyle="miter"/>
            <v:imagedata r:id="rId131" o:title=""/>
            <o:lock v:ext="edit" aspectratio="t"/>
            <w10:wrap type="none"/>
            <w10:anchorlock/>
          </v:shape>
          <o:OLEObject Type="Embed" ProgID="Equation.3" ShapeID="_x0000_i1072" DrawAspect="Content" ObjectID="_1468075773" r:id="rId130">
            <o:LockedField>false</o:LockedField>
          </o:OLEObject>
        </w:object>
      </w:r>
      <w:r>
        <w:rPr>
          <w:rFonts w:hint="eastAsia" w:ascii="Times New Roman" w:hAnsi="Times New Roman"/>
          <w:color w:val="000000"/>
          <w:kern w:val="0"/>
          <w:sz w:val="24"/>
        </w:rPr>
        <w:t>，对于整个分类过程的信息增益</w:t>
      </w:r>
      <w:r>
        <w:rPr>
          <w:rFonts w:hint="eastAsia" w:ascii="Times New Roman" w:hAnsi="Times New Roman"/>
          <w:color w:val="000000"/>
          <w:kern w:val="0"/>
          <w:position w:val="-10"/>
          <w:sz w:val="24"/>
        </w:rPr>
        <w:object>
          <v:shape id="_x0000_i1073" o:spt="75" type="#_x0000_t75" style="height:24pt;width:111pt;" o:ole="t" filled="f" o:preferrelative="t" stroked="f" coordsize="21600,21600">
            <v:path/>
            <v:fill on="f" focussize="0,0"/>
            <v:stroke on="f" joinstyle="miter"/>
            <v:imagedata r:id="rId133" o:title=""/>
            <o:lock v:ext="edit" aspectratio="t"/>
            <w10:wrap type="none"/>
            <w10:anchorlock/>
          </v:shape>
          <o:OLEObject Type="Embed" ProgID="Equation.3" ShapeID="_x0000_i1073" DrawAspect="Content" ObjectID="_1468075774" r:id="rId132">
            <o:LockedField>false</o:LockedField>
          </o:OLEObject>
        </w:object>
      </w:r>
      <w:r>
        <w:rPr>
          <w:rFonts w:hint="eastAsia"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S</w:t>
      </w:r>
      <w:r>
        <w:rPr>
          <w:rFonts w:hint="eastAsia" w:ascii="Times New Roman" w:hAnsi="Times New Roman"/>
          <w:color w:val="000000"/>
          <w:kern w:val="0"/>
          <w:sz w:val="24"/>
        </w:rPr>
        <w:t>hapelets特征子序列就是所有可能子序列中信息熵增益</w:t>
      </w:r>
      <w:r>
        <w:rPr>
          <w:rFonts w:hint="eastAsia" w:ascii="Times New Roman" w:hAnsi="Times New Roman"/>
          <w:color w:val="000000"/>
          <w:kern w:val="0"/>
          <w:position w:val="-10"/>
          <w:sz w:val="24"/>
        </w:rPr>
        <w:object>
          <v:shape id="_x0000_i1074" o:spt="75" type="#_x0000_t75" style="height:16pt;width:41pt;" o:ole="t" filled="f" o:preferrelative="t" stroked="f" coordsize="21600,21600">
            <v:path/>
            <v:fill on="f" focussize="0,0"/>
            <v:stroke on="f" joinstyle="miter"/>
            <v:imagedata r:id="rId135" o:title=""/>
            <o:lock v:ext="edit" aspectratio="t"/>
            <w10:wrap type="none"/>
            <w10:anchorlock/>
          </v:shape>
          <o:OLEObject Type="Embed" ProgID="Equation.3" ShapeID="_x0000_i1074" DrawAspect="Content" ObjectID="_1468075775" r:id="rId134">
            <o:LockedField>false</o:LockedField>
          </o:OLEObject>
        </w:object>
      </w:r>
      <w:r>
        <w:rPr>
          <w:rFonts w:hint="eastAsia" w:ascii="Times New Roman" w:hAnsi="Times New Roman"/>
          <w:color w:val="000000"/>
          <w:kern w:val="0"/>
          <w:sz w:val="24"/>
        </w:rPr>
        <w:t>最大的那个子序列。所以筛选子序列的过程就是在数据集中每个时间序列中选取的可能的子序列计算其分类的信息增益，最终选择其中信息增益最大的那个子序列作为决策树的特征子序列。整个基于时间序列的shapelets算法可以总结如下：</w:t>
      </w:r>
    </w:p>
    <w:p>
      <w:pPr>
        <w:numPr>
          <w:ilvl w:val="0"/>
          <w:numId w:val="5"/>
        </w:numPr>
        <w:spacing w:line="400" w:lineRule="exact"/>
        <w:ind w:left="0" w:firstLine="480" w:firstLineChars="200"/>
        <w:rPr>
          <w:sz w:val="24"/>
        </w:rPr>
      </w:pPr>
      <w:r>
        <w:rPr>
          <w:rFonts w:hint="eastAsia"/>
          <w:sz w:val="24"/>
        </w:rPr>
        <w:t>计算数据量的信息熵</w:t>
      </w:r>
      <w:r>
        <w:rPr>
          <w:rFonts w:hint="eastAsia"/>
          <w:position w:val="-10"/>
          <w:sz w:val="24"/>
        </w:rPr>
        <w:object>
          <v:shape id="_x0000_i1075" o:spt="75" type="#_x0000_t75" style="height:17pt;width:26pt;" o:ole="t" filled="f" o:preferrelative="t" stroked="f" coordsize="21600,21600">
            <v:path/>
            <v:fill on="f" focussize="0,0"/>
            <v:stroke on="f" joinstyle="miter"/>
            <v:imagedata r:id="rId137" o:title=""/>
            <o:lock v:ext="edit" aspectratio="t"/>
            <w10:wrap type="none"/>
            <w10:anchorlock/>
          </v:shape>
          <o:OLEObject Type="Embed" ProgID="Equation.3" ShapeID="_x0000_i1075" DrawAspect="Content" ObjectID="_1468075776" r:id="rId136">
            <o:LockedField>false</o:LockedField>
          </o:OLEObject>
        </w:object>
      </w:r>
    </w:p>
    <w:p>
      <w:pPr>
        <w:numPr>
          <w:ilvl w:val="0"/>
          <w:numId w:val="5"/>
        </w:numPr>
        <w:spacing w:line="400" w:lineRule="exact"/>
        <w:ind w:left="0" w:firstLine="480" w:firstLineChars="200"/>
        <w:rPr>
          <w:sz w:val="24"/>
        </w:rPr>
      </w:pPr>
      <w:r>
        <w:rPr>
          <w:rFonts w:hint="eastAsia"/>
          <w:sz w:val="24"/>
        </w:rPr>
        <w:t>顺序选取某个时间序列的一个子序列s</w:t>
      </w:r>
    </w:p>
    <w:p>
      <w:pPr>
        <w:numPr>
          <w:ilvl w:val="0"/>
          <w:numId w:val="5"/>
        </w:numPr>
        <w:spacing w:line="400" w:lineRule="exact"/>
        <w:ind w:left="0" w:firstLine="480" w:firstLineChars="200"/>
        <w:rPr>
          <w:sz w:val="24"/>
        </w:rPr>
      </w:pPr>
      <w:r>
        <w:rPr>
          <w:rFonts w:hint="eastAsia"/>
          <w:sz w:val="24"/>
        </w:rPr>
        <w:t>计算每个时间序列与该子序列的相似度，并根据预先设定的阀值将数据集中</w:t>
      </w:r>
      <w:r>
        <w:rPr>
          <w:rFonts w:hint="eastAsia"/>
          <w:sz w:val="24"/>
        </w:rPr>
        <w:object>
          <v:shape id="_x0000_i1076" o:spt="75" type="#_x0000_t75" style="height:13pt;width:13pt;" o:ole="t" filled="f" o:preferrelative="t" stroked="f" coordsize="21600,21600">
            <v:path/>
            <v:fill on="f" focussize="0,0"/>
            <v:stroke on="f" joinstyle="miter"/>
            <v:imagedata r:id="rId139" o:title=""/>
            <o:lock v:ext="edit" aspectratio="t"/>
            <w10:wrap type="none"/>
            <w10:anchorlock/>
          </v:shape>
          <o:OLEObject Type="Embed" ProgID="Equation.3" ShapeID="_x0000_i1076" DrawAspect="Content" ObjectID="_1468075777" r:id="rId138">
            <o:LockedField>false</o:LockedField>
          </o:OLEObject>
        </w:object>
      </w:r>
      <w:r>
        <w:rPr>
          <w:rFonts w:hint="eastAsia"/>
          <w:sz w:val="24"/>
        </w:rPr>
        <w:t>的所有时间序列分成两个数据集</w:t>
      </w:r>
      <w:r>
        <w:rPr>
          <w:rFonts w:hint="eastAsia"/>
          <w:position w:val="-10"/>
          <w:sz w:val="24"/>
        </w:rPr>
        <w:object>
          <v:shape id="_x0000_i1077" o:spt="75" type="#_x0000_t75" style="height:17pt;width:15pt;" o:ole="t" filled="f" o:preferrelative="t" stroked="f" coordsize="21600,21600">
            <v:path/>
            <v:fill on="f" focussize="0,0"/>
            <v:stroke on="f" joinstyle="miter"/>
            <v:imagedata r:id="rId141" o:title=""/>
            <o:lock v:ext="edit" aspectratio="t"/>
            <w10:wrap type="none"/>
            <w10:anchorlock/>
          </v:shape>
          <o:OLEObject Type="Embed" ProgID="Equation.3" ShapeID="_x0000_i1077" DrawAspect="Content" ObjectID="_1468075778" r:id="rId140">
            <o:LockedField>false</o:LockedField>
          </o:OLEObject>
        </w:object>
      </w:r>
      <w:r>
        <w:rPr>
          <w:rFonts w:hint="eastAsia"/>
          <w:sz w:val="24"/>
        </w:rPr>
        <w:t>和</w:t>
      </w:r>
      <w:r>
        <w:rPr>
          <w:rFonts w:hint="eastAsia"/>
          <w:position w:val="-10"/>
          <w:sz w:val="24"/>
        </w:rPr>
        <w:object>
          <v:shape id="_x0000_i1078" o:spt="75" type="#_x0000_t75" style="height:17pt;width:16pt;" o:ole="t" filled="f" o:preferrelative="t" stroked="f" coordsize="21600,21600">
            <v:path/>
            <v:fill on="f" focussize="0,0"/>
            <v:stroke on="f" joinstyle="miter"/>
            <v:imagedata r:id="rId143" o:title=""/>
            <o:lock v:ext="edit" aspectratio="t"/>
            <w10:wrap type="none"/>
            <w10:anchorlock/>
          </v:shape>
          <o:OLEObject Type="Embed" ProgID="Equation.3" ShapeID="_x0000_i1078" DrawAspect="Content" ObjectID="_1468075779" r:id="rId142">
            <o:LockedField>false</o:LockedField>
          </o:OLEObject>
        </w:object>
      </w:r>
    </w:p>
    <w:p>
      <w:pPr>
        <w:numPr>
          <w:ilvl w:val="0"/>
          <w:numId w:val="5"/>
        </w:numPr>
        <w:spacing w:line="400" w:lineRule="exact"/>
        <w:ind w:left="0" w:firstLine="480" w:firstLineChars="200"/>
        <w:rPr>
          <w:sz w:val="24"/>
        </w:rPr>
      </w:pPr>
      <w:r>
        <w:rPr>
          <w:rFonts w:hint="eastAsia"/>
          <w:sz w:val="24"/>
        </w:rPr>
        <w:t>计算分类后的数据集</w:t>
      </w:r>
      <w:r>
        <w:rPr>
          <w:rFonts w:hint="eastAsia"/>
          <w:position w:val="-10"/>
          <w:sz w:val="24"/>
        </w:rPr>
        <w:object>
          <v:shape id="_x0000_i1079" o:spt="75" type="#_x0000_t75" style="height:17pt;width:15pt;" o:ole="t" filled="f" o:preferrelative="t" stroked="f" coordsize="21600,21600">
            <v:path/>
            <v:fill on="f" focussize="0,0"/>
            <v:stroke on="f" joinstyle="miter"/>
            <v:imagedata r:id="rId145" o:title=""/>
            <o:lock v:ext="edit" aspectratio="t"/>
            <w10:wrap type="none"/>
            <w10:anchorlock/>
          </v:shape>
          <o:OLEObject Type="Embed" ProgID="Equation.3" ShapeID="_x0000_i1079" DrawAspect="Content" ObjectID="_1468075780" r:id="rId144">
            <o:LockedField>false</o:LockedField>
          </o:OLEObject>
        </w:object>
      </w:r>
      <w:r>
        <w:rPr>
          <w:rFonts w:hint="eastAsia"/>
          <w:sz w:val="24"/>
        </w:rPr>
        <w:t>和</w:t>
      </w:r>
      <w:r>
        <w:rPr>
          <w:rFonts w:hint="eastAsia"/>
          <w:position w:val="-10"/>
          <w:sz w:val="24"/>
        </w:rPr>
        <w:object>
          <v:shape id="_x0000_i1080" o:spt="75" type="#_x0000_t75" style="height:17pt;width:16pt;" o:ole="t" filled="f" o:preferrelative="t" stroked="f" coordsize="21600,21600">
            <v:path/>
            <v:fill on="f" focussize="0,0"/>
            <v:stroke on="f" joinstyle="miter"/>
            <v:imagedata r:id="rId147" o:title=""/>
            <o:lock v:ext="edit" aspectratio="t"/>
            <w10:wrap type="none"/>
            <w10:anchorlock/>
          </v:shape>
          <o:OLEObject Type="Embed" ProgID="Equation.3" ShapeID="_x0000_i1080" DrawAspect="Content" ObjectID="_1468075781" r:id="rId146">
            <o:LockedField>false</o:LockedField>
          </o:OLEObject>
        </w:object>
      </w:r>
      <w:r>
        <w:rPr>
          <w:rFonts w:hint="eastAsia"/>
          <w:sz w:val="24"/>
        </w:rPr>
        <w:t>的整体信息熵</w:t>
      </w:r>
      <w:r>
        <w:rPr>
          <w:rFonts w:hint="eastAsia"/>
          <w:position w:val="-10"/>
          <w:sz w:val="24"/>
        </w:rPr>
        <w:object>
          <v:shape id="_x0000_i1081" o:spt="75" type="#_x0000_t75" style="height:24pt;width:27pt;" o:ole="t" filled="f" o:preferrelative="t" stroked="f" coordsize="21600,21600">
            <v:path/>
            <v:fill on="f" focussize="0,0"/>
            <v:stroke on="f" joinstyle="miter"/>
            <v:imagedata r:id="rId149" o:title=""/>
            <o:lock v:ext="edit" aspectratio="t"/>
            <w10:wrap type="none"/>
            <w10:anchorlock/>
          </v:shape>
          <o:OLEObject Type="Embed" ProgID="Equation.3" ShapeID="_x0000_i1081" DrawAspect="Content" ObjectID="_1468075782" r:id="rId148">
            <o:LockedField>false</o:LockedField>
          </o:OLEObject>
        </w:object>
      </w:r>
    </w:p>
    <w:p>
      <w:pPr>
        <w:numPr>
          <w:ilvl w:val="0"/>
          <w:numId w:val="5"/>
        </w:numPr>
        <w:spacing w:line="400" w:lineRule="exact"/>
        <w:ind w:left="0" w:firstLine="480" w:firstLineChars="200"/>
        <w:rPr>
          <w:sz w:val="24"/>
        </w:rPr>
      </w:pPr>
      <w:r>
        <w:rPr>
          <w:rFonts w:hint="eastAsia"/>
          <w:sz w:val="24"/>
        </w:rPr>
        <w:t>计算信息增益</w:t>
      </w:r>
      <w:r>
        <w:rPr>
          <w:rFonts w:hint="eastAsia"/>
          <w:position w:val="-10"/>
          <w:sz w:val="24"/>
        </w:rPr>
        <w:object>
          <v:shape id="_x0000_i1082" o:spt="75" type="#_x0000_t75" style="height:16pt;width:41pt;" o:ole="t" filled="f" o:preferrelative="t" stroked="f" coordsize="21600,21600">
            <v:path/>
            <v:fill on="f" focussize="0,0"/>
            <v:stroke on="f" joinstyle="miter"/>
            <v:imagedata r:id="rId151" o:title=""/>
            <o:lock v:ext="edit" aspectratio="t"/>
            <w10:wrap type="none"/>
            <w10:anchorlock/>
          </v:shape>
          <o:OLEObject Type="Embed" ProgID="Equation.3" ShapeID="_x0000_i1082" DrawAspect="Content" ObjectID="_1468075783" r:id="rId150">
            <o:LockedField>false</o:LockedField>
          </o:OLEObject>
        </w:object>
      </w:r>
    </w:p>
    <w:p>
      <w:pPr>
        <w:numPr>
          <w:ilvl w:val="0"/>
          <w:numId w:val="5"/>
        </w:numPr>
        <w:spacing w:line="400" w:lineRule="exact"/>
        <w:ind w:left="0" w:firstLine="480" w:firstLineChars="200"/>
        <w:rPr>
          <w:sz w:val="24"/>
        </w:rPr>
      </w:pPr>
      <w:r>
        <w:rPr>
          <w:rFonts w:hint="eastAsia"/>
          <w:sz w:val="24"/>
        </w:rPr>
        <w:t>如果当前的信息增益</w:t>
      </w:r>
      <w:r>
        <w:rPr>
          <w:rFonts w:hint="eastAsia"/>
          <w:position w:val="-10"/>
          <w:sz w:val="24"/>
        </w:rPr>
        <w:object>
          <v:shape id="_x0000_i1083" o:spt="75" type="#_x0000_t75" style="height:16pt;width:41pt;" o:ole="t" filled="f" o:preferrelative="t" stroked="f" coordsize="21600,21600">
            <v:path/>
            <v:fill on="f" focussize="0,0"/>
            <v:stroke on="f" joinstyle="miter"/>
            <v:imagedata r:id="rId153" o:title=""/>
            <o:lock v:ext="edit" aspectratio="t"/>
            <w10:wrap type="none"/>
            <w10:anchorlock/>
          </v:shape>
          <o:OLEObject Type="Embed" ProgID="Equation.3" ShapeID="_x0000_i1083" DrawAspect="Content" ObjectID="_1468075784" r:id="rId152">
            <o:LockedField>false</o:LockedField>
          </o:OLEObject>
        </w:object>
      </w:r>
      <w:r>
        <w:rPr>
          <w:rFonts w:hint="eastAsia"/>
          <w:sz w:val="24"/>
        </w:rPr>
        <w:t>是所有已计算子序列中最大的，则选择当前子序列为特征子序列</w:t>
      </w:r>
    </w:p>
    <w:p>
      <w:pPr>
        <w:numPr>
          <w:ilvl w:val="0"/>
          <w:numId w:val="5"/>
        </w:numPr>
        <w:spacing w:line="400" w:lineRule="exact"/>
        <w:ind w:left="0" w:firstLine="480" w:firstLineChars="200"/>
        <w:rPr>
          <w:rFonts w:hint="eastAsia"/>
          <w:sz w:val="24"/>
        </w:rPr>
      </w:pPr>
      <w:r>
        <w:rPr>
          <w:rFonts w:hint="eastAsia"/>
          <w:sz w:val="24"/>
        </w:rPr>
        <w:t>判断是否所有可能子序列都被计算过，如果没有则重复至步骤（2）</w:t>
      </w:r>
    </w:p>
    <w:p>
      <w:pPr>
        <w:pStyle w:val="3"/>
        <w:keepLines w:val="0"/>
        <w:widowControl/>
        <w:overflowPunct w:val="0"/>
        <w:autoSpaceDE w:val="0"/>
        <w:autoSpaceDN w:val="0"/>
        <w:adjustRightInd w:val="0"/>
        <w:spacing w:before="480" w:after="120" w:line="400" w:lineRule="exact"/>
        <w:textAlignment w:val="baseline"/>
        <w:rPr>
          <w:rFonts w:ascii="黑体" w:hAnsi="Times New Roman"/>
          <w:color w:val="000000"/>
          <w:sz w:val="26"/>
          <w:szCs w:val="26"/>
        </w:rPr>
      </w:pPr>
      <w:bookmarkStart w:id="72" w:name="_Toc216_WPSOffice_Level2"/>
      <w:r>
        <w:rPr>
          <w:rFonts w:hint="eastAsia" w:ascii="黑体"/>
          <w:kern w:val="0"/>
          <w:sz w:val="28"/>
          <w:szCs w:val="20"/>
        </w:rPr>
        <w:t xml:space="preserve">2.5  </w:t>
      </w:r>
      <w:r>
        <w:rPr>
          <w:rFonts w:ascii="黑体" w:hAnsi="Times New Roman"/>
          <w:color w:val="000000"/>
          <w:sz w:val="26"/>
          <w:szCs w:val="26"/>
        </w:rPr>
        <w:t>动态时间</w:t>
      </w:r>
      <w:r>
        <w:rPr>
          <w:rFonts w:hint="eastAsia" w:ascii="黑体" w:hAnsi="Times New Roman"/>
          <w:color w:val="000000"/>
          <w:sz w:val="26"/>
          <w:szCs w:val="26"/>
        </w:rPr>
        <w:t>规</w:t>
      </w:r>
      <w:r>
        <w:rPr>
          <w:rFonts w:ascii="黑体" w:hAnsi="Times New Roman"/>
          <w:color w:val="000000"/>
          <w:sz w:val="26"/>
          <w:szCs w:val="26"/>
        </w:rPr>
        <w:t>整(DTW)</w:t>
      </w:r>
      <w:r>
        <w:rPr>
          <w:rFonts w:hint="eastAsia" w:ascii="黑体" w:hAnsi="Times New Roman"/>
          <w:color w:val="000000"/>
          <w:sz w:val="26"/>
          <w:szCs w:val="26"/>
        </w:rPr>
        <w:t>算法</w:t>
      </w:r>
      <w:bookmarkEnd w:id="72"/>
    </w:p>
    <w:p>
      <w:pPr>
        <w:adjustRightInd w:val="0"/>
        <w:spacing w:line="400" w:lineRule="exact"/>
        <w:ind w:firstLine="480" w:firstLineChars="200"/>
        <w:textAlignment w:val="baseline"/>
        <w:rPr>
          <w:rFonts w:ascii="黑体" w:hAnsi="Times New Roman" w:eastAsia="黑体"/>
          <w:b/>
          <w:color w:val="000000"/>
          <w:sz w:val="26"/>
          <w:szCs w:val="26"/>
        </w:rPr>
      </w:pPr>
      <w:r>
        <w:rPr>
          <w:rFonts w:hint="eastAsia" w:ascii="Times New Roman" w:hAnsi="Times New Roman"/>
          <w:color w:val="000000"/>
          <w:kern w:val="0"/>
          <w:sz w:val="24"/>
        </w:rPr>
        <w:t>在基于时间序列的shapelets算法中使用了欧式距离作为相似性度量算法，在图像分类问题上，因为可以通过调整图像的像素来使得图像的边缘长度一致。但是在股票特征序列匹配上，因为股票的价格走势在时间维度上存在相似的走势有拉伸和压缩的情况，所以需要采用动态时间规整（DTW）来提高识别率。</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73" w:name="_Toc5114_WPSOffice_Level3"/>
      <w:r>
        <w:rPr>
          <w:rFonts w:ascii="黑体" w:hAnsi="Times New Roman" w:eastAsia="黑体"/>
          <w:b w:val="0"/>
          <w:color w:val="000000"/>
          <w:sz w:val="26"/>
          <w:szCs w:val="26"/>
        </w:rPr>
        <w:t>2.5.1</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动态时间规整(DTW)</w:t>
      </w:r>
      <w:bookmarkEnd w:id="73"/>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由于欧式距离的计算方法是对两个时间序列按照时间顺序计算距离然后计算总和。因此对于有位移和扭曲的时间序列，使用欧式距离的计算方式往往会得到一个非常大的距离，而实际上这两个时间序列是非常相似的。为了解决这种问题，可以使用动态时间规整算法（Dynamic Time Warping, DTW）。</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动态时间规整算法中，在保证任意两个事件发生顺序不变的前提下，允许两个时间序列在时间轴上弹性的移动和变形，来计算两个时间序列一条最短的对齐距离，这种方法可以更好的测量两个时间序列的相似性。动态时间规整算法最初被成功应用于语音识别领域</w:t>
      </w:r>
      <w:r>
        <w:rPr>
          <w:rFonts w:hint="eastAsia" w:ascii="Times New Roman" w:hAnsi="Times New Roman"/>
          <w:color w:val="000000"/>
          <w:kern w:val="0"/>
          <w:sz w:val="24"/>
          <w:vertAlign w:val="superscript"/>
        </w:rPr>
        <w:t>[50,51]</w:t>
      </w:r>
      <w:r>
        <w:rPr>
          <w:rFonts w:hint="eastAsia" w:ascii="Times New Roman" w:hAnsi="Times New Roman"/>
          <w:color w:val="000000"/>
          <w:kern w:val="0"/>
          <w:sz w:val="24"/>
        </w:rPr>
        <w:t>，但是因为动态时间规整算法的时间复杂度是O(MN)，所以在处理长时间序列的相似性度量问题时，会收到计算能力的限制而影响应用效果。但是随着计算机硬件技术的发展，计算机的计算能力得到了大幅提高，动态时间规整算法也广泛应用于其他领域</w:t>
      </w:r>
      <w:r>
        <w:rPr>
          <w:rFonts w:hint="eastAsia" w:ascii="Times New Roman" w:hAnsi="Times New Roman"/>
          <w:color w:val="000000"/>
          <w:kern w:val="0"/>
          <w:sz w:val="24"/>
          <w:vertAlign w:val="superscript"/>
        </w:rPr>
        <w:t>[52-54]</w:t>
      </w:r>
      <w:r>
        <w:rPr>
          <w:rFonts w:hint="eastAsia" w:ascii="Times New Roman" w:hAnsi="Times New Roman"/>
          <w:color w:val="000000"/>
          <w:kern w:val="0"/>
          <w:sz w:val="24"/>
        </w:rPr>
        <w:t>，同时也有学者提出动态规整的改进算法以提高预测精度</w:t>
      </w:r>
      <w:r>
        <w:rPr>
          <w:rFonts w:hint="eastAsia" w:ascii="Times New Roman" w:hAnsi="Times New Roman"/>
          <w:color w:val="000000"/>
          <w:kern w:val="0"/>
          <w:sz w:val="24"/>
          <w:vertAlign w:val="superscript"/>
        </w:rPr>
        <w:t>[55]</w:t>
      </w:r>
      <w:r>
        <w:rPr>
          <w:rFonts w:hint="eastAsia" w:ascii="Times New Roman" w:hAnsi="Times New Roman"/>
          <w:color w:val="000000"/>
          <w:kern w:val="0"/>
          <w:sz w:val="24"/>
        </w:rPr>
        <w:t>。下面简单介绍一下动态规整的经典算法。</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假设有两个时间序列</w:t>
      </w:r>
      <w:r>
        <w:rPr>
          <w:rFonts w:hint="eastAsia" w:ascii="Times New Roman" w:hAnsi="Times New Roman"/>
          <w:color w:val="000000"/>
          <w:kern w:val="0"/>
          <w:position w:val="-12"/>
          <w:sz w:val="24"/>
        </w:rPr>
        <w:object>
          <v:shape id="_x0000_i1084" o:spt="75" type="#_x0000_t75" style="height:18pt;width:107pt;" o:ole="t" filled="f" o:preferrelative="t" stroked="f" coordsize="21600,21600">
            <v:path/>
            <v:fill on="f" focussize="0,0"/>
            <v:stroke on="f" joinstyle="miter"/>
            <v:imagedata r:id="rId155" o:title=""/>
            <o:lock v:ext="edit" aspectratio="t"/>
            <w10:wrap type="none"/>
            <w10:anchorlock/>
          </v:shape>
          <o:OLEObject Type="Embed" ProgID="Equation.3" ShapeID="_x0000_i1084" DrawAspect="Content" ObjectID="_1468075785" r:id="rId154">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2"/>
          <w:sz w:val="24"/>
        </w:rPr>
        <w:object>
          <v:shape id="_x0000_i1085" o:spt="75" type="#_x0000_t75" style="height:18pt;width:105pt;" o:ole="t" filled="f" o:preferrelative="t" stroked="f" coordsize="21600,21600">
            <v:path/>
            <v:fill on="f" focussize="0,0"/>
            <v:stroke on="f" joinstyle="miter"/>
            <v:imagedata r:id="rId157" o:title=""/>
            <o:lock v:ext="edit" aspectratio="t"/>
            <w10:wrap type="none"/>
            <w10:anchorlock/>
          </v:shape>
          <o:OLEObject Type="Embed" ProgID="Equation.3" ShapeID="_x0000_i1085" DrawAspect="Content" ObjectID="_1468075786" r:id="rId156">
            <o:LockedField>false</o:LockedField>
          </o:OLEObject>
        </w:object>
      </w:r>
      <w:r>
        <w:rPr>
          <w:rFonts w:hint="eastAsia" w:ascii="Times New Roman" w:hAnsi="Times New Roman"/>
          <w:color w:val="000000"/>
          <w:kern w:val="0"/>
          <w:sz w:val="24"/>
        </w:rPr>
        <w:t>。首先构建构建一个m*n的矩阵D，对于矩阵任意一点的值</w:t>
      </w:r>
      <w:r>
        <w:rPr>
          <w:rFonts w:hint="eastAsia" w:ascii="Times New Roman" w:hAnsi="Times New Roman"/>
          <w:color w:val="000000"/>
          <w:kern w:val="0"/>
          <w:position w:val="-16"/>
          <w:sz w:val="24"/>
        </w:rPr>
        <w:object>
          <v:shape id="_x0000_i1086" o:spt="75" type="#_x0000_t75" style="height:24pt;width:99pt;" o:ole="t" filled="f" o:preferrelative="t" stroked="f" coordsize="21600,21600">
            <v:path/>
            <v:fill on="f" focussize="0,0"/>
            <v:stroke on="f" joinstyle="miter"/>
            <v:imagedata r:id="rId159" o:title=""/>
            <o:lock v:ext="edit" aspectratio="t"/>
            <w10:wrap type="none"/>
            <w10:anchorlock/>
          </v:shape>
          <o:OLEObject Type="Embed" ProgID="Equation.3" ShapeID="_x0000_i1086" DrawAspect="Content" ObjectID="_1468075787" r:id="rId158">
            <o:LockedField>false</o:LockedField>
          </o:OLEObject>
        </w:object>
      </w:r>
      <w:r>
        <w:rPr>
          <w:rFonts w:hint="eastAsia" w:ascii="Times New Roman" w:hAnsi="Times New Roman"/>
          <w:color w:val="000000"/>
          <w:kern w:val="0"/>
          <w:sz w:val="24"/>
        </w:rPr>
        <w:t>，该矩阵称为时间序列的距离矩阵。如图2-</w:t>
      </w:r>
      <w:r>
        <w:rPr>
          <w:rFonts w:hint="eastAsia" w:ascii="Times New Roman" w:hAnsi="Times New Roman"/>
          <w:color w:val="000000"/>
          <w:kern w:val="0"/>
          <w:sz w:val="24"/>
          <w:lang w:val="en-US" w:eastAsia="zh-CN"/>
        </w:rPr>
        <w:t>9</w:t>
      </w:r>
      <w:r>
        <w:rPr>
          <w:rFonts w:hint="eastAsia" w:ascii="Times New Roman" w:hAnsi="Times New Roman"/>
          <w:color w:val="000000"/>
          <w:kern w:val="0"/>
          <w:sz w:val="24"/>
        </w:rPr>
        <w:t>展示的是一个m=6,n=6的时间序列的距离矩阵。</w:t>
      </w:r>
    </w:p>
    <w:tbl>
      <w:tblPr>
        <w:tblStyle w:val="20"/>
        <w:tblW w:w="86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
      <w:tblGrid>
        <w:gridCol w:w="1080"/>
        <w:gridCol w:w="1080"/>
        <w:gridCol w:w="1080"/>
        <w:gridCol w:w="1080"/>
        <w:gridCol w:w="1080"/>
        <w:gridCol w:w="1080"/>
        <w:gridCol w:w="1080"/>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x</w:t>
            </w: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12" w:space="0"/>
              <w:lef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single" w:color="auto" w:sz="12"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lef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lef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lef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lef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left w:val="single" w:color="auto" w:sz="12" w:space="0"/>
              <w:bottom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bottom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bottom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bottom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bottom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bottom w:val="single" w:color="auto" w:sz="12"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1080" w:type="dxa"/>
            <w:tcBorders>
              <w:top w:val="nil"/>
              <w:left w:val="nil"/>
              <w:bottom w:val="nil"/>
              <w:right w:val="nil"/>
            </w:tcBorders>
            <w:vAlign w:val="center"/>
          </w:tcPr>
          <w:p>
            <w:pPr>
              <w:rPr>
                <w:rFonts w:ascii="宋体" w:hAnsi="宋体" w:cs="宋体"/>
                <w:color w:val="000000"/>
                <w:sz w:val="22"/>
                <w:szCs w:val="22"/>
              </w:rPr>
            </w:pP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nil"/>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y</w:t>
            </w:r>
          </w:p>
        </w:tc>
      </w:tr>
    </w:tbl>
    <w:p>
      <w:pPr>
        <w:pStyle w:val="30"/>
        <w:snapToGrid w:val="0"/>
        <w:spacing w:line="240" w:lineRule="auto"/>
        <w:ind w:left="0" w:right="0"/>
        <w:jc w:val="center"/>
        <w:rPr>
          <w:rFonts w:ascii="宋体" w:hAnsi="宋体"/>
        </w:rPr>
      </w:pPr>
      <w:r>
        <w:rPr>
          <w:rFonts w:hint="eastAsia" w:ascii="宋体" w:hAnsi="宋体"/>
        </w:rPr>
        <w:t>图2-</w:t>
      </w:r>
      <w:r>
        <w:rPr>
          <w:rFonts w:hint="eastAsia" w:ascii="宋体" w:hAnsi="宋体"/>
          <w:lang w:val="en-US" w:eastAsia="zh-CN"/>
        </w:rPr>
        <w:t>9</w:t>
      </w:r>
      <w:r>
        <w:rPr>
          <w:rFonts w:hint="eastAsia" w:ascii="宋体" w:hAnsi="宋体"/>
        </w:rPr>
        <w:t xml:space="preserve">  距离矩阵</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通过构建距离矩阵，求两个时间序列最短距离的问题就转换成了对一个有权矩阵求从(1,1)点到(m,n)点的最短路径问题。这里首先要有三个约束条件</w:t>
      </w:r>
      <w:r>
        <w:rPr>
          <w:rFonts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定义2.7 对于时间序列</w:t>
      </w:r>
      <w:r>
        <w:rPr>
          <w:rFonts w:hint="eastAsia" w:ascii="Times New Roman" w:hAnsi="Times New Roman"/>
          <w:color w:val="000000"/>
          <w:kern w:val="0"/>
          <w:position w:val="-12"/>
          <w:sz w:val="24"/>
        </w:rPr>
        <w:object>
          <v:shape id="_x0000_i1087" o:spt="75" type="#_x0000_t75" style="height:18pt;width:107pt;" o:ole="t" filled="f" o:preferrelative="t" stroked="f" coordsize="21600,21600">
            <v:path/>
            <v:fill on="f" focussize="0,0"/>
            <v:stroke on="f" joinstyle="miter"/>
            <v:imagedata r:id="rId161" o:title=""/>
            <o:lock v:ext="edit" aspectratio="t"/>
            <w10:wrap type="none"/>
            <w10:anchorlock/>
          </v:shape>
          <o:OLEObject Type="Embed" ProgID="Equation.3" ShapeID="_x0000_i1087" DrawAspect="Content" ObjectID="_1468075788" r:id="rId160">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2"/>
          <w:sz w:val="24"/>
        </w:rPr>
        <w:object>
          <v:shape id="_x0000_i1088" o:spt="75" type="#_x0000_t75" style="height:18pt;width:105pt;" o:ole="t" filled="f" o:preferrelative="t" stroked="f" coordsize="21600,21600">
            <v:path/>
            <v:fill on="f" focussize="0,0"/>
            <v:stroke on="f" joinstyle="miter"/>
            <v:imagedata r:id="rId163" o:title=""/>
            <o:lock v:ext="edit" aspectratio="t"/>
            <w10:wrap type="none"/>
            <w10:anchorlock/>
          </v:shape>
          <o:OLEObject Type="Embed" ProgID="Equation.3" ShapeID="_x0000_i1088" DrawAspect="Content" ObjectID="_1468075789" r:id="rId162">
            <o:LockedField>false</o:LockedField>
          </o:OLEObject>
        </w:object>
      </w:r>
      <w:r>
        <w:rPr>
          <w:rFonts w:hint="eastAsia" w:ascii="Times New Roman" w:hAnsi="Times New Roman"/>
          <w:color w:val="000000"/>
          <w:kern w:val="0"/>
          <w:sz w:val="24"/>
        </w:rPr>
        <w:t>的一条扭曲路径</w:t>
      </w:r>
      <w:r>
        <w:rPr>
          <w:rFonts w:hint="eastAsia" w:ascii="Times New Roman" w:hAnsi="Times New Roman"/>
          <w:color w:val="000000"/>
          <w:kern w:val="0"/>
          <w:position w:val="-12"/>
          <w:sz w:val="24"/>
        </w:rPr>
        <w:object>
          <v:shape id="_x0000_i1089" o:spt="75" type="#_x0000_t75" style="height:18pt;width:172pt;" o:ole="t" filled="f" o:preferrelative="t" stroked="f" coordsize="21600,21600">
            <v:path/>
            <v:fill on="f" focussize="0,0"/>
            <v:stroke on="f" joinstyle="miter"/>
            <v:imagedata r:id="rId165" o:title=""/>
            <o:lock v:ext="edit" aspectratio="t"/>
            <w10:wrap type="none"/>
            <w10:anchorlock/>
          </v:shape>
          <o:OLEObject Type="Embed" ProgID="Equation.3" ShapeID="_x0000_i1089" DrawAspect="Content" ObjectID="_1468075790" r:id="rId164">
            <o:LockedField>false</o:LockedField>
          </o:OLEObject>
        </w:object>
      </w:r>
      <w:r>
        <w:rPr>
          <w:rFonts w:hint="eastAsia" w:ascii="Times New Roman" w:hAnsi="Times New Roman"/>
          <w:color w:val="000000"/>
          <w:kern w:val="0"/>
          <w:sz w:val="24"/>
        </w:rPr>
        <w:t>必须满足如下三个条件：</w:t>
      </w:r>
    </w:p>
    <w:p>
      <w:pPr>
        <w:numPr>
          <w:ilvl w:val="0"/>
          <w:numId w:val="6"/>
        </w:numPr>
        <w:spacing w:line="400" w:lineRule="exact"/>
        <w:ind w:left="0" w:firstLine="480" w:firstLineChars="200"/>
        <w:jc w:val="left"/>
        <w:rPr>
          <w:sz w:val="24"/>
        </w:rPr>
      </w:pPr>
      <w:r>
        <w:rPr>
          <w:rFonts w:hint="eastAsia"/>
          <w:sz w:val="24"/>
        </w:rPr>
        <w:t>边界约束：路径的起始点</w:t>
      </w:r>
      <w:r>
        <w:rPr>
          <w:rFonts w:hint="eastAsia"/>
          <w:position w:val="-10"/>
          <w:sz w:val="24"/>
        </w:rPr>
        <w:object>
          <v:shape id="_x0000_i1090" o:spt="75" type="#_x0000_t75" style="height:17pt;width:59pt;" o:ole="t" filled="f" o:preferrelative="t" stroked="f" coordsize="21600,21600">
            <v:path/>
            <v:fill on="f" focussize="0,0"/>
            <v:stroke on="f" joinstyle="miter"/>
            <v:imagedata r:id="rId167" o:title=""/>
            <o:lock v:ext="edit" aspectratio="t"/>
            <w10:wrap type="none"/>
            <w10:anchorlock/>
          </v:shape>
          <o:OLEObject Type="Embed" ProgID="Equation.3" ShapeID="_x0000_i1090" DrawAspect="Content" ObjectID="_1468075791" r:id="rId166">
            <o:LockedField>false</o:LockedField>
          </o:OLEObject>
        </w:object>
      </w:r>
      <w:r>
        <w:rPr>
          <w:rFonts w:hint="eastAsia"/>
          <w:sz w:val="24"/>
        </w:rPr>
        <w:t>，路径的结束点</w:t>
      </w:r>
      <w:r>
        <w:rPr>
          <w:rFonts w:hint="eastAsia"/>
          <w:position w:val="-12"/>
          <w:sz w:val="24"/>
        </w:rPr>
        <w:object>
          <v:shape id="_x0000_i1091" o:spt="75" type="#_x0000_t75" style="height:18pt;width:64pt;" o:ole="t" filled="f" o:preferrelative="t" stroked="f" coordsize="21600,21600">
            <v:path/>
            <v:fill on="f" focussize="0,0"/>
            <v:stroke on="f" joinstyle="miter"/>
            <v:imagedata r:id="rId169" o:title=""/>
            <o:lock v:ext="edit" aspectratio="t"/>
            <w10:wrap type="none"/>
            <w10:anchorlock/>
          </v:shape>
          <o:OLEObject Type="Embed" ProgID="Equation.3" ShapeID="_x0000_i1091" DrawAspect="Content" ObjectID="_1468075792" r:id="rId168">
            <o:LockedField>false</o:LockedField>
          </o:OLEObject>
        </w:object>
      </w:r>
    </w:p>
    <w:p>
      <w:pPr>
        <w:numPr>
          <w:ilvl w:val="0"/>
          <w:numId w:val="6"/>
        </w:numPr>
        <w:spacing w:line="400" w:lineRule="exact"/>
        <w:ind w:left="0" w:firstLine="480" w:firstLineChars="200"/>
        <w:jc w:val="left"/>
        <w:rPr>
          <w:sz w:val="24"/>
        </w:rPr>
      </w:pPr>
      <w:r>
        <w:rPr>
          <w:rFonts w:hint="eastAsia"/>
          <w:sz w:val="24"/>
        </w:rPr>
        <w:t>单调性：对于扭曲路径中的任意两个点</w:t>
      </w:r>
      <w:r>
        <w:rPr>
          <w:rFonts w:hint="eastAsia"/>
          <w:position w:val="-12"/>
          <w:sz w:val="24"/>
        </w:rPr>
        <w:object>
          <v:shape id="_x0000_i1092" o:spt="75" type="#_x0000_t75" style="height:18pt;width:14pt;" o:ole="t" filled="f" o:preferrelative="t" stroked="f" coordsize="21600,21600">
            <v:path/>
            <v:fill on="f" focussize="0,0"/>
            <v:stroke on="f" joinstyle="miter"/>
            <v:imagedata r:id="rId171" o:title=""/>
            <o:lock v:ext="edit" aspectratio="t"/>
            <w10:wrap type="none"/>
            <w10:anchorlock/>
          </v:shape>
          <o:OLEObject Type="Embed" ProgID="Equation.3" ShapeID="_x0000_i1092" DrawAspect="Content" ObjectID="_1468075793" r:id="rId170">
            <o:LockedField>false</o:LockedField>
          </o:OLEObject>
        </w:object>
      </w:r>
      <w:r>
        <w:rPr>
          <w:rFonts w:hint="eastAsia"/>
          <w:sz w:val="24"/>
        </w:rPr>
        <w:t>和</w:t>
      </w:r>
      <w:r>
        <w:rPr>
          <w:rFonts w:hint="eastAsia"/>
          <w:position w:val="-14"/>
          <w:sz w:val="24"/>
        </w:rPr>
        <w:object>
          <v:shape id="_x0000_i1093" o:spt="75" type="#_x0000_t75" style="height:19pt;width:15pt;" o:ole="t" filled="f" o:preferrelative="t" stroked="f" coordsize="21600,21600">
            <v:path/>
            <v:fill on="f" focussize="0,0"/>
            <v:stroke on="f" joinstyle="miter"/>
            <v:imagedata r:id="rId173" o:title=""/>
            <o:lock v:ext="edit" aspectratio="t"/>
            <w10:wrap type="none"/>
            <w10:anchorlock/>
          </v:shape>
          <o:OLEObject Type="Embed" ProgID="Equation.3" ShapeID="_x0000_i1093" DrawAspect="Content" ObjectID="_1468075794" r:id="rId172">
            <o:LockedField>false</o:LockedField>
          </o:OLEObject>
        </w:object>
      </w:r>
      <w:r>
        <w:rPr>
          <w:rFonts w:hint="eastAsia"/>
          <w:sz w:val="24"/>
        </w:rPr>
        <w:t>，如果</w:t>
      </w:r>
      <w:r>
        <w:rPr>
          <w:rFonts w:hint="eastAsia"/>
          <w:position w:val="-10"/>
          <w:sz w:val="24"/>
        </w:rPr>
        <w:object>
          <v:shape id="_x0000_i1094" o:spt="75" type="#_x0000_t75" style="height:15pt;width:25pt;" o:ole="t" filled="f" o:preferrelative="t" stroked="f" coordsize="21600,21600">
            <v:path/>
            <v:fill on="f" focussize="0,0"/>
            <v:stroke on="f" joinstyle="miter"/>
            <v:imagedata r:id="rId175" o:title=""/>
            <o:lock v:ext="edit" aspectratio="t"/>
            <w10:wrap type="none"/>
            <w10:anchorlock/>
          </v:shape>
          <o:OLEObject Type="Embed" ProgID="Equation.3" ShapeID="_x0000_i1094" DrawAspect="Content" ObjectID="_1468075795" r:id="rId174">
            <o:LockedField>false</o:LockedField>
          </o:OLEObject>
        </w:object>
      </w:r>
      <w:r>
        <w:rPr>
          <w:rFonts w:hint="eastAsia"/>
          <w:sz w:val="24"/>
        </w:rPr>
        <w:t>，则</w:t>
      </w:r>
      <w:r>
        <w:rPr>
          <w:rFonts w:hint="eastAsia"/>
          <w:position w:val="-14"/>
          <w:sz w:val="24"/>
        </w:rPr>
        <w:object>
          <v:shape id="_x0000_i1095" o:spt="75" type="#_x0000_t75" style="height:19pt;width:72pt;" o:ole="t" filled="f" o:preferrelative="t" stroked="f" coordsize="21600,21600">
            <v:path/>
            <v:fill on="f" focussize="0,0"/>
            <v:stroke on="f" joinstyle="miter"/>
            <v:imagedata r:id="rId177" o:title=""/>
            <o:lock v:ext="edit" aspectratio="t"/>
            <w10:wrap type="none"/>
            <w10:anchorlock/>
          </v:shape>
          <o:OLEObject Type="Embed" ProgID="Equation.3" ShapeID="_x0000_i1095" DrawAspect="Content" ObjectID="_1468075796" r:id="rId176">
            <o:LockedField>false</o:LockedField>
          </o:OLEObject>
        </w:object>
      </w:r>
    </w:p>
    <w:p>
      <w:pPr>
        <w:numPr>
          <w:ilvl w:val="0"/>
          <w:numId w:val="6"/>
        </w:numPr>
        <w:spacing w:line="400" w:lineRule="exact"/>
        <w:ind w:left="0" w:firstLine="480" w:firstLineChars="200"/>
        <w:jc w:val="left"/>
        <w:rPr>
          <w:sz w:val="24"/>
        </w:rPr>
      </w:pPr>
      <w:r>
        <w:rPr>
          <w:rFonts w:hint="eastAsia"/>
          <w:sz w:val="24"/>
        </w:rPr>
        <w:t>步长约束：对于扭曲路径中任意两个连续的点</w:t>
      </w:r>
      <w:r>
        <w:rPr>
          <w:rFonts w:hint="eastAsia"/>
          <w:position w:val="-12"/>
          <w:sz w:val="24"/>
        </w:rPr>
        <w:object>
          <v:shape id="_x0000_i1096" o:spt="75" type="#_x0000_t75" style="height:18pt;width:14pt;" o:ole="t" filled="f" o:preferrelative="t" stroked="f" coordsize="21600,21600">
            <v:path/>
            <v:fill on="f" focussize="0,0"/>
            <v:stroke on="f" joinstyle="miter"/>
            <v:imagedata r:id="rId179" o:title=""/>
            <o:lock v:ext="edit" aspectratio="t"/>
            <w10:wrap type="none"/>
            <w10:anchorlock/>
          </v:shape>
          <o:OLEObject Type="Embed" ProgID="Equation.3" ShapeID="_x0000_i1096" DrawAspect="Content" ObjectID="_1468075797" r:id="rId178">
            <o:LockedField>false</o:LockedField>
          </o:OLEObject>
        </w:object>
      </w:r>
      <w:r>
        <w:rPr>
          <w:rFonts w:hint="eastAsia"/>
          <w:sz w:val="24"/>
        </w:rPr>
        <w:t>和</w:t>
      </w:r>
      <w:r>
        <w:rPr>
          <w:rFonts w:hint="eastAsia"/>
          <w:position w:val="-12"/>
          <w:sz w:val="24"/>
        </w:rPr>
        <w:object>
          <v:shape id="_x0000_i1097" o:spt="75" type="#_x0000_t75" style="height:18pt;width:20pt;" o:ole="t" filled="f" o:preferrelative="t" stroked="f" coordsize="21600,21600">
            <v:path/>
            <v:fill on="f" focussize="0,0"/>
            <v:stroke on="f" joinstyle="miter"/>
            <v:imagedata r:id="rId181" o:title=""/>
            <o:lock v:ext="edit" aspectratio="t"/>
            <w10:wrap type="none"/>
            <w10:anchorlock/>
          </v:shape>
          <o:OLEObject Type="Embed" ProgID="Equation.3" ShapeID="_x0000_i1097" DrawAspect="Content" ObjectID="_1468075798" r:id="rId180">
            <o:LockedField>false</o:LockedField>
          </o:OLEObject>
        </w:object>
      </w:r>
      <w:r>
        <w:rPr>
          <w:rFonts w:hint="eastAsia"/>
          <w:sz w:val="24"/>
        </w:rPr>
        <w:t>，</w:t>
      </w:r>
      <w:r>
        <w:rPr>
          <w:rFonts w:hint="eastAsia"/>
          <w:position w:val="-12"/>
          <w:sz w:val="24"/>
        </w:rPr>
        <w:object>
          <v:shape id="_x0000_i1098" o:spt="75" type="#_x0000_t75" style="height:18pt;width:72pt;" o:ole="t" filled="f" o:preferrelative="t" stroked="f" coordsize="21600,21600">
            <v:path/>
            <v:fill on="f" focussize="0,0"/>
            <v:stroke on="f" joinstyle="miter"/>
            <v:imagedata r:id="rId183" o:title=""/>
            <o:lock v:ext="edit" aspectratio="t"/>
            <w10:wrap type="none"/>
            <w10:anchorlock/>
          </v:shape>
          <o:OLEObject Type="Embed" ProgID="Equation.3" ShapeID="_x0000_i1098" DrawAspect="Content" ObjectID="_1468075799" r:id="rId182">
            <o:LockedField>false</o:LockedField>
          </o:OLEObject>
        </w:object>
      </w:r>
      <w:r>
        <w:rPr>
          <w:rFonts w:hint="eastAsia"/>
          <w:sz w:val="24"/>
        </w:rPr>
        <w:t>并且</w:t>
      </w:r>
      <w:r>
        <w:rPr>
          <w:rFonts w:hint="eastAsia"/>
          <w:position w:val="-12"/>
          <w:sz w:val="24"/>
        </w:rPr>
        <w:object>
          <v:shape id="_x0000_i1099" o:spt="75" type="#_x0000_t75" style="height:18pt;width:74pt;" o:ole="t" filled="f" o:preferrelative="t" stroked="f" coordsize="21600,21600">
            <v:path/>
            <v:fill on="f" focussize="0,0"/>
            <v:stroke on="f" joinstyle="miter"/>
            <v:imagedata r:id="rId185" o:title=""/>
            <o:lock v:ext="edit" aspectratio="t"/>
            <w10:wrap type="none"/>
            <w10:anchorlock/>
          </v:shape>
          <o:OLEObject Type="Embed" ProgID="Equation.3" ShapeID="_x0000_i1099" DrawAspect="Content" ObjectID="_1468075800" r:id="rId184">
            <o:LockedField>false</o:LockedField>
          </o:OLEObject>
        </w:objec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在定义2.7的约束下，可以通过动态规划的方法，将求解的问题分解为一个局部问题。这里假设对于距离矩阵中点</w:t>
      </w:r>
      <w:r>
        <w:rPr>
          <w:rFonts w:hint="eastAsia" w:ascii="Times New Roman" w:hAnsi="Times New Roman"/>
          <w:color w:val="000000"/>
          <w:kern w:val="0"/>
          <w:position w:val="-10"/>
          <w:sz w:val="24"/>
        </w:rPr>
        <w:object>
          <v:shape id="_x0000_i1100" o:spt="75" type="#_x0000_t75" style="height:16pt;width:26pt;" o:ole="t" filled="f" o:preferrelative="t" stroked="f" coordsize="21600,21600">
            <v:path/>
            <v:fill on="f" focussize="0,0"/>
            <v:stroke on="f" joinstyle="miter"/>
            <v:imagedata r:id="rId187" o:title=""/>
            <o:lock v:ext="edit" aspectratio="t"/>
            <w10:wrap type="none"/>
            <w10:anchorlock/>
          </v:shape>
          <o:OLEObject Type="Embed" ProgID="Equation.3" ShapeID="_x0000_i1100" DrawAspect="Content" ObjectID="_1468075801" r:id="rId186">
            <o:LockedField>false</o:LockedField>
          </o:OLEObject>
        </w:object>
      </w:r>
      <w:r>
        <w:rPr>
          <w:rFonts w:hint="eastAsia" w:ascii="Times New Roman" w:hAnsi="Times New Roman"/>
          <w:color w:val="000000"/>
          <w:kern w:val="0"/>
          <w:sz w:val="24"/>
        </w:rPr>
        <w:t>的最短路径值是</w:t>
      </w:r>
      <w:r>
        <w:rPr>
          <w:rFonts w:hint="eastAsia" w:ascii="Times New Roman" w:hAnsi="Times New Roman"/>
          <w:color w:val="000000"/>
          <w:kern w:val="0"/>
          <w:position w:val="-10"/>
          <w:sz w:val="24"/>
        </w:rPr>
        <w:object>
          <v:shape id="_x0000_i1101" o:spt="75" type="#_x0000_t75" style="height:16pt;width:35pt;" o:ole="t" filled="f" o:preferrelative="t" stroked="f" coordsize="21600,21600">
            <v:path/>
            <v:fill on="f" focussize="0,0"/>
            <v:stroke on="f" joinstyle="miter"/>
            <v:imagedata r:id="rId189" o:title=""/>
            <o:lock v:ext="edit" aspectratio="t"/>
            <w10:wrap type="none"/>
            <w10:anchorlock/>
          </v:shape>
          <o:OLEObject Type="Embed" ProgID="Equation.3" ShapeID="_x0000_i1101" DrawAspect="Content" ObjectID="_1468075802" r:id="rId188">
            <o:LockedField>false</o:LockedField>
          </o:OLEObject>
        </w:object>
      </w:r>
      <w:r>
        <w:rPr>
          <w:rFonts w:hint="eastAsia" w:ascii="Times New Roman" w:hAnsi="Times New Roman"/>
          <w:color w:val="000000"/>
          <w:kern w:val="0"/>
          <w:sz w:val="24"/>
        </w:rPr>
        <w:t>，那么就有如下定义：</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定义2.8 定义距离矩阵中点</w:t>
      </w:r>
      <w:r>
        <w:rPr>
          <w:rFonts w:hint="eastAsia" w:ascii="Times New Roman" w:hAnsi="Times New Roman"/>
          <w:color w:val="000000"/>
          <w:kern w:val="0"/>
          <w:position w:val="-10"/>
          <w:sz w:val="24"/>
        </w:rPr>
        <w:object>
          <v:shape id="_x0000_i1102" o:spt="75" type="#_x0000_t75" style="height:16pt;width:26pt;" o:ole="t" filled="f" o:preferrelative="t" stroked="f" coordsize="21600,21600">
            <v:path/>
            <v:fill on="f" focussize="0,0"/>
            <v:stroke on="f" joinstyle="miter"/>
            <v:imagedata r:id="rId191" o:title=""/>
            <o:lock v:ext="edit" aspectratio="t"/>
            <w10:wrap type="none"/>
            <w10:anchorlock/>
          </v:shape>
          <o:OLEObject Type="Embed" ProgID="Equation.3" ShapeID="_x0000_i1102" DrawAspect="Content" ObjectID="_1468075803" r:id="rId190">
            <o:LockedField>false</o:LockedField>
          </o:OLEObject>
        </w:object>
      </w:r>
      <w:r>
        <w:rPr>
          <w:rFonts w:hint="eastAsia" w:ascii="Times New Roman" w:hAnsi="Times New Roman"/>
          <w:color w:val="000000"/>
          <w:kern w:val="0"/>
          <w:sz w:val="24"/>
        </w:rPr>
        <w:t>的值是</w:t>
      </w:r>
      <w:r>
        <w:rPr>
          <w:rFonts w:hint="eastAsia" w:ascii="Times New Roman" w:hAnsi="Times New Roman"/>
          <w:color w:val="000000"/>
          <w:kern w:val="0"/>
          <w:position w:val="-10"/>
          <w:sz w:val="24"/>
        </w:rPr>
        <w:object>
          <v:shape id="_x0000_i1103" o:spt="75" type="#_x0000_t75" style="height:16pt;width:31pt;" o:ole="t" filled="f" o:preferrelative="t" stroked="f" coordsize="21600,21600">
            <v:path/>
            <v:fill on="f" focussize="0,0"/>
            <v:stroke on="f" joinstyle="miter"/>
            <v:imagedata r:id="rId193" o:title=""/>
            <o:lock v:ext="edit" aspectratio="t"/>
            <w10:wrap type="none"/>
            <w10:anchorlock/>
          </v:shape>
          <o:OLEObject Type="Embed" ProgID="Equation.3" ShapeID="_x0000_i1103" DrawAspect="Content" ObjectID="_1468075804" r:id="rId192">
            <o:LockedField>false</o:LockedField>
          </o:OLEObject>
        </w:object>
      </w:r>
      <w:r>
        <w:rPr>
          <w:rFonts w:hint="eastAsia" w:ascii="Times New Roman" w:hAnsi="Times New Roman"/>
          <w:color w:val="000000"/>
          <w:kern w:val="0"/>
          <w:sz w:val="24"/>
        </w:rPr>
        <w:t>，那么对于距离矩阵中</w:t>
      </w:r>
      <w:r>
        <w:rPr>
          <w:rFonts w:hint="eastAsia" w:ascii="Times New Roman" w:hAnsi="Times New Roman"/>
          <w:color w:val="000000"/>
          <w:kern w:val="0"/>
          <w:position w:val="-10"/>
          <w:sz w:val="24"/>
        </w:rPr>
        <w:object>
          <v:shape id="_x0000_i1104" o:spt="75" type="#_x0000_t75" style="height:16pt;width:22pt;" o:ole="t" filled="f" o:preferrelative="t" stroked="f" coordsize="21600,21600">
            <v:path/>
            <v:fill on="f" focussize="0,0"/>
            <v:stroke on="f" joinstyle="miter"/>
            <v:imagedata r:id="rId195" o:title=""/>
            <o:lock v:ext="edit" aspectratio="t"/>
            <w10:wrap type="none"/>
            <w10:anchorlock/>
          </v:shape>
          <o:OLEObject Type="Embed" ProgID="Equation.3" ShapeID="_x0000_i1104" DrawAspect="Content" ObjectID="_1468075805" r:id="rId194">
            <o:LockedField>false</o:LockedField>
          </o:OLEObject>
        </w:object>
      </w:r>
      <w:r>
        <w:rPr>
          <w:rFonts w:hint="eastAsia" w:ascii="Times New Roman" w:hAnsi="Times New Roman"/>
          <w:color w:val="000000"/>
          <w:kern w:val="0"/>
          <w:sz w:val="24"/>
        </w:rPr>
        <w:t>到任意一点</w:t>
      </w:r>
      <w:r>
        <w:rPr>
          <w:rFonts w:hint="eastAsia" w:ascii="Times New Roman" w:hAnsi="Times New Roman"/>
          <w:color w:val="000000"/>
          <w:kern w:val="0"/>
          <w:position w:val="-10"/>
          <w:sz w:val="24"/>
        </w:rPr>
        <w:object>
          <v:shape id="_x0000_i1105" o:spt="75" type="#_x0000_t75" style="height:16pt;width:26pt;" o:ole="t" filled="f" o:preferrelative="t" stroked="f" coordsize="21600,21600">
            <v:path/>
            <v:fill on="f" focussize="0,0"/>
            <v:stroke on="f" joinstyle="miter"/>
            <v:imagedata r:id="rId197" o:title=""/>
            <o:lock v:ext="edit" aspectratio="t"/>
            <w10:wrap type="none"/>
            <w10:anchorlock/>
          </v:shape>
          <o:OLEObject Type="Embed" ProgID="Equation.3" ShapeID="_x0000_i1105" DrawAspect="Content" ObjectID="_1468075806" r:id="rId196">
            <o:LockedField>false</o:LockedField>
          </o:OLEObject>
        </w:object>
      </w:r>
      <w:r>
        <w:rPr>
          <w:rFonts w:hint="eastAsia" w:ascii="Times New Roman" w:hAnsi="Times New Roman"/>
          <w:color w:val="000000"/>
          <w:kern w:val="0"/>
          <w:sz w:val="24"/>
        </w:rPr>
        <w:t>的最短距离是</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957"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rPr>
                <w:rFonts w:ascii="Times New Roman" w:hAnsi="Times New Roman"/>
                <w:color w:val="000000"/>
                <w:kern w:val="0"/>
                <w:sz w:val="24"/>
              </w:rPr>
            </w:pPr>
          </w:p>
          <w:p>
            <w:pPr>
              <w:pStyle w:val="31"/>
              <w:spacing w:before="120" w:after="120"/>
            </w:pPr>
            <w:r>
              <w:rPr>
                <w:rFonts w:hint="eastAsia" w:ascii="Times New Roman" w:hAnsi="Times New Roman"/>
                <w:color w:val="000000"/>
                <w:kern w:val="0"/>
                <w:sz w:val="24"/>
              </w:rPr>
              <w:object>
                <v:shape id="_x0000_i1106" o:spt="75" type="#_x0000_t75" style="height:16pt;width:278pt;" o:ole="t" filled="f" o:preferrelative="t" stroked="f" coordsize="21600,21600">
                  <v:path/>
                  <v:fill on="f" focussize="0,0"/>
                  <v:stroke on="f" joinstyle="miter"/>
                  <v:imagedata r:id="rId199" o:title=""/>
                  <o:lock v:ext="edit" aspectratio="t"/>
                  <w10:wrap type="none"/>
                  <w10:anchorlock/>
                </v:shape>
                <o:OLEObject Type="Embed" ProgID="Equation.3" ShapeID="_x0000_i1106" DrawAspect="Content" ObjectID="_1468075807" r:id="rId198">
                  <o:LockedField>false</o:LockedField>
                </o:OLEObject>
              </w:object>
            </w:r>
          </w:p>
        </w:tc>
        <w:tc>
          <w:tcPr>
            <w:tcW w:w="1244" w:type="dxa"/>
            <w:vAlign w:val="center"/>
          </w:tcPr>
          <w:p>
            <w:pPr>
              <w:pStyle w:val="31"/>
              <w:spacing w:before="120" w:after="120"/>
              <w:ind w:firstLine="2"/>
              <w:jc w:val="right"/>
            </w:pPr>
            <w:r>
              <w:t>（</w:t>
            </w:r>
            <w:r>
              <w:rPr>
                <w:rFonts w:hint="eastAsia"/>
              </w:rPr>
              <w:t>2-5</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同时，</w:t>
      </w:r>
      <w:r>
        <w:rPr>
          <w:rFonts w:hint="eastAsia" w:ascii="Times New Roman" w:hAnsi="Times New Roman"/>
          <w:color w:val="000000"/>
          <w:kern w:val="0"/>
          <w:position w:val="-10"/>
          <w:sz w:val="24"/>
        </w:rPr>
        <w:object>
          <v:shape id="_x0000_i1107" o:spt="75" type="#_x0000_t75" style="height:16pt;width:263pt;" o:ole="t" filled="f" o:preferrelative="t" stroked="f" coordsize="21600,21600">
            <v:path/>
            <v:fill on="f" focussize="0,0"/>
            <v:stroke on="f" joinstyle="miter"/>
            <v:imagedata r:id="rId201" o:title=""/>
            <o:lock v:ext="edit" aspectratio="t"/>
            <w10:wrap type="none"/>
            <w10:anchorlock/>
          </v:shape>
          <o:OLEObject Type="Embed" ProgID="Equation.3" ShapeID="_x0000_i1107" DrawAspect="Content" ObjectID="_1468075808" r:id="rId200">
            <o:LockedField>false</o:LockedField>
          </o:OLEObject>
        </w:object>
      </w:r>
      <w:r>
        <w:rPr>
          <w:rFonts w:hint="eastAsia" w:ascii="Times New Roman" w:hAnsi="Times New Roman"/>
          <w:color w:val="000000"/>
          <w:kern w:val="0"/>
          <w:sz w:val="24"/>
        </w:rPr>
        <w:t>。另外根据约束条件也可以得出</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sz w:val="24"/>
              </w:rPr>
              <w:object>
                <v:shape id="_x0000_i1108" o:spt="75" type="#_x0000_t75" style="height:36pt;width:178pt;" o:ole="t" filled="f" o:preferrelative="t" stroked="f" coordsize="21600,21600">
                  <v:path/>
                  <v:fill on="f" focussize="0,0"/>
                  <v:stroke on="f" joinstyle="miter"/>
                  <v:imagedata r:id="rId203" o:title=""/>
                  <o:lock v:ext="edit" aspectratio="t"/>
                  <w10:wrap type="none"/>
                  <w10:anchorlock/>
                </v:shape>
                <o:OLEObject Type="Embed" ProgID="Equation.3" ShapeID="_x0000_i1108" DrawAspect="Content" ObjectID="_1468075809" r:id="rId202">
                  <o:LockedField>false</o:LockedField>
                </o:OLEObject>
              </w:object>
            </w:r>
          </w:p>
        </w:tc>
        <w:tc>
          <w:tcPr>
            <w:tcW w:w="1244" w:type="dxa"/>
            <w:vAlign w:val="center"/>
          </w:tcPr>
          <w:p>
            <w:pPr>
              <w:pStyle w:val="31"/>
              <w:spacing w:before="120" w:after="120"/>
              <w:ind w:firstLine="2"/>
              <w:jc w:val="right"/>
            </w:pPr>
            <w:r>
              <w:t>（</w:t>
            </w:r>
            <w:r>
              <w:rPr>
                <w:rFonts w:hint="eastAsia"/>
              </w:rPr>
              <w:t>2-6</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根据公式2-10，可以从距离矩阵的点</w:t>
      </w:r>
      <w:r>
        <w:rPr>
          <w:rFonts w:hint="eastAsia" w:ascii="Times New Roman" w:hAnsi="Times New Roman"/>
          <w:color w:val="000000"/>
          <w:kern w:val="0"/>
          <w:position w:val="-10"/>
          <w:sz w:val="24"/>
        </w:rPr>
        <w:object>
          <v:shape id="_x0000_i1109" o:spt="75" type="#_x0000_t75" style="height:16pt;width:22pt;" o:ole="t" filled="f" o:preferrelative="t" stroked="f" coordsize="21600,21600">
            <v:path/>
            <v:fill on="f" focussize="0,0"/>
            <v:stroke on="f" joinstyle="miter"/>
            <v:imagedata r:id="rId205" o:title=""/>
            <o:lock v:ext="edit" aspectratio="t"/>
            <w10:wrap type="none"/>
            <w10:anchorlock/>
          </v:shape>
          <o:OLEObject Type="Embed" ProgID="Equation.3" ShapeID="_x0000_i1109" DrawAspect="Content" ObjectID="_1468075810" r:id="rId204">
            <o:LockedField>false</o:LockedField>
          </o:OLEObject>
        </w:object>
      </w:r>
      <w:r>
        <w:rPr>
          <w:rFonts w:hint="eastAsia" w:ascii="Times New Roman" w:hAnsi="Times New Roman"/>
          <w:color w:val="000000"/>
          <w:kern w:val="0"/>
          <w:sz w:val="24"/>
        </w:rPr>
        <w:t>开始计算每个点到点</w:t>
      </w:r>
      <w:r>
        <w:rPr>
          <w:rFonts w:hint="eastAsia" w:ascii="Times New Roman" w:hAnsi="Times New Roman"/>
          <w:color w:val="000000"/>
          <w:kern w:val="0"/>
          <w:position w:val="-10"/>
          <w:sz w:val="24"/>
        </w:rPr>
        <w:object>
          <v:shape id="_x0000_i1110" o:spt="75" type="#_x0000_t75" style="height:16pt;width:22pt;" o:ole="t" filled="f" o:preferrelative="t" stroked="f" coordsize="21600,21600">
            <v:path/>
            <v:fill on="f" focussize="0,0"/>
            <v:stroke on="f" joinstyle="miter"/>
            <v:imagedata r:id="rId207" o:title=""/>
            <o:lock v:ext="edit" aspectratio="t"/>
            <w10:wrap type="none"/>
            <w10:anchorlock/>
          </v:shape>
          <o:OLEObject Type="Embed" ProgID="Equation.3" ShapeID="_x0000_i1110" DrawAspect="Content" ObjectID="_1468075811" r:id="rId206">
            <o:LockedField>false</o:LockedField>
          </o:OLEObject>
        </w:object>
      </w:r>
      <w:r>
        <w:rPr>
          <w:rFonts w:hint="eastAsia" w:ascii="Times New Roman" w:hAnsi="Times New Roman"/>
          <w:color w:val="000000"/>
          <w:kern w:val="0"/>
          <w:sz w:val="24"/>
        </w:rPr>
        <w:t>的最短路径，这个矩阵就是积累代价矩阵（Cost Matrix），以图2-</w:t>
      </w:r>
      <w:r>
        <w:rPr>
          <w:rFonts w:hint="eastAsia" w:ascii="Times New Roman" w:hAnsi="Times New Roman"/>
          <w:color w:val="000000"/>
          <w:kern w:val="0"/>
          <w:sz w:val="24"/>
          <w:lang w:val="en-US" w:eastAsia="zh-CN"/>
        </w:rPr>
        <w:t>9</w:t>
      </w:r>
      <w:r>
        <w:rPr>
          <w:rFonts w:hint="eastAsia" w:ascii="Times New Roman" w:hAnsi="Times New Roman"/>
          <w:color w:val="000000"/>
          <w:kern w:val="0"/>
          <w:sz w:val="24"/>
        </w:rPr>
        <w:t>为例可以得到对应的积累代价矩阵如图2-1</w:t>
      </w:r>
      <w:r>
        <w:rPr>
          <w:rFonts w:hint="eastAsia" w:ascii="Times New Roman" w:hAnsi="Times New Roman"/>
          <w:color w:val="000000"/>
          <w:kern w:val="0"/>
          <w:sz w:val="24"/>
          <w:lang w:val="en-US" w:eastAsia="zh-CN"/>
        </w:rPr>
        <w:t>0</w:t>
      </w:r>
      <w:r>
        <w:rPr>
          <w:rFonts w:hint="eastAsia" w:ascii="Times New Roman" w:hAnsi="Times New Roman"/>
          <w:color w:val="000000"/>
          <w:kern w:val="0"/>
          <w:sz w:val="24"/>
        </w:rPr>
        <w:t>所示。在计算过程中可以得到最短路径</w:t>
      </w:r>
      <w:r>
        <w:rPr>
          <w:rFonts w:hint="eastAsia" w:ascii="Times New Roman" w:hAnsi="Times New Roman"/>
          <w:color w:val="000000"/>
          <w:kern w:val="0"/>
          <w:position w:val="-10"/>
          <w:sz w:val="24"/>
        </w:rPr>
        <w:object>
          <v:shape id="_x0000_i1111" o:spt="75" type="#_x0000_t75" style="height:16pt;width:187pt;" o:ole="t" filled="f" o:preferrelative="t" stroked="f" coordsize="21600,21600">
            <v:path/>
            <v:fill on="f" focussize="0,0"/>
            <v:stroke on="f" joinstyle="miter"/>
            <v:imagedata r:id="rId209" o:title=""/>
            <o:lock v:ext="edit" aspectratio="t"/>
            <w10:wrap type="none"/>
            <w10:anchorlock/>
          </v:shape>
          <o:OLEObject Type="Embed" ProgID="Equation.3" ShapeID="_x0000_i1111" DrawAspect="Content" ObjectID="_1468075812" r:id="rId208">
            <o:LockedField>false</o:LockedField>
          </o:OLEObject>
        </w:object>
      </w:r>
      <w:r>
        <w:rPr>
          <w:rFonts w:hint="eastAsia" w:ascii="Times New Roman" w:hAnsi="Times New Roman"/>
          <w:color w:val="000000"/>
          <w:kern w:val="0"/>
          <w:sz w:val="24"/>
        </w:rPr>
        <w:t>，最终距离是6。这里与欧式距离计算的结果相同，实际上欧式距离就可以看作是动态时间规整算法的一个特例：当m=n时，限制了路径中任意一点</w:t>
      </w:r>
      <w:r>
        <w:rPr>
          <w:rFonts w:hint="eastAsia" w:ascii="Times New Roman" w:hAnsi="Times New Roman"/>
          <w:color w:val="000000"/>
          <w:kern w:val="0"/>
          <w:position w:val="-12"/>
          <w:sz w:val="24"/>
        </w:rPr>
        <w:object>
          <v:shape id="_x0000_i1112" o:spt="75" type="#_x0000_t75" style="height:18pt;width:49pt;" o:ole="t" filled="f" o:preferrelative="t" stroked="f" coordsize="21600,21600">
            <v:path/>
            <v:fill on="f" focussize="0,0"/>
            <v:stroke on="f" joinstyle="miter"/>
            <v:imagedata r:id="rId211" o:title=""/>
            <o:lock v:ext="edit" aspectratio="t"/>
            <w10:wrap type="none"/>
            <w10:anchorlock/>
          </v:shape>
          <o:OLEObject Type="Embed" ProgID="Equation.3" ShapeID="_x0000_i1112" DrawAspect="Content" ObjectID="_1468075813" r:id="rId210">
            <o:LockedField>false</o:LockedField>
          </o:OLEObject>
        </w:object>
      </w:r>
      <w:r>
        <w:rPr>
          <w:rFonts w:hint="eastAsia" w:ascii="Times New Roman" w:hAnsi="Times New Roman"/>
          <w:color w:val="000000"/>
          <w:kern w:val="0"/>
          <w:sz w:val="24"/>
        </w:rPr>
        <w:t>中</w:t>
      </w:r>
      <w:r>
        <w:rPr>
          <w:rFonts w:hint="eastAsia" w:ascii="Times New Roman" w:hAnsi="Times New Roman"/>
          <w:color w:val="000000"/>
          <w:kern w:val="0"/>
          <w:position w:val="-6"/>
          <w:sz w:val="24"/>
        </w:rPr>
        <w:object>
          <v:shape id="_x0000_i1113" o:spt="75" type="#_x0000_t75" style="height:14pt;width:26pt;" o:ole="t" filled="f" o:preferrelative="t" stroked="f" coordsize="21600,21600">
            <v:path/>
            <v:fill on="f" focussize="0,0"/>
            <v:stroke on="f" joinstyle="miter"/>
            <v:imagedata r:id="rId213" o:title=""/>
            <o:lock v:ext="edit" aspectratio="t"/>
            <w10:wrap type="none"/>
            <w10:anchorlock/>
          </v:shape>
          <o:OLEObject Type="Embed" ProgID="Equation.3" ShapeID="_x0000_i1113" DrawAspect="Content" ObjectID="_1468075814" r:id="rId212">
            <o:LockedField>false</o:LockedField>
          </o:OLEObject>
        </w:object>
      </w:r>
      <w:r>
        <w:rPr>
          <w:rFonts w:hint="eastAsia" w:ascii="Times New Roman" w:hAnsi="Times New Roman"/>
          <w:color w:val="000000"/>
          <w:kern w:val="0"/>
          <w:sz w:val="24"/>
        </w:rPr>
        <w:t>。</w:t>
      </w:r>
    </w:p>
    <w:tbl>
      <w:tblPr>
        <w:tblStyle w:val="20"/>
        <w:tblW w:w="8640" w:type="dxa"/>
        <w:tblInd w:w="0" w:type="dxa"/>
        <w:tblLayout w:type="fixed"/>
        <w:tblCellMar>
          <w:top w:w="15" w:type="dxa"/>
          <w:left w:w="15" w:type="dxa"/>
          <w:bottom w:w="15" w:type="dxa"/>
          <w:right w:w="15" w:type="dxa"/>
        </w:tblCellMar>
      </w:tblPr>
      <w:tblGrid>
        <w:gridCol w:w="1080"/>
        <w:gridCol w:w="1080"/>
        <w:gridCol w:w="1080"/>
        <w:gridCol w:w="1080"/>
        <w:gridCol w:w="1080"/>
        <w:gridCol w:w="1080"/>
        <w:gridCol w:w="1080"/>
        <w:gridCol w:w="1080"/>
      </w:tblGrid>
      <w:tr>
        <w:tblPrEx>
          <w:tblLayout w:type="fixed"/>
          <w:tblCellMar>
            <w:top w:w="15" w:type="dxa"/>
            <w:left w:w="15" w:type="dxa"/>
            <w:bottom w:w="15" w:type="dxa"/>
            <w:right w:w="15" w:type="dxa"/>
          </w:tblCellMar>
        </w:tblPrEx>
        <w:trPr>
          <w:trHeight w:val="285" w:hRule="atLeast"/>
        </w:trPr>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x</w:t>
            </w: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12" w:space="0"/>
              <w:left w:val="single" w:color="auto" w:sz="12"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14</w:t>
            </w:r>
          </w:p>
        </w:tc>
        <w:tc>
          <w:tcPr>
            <w:tcW w:w="1080" w:type="dxa"/>
            <w:tcBorders>
              <w:top w:val="single" w:color="auto" w:sz="12"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8</w:t>
            </w:r>
          </w:p>
        </w:tc>
        <w:tc>
          <w:tcPr>
            <w:tcW w:w="1080" w:type="dxa"/>
            <w:tcBorders>
              <w:top w:val="single" w:color="auto" w:sz="12"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top w:val="single" w:color="auto" w:sz="12"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top w:val="single" w:color="auto" w:sz="12"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top w:val="single" w:color="auto" w:sz="12" w:space="0"/>
              <w:left w:val="single" w:color="auto" w:sz="4" w:space="0"/>
              <w:bottom w:val="single" w:color="auto" w:sz="4"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top w:val="single" w:color="auto" w:sz="4" w:space="0"/>
              <w:left w:val="single" w:color="auto" w:sz="12"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12</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top w:val="single" w:color="auto" w:sz="4" w:space="0"/>
              <w:left w:val="single" w:color="auto" w:sz="4" w:space="0"/>
              <w:bottom w:val="single" w:color="auto" w:sz="4"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4" w:space="0"/>
              <w:left w:val="single" w:color="auto" w:sz="12"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11</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top w:val="single" w:color="auto" w:sz="4" w:space="0"/>
              <w:left w:val="single" w:color="auto" w:sz="4" w:space="0"/>
              <w:bottom w:val="single" w:color="auto" w:sz="4"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4" w:space="0"/>
              <w:left w:val="single" w:color="auto" w:sz="12"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top w:val="single" w:color="auto" w:sz="4" w:space="0"/>
              <w:left w:val="single" w:color="auto" w:sz="4" w:space="0"/>
              <w:bottom w:val="single" w:color="auto" w:sz="4"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9</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4" w:space="0"/>
              <w:left w:val="single" w:color="auto" w:sz="12"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9</w:t>
            </w:r>
          </w:p>
        </w:tc>
        <w:tc>
          <w:tcPr>
            <w:tcW w:w="1080" w:type="dxa"/>
            <w:tcBorders>
              <w:top w:val="single" w:color="auto" w:sz="4" w:space="0"/>
              <w:left w:val="single" w:color="auto" w:sz="4" w:space="0"/>
              <w:bottom w:val="single" w:color="auto" w:sz="4"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9</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top w:val="single" w:color="auto" w:sz="4" w:space="0"/>
              <w:left w:val="single" w:color="auto" w:sz="12" w:space="0"/>
              <w:bottom w:val="single" w:color="auto" w:sz="12"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4" w:space="0"/>
              <w:left w:val="single" w:color="auto" w:sz="4" w:space="0"/>
              <w:bottom w:val="single" w:color="auto" w:sz="12"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top w:val="single" w:color="auto" w:sz="4" w:space="0"/>
              <w:left w:val="single" w:color="auto" w:sz="4" w:space="0"/>
              <w:bottom w:val="single" w:color="auto" w:sz="12"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4" w:space="0"/>
              <w:left w:val="single" w:color="auto" w:sz="4" w:space="0"/>
              <w:bottom w:val="single" w:color="auto" w:sz="12"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8</w:t>
            </w:r>
          </w:p>
        </w:tc>
        <w:tc>
          <w:tcPr>
            <w:tcW w:w="1080" w:type="dxa"/>
            <w:tcBorders>
              <w:top w:val="single" w:color="auto" w:sz="4" w:space="0"/>
              <w:left w:val="single" w:color="auto" w:sz="4" w:space="0"/>
              <w:bottom w:val="single" w:color="auto" w:sz="12"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9</w:t>
            </w:r>
          </w:p>
        </w:tc>
        <w:tc>
          <w:tcPr>
            <w:tcW w:w="1080" w:type="dxa"/>
            <w:tcBorders>
              <w:top w:val="single" w:color="auto" w:sz="4" w:space="0"/>
              <w:left w:val="single" w:color="auto" w:sz="4" w:space="0"/>
              <w:bottom w:val="single" w:color="auto" w:sz="12"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12</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nil"/>
            </w:tcBorders>
            <w:vAlign w:val="center"/>
          </w:tcPr>
          <w:p>
            <w:pPr>
              <w:jc w:val="center"/>
              <w:rPr>
                <w:rFonts w:ascii="宋体" w:hAnsi="宋体" w:cs="宋体"/>
                <w:color w:val="000000"/>
                <w:sz w:val="22"/>
                <w:szCs w:val="22"/>
              </w:rPr>
            </w:pPr>
          </w:p>
        </w:tc>
        <w:tc>
          <w:tcPr>
            <w:tcW w:w="1080" w:type="dxa"/>
            <w:tcBorders>
              <w:top w:val="single" w:color="auto" w:sz="12" w:space="0"/>
              <w:lef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y</w:t>
            </w:r>
          </w:p>
        </w:tc>
      </w:tr>
    </w:tbl>
    <w:p>
      <w:pPr>
        <w:pStyle w:val="30"/>
        <w:snapToGrid w:val="0"/>
        <w:spacing w:line="240" w:lineRule="auto"/>
        <w:ind w:left="0" w:right="0"/>
        <w:jc w:val="center"/>
        <w:rPr>
          <w:rFonts w:ascii="宋体" w:hAnsi="宋体"/>
        </w:rPr>
      </w:pPr>
      <w:r>
        <w:rPr>
          <w:rFonts w:hint="eastAsia" w:ascii="宋体" w:hAnsi="宋体"/>
        </w:rPr>
        <w:t>图2-1</w:t>
      </w:r>
      <w:r>
        <w:rPr>
          <w:rFonts w:hint="eastAsia" w:ascii="宋体" w:hAnsi="宋体"/>
          <w:lang w:val="en-US" w:eastAsia="zh-CN"/>
        </w:rPr>
        <w:t>0</w:t>
      </w:r>
      <w:r>
        <w:rPr>
          <w:rFonts w:hint="eastAsia" w:ascii="宋体" w:hAnsi="宋体"/>
        </w:rPr>
        <w:t xml:space="preserve">  积累代价矩阵</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更一般的情况下，通过动态时间规整算法计算的两个时间序列的距离是要大大小于欧式距离的计算结果的，对应路径也存在一定的扭曲。通过动态时间规整算法计算结果能更精确的反应两个时间序列的相似性。图2-1</w:t>
      </w:r>
      <w:r>
        <w:rPr>
          <w:rFonts w:hint="eastAsia" w:ascii="Times New Roman" w:hAnsi="Times New Roman"/>
          <w:color w:val="000000"/>
          <w:kern w:val="0"/>
          <w:sz w:val="24"/>
          <w:lang w:val="en-US" w:eastAsia="zh-CN"/>
        </w:rPr>
        <w:t>1</w:t>
      </w:r>
      <w:r>
        <w:rPr>
          <w:rFonts w:hint="eastAsia" w:ascii="Times New Roman" w:hAnsi="Times New Roman"/>
          <w:color w:val="000000"/>
          <w:kern w:val="0"/>
          <w:sz w:val="24"/>
        </w:rPr>
        <w:t>表示了两个长度不同的时间序列的扭曲对应路径。</w:t>
      </w:r>
    </w:p>
    <w:p>
      <w:pPr>
        <w:adjustRightInd w:val="0"/>
        <w:spacing w:line="400" w:lineRule="exact"/>
        <w:ind w:firstLine="480" w:firstLineChars="200"/>
        <w:textAlignment w:val="baseline"/>
        <w:rPr>
          <w:rFonts w:ascii="Times New Roman" w:hAnsi="Times New Roman"/>
          <w:color w:val="000000"/>
          <w:kern w:val="0"/>
          <w:sz w:val="24"/>
        </w:rPr>
      </w:pPr>
    </w:p>
    <w:p>
      <w:pPr>
        <w:spacing w:before="156" w:beforeLines="50" w:after="156" w:afterLines="50" w:line="360" w:lineRule="auto"/>
        <w:ind w:firstLine="420" w:firstLineChars="200"/>
      </w:pPr>
      <w:r>
        <w:drawing>
          <wp:inline distT="0" distB="0" distL="0" distR="0">
            <wp:extent cx="4483100" cy="3937000"/>
            <wp:effectExtent l="0" t="0" r="0" b="0"/>
            <wp:docPr id="760"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图片 242"/>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a:xfrm>
                      <a:off x="0" y="0"/>
                      <a:ext cx="4483100" cy="3937000"/>
                    </a:xfrm>
                    <a:prstGeom prst="rect">
                      <a:avLst/>
                    </a:prstGeom>
                    <a:noFill/>
                    <a:ln>
                      <a:noFill/>
                    </a:ln>
                  </pic:spPr>
                </pic:pic>
              </a:graphicData>
            </a:graphic>
          </wp:inline>
        </w:drawing>
      </w:r>
    </w:p>
    <w:p>
      <w:pPr>
        <w:pStyle w:val="30"/>
        <w:snapToGrid w:val="0"/>
        <w:spacing w:line="240" w:lineRule="auto"/>
        <w:ind w:left="0" w:right="0"/>
        <w:jc w:val="center"/>
        <w:rPr>
          <w:rFonts w:ascii="宋体" w:hAnsi="宋体"/>
          <w:szCs w:val="22"/>
          <w:vertAlign w:val="superscript"/>
        </w:rPr>
      </w:pPr>
      <w:r>
        <w:rPr>
          <w:rFonts w:hint="eastAsia" w:ascii="宋体" w:hAnsi="宋体"/>
        </w:rPr>
        <w:t>图2-1</w:t>
      </w:r>
      <w:r>
        <w:rPr>
          <w:rFonts w:hint="eastAsia" w:ascii="宋体" w:hAnsi="宋体"/>
          <w:lang w:val="en-US" w:eastAsia="zh-CN"/>
        </w:rPr>
        <w:t>1</w:t>
      </w:r>
      <w:r>
        <w:rPr>
          <w:rFonts w:hint="eastAsia" w:ascii="宋体" w:hAnsi="宋体"/>
        </w:rPr>
        <w:t xml:space="preserve">  DTW计算的两个时间序列的扭曲路径</w:t>
      </w:r>
      <w:r>
        <w:rPr>
          <w:rFonts w:hint="eastAsia" w:ascii="宋体" w:hAnsi="宋体"/>
          <w:szCs w:val="22"/>
          <w:vertAlign w:val="superscript"/>
        </w:rPr>
        <w:t>[49]</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74" w:name="_Toc21776_WPSOffice_Level3"/>
      <w:r>
        <w:rPr>
          <w:rFonts w:ascii="黑体" w:hAnsi="Times New Roman" w:eastAsia="黑体"/>
          <w:b w:val="0"/>
          <w:color w:val="000000"/>
          <w:sz w:val="26"/>
          <w:szCs w:val="26"/>
        </w:rPr>
        <w:t>2.5.2  子序列动态时间规整</w:t>
      </w:r>
      <w:bookmarkEnd w:id="74"/>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在一些应用场景下，需要比较的不是两个完整的时间序列的相似度，而是在一个长序列中寻找与短序列最接近的最优子序列。如图2-1</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所示，在一个长时间序列中识别了一个与查询短序列最接近的子序列片段。这个寻找最优子序列的问题可以通过子序列动态时间规整算法来解决。</w:t>
      </w:r>
    </w:p>
    <w:p>
      <w:pPr>
        <w:spacing w:before="156" w:beforeLines="50" w:after="156" w:afterLines="50" w:line="360" w:lineRule="auto"/>
      </w:pPr>
      <w:r>
        <w:drawing>
          <wp:inline distT="0" distB="0" distL="0" distR="0">
            <wp:extent cx="5270500" cy="1498600"/>
            <wp:effectExtent l="0" t="0" r="0" b="0"/>
            <wp:docPr id="761"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图片 255"/>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a:xfrm>
                      <a:off x="0" y="0"/>
                      <a:ext cx="5270500" cy="1498600"/>
                    </a:xfrm>
                    <a:prstGeom prst="rect">
                      <a:avLst/>
                    </a:prstGeom>
                    <a:noFill/>
                    <a:ln>
                      <a:noFill/>
                    </a:ln>
                  </pic:spPr>
                </pic:pic>
              </a:graphicData>
            </a:graphic>
          </wp:inline>
        </w:drawing>
      </w:r>
    </w:p>
    <w:p>
      <w:pPr>
        <w:pStyle w:val="30"/>
        <w:snapToGrid w:val="0"/>
        <w:spacing w:line="240" w:lineRule="auto"/>
        <w:ind w:left="0" w:right="0"/>
        <w:jc w:val="center"/>
        <w:rPr>
          <w:rFonts w:ascii="宋体" w:hAnsi="宋体"/>
        </w:rPr>
      </w:pPr>
      <w:r>
        <w:rPr>
          <w:rFonts w:hint="eastAsia" w:ascii="宋体" w:hAnsi="宋体"/>
        </w:rPr>
        <w:t>图2-1</w:t>
      </w:r>
      <w:r>
        <w:rPr>
          <w:rFonts w:hint="eastAsia" w:ascii="宋体" w:hAnsi="宋体"/>
          <w:lang w:val="en-US" w:eastAsia="zh-CN"/>
        </w:rPr>
        <w:t>2</w:t>
      </w:r>
      <w:r>
        <w:rPr>
          <w:rFonts w:hint="eastAsia" w:ascii="宋体" w:hAnsi="宋体"/>
        </w:rPr>
        <w:t xml:space="preserve">  子序列识别</w:t>
      </w:r>
      <w:r>
        <w:rPr>
          <w:rFonts w:hint="eastAsia" w:ascii="宋体" w:hAnsi="宋体"/>
          <w:szCs w:val="22"/>
          <w:vertAlign w:val="superscript"/>
        </w:rPr>
        <w:t>[49]</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假设有两个时间序列</w:t>
      </w:r>
      <w:r>
        <w:rPr>
          <w:rFonts w:hint="eastAsia" w:ascii="Times New Roman" w:hAnsi="Times New Roman"/>
          <w:color w:val="000000"/>
          <w:kern w:val="0"/>
          <w:position w:val="-12"/>
          <w:sz w:val="24"/>
        </w:rPr>
        <w:object>
          <v:shape id="_x0000_i1114" o:spt="75" type="#_x0000_t75" style="height:18pt;width:112pt;" o:ole="t" filled="f" o:preferrelative="t" stroked="f" coordsize="21600,21600">
            <v:path/>
            <v:fill on="f" focussize="0,0"/>
            <v:stroke on="f" joinstyle="miter"/>
            <v:imagedata r:id="rId217" o:title=""/>
            <o:lock v:ext="edit" aspectratio="t"/>
            <w10:wrap type="none"/>
            <w10:anchorlock/>
          </v:shape>
          <o:OLEObject Type="Embed" ProgID="Equation.3" ShapeID="_x0000_i1114" DrawAspect="Content" ObjectID="_1468075815" r:id="rId216">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2"/>
          <w:sz w:val="24"/>
        </w:rPr>
        <w:object>
          <v:shape id="_x0000_i1115" o:spt="75" type="#_x0000_t75" style="height:18pt;width:109pt;" o:ole="t" filled="f" o:preferrelative="t" stroked="f" coordsize="21600,21600">
            <v:path/>
            <v:fill on="f" focussize="0,0"/>
            <v:stroke on="f" joinstyle="miter"/>
            <v:imagedata r:id="rId219" o:title=""/>
            <o:lock v:ext="edit" aspectratio="t"/>
            <w10:wrap type="none"/>
            <w10:anchorlock/>
          </v:shape>
          <o:OLEObject Type="Embed" ProgID="Equation.3" ShapeID="_x0000_i1115" DrawAspect="Content" ObjectID="_1468075816" r:id="rId218">
            <o:LockedField>false</o:LockedField>
          </o:OLEObject>
        </w:object>
      </w:r>
      <w:r>
        <w:rPr>
          <w:rFonts w:hint="eastAsia" w:ascii="Times New Roman" w:hAnsi="Times New Roman"/>
          <w:color w:val="000000"/>
          <w:kern w:val="0"/>
          <w:sz w:val="24"/>
        </w:rPr>
        <w:t>，其中M远大于N。目标是选择一个Y的子序列</w:t>
      </w:r>
      <w:r>
        <w:rPr>
          <w:rFonts w:hint="eastAsia" w:ascii="Times New Roman" w:hAnsi="Times New Roman"/>
          <w:color w:val="000000"/>
          <w:kern w:val="0"/>
          <w:position w:val="-14"/>
          <w:sz w:val="24"/>
        </w:rPr>
        <w:object>
          <v:shape id="_x0000_i1116" o:spt="75" type="#_x0000_t75" style="height:20pt;width:177pt;" o:ole="t" filled="f" o:preferrelative="t" stroked="f" coordsize="21600,21600">
            <v:path/>
            <v:fill on="f" focussize="0,0"/>
            <v:stroke on="f" joinstyle="miter"/>
            <v:imagedata r:id="rId221" o:title=""/>
            <o:lock v:ext="edit" aspectratio="t"/>
            <w10:wrap type="none"/>
            <w10:anchorlock/>
          </v:shape>
          <o:OLEObject Type="Embed" ProgID="Equation.3" ShapeID="_x0000_i1116" DrawAspect="Content" ObjectID="_1468075817" r:id="rId220">
            <o:LockedField>false</o:LockedField>
          </o:OLEObject>
        </w:object>
      </w:r>
      <w:r>
        <w:rPr>
          <w:rFonts w:hint="eastAsia" w:ascii="Times New Roman" w:hAnsi="Times New Roman"/>
          <w:color w:val="000000"/>
          <w:kern w:val="0"/>
          <w:sz w:val="24"/>
        </w:rPr>
        <w:t>，使得</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sz w:val="24"/>
              </w:rPr>
              <w:object>
                <v:shape id="_x0000_i1117" o:spt="75" type="#_x0000_t75" style="height:27pt;width:193pt;" o:ole="t" filled="f" o:preferrelative="t" stroked="f" coordsize="21600,21600">
                  <v:path/>
                  <v:fill on="f" focussize="0,0"/>
                  <v:stroke on="f" joinstyle="miter"/>
                  <v:imagedata r:id="rId223" o:title=""/>
                  <o:lock v:ext="edit" aspectratio="t"/>
                  <w10:wrap type="none"/>
                  <w10:anchorlock/>
                </v:shape>
                <o:OLEObject Type="Embed" ProgID="Equation.3" ShapeID="_x0000_i1117" DrawAspect="Content" ObjectID="_1468075818" r:id="rId222">
                  <o:LockedField>false</o:LockedField>
                </o:OLEObject>
              </w:object>
            </w:r>
          </w:p>
        </w:tc>
        <w:tc>
          <w:tcPr>
            <w:tcW w:w="1244" w:type="dxa"/>
            <w:vAlign w:val="center"/>
          </w:tcPr>
          <w:p>
            <w:pPr>
              <w:pStyle w:val="31"/>
              <w:spacing w:before="120" w:after="120"/>
              <w:ind w:firstLine="2"/>
              <w:jc w:val="right"/>
            </w:pPr>
            <w:r>
              <w:t>（</w:t>
            </w:r>
            <w:r>
              <w:rPr>
                <w:rFonts w:hint="eastAsia"/>
              </w:rPr>
              <w:t>2-7</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经典动态时间规整算法中，对于两个序列的对齐不允许漏掉任何点，对于任何漏掉某个序列中点的路径都会增加一个正无穷的惩罚使得这个路径计算的距离值大于其他路径。通过对经典动态时间规整算法做一个修改，可以使得长序列在对齐中可以被略掉开头和结尾的点。通过这个修改，可以算出长序列与短序列最相似的子序列。对于定义2.8具体的修改如下：</w:t>
      </w:r>
    </w:p>
    <w:p>
      <w:pPr>
        <w:numPr>
          <w:ilvl w:val="0"/>
          <w:numId w:val="7"/>
        </w:numPr>
        <w:spacing w:line="400" w:lineRule="exact"/>
        <w:ind w:left="0" w:firstLine="420" w:firstLineChars="200"/>
      </w:pPr>
      <w:r>
        <w:rPr>
          <w:rFonts w:hint="eastAsia"/>
          <w:position w:val="-10"/>
        </w:rPr>
        <w:object>
          <v:shape id="_x0000_i1118" o:spt="75" type="#_x0000_t75" style="height:16pt;width:76pt;" o:ole="t" filled="f" o:preferrelative="t" stroked="f" coordsize="21600,21600">
            <v:path/>
            <v:fill on="f" focussize="0,0"/>
            <v:stroke on="f" joinstyle="miter"/>
            <v:imagedata r:id="rId225" o:title=""/>
            <o:lock v:ext="edit" aspectratio="t"/>
            <w10:wrap type="none"/>
            <w10:anchorlock/>
          </v:shape>
          <o:OLEObject Type="Embed" ProgID="Equation.3" ShapeID="_x0000_i1118" DrawAspect="Content" ObjectID="_1468075819" r:id="rId224">
            <o:LockedField>false</o:LockedField>
          </o:OLEObject>
        </w:object>
      </w:r>
      <w:r>
        <w:rPr>
          <w:rFonts w:hint="eastAsia" w:ascii="Times New Roman" w:hAnsi="Times New Roman"/>
          <w:color w:val="000000"/>
          <w:kern w:val="0"/>
          <w:sz w:val="24"/>
        </w:rPr>
        <w:t>（相对于定义2.8是</w:t>
      </w:r>
      <w:r>
        <w:rPr>
          <w:rFonts w:hint="eastAsia"/>
          <w:position w:val="-30"/>
        </w:rPr>
        <w:object>
          <v:shape id="_x0000_i1119" o:spt="75" type="#_x0000_t75" style="height:36pt;width:90pt;" o:ole="t" filled="f" o:preferrelative="t" stroked="f" coordsize="21600,21600">
            <v:path/>
            <v:fill on="f" focussize="0,0"/>
            <v:stroke on="f" joinstyle="miter"/>
            <v:imagedata r:id="rId227" o:title=""/>
            <o:lock v:ext="edit" aspectratio="t"/>
            <w10:wrap type="none"/>
            <w10:anchorlock/>
          </v:shape>
          <o:OLEObject Type="Embed" ProgID="Equation.3" ShapeID="_x0000_i1119" DrawAspect="Content" ObjectID="_1468075820" r:id="rId226">
            <o:LockedField>false</o:LockedField>
          </o:OLEObject>
        </w:object>
      </w:r>
      <w:r>
        <w:rPr>
          <w:rFonts w:hint="eastAsia" w:ascii="Times New Roman" w:hAnsi="Times New Roman"/>
          <w:color w:val="000000"/>
          <w:kern w:val="0"/>
          <w:sz w:val="24"/>
        </w:rPr>
        <w:t>）</w:t>
      </w:r>
    </w:p>
    <w:p>
      <w:pPr>
        <w:numPr>
          <w:ilvl w:val="0"/>
          <w:numId w:val="7"/>
        </w:numPr>
        <w:spacing w:line="400" w:lineRule="exact"/>
        <w:ind w:left="0" w:firstLine="420" w:firstLineChars="200"/>
      </w:pPr>
      <w:r>
        <w:rPr>
          <w:rFonts w:hint="eastAsia"/>
          <w:position w:val="-10"/>
        </w:rPr>
        <w:object>
          <v:shape id="_x0000_i1120" o:spt="75" type="#_x0000_t75" style="height:16pt;width:109pt;" o:ole="t" filled="f" o:preferrelative="t" stroked="f" coordsize="21600,21600">
            <v:path/>
            <v:fill on="f" focussize="0,0"/>
            <v:stroke on="f" joinstyle="miter"/>
            <v:imagedata r:id="rId229" o:title=""/>
            <o:lock v:ext="edit" aspectratio="t"/>
            <w10:wrap type="none"/>
            <w10:anchorlock/>
          </v:shape>
          <o:OLEObject Type="Embed" ProgID="Equation.3" ShapeID="_x0000_i1120" DrawAspect="Content" ObjectID="_1468075821" r:id="rId228">
            <o:LockedField>false</o:LockedField>
          </o:OLEObject>
        </w:object>
      </w:r>
      <w:r>
        <w:rPr>
          <w:rFonts w:hint="eastAsia" w:ascii="Times New Roman" w:hAnsi="Times New Roman"/>
          <w:color w:val="000000"/>
          <w:kern w:val="0"/>
          <w:sz w:val="24"/>
        </w:rPr>
        <w:t>（相对于定义2.8是</w:t>
      </w:r>
      <w:r>
        <w:rPr>
          <w:rFonts w:hint="eastAsia" w:ascii="Times New Roman" w:hAnsi="Times New Roman"/>
          <w:color w:val="000000"/>
          <w:kern w:val="0"/>
          <w:position w:val="-10"/>
          <w:sz w:val="24"/>
        </w:rPr>
        <w:object>
          <v:shape id="_x0000_i1121" o:spt="75" type="#_x0000_t75" style="height:16pt;width:112pt;" o:ole="t" filled="f" o:preferrelative="t" stroked="f" coordsize="21600,21600">
            <v:path/>
            <v:fill on="f" focussize="0,0"/>
            <v:stroke on="f" joinstyle="miter"/>
            <v:imagedata r:id="rId231" o:title=""/>
            <o:lock v:ext="edit" aspectratio="t"/>
            <w10:wrap type="none"/>
            <w10:anchorlock/>
          </v:shape>
          <o:OLEObject Type="Embed" ProgID="Equation.3" ShapeID="_x0000_i1121" DrawAspect="Content" ObjectID="_1468075822" r:id="rId230">
            <o:LockedField>false</o:LockedField>
          </o:OLEObject>
        </w:object>
      </w:r>
      <w:r>
        <w:rPr>
          <w:rFonts w:hint="eastAsia" w:ascii="Times New Roman" w:hAnsi="Times New Roman"/>
          <w:color w:val="000000"/>
          <w:kern w:val="0"/>
          <w:sz w:val="24"/>
        </w:rPr>
        <w:t>）</w:t>
      </w:r>
    </w:p>
    <w:p>
      <w:pPr>
        <w:spacing w:before="156" w:beforeLines="50" w:after="156" w:afterLines="50" w:line="360" w:lineRule="auto"/>
        <w:ind w:firstLine="480" w:firstLineChars="200"/>
        <w:rPr>
          <w:rFonts w:ascii="Times New Roman" w:hAnsi="Times New Roman"/>
          <w:color w:val="000000"/>
          <w:kern w:val="0"/>
          <w:sz w:val="24"/>
        </w:rPr>
      </w:pPr>
      <w:r>
        <w:rPr>
          <w:rFonts w:hint="eastAsia" w:ascii="Times New Roman" w:hAnsi="Times New Roman"/>
          <w:color w:val="000000"/>
          <w:kern w:val="0"/>
          <w:sz w:val="24"/>
        </w:rPr>
        <w:t>通过修改后的定义，我们可以计算出新的积累代价矩阵。其中N行对应的值即是所有终点为该点的Y的子序列与X序列的DTW距离，因此</w:t>
      </w:r>
      <w:r>
        <w:rPr>
          <w:rFonts w:hint="eastAsia" w:ascii="Times New Roman" w:hAnsi="Times New Roman"/>
          <w:color w:val="000000"/>
          <w:kern w:val="0"/>
          <w:position w:val="-28"/>
          <w:sz w:val="24"/>
        </w:rPr>
        <w:object>
          <v:shape id="_x0000_i1122" o:spt="75" type="#_x0000_t75" style="height:27pt;width:103pt;" o:ole="t" filled="f" o:preferrelative="t" stroked="f" coordsize="21600,21600">
            <v:path/>
            <v:fill on="f" focussize="0,0"/>
            <v:stroke on="f" joinstyle="miter"/>
            <v:imagedata r:id="rId233" o:title=""/>
            <o:lock v:ext="edit" aspectratio="t"/>
            <w10:wrap type="none"/>
            <w10:anchorlock/>
          </v:shape>
          <o:OLEObject Type="Embed" ProgID="Equation.3" ShapeID="_x0000_i1122" DrawAspect="Content" ObjectID="_1468075823" r:id="rId232">
            <o:LockedField>false</o:LockedField>
          </o:OLEObject>
        </w:object>
      </w:r>
      <w:r>
        <w:rPr>
          <w:rFonts w:hint="eastAsia" w:ascii="Times New Roman" w:hAnsi="Times New Roman"/>
          <w:color w:val="000000"/>
          <w:kern w:val="0"/>
          <w:sz w:val="24"/>
        </w:rPr>
        <w:t>。根据该处的值也就可以计算出X序列和Y序列中子序列的最相似距离，并且可以得到该子序列的终点。因为在本文的应用中，得到长序列的对齐终点即可（该点为买入或卖出点），所以如何计算得到</w:t>
      </w:r>
      <w:r>
        <w:rPr>
          <w:rFonts w:hint="eastAsia" w:ascii="Times New Roman" w:hAnsi="Times New Roman"/>
          <w:color w:val="000000"/>
          <w:kern w:val="0"/>
          <w:position w:val="-6"/>
          <w:sz w:val="24"/>
        </w:rPr>
        <w:object>
          <v:shape id="_x0000_i1123" o:spt="75" type="#_x0000_t75" style="height:16pt;width:14pt;" o:ole="t" filled="f" o:preferrelative="t" stroked="f" coordsize="21600,21600">
            <v:path/>
            <v:fill on="f" focussize="0,0"/>
            <v:stroke on="f" joinstyle="miter"/>
            <v:imagedata r:id="rId235" o:title=""/>
            <o:lock v:ext="edit" aspectratio="t"/>
            <w10:wrap type="none"/>
            <w10:anchorlock/>
          </v:shape>
          <o:OLEObject Type="Embed" ProgID="Equation.3" ShapeID="_x0000_i1123" DrawAspect="Content" ObjectID="_1468075824" r:id="rId234">
            <o:LockedField>false</o:LockedField>
          </o:OLEObject>
        </w:object>
      </w:r>
      <w:r>
        <w:rPr>
          <w:rFonts w:hint="eastAsia" w:ascii="Times New Roman" w:hAnsi="Times New Roman"/>
          <w:color w:val="000000"/>
          <w:kern w:val="0"/>
          <w:sz w:val="24"/>
        </w:rPr>
        <w:t>略过，具体内容可以参考文献</w:t>
      </w:r>
      <w:r>
        <w:rPr>
          <w:rFonts w:hint="eastAsia" w:ascii="Times New Roman" w:hAnsi="Times New Roman"/>
          <w:color w:val="000000"/>
          <w:kern w:val="0"/>
          <w:sz w:val="24"/>
          <w:vertAlign w:val="superscript"/>
        </w:rPr>
        <w:t>[49]</w:t>
      </w:r>
      <w:r>
        <w:rPr>
          <w:rFonts w:hint="eastAsia" w:ascii="Times New Roman" w:hAnsi="Times New Roman"/>
          <w:color w:val="000000"/>
          <w:kern w:val="0"/>
          <w:sz w:val="24"/>
        </w:rPr>
        <w:t>，计算过程如图2-1</w:t>
      </w:r>
      <w:r>
        <w:rPr>
          <w:rFonts w:hint="eastAsia" w:ascii="Times New Roman" w:hAnsi="Times New Roman"/>
          <w:color w:val="000000"/>
          <w:kern w:val="0"/>
          <w:sz w:val="24"/>
          <w:lang w:val="en-US" w:eastAsia="zh-CN"/>
        </w:rPr>
        <w:t>3</w:t>
      </w:r>
      <w:r>
        <w:rPr>
          <w:rFonts w:hint="eastAsia" w:ascii="Times New Roman" w:hAnsi="Times New Roman"/>
          <w:color w:val="000000"/>
          <w:kern w:val="0"/>
          <w:sz w:val="24"/>
        </w:rPr>
        <w:t>所示。</w:t>
      </w:r>
    </w:p>
    <w:p>
      <w:pPr>
        <w:spacing w:before="156" w:beforeLines="50" w:after="156" w:afterLines="50" w:line="360" w:lineRule="auto"/>
      </w:pPr>
      <w:r>
        <w:drawing>
          <wp:inline distT="0" distB="0" distL="0" distR="0">
            <wp:extent cx="5270500" cy="3937000"/>
            <wp:effectExtent l="0" t="0" r="0" b="0"/>
            <wp:docPr id="772"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图片 266"/>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a:xfrm>
                      <a:off x="0" y="0"/>
                      <a:ext cx="5270500" cy="3937000"/>
                    </a:xfrm>
                    <a:prstGeom prst="rect">
                      <a:avLst/>
                    </a:prstGeom>
                    <a:noFill/>
                    <a:ln>
                      <a:noFill/>
                    </a:ln>
                  </pic:spPr>
                </pic:pic>
              </a:graphicData>
            </a:graphic>
          </wp:inline>
        </w:drawing>
      </w:r>
    </w:p>
    <w:p>
      <w:pPr>
        <w:pStyle w:val="30"/>
        <w:snapToGrid w:val="0"/>
        <w:spacing w:line="240" w:lineRule="auto"/>
        <w:ind w:left="0" w:right="0"/>
        <w:jc w:val="center"/>
        <w:rPr>
          <w:rFonts w:ascii="黑体" w:eastAsia="黑体"/>
          <w:b/>
          <w:color w:val="000000"/>
          <w:sz w:val="26"/>
          <w:szCs w:val="26"/>
        </w:rPr>
      </w:pPr>
      <w:r>
        <w:rPr>
          <w:rFonts w:hint="eastAsia" w:ascii="宋体" w:hAnsi="宋体"/>
        </w:rPr>
        <w:t>图2-1</w:t>
      </w:r>
      <w:r>
        <w:rPr>
          <w:rFonts w:hint="eastAsia" w:ascii="宋体" w:hAnsi="宋体"/>
          <w:lang w:val="en-US" w:eastAsia="zh-CN"/>
        </w:rPr>
        <w:t>3</w:t>
      </w:r>
      <w:r>
        <w:rPr>
          <w:rFonts w:hint="eastAsia" w:ascii="宋体" w:hAnsi="宋体"/>
        </w:rPr>
        <w:t xml:space="preserve">  子序列动态时间规整计算过程图示</w:t>
      </w:r>
      <w:r>
        <w:rPr>
          <w:rFonts w:hint="eastAsia"/>
          <w:color w:val="000000"/>
          <w:sz w:val="24"/>
          <w:vertAlign w:val="superscript"/>
        </w:rPr>
        <w:t>[49]</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75" w:name="_Toc5117_WPSOffice_Level2"/>
      <w:r>
        <w:rPr>
          <w:rFonts w:hint="eastAsia" w:ascii="黑体"/>
          <w:b w:val="0"/>
          <w:kern w:val="0"/>
          <w:sz w:val="28"/>
          <w:szCs w:val="20"/>
        </w:rPr>
        <w:t>2.6</w:t>
      </w:r>
      <w:r>
        <w:rPr>
          <w:rFonts w:ascii="黑体"/>
          <w:b w:val="0"/>
          <w:kern w:val="0"/>
          <w:sz w:val="28"/>
          <w:szCs w:val="20"/>
        </w:rPr>
        <w:t xml:space="preserve">  </w:t>
      </w:r>
      <w:r>
        <w:rPr>
          <w:rFonts w:hint="eastAsia" w:ascii="黑体"/>
          <w:b w:val="0"/>
          <w:kern w:val="0"/>
          <w:sz w:val="28"/>
          <w:szCs w:val="20"/>
        </w:rPr>
        <w:t>本章小结</w:t>
      </w:r>
      <w:bookmarkEnd w:id="75"/>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本章主要研究了现有被应用与股票价格预测领域的一些算法。主要研究了模糊时间序列算法、小波变换、隐式马尔科夫模型在股票分析中的应用。</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模糊时间序列是通过将时间序列中的精确值与预测目标论域的模糊值建立函数联系，通过样本数据的学习得到关系矩阵，进而进行股票走势的预测。小波变换是通过提取时间序列中的时频域信息，并将这种提取算法与神经网络或者支持向量机等等分类算法相结合来进行预测。隐式马尔可夫模型是假设观测值背后可能的马尔可夫链存在某种联系，通过训练数据的训练得到这种联系的一种预测算法。</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通过对现有股票走势预测技术的研究可以发现，预测</w:t>
      </w:r>
      <w:r>
        <w:rPr>
          <w:rFonts w:ascii="Times New Roman" w:hAnsi="Times New Roman"/>
          <w:color w:val="000000"/>
          <w:kern w:val="0"/>
          <w:sz w:val="24"/>
        </w:rPr>
        <w:t>方式有两种</w:t>
      </w:r>
      <w:r>
        <w:rPr>
          <w:rFonts w:hint="eastAsia" w:ascii="Times New Roman" w:hAnsi="Times New Roman"/>
          <w:color w:val="000000"/>
          <w:kern w:val="0"/>
          <w:sz w:val="24"/>
        </w:rPr>
        <w:t>方向</w:t>
      </w:r>
      <w:r>
        <w:rPr>
          <w:rFonts w:ascii="Times New Roman" w:hAnsi="Times New Roman"/>
          <w:color w:val="000000"/>
          <w:kern w:val="0"/>
          <w:sz w:val="24"/>
        </w:rPr>
        <w:t>：价格预测和趋势预测。</w:t>
      </w:r>
      <w:r>
        <w:rPr>
          <w:rFonts w:hint="eastAsia" w:ascii="Times New Roman" w:hAnsi="Times New Roman"/>
          <w:color w:val="000000"/>
          <w:kern w:val="0"/>
          <w:sz w:val="24"/>
        </w:rPr>
        <w:t>小波</w:t>
      </w:r>
      <w:r>
        <w:rPr>
          <w:rFonts w:ascii="Times New Roman" w:hAnsi="Times New Roman"/>
          <w:color w:val="000000"/>
          <w:kern w:val="0"/>
          <w:sz w:val="24"/>
        </w:rPr>
        <w:t>变换模型是价格预测，</w:t>
      </w:r>
      <w:r>
        <w:rPr>
          <w:rFonts w:hint="eastAsia" w:ascii="Times New Roman" w:hAnsi="Times New Roman"/>
          <w:color w:val="000000"/>
          <w:kern w:val="0"/>
          <w:sz w:val="24"/>
        </w:rPr>
        <w:t>通过</w:t>
      </w:r>
      <w:r>
        <w:rPr>
          <w:rFonts w:ascii="Times New Roman" w:hAnsi="Times New Roman"/>
          <w:color w:val="000000"/>
          <w:kern w:val="0"/>
          <w:sz w:val="24"/>
        </w:rPr>
        <w:t>预测价格来判断后续走势。模糊时间序列模型和隐</w:t>
      </w:r>
      <w:r>
        <w:rPr>
          <w:rFonts w:hint="eastAsia" w:ascii="Times New Roman" w:hAnsi="Times New Roman"/>
          <w:color w:val="000000"/>
          <w:kern w:val="0"/>
          <w:sz w:val="24"/>
        </w:rPr>
        <w:t>式</w:t>
      </w:r>
      <w:r>
        <w:rPr>
          <w:rFonts w:ascii="Times New Roman" w:hAnsi="Times New Roman"/>
          <w:color w:val="000000"/>
          <w:kern w:val="0"/>
          <w:sz w:val="24"/>
        </w:rPr>
        <w:t>马尔可夫模型都是趋势预测，预测后续的涨跌趋势。</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在小波变换模型的预测中可以看到，</w:t>
      </w:r>
      <w:r>
        <w:rPr>
          <w:rFonts w:hint="eastAsia" w:ascii="Times New Roman" w:hAnsi="Times New Roman"/>
          <w:color w:val="000000"/>
          <w:kern w:val="0"/>
          <w:sz w:val="24"/>
        </w:rPr>
        <w:t>预测</w:t>
      </w:r>
      <w:r>
        <w:rPr>
          <w:rFonts w:ascii="Times New Roman" w:hAnsi="Times New Roman"/>
          <w:color w:val="000000"/>
          <w:kern w:val="0"/>
          <w:sz w:val="24"/>
        </w:rPr>
        <w:t>的均方误差都很小，</w:t>
      </w:r>
      <w:r>
        <w:rPr>
          <w:rFonts w:hint="eastAsia" w:ascii="Times New Roman" w:hAnsi="Times New Roman"/>
          <w:color w:val="000000"/>
          <w:kern w:val="0"/>
          <w:sz w:val="24"/>
        </w:rPr>
        <w:t>并且</w:t>
      </w:r>
      <w:r>
        <w:rPr>
          <w:rFonts w:ascii="Times New Roman" w:hAnsi="Times New Roman"/>
          <w:color w:val="000000"/>
          <w:kern w:val="0"/>
          <w:sz w:val="24"/>
        </w:rPr>
        <w:t>相关系数也比较高。</w:t>
      </w:r>
      <w:r>
        <w:rPr>
          <w:rFonts w:hint="eastAsia" w:ascii="Times New Roman" w:hAnsi="Times New Roman"/>
          <w:color w:val="000000"/>
          <w:kern w:val="0"/>
          <w:sz w:val="24"/>
        </w:rPr>
        <w:t>但</w:t>
      </w:r>
      <w:r>
        <w:rPr>
          <w:rFonts w:ascii="Times New Roman" w:hAnsi="Times New Roman"/>
          <w:color w:val="000000"/>
          <w:kern w:val="0"/>
          <w:sz w:val="24"/>
        </w:rPr>
        <w:t>这跟</w:t>
      </w:r>
      <w:r>
        <w:rPr>
          <w:rFonts w:hint="eastAsia" w:ascii="Times New Roman" w:hAnsi="Times New Roman"/>
          <w:color w:val="000000"/>
          <w:kern w:val="0"/>
          <w:sz w:val="24"/>
        </w:rPr>
        <w:t>国内</w:t>
      </w:r>
      <w:r>
        <w:rPr>
          <w:rFonts w:ascii="Times New Roman" w:hAnsi="Times New Roman"/>
          <w:color w:val="000000"/>
          <w:kern w:val="0"/>
          <w:sz w:val="24"/>
        </w:rPr>
        <w:t>股市有涨跌幅限制的</w:t>
      </w:r>
      <w:r>
        <w:rPr>
          <w:rFonts w:hint="eastAsia" w:ascii="Times New Roman" w:hAnsi="Times New Roman"/>
          <w:color w:val="000000"/>
          <w:kern w:val="0"/>
          <w:sz w:val="24"/>
        </w:rPr>
        <w:t>市场</w:t>
      </w:r>
      <w:r>
        <w:rPr>
          <w:rFonts w:ascii="Times New Roman" w:hAnsi="Times New Roman"/>
          <w:color w:val="000000"/>
          <w:kern w:val="0"/>
          <w:sz w:val="24"/>
        </w:rPr>
        <w:t>设计有关。</w:t>
      </w:r>
      <w:r>
        <w:rPr>
          <w:rFonts w:hint="eastAsia" w:ascii="Times New Roman" w:hAnsi="Times New Roman"/>
          <w:color w:val="000000"/>
          <w:kern w:val="0"/>
          <w:sz w:val="24"/>
        </w:rPr>
        <w:t>根据</w:t>
      </w:r>
      <w:r>
        <w:rPr>
          <w:rFonts w:ascii="Times New Roman" w:hAnsi="Times New Roman"/>
          <w:color w:val="000000"/>
          <w:kern w:val="0"/>
          <w:sz w:val="24"/>
        </w:rPr>
        <w:t>国内A股市场的涨跌</w:t>
      </w:r>
      <w:r>
        <w:rPr>
          <w:rFonts w:hint="eastAsia" w:ascii="Times New Roman" w:hAnsi="Times New Roman"/>
          <w:color w:val="000000"/>
          <w:kern w:val="0"/>
          <w:sz w:val="24"/>
        </w:rPr>
        <w:t>停</w:t>
      </w:r>
      <w:r>
        <w:rPr>
          <w:rFonts w:ascii="Times New Roman" w:hAnsi="Times New Roman"/>
          <w:color w:val="000000"/>
          <w:kern w:val="0"/>
          <w:sz w:val="24"/>
        </w:rPr>
        <w:t>限制，</w:t>
      </w:r>
      <w:r>
        <w:rPr>
          <w:rFonts w:hint="eastAsia" w:ascii="Times New Roman" w:hAnsi="Times New Roman"/>
          <w:color w:val="000000"/>
          <w:kern w:val="0"/>
          <w:sz w:val="24"/>
        </w:rPr>
        <w:t>最极端</w:t>
      </w:r>
      <w:r>
        <w:rPr>
          <w:rFonts w:ascii="Times New Roman" w:hAnsi="Times New Roman"/>
          <w:color w:val="000000"/>
          <w:kern w:val="0"/>
          <w:sz w:val="24"/>
        </w:rPr>
        <w:t>的情况，</w:t>
      </w:r>
      <w:r>
        <w:rPr>
          <w:rFonts w:hint="eastAsia" w:ascii="Times New Roman" w:hAnsi="Times New Roman"/>
          <w:color w:val="000000"/>
          <w:kern w:val="0"/>
          <w:sz w:val="24"/>
        </w:rPr>
        <w:t>预测</w:t>
      </w:r>
      <w:r>
        <w:rPr>
          <w:rFonts w:ascii="Times New Roman" w:hAnsi="Times New Roman"/>
          <w:color w:val="000000"/>
          <w:kern w:val="0"/>
          <w:sz w:val="24"/>
        </w:rPr>
        <w:t>的误差也不会超过20%（涨停10%，</w:t>
      </w:r>
      <w:r>
        <w:rPr>
          <w:rFonts w:hint="eastAsia" w:ascii="Times New Roman" w:hAnsi="Times New Roman"/>
          <w:color w:val="000000"/>
          <w:kern w:val="0"/>
          <w:sz w:val="24"/>
        </w:rPr>
        <w:t>跌停</w:t>
      </w:r>
      <w:r>
        <w:rPr>
          <w:rFonts w:ascii="Times New Roman" w:hAnsi="Times New Roman"/>
          <w:color w:val="000000"/>
          <w:kern w:val="0"/>
          <w:sz w:val="24"/>
        </w:rPr>
        <w:t>10%）。</w:t>
      </w:r>
      <w:r>
        <w:rPr>
          <w:rFonts w:hint="eastAsia" w:ascii="Times New Roman" w:hAnsi="Times New Roman"/>
          <w:color w:val="000000"/>
          <w:kern w:val="0"/>
          <w:sz w:val="24"/>
        </w:rPr>
        <w:t>而</w:t>
      </w:r>
      <w:r>
        <w:rPr>
          <w:rFonts w:ascii="Times New Roman" w:hAnsi="Times New Roman"/>
          <w:color w:val="000000"/>
          <w:kern w:val="0"/>
          <w:sz w:val="24"/>
        </w:rPr>
        <w:t>实际应用场景中，股票的走势往往更加平缓，</w:t>
      </w:r>
      <w:r>
        <w:rPr>
          <w:rFonts w:hint="eastAsia" w:ascii="Times New Roman" w:hAnsi="Times New Roman"/>
          <w:color w:val="000000"/>
          <w:kern w:val="0"/>
          <w:sz w:val="24"/>
        </w:rPr>
        <w:t>体现</w:t>
      </w:r>
      <w:r>
        <w:rPr>
          <w:rFonts w:ascii="Times New Roman" w:hAnsi="Times New Roman"/>
          <w:color w:val="000000"/>
          <w:kern w:val="0"/>
          <w:sz w:val="24"/>
        </w:rPr>
        <w:t>在股票预测统计结果</w:t>
      </w:r>
      <w:r>
        <w:rPr>
          <w:rFonts w:hint="eastAsia" w:ascii="Times New Roman" w:hAnsi="Times New Roman"/>
          <w:color w:val="000000"/>
          <w:kern w:val="0"/>
          <w:sz w:val="24"/>
        </w:rPr>
        <w:t>上</w:t>
      </w:r>
      <w:r>
        <w:rPr>
          <w:rFonts w:ascii="Times New Roman" w:hAnsi="Times New Roman"/>
          <w:color w:val="000000"/>
          <w:kern w:val="0"/>
          <w:sz w:val="24"/>
        </w:rPr>
        <w:t>就是均方误差</w:t>
      </w:r>
      <w:r>
        <w:rPr>
          <w:rFonts w:hint="eastAsia" w:ascii="Times New Roman" w:hAnsi="Times New Roman"/>
          <w:color w:val="000000"/>
          <w:kern w:val="0"/>
          <w:sz w:val="24"/>
        </w:rPr>
        <w:t>很小</w:t>
      </w:r>
      <w:r>
        <w:rPr>
          <w:rFonts w:ascii="Times New Roman" w:hAnsi="Times New Roman"/>
          <w:color w:val="000000"/>
          <w:kern w:val="0"/>
          <w:sz w:val="24"/>
        </w:rPr>
        <w:t>。</w:t>
      </w:r>
      <w:r>
        <w:rPr>
          <w:rFonts w:hint="eastAsia" w:ascii="Times New Roman" w:hAnsi="Times New Roman"/>
          <w:color w:val="000000"/>
          <w:kern w:val="0"/>
          <w:sz w:val="24"/>
        </w:rPr>
        <w:t>并且</w:t>
      </w:r>
      <w:r>
        <w:rPr>
          <w:rFonts w:ascii="Times New Roman" w:hAnsi="Times New Roman"/>
          <w:color w:val="000000"/>
          <w:kern w:val="0"/>
          <w:sz w:val="24"/>
        </w:rPr>
        <w:t>，</w:t>
      </w:r>
      <w:r>
        <w:rPr>
          <w:rFonts w:hint="eastAsia" w:ascii="Times New Roman" w:hAnsi="Times New Roman"/>
          <w:color w:val="000000"/>
          <w:kern w:val="0"/>
          <w:sz w:val="24"/>
        </w:rPr>
        <w:t>在</w:t>
      </w:r>
      <w:r>
        <w:rPr>
          <w:rFonts w:ascii="Times New Roman" w:hAnsi="Times New Roman"/>
          <w:color w:val="000000"/>
          <w:kern w:val="0"/>
          <w:sz w:val="24"/>
        </w:rPr>
        <w:t>实际股票操作中，</w:t>
      </w:r>
      <w:r>
        <w:rPr>
          <w:rFonts w:hint="eastAsia" w:ascii="Times New Roman" w:hAnsi="Times New Roman"/>
          <w:color w:val="000000"/>
          <w:kern w:val="0"/>
          <w:sz w:val="24"/>
        </w:rPr>
        <w:t>更关注</w:t>
      </w:r>
      <w:r>
        <w:rPr>
          <w:rFonts w:ascii="Times New Roman" w:hAnsi="Times New Roman"/>
          <w:color w:val="000000"/>
          <w:kern w:val="0"/>
          <w:sz w:val="24"/>
        </w:rPr>
        <w:t>的是股票价格的涨跌，</w:t>
      </w:r>
      <w:r>
        <w:rPr>
          <w:rFonts w:hint="eastAsia" w:ascii="Times New Roman" w:hAnsi="Times New Roman"/>
          <w:color w:val="000000"/>
          <w:kern w:val="0"/>
          <w:sz w:val="24"/>
        </w:rPr>
        <w:t>这决定了</w:t>
      </w:r>
      <w:r>
        <w:rPr>
          <w:rFonts w:ascii="Times New Roman" w:hAnsi="Times New Roman"/>
          <w:color w:val="000000"/>
          <w:kern w:val="0"/>
          <w:sz w:val="24"/>
        </w:rPr>
        <w:t>后续的买入／</w:t>
      </w:r>
      <w:r>
        <w:rPr>
          <w:rFonts w:hint="eastAsia" w:ascii="Times New Roman" w:hAnsi="Times New Roman"/>
          <w:color w:val="000000"/>
          <w:kern w:val="0"/>
          <w:sz w:val="24"/>
        </w:rPr>
        <w:t>卖出</w:t>
      </w:r>
      <w:r>
        <w:rPr>
          <w:rFonts w:ascii="Times New Roman" w:hAnsi="Times New Roman"/>
          <w:color w:val="000000"/>
          <w:kern w:val="0"/>
          <w:sz w:val="24"/>
        </w:rPr>
        <w:t>操作。</w:t>
      </w:r>
      <w:r>
        <w:rPr>
          <w:rFonts w:hint="eastAsia" w:ascii="Times New Roman" w:hAnsi="Times New Roman"/>
          <w:color w:val="000000"/>
          <w:kern w:val="0"/>
          <w:sz w:val="24"/>
        </w:rPr>
        <w:t>例如</w:t>
      </w:r>
      <w:r>
        <w:rPr>
          <w:rFonts w:ascii="Times New Roman" w:hAnsi="Times New Roman"/>
          <w:color w:val="000000"/>
          <w:kern w:val="0"/>
          <w:sz w:val="24"/>
        </w:rPr>
        <w:t>对于实际走势上涨2%</w:t>
      </w:r>
      <w:r>
        <w:rPr>
          <w:rFonts w:hint="eastAsia" w:ascii="Times New Roman" w:hAnsi="Times New Roman"/>
          <w:color w:val="000000"/>
          <w:kern w:val="0"/>
          <w:sz w:val="24"/>
        </w:rPr>
        <w:t>的</w:t>
      </w:r>
      <w:r>
        <w:rPr>
          <w:rFonts w:ascii="Times New Roman" w:hAnsi="Times New Roman"/>
          <w:color w:val="000000"/>
          <w:kern w:val="0"/>
          <w:sz w:val="24"/>
        </w:rPr>
        <w:t>情况，</w:t>
      </w:r>
      <w:r>
        <w:rPr>
          <w:rFonts w:hint="eastAsia" w:ascii="Times New Roman" w:hAnsi="Times New Roman"/>
          <w:color w:val="000000"/>
          <w:kern w:val="0"/>
          <w:sz w:val="24"/>
        </w:rPr>
        <w:t>预测</w:t>
      </w:r>
      <w:r>
        <w:rPr>
          <w:rFonts w:ascii="Times New Roman" w:hAnsi="Times New Roman"/>
          <w:color w:val="000000"/>
          <w:kern w:val="0"/>
          <w:sz w:val="24"/>
        </w:rPr>
        <w:t>上涨10%</w:t>
      </w:r>
      <w:r>
        <w:rPr>
          <w:rFonts w:hint="eastAsia" w:ascii="Times New Roman" w:hAnsi="Times New Roman"/>
          <w:color w:val="000000"/>
          <w:kern w:val="0"/>
          <w:sz w:val="24"/>
        </w:rPr>
        <w:t>和</w:t>
      </w:r>
      <w:r>
        <w:rPr>
          <w:rFonts w:ascii="Times New Roman" w:hAnsi="Times New Roman"/>
          <w:color w:val="000000"/>
          <w:kern w:val="0"/>
          <w:sz w:val="24"/>
        </w:rPr>
        <w:t>预测下跌1%，</w:t>
      </w:r>
      <w:r>
        <w:rPr>
          <w:rFonts w:hint="eastAsia" w:ascii="Times New Roman" w:hAnsi="Times New Roman"/>
          <w:color w:val="000000"/>
          <w:kern w:val="0"/>
          <w:sz w:val="24"/>
        </w:rPr>
        <w:t>虽然</w:t>
      </w:r>
      <w:r>
        <w:rPr>
          <w:rFonts w:ascii="Times New Roman" w:hAnsi="Times New Roman"/>
          <w:color w:val="000000"/>
          <w:kern w:val="0"/>
          <w:sz w:val="24"/>
        </w:rPr>
        <w:t>预测下跌1%</w:t>
      </w:r>
      <w:r>
        <w:rPr>
          <w:rFonts w:hint="eastAsia" w:ascii="Times New Roman" w:hAnsi="Times New Roman"/>
          <w:color w:val="000000"/>
          <w:kern w:val="0"/>
          <w:sz w:val="24"/>
        </w:rPr>
        <w:t>的</w:t>
      </w:r>
      <w:r>
        <w:rPr>
          <w:rFonts w:ascii="Times New Roman" w:hAnsi="Times New Roman"/>
          <w:color w:val="000000"/>
          <w:kern w:val="0"/>
          <w:sz w:val="24"/>
        </w:rPr>
        <w:t>均方误差更低，</w:t>
      </w:r>
      <w:r>
        <w:rPr>
          <w:rFonts w:hint="eastAsia" w:ascii="Times New Roman" w:hAnsi="Times New Roman"/>
          <w:color w:val="000000"/>
          <w:kern w:val="0"/>
          <w:sz w:val="24"/>
        </w:rPr>
        <w:t>但是</w:t>
      </w:r>
      <w:r>
        <w:rPr>
          <w:rFonts w:ascii="Times New Roman" w:hAnsi="Times New Roman"/>
          <w:color w:val="000000"/>
          <w:kern w:val="0"/>
          <w:sz w:val="24"/>
        </w:rPr>
        <w:t>对于股票操作的决策来说，</w:t>
      </w:r>
      <w:r>
        <w:rPr>
          <w:rFonts w:hint="eastAsia" w:ascii="Times New Roman" w:hAnsi="Times New Roman"/>
          <w:color w:val="000000"/>
          <w:kern w:val="0"/>
          <w:sz w:val="24"/>
        </w:rPr>
        <w:t>预测</w:t>
      </w:r>
      <w:r>
        <w:rPr>
          <w:rFonts w:ascii="Times New Roman" w:hAnsi="Times New Roman"/>
          <w:color w:val="000000"/>
          <w:kern w:val="0"/>
          <w:sz w:val="24"/>
        </w:rPr>
        <w:t>上涨10%</w:t>
      </w:r>
      <w:r>
        <w:rPr>
          <w:rFonts w:hint="eastAsia" w:ascii="Times New Roman" w:hAnsi="Times New Roman"/>
          <w:color w:val="000000"/>
          <w:kern w:val="0"/>
          <w:sz w:val="24"/>
        </w:rPr>
        <w:t>是</w:t>
      </w:r>
      <w:r>
        <w:rPr>
          <w:rFonts w:ascii="Times New Roman" w:hAnsi="Times New Roman"/>
          <w:color w:val="000000"/>
          <w:kern w:val="0"/>
          <w:sz w:val="24"/>
        </w:rPr>
        <w:t>更贴近实际情况的。</w:t>
      </w:r>
      <w:r>
        <w:rPr>
          <w:rFonts w:hint="eastAsia" w:ascii="Times New Roman" w:hAnsi="Times New Roman"/>
          <w:color w:val="000000"/>
          <w:kern w:val="0"/>
          <w:sz w:val="24"/>
        </w:rPr>
        <w:t>所以</w:t>
      </w:r>
      <w:r>
        <w:rPr>
          <w:rFonts w:ascii="Times New Roman" w:hAnsi="Times New Roman"/>
          <w:color w:val="000000"/>
          <w:kern w:val="0"/>
          <w:sz w:val="24"/>
        </w:rPr>
        <w:t>对趋势进行预测的</w:t>
      </w:r>
      <w:r>
        <w:rPr>
          <w:rFonts w:hint="eastAsia" w:ascii="Times New Roman" w:hAnsi="Times New Roman"/>
          <w:color w:val="000000"/>
          <w:kern w:val="0"/>
          <w:sz w:val="24"/>
        </w:rPr>
        <w:t>实际</w:t>
      </w:r>
      <w:r>
        <w:rPr>
          <w:rFonts w:ascii="Times New Roman" w:hAnsi="Times New Roman"/>
          <w:color w:val="000000"/>
          <w:kern w:val="0"/>
          <w:sz w:val="24"/>
        </w:rPr>
        <w:t>应用效果要好于对</w:t>
      </w:r>
      <w:r>
        <w:rPr>
          <w:rFonts w:hint="eastAsia" w:ascii="Times New Roman" w:hAnsi="Times New Roman"/>
          <w:color w:val="000000"/>
          <w:kern w:val="0"/>
          <w:sz w:val="24"/>
        </w:rPr>
        <w:t>实际</w:t>
      </w:r>
      <w:r>
        <w:rPr>
          <w:rFonts w:ascii="Times New Roman" w:hAnsi="Times New Roman"/>
          <w:color w:val="000000"/>
          <w:kern w:val="0"/>
          <w:sz w:val="24"/>
        </w:rPr>
        <w:t>价格进行预测。</w:t>
      </w:r>
    </w:p>
    <w:p>
      <w:pPr>
        <w:adjustRightInd w:val="0"/>
        <w:spacing w:line="400" w:lineRule="exact"/>
        <w:ind w:firstLine="480" w:firstLineChars="200"/>
        <w:textAlignment w:val="baseline"/>
        <w:rPr>
          <w:rFonts w:cs="Calibri"/>
          <w:color w:val="000000"/>
          <w:kern w:val="0"/>
          <w:sz w:val="24"/>
        </w:rPr>
      </w:pPr>
      <w:r>
        <w:rPr>
          <w:rFonts w:ascii="Times New Roman" w:hAnsi="Times New Roman"/>
          <w:color w:val="000000"/>
          <w:kern w:val="0"/>
          <w:sz w:val="24"/>
        </w:rPr>
        <w:t>在模糊时间序列模型和隐式马尔可夫模型中，</w:t>
      </w:r>
      <w:r>
        <w:rPr>
          <w:rFonts w:hint="eastAsia" w:ascii="Times New Roman" w:hAnsi="Times New Roman"/>
          <w:color w:val="000000"/>
          <w:kern w:val="0"/>
          <w:sz w:val="24"/>
        </w:rPr>
        <w:t>对于</w:t>
      </w:r>
      <w:r>
        <w:rPr>
          <w:rFonts w:ascii="Times New Roman" w:hAnsi="Times New Roman"/>
          <w:color w:val="000000"/>
          <w:kern w:val="0"/>
          <w:sz w:val="24"/>
        </w:rPr>
        <w:t>趋势的预测都是短期的预测。由于中国股市有涨跌停的限制，</w:t>
      </w:r>
      <w:r>
        <w:rPr>
          <w:rFonts w:hint="eastAsia" w:ascii="Times New Roman" w:hAnsi="Times New Roman"/>
          <w:color w:val="000000"/>
          <w:kern w:val="0"/>
          <w:sz w:val="24"/>
        </w:rPr>
        <w:t>在</w:t>
      </w:r>
      <w:r>
        <w:rPr>
          <w:rFonts w:ascii="Times New Roman" w:hAnsi="Times New Roman"/>
          <w:color w:val="000000"/>
          <w:kern w:val="0"/>
          <w:sz w:val="24"/>
        </w:rPr>
        <w:t>涨停阶段很难买入，而在跌停阶段很难卖出。</w:t>
      </w:r>
      <w:r>
        <w:rPr>
          <w:rFonts w:hint="eastAsia" w:ascii="Times New Roman" w:hAnsi="Times New Roman"/>
          <w:color w:val="000000"/>
          <w:kern w:val="0"/>
          <w:sz w:val="24"/>
        </w:rPr>
        <w:t>另外</w:t>
      </w:r>
      <w:r>
        <w:rPr>
          <w:rFonts w:ascii="Times New Roman" w:hAnsi="Times New Roman"/>
          <w:color w:val="000000"/>
          <w:kern w:val="0"/>
          <w:sz w:val="24"/>
        </w:rPr>
        <w:t>就</w:t>
      </w:r>
      <w:r>
        <w:rPr>
          <w:rFonts w:hint="eastAsia" w:ascii="Times New Roman" w:hAnsi="Times New Roman"/>
          <w:color w:val="000000"/>
          <w:kern w:val="0"/>
          <w:sz w:val="24"/>
        </w:rPr>
        <w:t>交易</w:t>
      </w:r>
      <w:r>
        <w:rPr>
          <w:rFonts w:ascii="Times New Roman" w:hAnsi="Times New Roman"/>
          <w:color w:val="000000"/>
          <w:kern w:val="0"/>
          <w:sz w:val="24"/>
        </w:rPr>
        <w:t>成本来说中国股市有印花税，</w:t>
      </w:r>
      <w:r>
        <w:rPr>
          <w:rFonts w:hint="eastAsia" w:ascii="Times New Roman" w:hAnsi="Times New Roman"/>
          <w:color w:val="000000"/>
          <w:kern w:val="0"/>
          <w:sz w:val="24"/>
        </w:rPr>
        <w:t>这也是</w:t>
      </w:r>
      <w:r>
        <w:rPr>
          <w:rFonts w:ascii="Times New Roman" w:hAnsi="Times New Roman"/>
          <w:color w:val="000000"/>
          <w:kern w:val="0"/>
          <w:sz w:val="24"/>
        </w:rPr>
        <w:t>大多数股票市场所没有的。</w:t>
      </w:r>
      <w:r>
        <w:rPr>
          <w:rFonts w:hint="eastAsia" w:ascii="Times New Roman" w:hAnsi="Times New Roman"/>
          <w:color w:val="000000"/>
          <w:kern w:val="0"/>
          <w:sz w:val="24"/>
        </w:rPr>
        <w:t>因为</w:t>
      </w:r>
      <w:r>
        <w:rPr>
          <w:rFonts w:ascii="Times New Roman" w:hAnsi="Times New Roman"/>
          <w:color w:val="000000"/>
          <w:kern w:val="0"/>
          <w:sz w:val="24"/>
        </w:rPr>
        <w:t>中国股市所拥有的这些特点，采用短期趋势预测的方法，例如隐式马尔可夫模型如图</w:t>
      </w:r>
      <w:r>
        <w:rPr>
          <w:rFonts w:hint="eastAsia" w:cs="Calibri"/>
          <w:color w:val="000000"/>
          <w:kern w:val="0"/>
          <w:sz w:val="24"/>
        </w:rPr>
        <w:t xml:space="preserve"> </w:t>
      </w:r>
      <w:r>
        <w:rPr>
          <w:rFonts w:cs="Calibri"/>
          <w:color w:val="000000"/>
          <w:kern w:val="0"/>
          <w:sz w:val="24"/>
        </w:rPr>
        <w:t>2-</w:t>
      </w:r>
      <w:r>
        <w:rPr>
          <w:rFonts w:hint="eastAsia" w:cs="Calibri"/>
          <w:color w:val="000000"/>
          <w:kern w:val="0"/>
          <w:sz w:val="24"/>
        </w:rPr>
        <w:t>7所示</w:t>
      </w:r>
      <w:r>
        <w:rPr>
          <w:rFonts w:cs="Calibri"/>
          <w:color w:val="000000"/>
          <w:kern w:val="0"/>
          <w:sz w:val="24"/>
        </w:rPr>
        <w:t>，可以看到在上涨的</w:t>
      </w:r>
      <w:r>
        <w:rPr>
          <w:rFonts w:hint="eastAsia" w:cs="Calibri"/>
          <w:color w:val="000000"/>
          <w:kern w:val="0"/>
          <w:sz w:val="24"/>
        </w:rPr>
        <w:t>阶段</w:t>
      </w:r>
      <w:r>
        <w:rPr>
          <w:rFonts w:cs="Calibri"/>
          <w:color w:val="000000"/>
          <w:kern w:val="0"/>
          <w:sz w:val="24"/>
        </w:rPr>
        <w:t>的回调中，</w:t>
      </w:r>
      <w:r>
        <w:rPr>
          <w:rFonts w:hint="eastAsia" w:cs="Calibri"/>
          <w:color w:val="000000"/>
          <w:kern w:val="0"/>
          <w:sz w:val="24"/>
        </w:rPr>
        <w:t>判断</w:t>
      </w:r>
      <w:r>
        <w:rPr>
          <w:rFonts w:cs="Calibri"/>
          <w:color w:val="000000"/>
          <w:kern w:val="0"/>
          <w:sz w:val="24"/>
        </w:rPr>
        <w:t>状态会变为下跌，</w:t>
      </w:r>
      <w:r>
        <w:rPr>
          <w:rFonts w:hint="eastAsia" w:cs="Calibri"/>
          <w:color w:val="000000"/>
          <w:kern w:val="0"/>
          <w:sz w:val="24"/>
        </w:rPr>
        <w:t>如果此时</w:t>
      </w:r>
      <w:r>
        <w:rPr>
          <w:rFonts w:cs="Calibri"/>
          <w:color w:val="000000"/>
          <w:kern w:val="0"/>
          <w:sz w:val="24"/>
        </w:rPr>
        <w:t>采取了卖出操作，</w:t>
      </w:r>
      <w:r>
        <w:rPr>
          <w:rFonts w:hint="eastAsia" w:cs="Calibri"/>
          <w:color w:val="000000"/>
          <w:kern w:val="0"/>
          <w:sz w:val="24"/>
        </w:rPr>
        <w:t>当</w:t>
      </w:r>
      <w:r>
        <w:rPr>
          <w:rFonts w:cs="Calibri"/>
          <w:color w:val="000000"/>
          <w:kern w:val="0"/>
          <w:sz w:val="24"/>
        </w:rPr>
        <w:t>后续股票重新上涨时，</w:t>
      </w:r>
      <w:r>
        <w:rPr>
          <w:rFonts w:hint="eastAsia" w:cs="Calibri"/>
          <w:color w:val="000000"/>
          <w:kern w:val="0"/>
          <w:sz w:val="24"/>
        </w:rPr>
        <w:t>因为</w:t>
      </w:r>
      <w:r>
        <w:rPr>
          <w:rFonts w:cs="Calibri"/>
          <w:color w:val="000000"/>
          <w:kern w:val="0"/>
          <w:sz w:val="24"/>
        </w:rPr>
        <w:t>涨停中无法买入的特点，</w:t>
      </w:r>
      <w:r>
        <w:rPr>
          <w:rFonts w:hint="eastAsia" w:cs="Calibri"/>
          <w:color w:val="000000"/>
          <w:kern w:val="0"/>
          <w:sz w:val="24"/>
        </w:rPr>
        <w:t>可能</w:t>
      </w:r>
      <w:r>
        <w:rPr>
          <w:rFonts w:cs="Calibri"/>
          <w:color w:val="000000"/>
          <w:kern w:val="0"/>
          <w:sz w:val="24"/>
        </w:rPr>
        <w:t>导致丧失</w:t>
      </w:r>
      <w:r>
        <w:rPr>
          <w:rFonts w:hint="eastAsia" w:cs="Calibri"/>
          <w:color w:val="000000"/>
          <w:kern w:val="0"/>
          <w:sz w:val="24"/>
        </w:rPr>
        <w:t>后续</w:t>
      </w:r>
      <w:r>
        <w:rPr>
          <w:rFonts w:cs="Calibri"/>
          <w:color w:val="000000"/>
          <w:kern w:val="0"/>
          <w:sz w:val="24"/>
        </w:rPr>
        <w:t>上涨的大量</w:t>
      </w:r>
      <w:r>
        <w:rPr>
          <w:rFonts w:hint="eastAsia" w:cs="Calibri"/>
          <w:color w:val="000000"/>
          <w:kern w:val="0"/>
          <w:sz w:val="24"/>
        </w:rPr>
        <w:t>收益</w:t>
      </w:r>
      <w:r>
        <w:rPr>
          <w:rFonts w:cs="Calibri"/>
          <w:color w:val="000000"/>
          <w:kern w:val="0"/>
          <w:sz w:val="24"/>
        </w:rPr>
        <w:t>。同样的问题在下跌阶段</w:t>
      </w:r>
      <w:r>
        <w:rPr>
          <w:rFonts w:hint="eastAsia" w:cs="Calibri"/>
          <w:color w:val="000000"/>
          <w:kern w:val="0"/>
          <w:sz w:val="24"/>
        </w:rPr>
        <w:t>因为</w:t>
      </w:r>
      <w:r>
        <w:rPr>
          <w:rFonts w:cs="Calibri"/>
          <w:color w:val="000000"/>
          <w:kern w:val="0"/>
          <w:sz w:val="24"/>
        </w:rPr>
        <w:t>跌停无法卖出的特点，</w:t>
      </w:r>
      <w:r>
        <w:rPr>
          <w:rFonts w:hint="eastAsia" w:cs="Calibri"/>
          <w:color w:val="000000"/>
          <w:kern w:val="0"/>
          <w:sz w:val="24"/>
        </w:rPr>
        <w:t>也会</w:t>
      </w:r>
      <w:r>
        <w:rPr>
          <w:rFonts w:cs="Calibri"/>
          <w:color w:val="000000"/>
          <w:kern w:val="0"/>
          <w:sz w:val="24"/>
        </w:rPr>
        <w:t>导致更大的损失。</w:t>
      </w:r>
      <w:r>
        <w:rPr>
          <w:rFonts w:hint="eastAsia" w:cs="Calibri"/>
          <w:color w:val="000000"/>
          <w:kern w:val="0"/>
          <w:sz w:val="24"/>
        </w:rPr>
        <w:t>同样</w:t>
      </w:r>
      <w:r>
        <w:rPr>
          <w:rFonts w:cs="Calibri"/>
          <w:color w:val="000000"/>
          <w:kern w:val="0"/>
          <w:sz w:val="24"/>
        </w:rPr>
        <w:t>在横盘震荡阶段，</w:t>
      </w:r>
      <w:r>
        <w:rPr>
          <w:rFonts w:hint="eastAsia" w:cs="Calibri"/>
          <w:color w:val="000000"/>
          <w:kern w:val="0"/>
          <w:sz w:val="24"/>
        </w:rPr>
        <w:t>因为</w:t>
      </w:r>
      <w:r>
        <w:rPr>
          <w:rFonts w:cs="Calibri"/>
          <w:color w:val="000000"/>
          <w:kern w:val="0"/>
          <w:sz w:val="24"/>
        </w:rPr>
        <w:t>频繁上涨下跌切换，</w:t>
      </w:r>
      <w:r>
        <w:rPr>
          <w:rFonts w:hint="eastAsia" w:cs="Calibri"/>
          <w:color w:val="000000"/>
          <w:kern w:val="0"/>
          <w:sz w:val="24"/>
        </w:rPr>
        <w:t>会导致</w:t>
      </w:r>
      <w:r>
        <w:rPr>
          <w:rFonts w:cs="Calibri"/>
          <w:color w:val="000000"/>
          <w:kern w:val="0"/>
          <w:sz w:val="24"/>
        </w:rPr>
        <w:t>频繁的买入／</w:t>
      </w:r>
      <w:r>
        <w:rPr>
          <w:rFonts w:hint="eastAsia" w:cs="Calibri"/>
          <w:color w:val="000000"/>
          <w:kern w:val="0"/>
          <w:sz w:val="24"/>
        </w:rPr>
        <w:t>卖出</w:t>
      </w:r>
      <w:r>
        <w:rPr>
          <w:rFonts w:cs="Calibri"/>
          <w:color w:val="000000"/>
          <w:kern w:val="0"/>
          <w:sz w:val="24"/>
        </w:rPr>
        <w:t>交易，</w:t>
      </w:r>
      <w:r>
        <w:rPr>
          <w:rFonts w:hint="eastAsia" w:cs="Calibri"/>
          <w:color w:val="000000"/>
          <w:kern w:val="0"/>
          <w:sz w:val="24"/>
        </w:rPr>
        <w:t>造成</w:t>
      </w:r>
      <w:r>
        <w:rPr>
          <w:rFonts w:cs="Calibri"/>
          <w:color w:val="000000"/>
          <w:kern w:val="0"/>
          <w:sz w:val="24"/>
        </w:rPr>
        <w:t>交易成本</w:t>
      </w:r>
      <w:r>
        <w:rPr>
          <w:rFonts w:hint="eastAsia" w:cs="Calibri"/>
          <w:color w:val="000000"/>
          <w:kern w:val="0"/>
          <w:sz w:val="24"/>
        </w:rPr>
        <w:t>的</w:t>
      </w:r>
      <w:r>
        <w:rPr>
          <w:rFonts w:cs="Calibri"/>
          <w:color w:val="000000"/>
          <w:kern w:val="0"/>
          <w:sz w:val="24"/>
        </w:rPr>
        <w:t>上升。</w:t>
      </w:r>
    </w:p>
    <w:p>
      <w:pPr>
        <w:adjustRightInd w:val="0"/>
        <w:spacing w:line="400" w:lineRule="exact"/>
        <w:ind w:firstLine="480" w:firstLineChars="200"/>
        <w:textAlignment w:val="baseline"/>
        <w:rPr>
          <w:rFonts w:ascii="黑体" w:hAnsi="Arial Black"/>
          <w:sz w:val="32"/>
          <w:szCs w:val="32"/>
        </w:rPr>
        <w:sectPr>
          <w:headerReference r:id="rId14" w:type="default"/>
          <w:footerReference r:id="rId15" w:type="default"/>
          <w:pgSz w:w="11906" w:h="16838"/>
          <w:pgMar w:top="1701" w:right="1701" w:bottom="1701" w:left="1701" w:header="851" w:footer="992" w:gutter="0"/>
          <w:cols w:space="720" w:num="1"/>
          <w:docGrid w:type="lines" w:linePitch="312" w:charSpace="0"/>
        </w:sectPr>
      </w:pPr>
      <w:r>
        <w:rPr>
          <w:rFonts w:cs="Calibri"/>
          <w:color w:val="000000"/>
          <w:kern w:val="0"/>
          <w:sz w:val="24"/>
        </w:rPr>
        <w:t>因为以上的问题，</w:t>
      </w:r>
      <w:r>
        <w:rPr>
          <w:rFonts w:hint="eastAsia" w:cs="Calibri"/>
          <w:color w:val="000000"/>
          <w:kern w:val="0"/>
          <w:sz w:val="24"/>
        </w:rPr>
        <w:t>本文</w:t>
      </w:r>
      <w:r>
        <w:rPr>
          <w:rFonts w:cs="Calibri"/>
          <w:color w:val="000000"/>
          <w:kern w:val="0"/>
          <w:sz w:val="24"/>
        </w:rPr>
        <w:t>希望建立一个</w:t>
      </w:r>
      <w:r>
        <w:rPr>
          <w:rFonts w:hint="eastAsia" w:cs="Calibri"/>
          <w:color w:val="000000"/>
          <w:kern w:val="0"/>
          <w:sz w:val="24"/>
        </w:rPr>
        <w:t>能够</w:t>
      </w:r>
      <w:r>
        <w:rPr>
          <w:rFonts w:cs="Calibri"/>
          <w:color w:val="000000"/>
          <w:kern w:val="0"/>
          <w:sz w:val="24"/>
        </w:rPr>
        <w:t>预测股票中长期走势的预测模型。</w:t>
      </w:r>
      <w:r>
        <w:rPr>
          <w:rFonts w:hint="eastAsia" w:cs="Calibri"/>
          <w:color w:val="000000"/>
          <w:kern w:val="0"/>
          <w:sz w:val="24"/>
        </w:rPr>
        <w:t>因此之后对与基于时间序列的shapeletes算法和动态时间规整算进行了研究，为下一章提出本文的基于模式的股票价格走势预测方案打下基础。</w:t>
      </w:r>
    </w:p>
    <w:p>
      <w:pPr>
        <w:pStyle w:val="35"/>
        <w:spacing w:before="480" w:line="240" w:lineRule="auto"/>
        <w:outlineLvl w:val="0"/>
        <w:rPr>
          <w:rFonts w:ascii="黑体" w:hAnsi="Arial Black" w:eastAsia="黑体"/>
          <w:sz w:val="32"/>
          <w:szCs w:val="32"/>
        </w:rPr>
      </w:pPr>
      <w:bookmarkStart w:id="76" w:name="_Toc23161_WPSOffice_Level1"/>
      <w:r>
        <w:rPr>
          <w:rFonts w:hint="eastAsia" w:ascii="黑体" w:hAnsi="Arial Black" w:eastAsia="黑体"/>
          <w:sz w:val="32"/>
          <w:szCs w:val="32"/>
        </w:rPr>
        <w:t>第3章  基于</w:t>
      </w:r>
      <w:r>
        <w:rPr>
          <w:rFonts w:ascii="黑体" w:hAnsi="Arial Black" w:eastAsia="黑体"/>
          <w:sz w:val="32"/>
          <w:szCs w:val="32"/>
        </w:rPr>
        <w:t>模式的股票价格走势预测方案</w:t>
      </w:r>
      <w:bookmarkEnd w:id="76"/>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模式</w:t>
      </w:r>
      <w:r>
        <w:rPr>
          <w:rFonts w:hint="eastAsia" w:ascii="Times New Roman" w:hAnsi="Times New Roman"/>
          <w:color w:val="000000"/>
          <w:kern w:val="0"/>
          <w:sz w:val="24"/>
        </w:rPr>
        <w:t>是对于某一个观测对象中反复出现的一个具有一定区分度的事件</w:t>
      </w:r>
      <w:r>
        <w:rPr>
          <w:rFonts w:ascii="Times New Roman" w:hAnsi="Times New Roman"/>
          <w:color w:val="000000"/>
          <w:kern w:val="0"/>
          <w:sz w:val="24"/>
        </w:rPr>
        <w:t>。</w:t>
      </w:r>
      <w:r>
        <w:rPr>
          <w:rFonts w:hint="eastAsia" w:ascii="Times New Roman" w:hAnsi="Times New Roman"/>
          <w:color w:val="000000"/>
          <w:kern w:val="0"/>
          <w:sz w:val="24"/>
        </w:rPr>
        <w:t>在</w:t>
      </w:r>
      <w:r>
        <w:rPr>
          <w:rFonts w:ascii="Times New Roman" w:hAnsi="Times New Roman"/>
          <w:color w:val="000000"/>
          <w:kern w:val="0"/>
          <w:sz w:val="24"/>
        </w:rPr>
        <w:t>股票价格走势中存在某些反复出现的价格走势，本文</w:t>
      </w:r>
      <w:r>
        <w:rPr>
          <w:rFonts w:hint="eastAsia" w:ascii="Times New Roman" w:hAnsi="Times New Roman"/>
          <w:color w:val="000000"/>
          <w:kern w:val="0"/>
          <w:sz w:val="24"/>
        </w:rPr>
        <w:t>希望</w:t>
      </w:r>
      <w:r>
        <w:rPr>
          <w:rFonts w:ascii="Times New Roman" w:hAnsi="Times New Roman"/>
          <w:color w:val="000000"/>
          <w:kern w:val="0"/>
          <w:sz w:val="24"/>
        </w:rPr>
        <w:t>通过基于</w:t>
      </w:r>
      <w:r>
        <w:rPr>
          <w:rFonts w:hint="eastAsia" w:ascii="Times New Roman" w:hAnsi="Times New Roman"/>
          <w:color w:val="000000"/>
          <w:kern w:val="0"/>
          <w:sz w:val="24"/>
        </w:rPr>
        <w:t>时间序列的shapelets的分类算法提取</w:t>
      </w:r>
      <w:r>
        <w:rPr>
          <w:rFonts w:ascii="Times New Roman" w:hAnsi="Times New Roman"/>
          <w:color w:val="000000"/>
          <w:kern w:val="0"/>
          <w:sz w:val="24"/>
        </w:rPr>
        <w:t>股票价格走势中的模式。下</w:t>
      </w:r>
      <w:r>
        <w:rPr>
          <w:rFonts w:hint="eastAsia" w:ascii="Times New Roman" w:hAnsi="Times New Roman"/>
          <w:color w:val="000000"/>
          <w:kern w:val="0"/>
          <w:sz w:val="24"/>
        </w:rPr>
        <w:t>面</w:t>
      </w:r>
      <w:r>
        <w:rPr>
          <w:rFonts w:ascii="Times New Roman" w:hAnsi="Times New Roman"/>
          <w:color w:val="000000"/>
          <w:kern w:val="0"/>
          <w:sz w:val="24"/>
        </w:rPr>
        <w:t>将介绍本文的提出的基于模式发现的股票价格走势预测方案。</w:t>
      </w:r>
    </w:p>
    <w:p>
      <w:pPr>
        <w:pStyle w:val="3"/>
        <w:keepLines w:val="0"/>
        <w:widowControl/>
        <w:numPr>
          <w:ilvl w:val="1"/>
          <w:numId w:val="2"/>
        </w:numPr>
        <w:overflowPunct w:val="0"/>
        <w:autoSpaceDE w:val="0"/>
        <w:autoSpaceDN w:val="0"/>
        <w:adjustRightInd w:val="0"/>
        <w:spacing w:before="480" w:after="120" w:line="400" w:lineRule="exact"/>
        <w:textAlignment w:val="baseline"/>
        <w:rPr>
          <w:rFonts w:hint="eastAsia" w:ascii="黑体" w:hAnsi="Arial" w:eastAsia="黑体"/>
          <w:kern w:val="0"/>
          <w:sz w:val="28"/>
          <w:szCs w:val="20"/>
        </w:rPr>
      </w:pPr>
      <w:bookmarkStart w:id="77" w:name="_Toc24115_WPSOffice_Level2"/>
      <w:r>
        <w:rPr>
          <w:rFonts w:hint="eastAsia" w:ascii="黑体"/>
          <w:kern w:val="0"/>
          <w:sz w:val="28"/>
          <w:szCs w:val="20"/>
          <w:lang w:val="en-US" w:eastAsia="zh-CN"/>
        </w:rPr>
        <w:t xml:space="preserve"> </w:t>
      </w:r>
      <w:r>
        <w:rPr>
          <w:rFonts w:hint="eastAsia" w:ascii="黑体"/>
          <w:kern w:val="0"/>
          <w:sz w:val="28"/>
          <w:szCs w:val="20"/>
        </w:rPr>
        <w:t xml:space="preserve"> </w:t>
      </w:r>
      <w:r>
        <w:rPr>
          <w:rFonts w:hint="eastAsia" w:ascii="黑体" w:hAnsi="Arial" w:eastAsia="黑体"/>
          <w:kern w:val="0"/>
          <w:sz w:val="28"/>
          <w:szCs w:val="20"/>
          <w:lang w:val="en-US" w:eastAsia="zh-CN"/>
        </w:rPr>
        <w:t>s</w:t>
      </w:r>
      <w:r>
        <w:rPr>
          <w:rFonts w:hint="eastAsia" w:ascii="黑体" w:hAnsi="Arial" w:eastAsia="黑体"/>
          <w:kern w:val="0"/>
          <w:sz w:val="28"/>
          <w:szCs w:val="20"/>
        </w:rPr>
        <w:t>hapelets算法应用在股票价格预测上的可行性</w:t>
      </w:r>
    </w:p>
    <w:p>
      <w:pPr>
        <w:adjustRightInd w:val="0"/>
        <w:spacing w:line="400" w:lineRule="exact"/>
        <w:ind w:firstLine="480" w:firstLineChars="200"/>
        <w:textAlignment w:val="baseline"/>
        <w:rPr>
          <w:rFonts w:hint="eastAsia" w:ascii="Times New Roman" w:hAnsi="Times New Roman"/>
          <w:color w:val="000000"/>
          <w:kern w:val="0"/>
          <w:sz w:val="24"/>
        </w:rPr>
      </w:pPr>
      <w:r>
        <w:rPr>
          <w:rFonts w:hint="eastAsia" w:ascii="Times New Roman" w:hAnsi="Times New Roman"/>
          <w:color w:val="000000"/>
          <w:kern w:val="0"/>
          <w:sz w:val="24"/>
        </w:rPr>
        <w:t>基于时间序列的shapelets算法是一种能够筛选出时间序列中对数据分类具有最大区分度的一个特征子序列的算法。对于股票市场，我们可以发现在价格时间序列中某些相似的价格走势总是重复出现，如图</w:t>
      </w:r>
      <w:r>
        <w:rPr>
          <w:rFonts w:hint="eastAsia" w:ascii="Times New Roman" w:hAnsi="Times New Roman"/>
          <w:color w:val="000000"/>
          <w:kern w:val="0"/>
          <w:sz w:val="24"/>
          <w:lang w:val="en-US" w:eastAsia="zh-CN"/>
        </w:rPr>
        <w:t>3</w:t>
      </w:r>
      <w:r>
        <w:rPr>
          <w:rFonts w:hint="eastAsia" w:ascii="Times New Roman" w:hAnsi="Times New Roman"/>
          <w:color w:val="000000"/>
          <w:kern w:val="0"/>
          <w:sz w:val="24"/>
        </w:rPr>
        <w:t>-</w:t>
      </w:r>
      <w:r>
        <w:rPr>
          <w:rFonts w:hint="eastAsia" w:ascii="Times New Roman" w:hAnsi="Times New Roman"/>
          <w:color w:val="000000"/>
          <w:kern w:val="0"/>
          <w:sz w:val="24"/>
          <w:lang w:val="en-US" w:eastAsia="zh-CN"/>
        </w:rPr>
        <w:t>1</w:t>
      </w:r>
      <w:r>
        <w:rPr>
          <w:rFonts w:hint="eastAsia" w:ascii="Times New Roman" w:hAnsi="Times New Roman"/>
          <w:color w:val="000000"/>
          <w:kern w:val="0"/>
          <w:sz w:val="24"/>
        </w:rPr>
        <w:t>所示。因此通过使用基于时间序列的shapelets算法具有将股票价格时间序列中具有区分一定走势（上涨、下跌、横盘）的特征时间子序列挖掘出来的可能性。</w:t>
      </w:r>
    </w:p>
    <w:p>
      <w:pPr>
        <w:spacing w:before="156" w:beforeLines="50" w:after="156" w:afterLines="50" w:line="360" w:lineRule="auto"/>
        <w:ind w:firstLine="420" w:firstLineChars="200"/>
      </w:pPr>
      <w:r>
        <mc:AlternateContent>
          <mc:Choice Requires="wps">
            <w:drawing>
              <wp:anchor distT="0" distB="0" distL="114300" distR="114300" simplePos="0" relativeHeight="251707392" behindDoc="0" locked="0" layoutInCell="1" allowOverlap="1">
                <wp:simplePos x="0" y="0"/>
                <wp:positionH relativeFrom="column">
                  <wp:posOffset>4846955</wp:posOffset>
                </wp:positionH>
                <wp:positionV relativeFrom="paragraph">
                  <wp:posOffset>1481455</wp:posOffset>
                </wp:positionV>
                <wp:extent cx="668020" cy="342900"/>
                <wp:effectExtent l="0" t="0" r="17780" b="0"/>
                <wp:wrapNone/>
                <wp:docPr id="91" name="矩形 91"/>
                <wp:cNvGraphicFramePr/>
                <a:graphic xmlns:a="http://schemas.openxmlformats.org/drawingml/2006/main">
                  <a:graphicData uri="http://schemas.microsoft.com/office/word/2010/wordprocessingShape">
                    <wps:wsp>
                      <wps:cNvSpPr/>
                      <wps:spPr>
                        <a:xfrm>
                          <a:off x="0" y="0"/>
                          <a:ext cx="66802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1.65pt;margin-top:116.65pt;height:27pt;width:52.6pt;z-index:251707392;v-text-anchor:middle;mso-width-relative:page;mso-height-relative:page;" fillcolor="#FFFFFF [3212]" filled="t" stroked="f" coordsize="21600,21600" o:gfxdata="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McDEyHaAAAACwEAAA8A&#10;AAAAAAAAAQAgAAAAIgAAAGRycy9kb3ducmV2LnhtbFBLAQIUABQAAAAIAIdO4kDB0ljATgIAAH4E&#10;AAAOAAAAAAAAAAEAIAAAACkBAABkcnMvZTJvRG9jLnhtbFBLBQYAAAAABgAGAFkBAADpBQAAAAA=&#10;">
                <v:fill on="t" focussize="0,0"/>
                <v:stroke on="f" weight="1pt" miterlimit="8" joinstyle="miter"/>
                <v:imagedata o:title=""/>
                <o:lock v:ext="edit" aspectratio="f"/>
              </v:rect>
            </w:pict>
          </mc:Fallback>
        </mc:AlternateContent>
      </w:r>
      <w:r>
        <mc:AlternateContent>
          <mc:Choice Requires="wps">
            <w:drawing>
              <wp:anchor distT="0" distB="0" distL="114300" distR="114300" simplePos="0" relativeHeight="251705344" behindDoc="0" locked="0" layoutInCell="1" allowOverlap="1">
                <wp:simplePos x="0" y="0"/>
                <wp:positionH relativeFrom="column">
                  <wp:posOffset>2059940</wp:posOffset>
                </wp:positionH>
                <wp:positionV relativeFrom="paragraph">
                  <wp:posOffset>1670685</wp:posOffset>
                </wp:positionV>
                <wp:extent cx="668020" cy="200025"/>
                <wp:effectExtent l="0" t="0" r="17780" b="9525"/>
                <wp:wrapNone/>
                <wp:docPr id="90" name="矩形 90"/>
                <wp:cNvGraphicFramePr/>
                <a:graphic xmlns:a="http://schemas.openxmlformats.org/drawingml/2006/main">
                  <a:graphicData uri="http://schemas.microsoft.com/office/word/2010/wordprocessingShape">
                    <wps:wsp>
                      <wps:cNvSpPr/>
                      <wps:spPr>
                        <a:xfrm>
                          <a:off x="0" y="0"/>
                          <a:ext cx="668020"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2.2pt;margin-top:131.55pt;height:15.75pt;width:52.6pt;z-index:251705344;v-text-anchor:middle;mso-width-relative:page;mso-height-relative:page;" fillcolor="#FFFFFF [3212]" filled="t" stroked="f" coordsize="21600,21600" o:gfxdata="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9Bh5xNkAAAALAQAADwAA&#10;AAAAAAABACAAAAAiAAAAZHJzL2Rvd25yZXYueG1sUEsBAhQAFAAAAAgAh07iQCOlw0hOAgAAfgQA&#10;AA4AAAAAAAAAAQAgAAAAKAEAAGRycy9lMm9Eb2MueG1sUEsFBgAAAAAGAAYAWQEAAOgFAAAAAA==&#10;">
                <v:fill on="t" focussize="0,0"/>
                <v:stroke on="f" weight="1pt" miterlimit="8" joinstyle="miter"/>
                <v:imagedata o:title=""/>
                <o:lock v:ext="edit" aspectratio="f"/>
              </v:rect>
            </w:pict>
          </mc:Fallback>
        </mc:AlternateContent>
      </w:r>
      <w:r>
        <mc:AlternateContent>
          <mc:Choice Requires="wps">
            <w:drawing>
              <wp:anchor distT="0" distB="0" distL="114300" distR="114300" simplePos="0" relativeHeight="251713536" behindDoc="0" locked="0" layoutInCell="1" allowOverlap="1">
                <wp:simplePos x="0" y="0"/>
                <wp:positionH relativeFrom="column">
                  <wp:posOffset>4363720</wp:posOffset>
                </wp:positionH>
                <wp:positionV relativeFrom="paragraph">
                  <wp:posOffset>3486150</wp:posOffset>
                </wp:positionV>
                <wp:extent cx="661035" cy="202565"/>
                <wp:effectExtent l="0" t="0" r="5715" b="6985"/>
                <wp:wrapNone/>
                <wp:docPr id="94" name="矩形 94"/>
                <wp:cNvGraphicFramePr/>
                <a:graphic xmlns:a="http://schemas.openxmlformats.org/drawingml/2006/main">
                  <a:graphicData uri="http://schemas.microsoft.com/office/word/2010/wordprocessingShape">
                    <wps:wsp>
                      <wps:cNvSpPr/>
                      <wps:spPr>
                        <a:xfrm>
                          <a:off x="0" y="0"/>
                          <a:ext cx="661035" cy="202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3.6pt;margin-top:274.5pt;height:15.95pt;width:52.05pt;z-index:251713536;v-text-anchor:middle;mso-width-relative:page;mso-height-relative:page;" fillcolor="#FFFFFF [3212]" filled="t" stroked="f" coordsize="21600,21600" o:gfxdata="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nopdv9oAAAALAQAA&#10;DwAAAAAAAAABACAAAAAiAAAAZHJzL2Rvd25yZXYueG1sUEsBAhQAFAAAAAgAh07iQFWO8o5QAgAA&#10;fgQAAA4AAAAAAAAAAQAgAAAAKQEAAGRycy9lMm9Eb2MueG1sUEsFBgAAAAAGAAYAWQEAAOsFAAAA&#10;AA==&#10;">
                <v:fill on="t" focussize="0,0"/>
                <v:stroke on="f" weight="1pt" miterlimit="8" joinstyle="miter"/>
                <v:imagedata o:title=""/>
                <o:lock v:ext="edit" aspectratio="f"/>
              </v:rect>
            </w:pict>
          </mc:Fallback>
        </mc:AlternateContent>
      </w:r>
      <w:r>
        <mc:AlternateContent>
          <mc:Choice Requires="wps">
            <w:drawing>
              <wp:anchor distT="0" distB="0" distL="114300" distR="114300" simplePos="0" relativeHeight="251711488" behindDoc="0" locked="0" layoutInCell="1" allowOverlap="1">
                <wp:simplePos x="0" y="0"/>
                <wp:positionH relativeFrom="column">
                  <wp:posOffset>2095500</wp:posOffset>
                </wp:positionH>
                <wp:positionV relativeFrom="paragraph">
                  <wp:posOffset>3591560</wp:posOffset>
                </wp:positionV>
                <wp:extent cx="668020" cy="200025"/>
                <wp:effectExtent l="0" t="0" r="17780" b="9525"/>
                <wp:wrapNone/>
                <wp:docPr id="93" name="矩形 93"/>
                <wp:cNvGraphicFramePr/>
                <a:graphic xmlns:a="http://schemas.openxmlformats.org/drawingml/2006/main">
                  <a:graphicData uri="http://schemas.microsoft.com/office/word/2010/wordprocessingShape">
                    <wps:wsp>
                      <wps:cNvSpPr/>
                      <wps:spPr>
                        <a:xfrm>
                          <a:off x="0" y="0"/>
                          <a:ext cx="668020"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5pt;margin-top:282.8pt;height:15.75pt;width:52.6pt;z-index:251711488;v-text-anchor:middle;mso-width-relative:page;mso-height-relative:page;" fillcolor="#FFFFFF [3212]" filled="t" stroked="f" coordsize="21600,21600" o:gfxdata="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QVI3gNsAAAALAQAA&#10;DwAAAAAAAAABACAAAAAiAAAAZHJzL2Rvd25yZXYueG1sUEsBAhQAFAAAAAgAh07iQDt6dihPAgAA&#10;fgQAAA4AAAAAAAAAAQAgAAAAKgEAAGRycy9lMm9Eb2MueG1sUEsFBgAAAAAGAAYAWQEAAOsFAAAA&#10;AA==&#10;">
                <v:fill on="t" focussize="0,0"/>
                <v:stroke on="f" weight="1pt" miterlimit="8" joinstyle="miter"/>
                <v:imagedata o:title=""/>
                <o:lock v:ext="edit" aspectratio="f"/>
              </v:rect>
            </w:pict>
          </mc:Fallback>
        </mc:AlternateContent>
      </w:r>
      <w:r>
        <mc:AlternateContent>
          <mc:Choice Requires="wpg">
            <w:drawing>
              <wp:inline distT="0" distB="0" distL="0" distR="0">
                <wp:extent cx="5077460" cy="3598545"/>
                <wp:effectExtent l="0" t="0" r="8890" b="1905"/>
                <wp:docPr id="42" name="组合 88"/>
                <wp:cNvGraphicFramePr/>
                <a:graphic xmlns:a="http://schemas.openxmlformats.org/drawingml/2006/main">
                  <a:graphicData uri="http://schemas.microsoft.com/office/word/2010/wordprocessingGroup">
                    <wpg:wgp>
                      <wpg:cNvGrpSpPr/>
                      <wpg:grpSpPr>
                        <a:xfrm>
                          <a:off x="0" y="0"/>
                          <a:ext cx="5077460" cy="3598545"/>
                          <a:chOff x="6954" y="24749"/>
                          <a:chExt cx="7996" cy="5667"/>
                        </a:xfrm>
                      </wpg:grpSpPr>
                      <wpg:grpSp>
                        <wpg:cNvPr id="43" name="组合 89"/>
                        <wpg:cNvGrpSpPr/>
                        <wpg:grpSpPr>
                          <a:xfrm>
                            <a:off x="11028" y="25155"/>
                            <a:ext cx="3922" cy="5027"/>
                            <a:chOff x="11028" y="25155"/>
                            <a:chExt cx="3922" cy="5027"/>
                          </a:xfrm>
                        </wpg:grpSpPr>
                        <pic:pic xmlns:pic="http://schemas.openxmlformats.org/drawingml/2006/picture">
                          <pic:nvPicPr>
                            <pic:cNvPr id="46" name="图片 90" descr="C:\Users\linqt\Desktop\20181213101217_6331hak_www.ssbbww.com.jpg20181213101217_6331hak_www.ssbbww.com"/>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a:xfrm>
                              <a:off x="11394" y="27671"/>
                              <a:ext cx="2916" cy="2511"/>
                            </a:xfrm>
                            <a:prstGeom prst="rect">
                              <a:avLst/>
                            </a:prstGeom>
                            <a:noFill/>
                            <a:ln>
                              <a:noFill/>
                            </a:ln>
                          </pic:spPr>
                        </pic:pic>
                        <pic:pic xmlns:pic="http://schemas.openxmlformats.org/drawingml/2006/picture">
                          <pic:nvPicPr>
                            <pic:cNvPr id="47" name="图片 91" descr="C:\Users\linqt\Desktop\20181213101112_2490hak_www.ssbbww.com.jpg20181213101112_2490hak_www.ssbbww.com"/>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a:xfrm>
                              <a:off x="11028" y="25155"/>
                              <a:ext cx="3922" cy="1941"/>
                            </a:xfrm>
                            <a:prstGeom prst="rect">
                              <a:avLst/>
                            </a:prstGeom>
                            <a:noFill/>
                            <a:ln>
                              <a:noFill/>
                            </a:ln>
                          </pic:spPr>
                        </pic:pic>
                      </wpg:grpSp>
                      <pic:pic xmlns:pic="http://schemas.openxmlformats.org/drawingml/2006/picture">
                        <pic:nvPicPr>
                          <pic:cNvPr id="48" name="图片 26" descr="C:\Users\linqt\Desktop\20181213101043_96hak_www.ssbbww.com.jpg20181213101043_96hak_www.ssbbww.com"/>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a:xfrm>
                            <a:off x="6954" y="24749"/>
                            <a:ext cx="3759" cy="2469"/>
                          </a:xfrm>
                          <a:prstGeom prst="rect">
                            <a:avLst/>
                          </a:prstGeom>
                          <a:noFill/>
                          <a:ln>
                            <a:noFill/>
                          </a:ln>
                        </pic:spPr>
                      </pic:pic>
                      <pic:pic xmlns:pic="http://schemas.openxmlformats.org/drawingml/2006/picture">
                        <pic:nvPicPr>
                          <pic:cNvPr id="49" name="图片 22" descr="C:\Users\linqt\Desktop\20181213101150_3357hak_www.ssbbww.com.jpg20181213101150_3357hak_www.ssbbww.com"/>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a:xfrm>
                            <a:off x="6954" y="27768"/>
                            <a:ext cx="3813" cy="2648"/>
                          </a:xfrm>
                          <a:prstGeom prst="rect">
                            <a:avLst/>
                          </a:prstGeom>
                          <a:noFill/>
                          <a:ln>
                            <a:noFill/>
                          </a:ln>
                        </pic:spPr>
                      </pic:pic>
                    </wpg:wgp>
                  </a:graphicData>
                </a:graphic>
              </wp:inline>
            </w:drawing>
          </mc:Choice>
          <mc:Fallback>
            <w:pict>
              <v:group id="组合 88" o:spid="_x0000_s1026" o:spt="203" style="height:283.35pt;width:399.8pt;" coordorigin="6954,24749" coordsize="7996,5667" o:gfxdata="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">
                <o:lock v:ext="edit" aspectratio="f"/>
                <v:group id="组合 89" o:spid="_x0000_s1026" o:spt="203" style="position:absolute;left:11028;top:25155;height:5027;width:3922;" coordorigin="11028,25155" coordsize="3922,5027"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shape id="图片 90" o:spid="_x0000_s1026" o:spt="75" alt="C:\Users\linqt\Desktop\20181213101217_6331hak_www.ssbbww.com.jpg20181213101217_6331hak_www.ssbbww.com" type="#_x0000_t75" style="position:absolute;left:11394;top:27671;height:2511;width:2916;" filled="f" o:preferrelative="t" stroked="f" coordsize="21600,21600" o:gfxdata="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9oNuugAAANsA&#10;AAAPAAAAAAAAAAEAIAAAACIAAABkcnMvZG93bnJldi54bWxQSwECFAAUAAAACACHTuJAMy8FnjsA&#10;AAA5AAAAEAAAAAAAAAABACAAAAAJAQAAZHJzL3NoYXBleG1sLnhtbFBLBQYAAAAABgAGAFsBAACz&#10;AwAAAAA=&#10;">
                    <v:fill on="f" focussize="0,0"/>
                    <v:stroke on="f"/>
                    <v:imagedata r:id="rId237" o:title=""/>
                    <o:lock v:ext="edit" aspectratio="t"/>
                  </v:shape>
                  <v:shape id="图片 91" o:spid="_x0000_s1026" o:spt="75" alt="C:\Users\linqt\Desktop\20181213101112_2490hak_www.ssbbww.com.jpg20181213101112_2490hak_www.ssbbww.com" type="#_x0000_t75" style="position:absolute;left:11028;top:25155;height:1941;width:3922;" filled="f" o:preferrelative="t" stroked="f" coordsize="21600,21600" o:gfxdata="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adyEW/&#10;AAAA2wAAAA8AAAAAAAAAAQAgAAAAIgAAAGRycy9kb3ducmV2LnhtbFBLAQIUABQAAAAIAIdO4kAz&#10;LwWeOwAAADkAAAAQAAAAAAAAAAEAIAAAAA4BAABkcnMvc2hhcGV4bWwueG1sUEsFBgAAAAAGAAYA&#10;WwEAALgDAAAAAA==&#10;">
                    <v:fill on="f" focussize="0,0"/>
                    <v:stroke on="f"/>
                    <v:imagedata r:id="rId238" o:title=""/>
                    <o:lock v:ext="edit" aspectratio="t"/>
                  </v:shape>
                </v:group>
                <v:shape id="图片 26" o:spid="_x0000_s1026" o:spt="75" alt="C:\Users\linqt\Desktop\20181213101043_96hak_www.ssbbww.com.jpg20181213101043_96hak_www.ssbbww.com" type="#_x0000_t75" style="position:absolute;left:6954;top:24749;height:2469;width:3759;" filled="f" o:preferrelative="t" stroked="f" coordsize="21600,21600" o:gfxdata="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NF4e7sAAADb&#10;AAAADwAAAAAAAAABACAAAAAiAAAAZHJzL2Rvd25yZXYueG1sUEsBAhQAFAAAAAgAh07iQDMvBZ47&#10;AAAAOQAAABAAAAAAAAAAAQAgAAAACgEAAGRycy9zaGFwZXhtbC54bWxQSwUGAAAAAAYABgBbAQAA&#10;tAMAAAAA&#10;">
                  <v:fill on="f" focussize="0,0"/>
                  <v:stroke on="f"/>
                  <v:imagedata r:id="rId239" o:title=""/>
                  <o:lock v:ext="edit" aspectratio="t"/>
                </v:shape>
                <v:shape id="图片 22" o:spid="_x0000_s1026" o:spt="75" alt="C:\Users\linqt\Desktop\20181213101150_3357hak_www.ssbbww.com.jpg20181213101150_3357hak_www.ssbbww.com" type="#_x0000_t75" style="position:absolute;left:6954;top:27768;height:2648;width:3813;" filled="f" o:preferrelative="t" stroked="f" coordsize="21600,21600" o:gfxdata="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uCQsgugAAANsA&#10;AAAPAAAAAAAAAAEAIAAAACIAAABkcnMvZG93bnJldi54bWxQSwECFAAUAAAACACHTuJAMy8FnjsA&#10;AAA5AAAAEAAAAAAAAAABACAAAAAJAQAAZHJzL3NoYXBleG1sLnhtbFBLBQYAAAAABgAGAFsBAACz&#10;AwAAAAA=&#10;">
                  <v:fill on="f" focussize="0,0"/>
                  <v:stroke on="f"/>
                  <v:imagedata r:id="rId240" o:title=""/>
                  <o:lock v:ext="edit" aspectratio="t"/>
                </v:shape>
                <w10:wrap type="none"/>
                <w10:anchorlock/>
              </v:group>
            </w:pict>
          </mc:Fallback>
        </mc:AlternateContent>
      </w:r>
      <w:r>
        <mc:AlternateContent>
          <mc:Choice Requires="wps">
            <w:drawing>
              <wp:anchor distT="0" distB="0" distL="114300" distR="114300" simplePos="0" relativeHeight="251709440" behindDoc="0" locked="0" layoutInCell="1" allowOverlap="1">
                <wp:simplePos x="0" y="0"/>
                <wp:positionH relativeFrom="column">
                  <wp:posOffset>0</wp:posOffset>
                </wp:positionH>
                <wp:positionV relativeFrom="paragraph">
                  <wp:posOffset>0</wp:posOffset>
                </wp:positionV>
                <wp:extent cx="668020" cy="200025"/>
                <wp:effectExtent l="0" t="0" r="17780" b="9525"/>
                <wp:wrapNone/>
                <wp:docPr id="92" name="矩形 92"/>
                <wp:cNvGraphicFramePr/>
                <a:graphic xmlns:a="http://schemas.openxmlformats.org/drawingml/2006/main">
                  <a:graphicData uri="http://schemas.microsoft.com/office/word/2010/wordprocessingShape">
                    <wps:wsp>
                      <wps:cNvSpPr/>
                      <wps:spPr>
                        <a:xfrm>
                          <a:off x="0" y="0"/>
                          <a:ext cx="668020"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pt;margin-top:0pt;height:15.75pt;width:52.6pt;z-index:251709440;v-text-anchor:middle;mso-width-relative:page;mso-height-relative:page;" fillcolor="#FFFFFF [3212]" filled="t" stroked="f" coordsize="21600,21600" o:gfxdata="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9mz279UAAAAEAQAADwAAAAAA&#10;AAABACAAAAAiAAAAZHJzL2Rvd25yZXYueG1sUEsBAhQAFAAAAAgAh07iQDPPGghPAgAAfgQAAA4A&#10;AAAAAAAAAQAgAAAAJAEAAGRycy9lMm9Eb2MueG1sUEsFBgAAAAAGAAYAWQEAAOUFAAAAAA==&#10;">
                <v:fill on="t" focussize="0,0"/>
                <v:stroke on="f" weight="1pt" miterlimit="8" joinstyle="miter"/>
                <v:imagedata o:title=""/>
                <o:lock v:ext="edit" aspectratio="f"/>
              </v:rect>
            </w:pict>
          </mc:Fallback>
        </mc:AlternateContent>
      </w:r>
    </w:p>
    <w:p>
      <w:pPr>
        <w:pStyle w:val="30"/>
        <w:snapToGrid w:val="0"/>
        <w:spacing w:line="240" w:lineRule="auto"/>
        <w:ind w:left="0" w:right="0"/>
        <w:jc w:val="center"/>
        <w:rPr>
          <w:rFonts w:ascii="宋体" w:hAnsi="宋体"/>
        </w:rPr>
      </w:pPr>
      <w:r>
        <w:rPr>
          <w:rFonts w:hint="eastAsia" w:ascii="宋体" w:hAnsi="宋体"/>
        </w:rPr>
        <w:t>图</w:t>
      </w:r>
      <w:r>
        <w:rPr>
          <w:rFonts w:hint="eastAsia" w:ascii="宋体" w:hAnsi="宋体"/>
          <w:lang w:val="en-US" w:eastAsia="zh-CN"/>
        </w:rPr>
        <w:t>3</w:t>
      </w:r>
      <w:r>
        <w:rPr>
          <w:rFonts w:hint="eastAsia" w:ascii="宋体" w:hAnsi="宋体"/>
        </w:rPr>
        <w:t>-</w:t>
      </w:r>
      <w:r>
        <w:rPr>
          <w:rFonts w:hint="eastAsia" w:ascii="宋体" w:hAnsi="宋体"/>
          <w:lang w:val="en-US" w:eastAsia="zh-CN"/>
        </w:rPr>
        <w:t>1</w:t>
      </w:r>
      <w:r>
        <w:rPr>
          <w:rFonts w:hint="eastAsia" w:ascii="宋体" w:hAnsi="宋体"/>
        </w:rPr>
        <w:t xml:space="preserve">  股票k线图</w:t>
      </w:r>
    </w:p>
    <w:p>
      <w:pPr>
        <w:spacing w:line="400" w:lineRule="exact"/>
        <w:ind w:firstLine="480" w:firstLineChars="200"/>
        <w:rPr>
          <w:rFonts w:hint="eastAsia"/>
          <w:sz w:val="24"/>
        </w:rPr>
      </w:pPr>
      <w:r>
        <w:rPr>
          <w:rFonts w:hint="eastAsia" w:ascii="Times New Roman" w:hAnsi="Times New Roman"/>
          <w:color w:val="000000"/>
          <w:kern w:val="0"/>
          <w:sz w:val="24"/>
        </w:rPr>
        <w:t>使用基于时间序列的shapelets算法挖掘股票价格时间序列的问题在于这种算法需要计算每个可能子序列的信息增益，而计算信息增益过程中需要计算每个子序列与所有时间序列的相似度，因此计算的时间复杂度相对较高。而国内A股市场有3000多支股票，自1990年建立后，积攒了大量的股票价格时间序列，所以使用该算法需要的计算时间可能非常长。对于该问题，首先已经有一些学者提出了对于基于时间序列的shapelets算法的改进算法来提升其计算速度。例如通过剪枝等策略降低该算法的时间复杂度</w:t>
      </w:r>
      <w:r>
        <w:rPr>
          <w:rFonts w:hint="eastAsia" w:ascii="Times New Roman" w:hAnsi="Times New Roman"/>
          <w:color w:val="000000"/>
          <w:kern w:val="0"/>
          <w:sz w:val="24"/>
          <w:vertAlign w:val="superscript"/>
        </w:rPr>
        <w:t>[61]</w:t>
      </w:r>
      <w:r>
        <w:rPr>
          <w:rFonts w:hint="eastAsia" w:ascii="Times New Roman" w:hAnsi="Times New Roman"/>
          <w:color w:val="000000"/>
          <w:kern w:val="0"/>
          <w:sz w:val="24"/>
        </w:rPr>
        <w:t>，还有通过SAX表示的快速算法</w:t>
      </w:r>
      <w:r>
        <w:rPr>
          <w:rFonts w:hint="eastAsia" w:ascii="Times New Roman" w:hAnsi="Times New Roman"/>
          <w:color w:val="000000"/>
          <w:kern w:val="0"/>
          <w:sz w:val="24"/>
          <w:vertAlign w:val="superscript"/>
        </w:rPr>
        <w:t>[62]</w:t>
      </w:r>
      <w:r>
        <w:rPr>
          <w:rFonts w:hint="eastAsia" w:ascii="Times New Roman" w:hAnsi="Times New Roman"/>
          <w:color w:val="000000"/>
          <w:kern w:val="0"/>
          <w:sz w:val="24"/>
        </w:rPr>
        <w:t>。另外虽然股市中股票数量众多，但是某些股票更具有代表性，并因此组成了例如上证50、沪深300这样的指数，这样的股票往往对于所有股票的走势更具有代表性，所以通过缩小股票的选择范围可以降低数据量同样可以提高运行速度。</w:t>
      </w:r>
    </w:p>
    <w:p>
      <w:pPr>
        <w:pStyle w:val="3"/>
        <w:keepLines w:val="0"/>
        <w:widowControl/>
        <w:overflowPunct w:val="0"/>
        <w:autoSpaceDE w:val="0"/>
        <w:autoSpaceDN w:val="0"/>
        <w:adjustRightInd w:val="0"/>
        <w:spacing w:before="480" w:after="120" w:line="400" w:lineRule="exact"/>
        <w:textAlignment w:val="baseline"/>
        <w:rPr>
          <w:rFonts w:ascii="黑体"/>
          <w:kern w:val="0"/>
          <w:sz w:val="28"/>
          <w:szCs w:val="20"/>
        </w:rPr>
      </w:pPr>
      <w:r>
        <w:rPr>
          <w:rFonts w:hint="eastAsia" w:ascii="黑体"/>
          <w:kern w:val="0"/>
          <w:sz w:val="28"/>
          <w:szCs w:val="20"/>
        </w:rPr>
        <w:t>3.</w:t>
      </w:r>
      <w:r>
        <w:rPr>
          <w:rFonts w:hint="eastAsia" w:ascii="黑体"/>
          <w:kern w:val="0"/>
          <w:sz w:val="28"/>
          <w:szCs w:val="20"/>
          <w:lang w:val="en-US" w:eastAsia="zh-CN"/>
        </w:rPr>
        <w:t>2</w:t>
      </w:r>
      <w:r>
        <w:rPr>
          <w:rFonts w:hint="eastAsia" w:ascii="黑体"/>
          <w:kern w:val="0"/>
          <w:sz w:val="28"/>
          <w:szCs w:val="20"/>
        </w:rPr>
        <w:t xml:space="preserve">  整体股票价格走势预测方案的设计</w:t>
      </w:r>
      <w:bookmarkEnd w:id="77"/>
    </w:p>
    <w:p>
      <w:pPr>
        <w:spacing w:line="400" w:lineRule="exact"/>
        <w:ind w:firstLine="480" w:firstLineChars="200"/>
        <w:rPr>
          <w:sz w:val="24"/>
        </w:rPr>
      </w:pPr>
      <w:r>
        <w:rPr>
          <w:rFonts w:hint="eastAsia" w:ascii="Times New Roman" w:hAnsi="Times New Roman"/>
          <w:color w:val="000000"/>
          <w:kern w:val="0"/>
          <w:sz w:val="24"/>
        </w:rPr>
        <w:t>本文提出的基于模式的股票价格走势预测方法流程如下，如图3-</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所示：</w:t>
      </w:r>
    </w:p>
    <w:p>
      <w:pPr>
        <w:numPr>
          <w:ilvl w:val="0"/>
          <w:numId w:val="8"/>
        </w:numPr>
        <w:spacing w:line="400" w:lineRule="exact"/>
        <w:ind w:left="0" w:firstLine="480" w:firstLineChars="200"/>
        <w:rPr>
          <w:sz w:val="24"/>
        </w:rPr>
      </w:pPr>
      <w:r>
        <w:rPr>
          <w:rFonts w:hint="eastAsia"/>
          <w:sz w:val="24"/>
        </w:rPr>
        <w:t>通过对训练数据集的股票价格走势时间序列进行分割和涨跌趋势的判断，将训练数据集分割成已打标的股票价格走势时间序列片段。</w:t>
      </w:r>
    </w:p>
    <w:p>
      <w:pPr>
        <w:numPr>
          <w:ilvl w:val="0"/>
          <w:numId w:val="8"/>
        </w:numPr>
        <w:spacing w:line="400" w:lineRule="exact"/>
        <w:ind w:left="0" w:firstLine="480" w:firstLineChars="200"/>
        <w:rPr>
          <w:sz w:val="24"/>
        </w:rPr>
      </w:pPr>
      <w:r>
        <w:rPr>
          <w:rFonts w:hint="eastAsia"/>
          <w:sz w:val="24"/>
        </w:rPr>
        <w:t>通过基于模式的股票价格走势特征序列提取方案（具体方案在3.</w:t>
      </w:r>
      <w:r>
        <w:rPr>
          <w:rFonts w:hint="eastAsia"/>
          <w:sz w:val="24"/>
          <w:lang w:val="en-US" w:eastAsia="zh-CN"/>
        </w:rPr>
        <w:t>4</w:t>
      </w:r>
      <w:r>
        <w:rPr>
          <w:rFonts w:hint="eastAsia"/>
          <w:sz w:val="24"/>
        </w:rPr>
        <w:t>节中）提取步骤1中的价格走势序列中的所有价格走势特征子序列，并对特征子序列中有高度相关性的特征子序列进行归集</w:t>
      </w:r>
    </w:p>
    <w:p>
      <w:pPr>
        <w:numPr>
          <w:ilvl w:val="0"/>
          <w:numId w:val="8"/>
        </w:numPr>
        <w:spacing w:line="400" w:lineRule="exact"/>
        <w:ind w:left="0" w:firstLine="480" w:firstLineChars="200"/>
        <w:rPr>
          <w:sz w:val="24"/>
        </w:rPr>
      </w:pPr>
      <w:r>
        <w:rPr>
          <w:rFonts w:hint="eastAsia"/>
          <w:sz w:val="24"/>
        </w:rPr>
        <w:t>使用所有走势特征子序列和需要预测的股票近期价格走势进行子序列动态时间规整，所有距离小于阈值的匹配终点都被标记为相应的预测点，预测方向与走势特征子序列代表的走势方向相同</w:t>
      </w:r>
    </w:p>
    <w:p>
      <w:pPr>
        <w:pStyle w:val="30"/>
        <w:snapToGrid w:val="0"/>
        <w:spacing w:line="240" w:lineRule="auto"/>
        <w:ind w:left="0" w:right="0"/>
        <w:jc w:val="center"/>
        <w:rPr>
          <w:rFonts w:ascii="宋体" w:hAnsi="宋体"/>
        </w:rPr>
      </w:pPr>
      <w:r>
        <w:rPr>
          <w:rFonts w:ascii="宋体" w:hAnsi="宋体"/>
        </w:rPr>
        <mc:AlternateContent>
          <mc:Choice Requires="wpg">
            <w:drawing>
              <wp:inline distT="0" distB="0" distL="0" distR="0">
                <wp:extent cx="4909185" cy="3793490"/>
                <wp:effectExtent l="6350" t="0" r="18415" b="0"/>
                <wp:docPr id="716" name="组 1"/>
                <wp:cNvGraphicFramePr/>
                <a:graphic xmlns:a="http://schemas.openxmlformats.org/drawingml/2006/main">
                  <a:graphicData uri="http://schemas.microsoft.com/office/word/2010/wordprocessingGroup">
                    <wpg:wgp>
                      <wpg:cNvGrpSpPr/>
                      <wpg:grpSpPr>
                        <a:xfrm>
                          <a:off x="0" y="0"/>
                          <a:ext cx="4909184" cy="3793378"/>
                          <a:chOff x="0" y="0"/>
                          <a:chExt cx="4909184" cy="3793378"/>
                        </a:xfrm>
                      </wpg:grpSpPr>
                      <wps:wsp>
                        <wps:cNvPr id="717" name="矩形 717"/>
                        <wps:cNvSpPr/>
                        <wps:spPr>
                          <a:xfrm>
                            <a:off x="0" y="877440"/>
                            <a:ext cx="1444308" cy="767443"/>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股票价格时间序列分隔打标</w:t>
                              </w:r>
                            </w:p>
                          </w:txbxContent>
                        </wps:txbx>
                        <wps:bodyPr rot="0" spcFirstLastPara="0" vert="horz" wrap="square" lIns="91440" tIns="45720" rIns="91440" bIns="45720" numCol="1" spcCol="0" rtlCol="0" fromWordArt="0" anchor="ctr" anchorCtr="0" forceAA="0" compatLnSpc="1">
                          <a:noAutofit/>
                        </wps:bodyPr>
                      </wps:wsp>
                      <wps:wsp>
                        <wps:cNvPr id="718" name="矩形 718"/>
                        <wps:cNvSpPr/>
                        <wps:spPr>
                          <a:xfrm>
                            <a:off x="3276421" y="877206"/>
                            <a:ext cx="1632763" cy="767443"/>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基于模式的股票价格走势特征序列提取</w:t>
                              </w:r>
                            </w:p>
                          </w:txbxContent>
                        </wps:txbx>
                        <wps:bodyPr rot="0" spcFirstLastPara="0" vert="horz" wrap="square" lIns="91440" tIns="45720" rIns="91440" bIns="45720" numCol="1" spcCol="0" rtlCol="0" fromWordArt="0" anchor="ctr" anchorCtr="0" forceAA="0" compatLnSpc="1">
                          <a:noAutofit/>
                        </wps:bodyPr>
                      </wps:wsp>
                      <wps:wsp>
                        <wps:cNvPr id="719" name="矩形 719"/>
                        <wps:cNvSpPr/>
                        <wps:spPr>
                          <a:xfrm>
                            <a:off x="1678306" y="2104511"/>
                            <a:ext cx="1444308" cy="767443"/>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股票价格走势预测</w:t>
                              </w:r>
                            </w:p>
                          </w:txbxContent>
                        </wps:txbx>
                        <wps:bodyPr rot="0" spcFirstLastPara="0" vert="horz" wrap="square" lIns="91440" tIns="45720" rIns="91440" bIns="45720" numCol="1" spcCol="0" rtlCol="0" fromWordArt="0" anchor="ctr" anchorCtr="0" forceAA="0" compatLnSpc="1">
                          <a:noAutofit/>
                        </wps:bodyPr>
                      </wps:wsp>
                      <wps:wsp>
                        <wps:cNvPr id="720" name="文本框 720"/>
                        <wps:cNvSpPr txBox="1"/>
                        <wps:spPr>
                          <a:xfrm>
                            <a:off x="224139" y="0"/>
                            <a:ext cx="995809" cy="289599"/>
                          </a:xfrm>
                          <a:prstGeom prst="rect">
                            <a:avLst/>
                          </a:prstGeom>
                          <a:noFill/>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训练数据</w:t>
                              </w:r>
                            </w:p>
                          </w:txbxContent>
                        </wps:txbx>
                        <wps:bodyPr wrap="square" rtlCol="0">
                          <a:spAutoFit/>
                        </wps:bodyPr>
                      </wps:wsp>
                      <wps:wsp>
                        <wps:cNvPr id="721" name="直线箭头连接符 721"/>
                        <wps:cNvCnPr/>
                        <wps:spPr>
                          <a:xfrm>
                            <a:off x="722154" y="276999"/>
                            <a:ext cx="0" cy="6004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2" name="文本框 722"/>
                        <wps:cNvSpPr txBox="1"/>
                        <wps:spPr>
                          <a:xfrm>
                            <a:off x="1923244" y="1035570"/>
                            <a:ext cx="953135" cy="599440"/>
                          </a:xfrm>
                          <a:prstGeom prst="rect">
                            <a:avLst/>
                          </a:prstGeom>
                          <a:no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已分割打标的训练数据</w:t>
                              </w:r>
                            </w:p>
                          </w:txbxContent>
                        </wps:txbx>
                        <wps:bodyPr wrap="square" rtlCol="0">
                          <a:spAutoFit/>
                        </wps:bodyPr>
                      </wps:wsp>
                      <wps:wsp>
                        <wps:cNvPr id="723" name="直线箭头连接符 723"/>
                        <wps:cNvCnPr/>
                        <wps:spPr>
                          <a:xfrm>
                            <a:off x="1444308" y="1261162"/>
                            <a:ext cx="479494" cy="56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4" name="直线箭头连接符 724"/>
                        <wps:cNvCnPr/>
                        <wps:spPr>
                          <a:xfrm flipV="1">
                            <a:off x="2877118" y="1261162"/>
                            <a:ext cx="399620" cy="56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4" name="文本框 754"/>
                        <wps:cNvSpPr txBox="1"/>
                        <wps:spPr>
                          <a:xfrm>
                            <a:off x="3704261" y="2256813"/>
                            <a:ext cx="588010" cy="599440"/>
                          </a:xfrm>
                          <a:prstGeom prst="rect">
                            <a:avLst/>
                          </a:prstGeom>
                          <a:no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特征序列</w:t>
                              </w:r>
                            </w:p>
                          </w:txbxContent>
                        </wps:txbx>
                        <wps:bodyPr wrap="square" rtlCol="0">
                          <a:spAutoFit/>
                        </wps:bodyPr>
                      </wps:wsp>
                      <wps:wsp>
                        <wps:cNvPr id="89" name="直线箭头连接符 89"/>
                        <wps:cNvCnPr/>
                        <wps:spPr>
                          <a:xfrm>
                            <a:off x="3998892" y="1644883"/>
                            <a:ext cx="0" cy="6125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直线箭头连接符 95"/>
                        <wps:cNvCnPr/>
                        <wps:spPr>
                          <a:xfrm flipH="1" flipV="1">
                            <a:off x="3122614" y="2488233"/>
                            <a:ext cx="582363"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8" name="文本框 768"/>
                        <wps:cNvSpPr txBox="1"/>
                        <wps:spPr>
                          <a:xfrm>
                            <a:off x="89708" y="2253673"/>
                            <a:ext cx="1227455" cy="599440"/>
                          </a:xfrm>
                          <a:prstGeom prst="rect">
                            <a:avLst/>
                          </a:prstGeom>
                          <a:no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待预测股票的近期价格走势</w:t>
                              </w:r>
                            </w:p>
                          </w:txbxContent>
                        </wps:txbx>
                        <wps:bodyPr wrap="square" rtlCol="0">
                          <a:spAutoFit/>
                        </wps:bodyPr>
                      </wps:wsp>
                      <wps:wsp>
                        <wps:cNvPr id="769" name="直线箭头连接符 769"/>
                        <wps:cNvCnPr/>
                        <wps:spPr>
                          <a:xfrm>
                            <a:off x="1317229" y="2485094"/>
                            <a:ext cx="361077" cy="31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0" name="文本框 770"/>
                        <wps:cNvSpPr txBox="1"/>
                        <wps:spPr>
                          <a:xfrm>
                            <a:off x="1961530" y="3503826"/>
                            <a:ext cx="877570" cy="289552"/>
                          </a:xfrm>
                          <a:prstGeom prst="rect">
                            <a:avLst/>
                          </a:prstGeom>
                          <a:noFill/>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预测结果</w:t>
                              </w:r>
                            </w:p>
                          </w:txbxContent>
                        </wps:txbx>
                        <wps:bodyPr wrap="square" rtlCol="0">
                          <a:spAutoFit/>
                        </wps:bodyPr>
                      </wps:wsp>
                      <wps:wsp>
                        <wps:cNvPr id="771" name="直线箭头连接符 771"/>
                        <wps:cNvCnPr/>
                        <wps:spPr>
                          <a:xfrm>
                            <a:off x="2400460" y="2871954"/>
                            <a:ext cx="0" cy="632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组 1" o:spid="_x0000_s1026" o:spt="203" style="height:298.7pt;width:386.55pt;" coordsize="4909184,3793378" o:gfxdata="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">
                <o:lock v:ext="edit" aspectratio="f"/>
                <v:rect id="_x0000_s1026" o:spid="_x0000_s1026" o:spt="1" style="position:absolute;left:0;top:877440;height:767443;width:1444308;v-text-anchor:middle;" fillcolor="#FFFFFF [3201]" filled="t" stroked="t" coordsize="21600,21600" o:gfxdata="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dpsFr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股票价格时间序列分隔打标</w:t>
                        </w:r>
                      </w:p>
                    </w:txbxContent>
                  </v:textbox>
                </v:rect>
                <v:rect id="_x0000_s1026" o:spid="_x0000_s1026" o:spt="1" style="position:absolute;left:3276421;top:877206;height:767443;width:1632763;v-text-anchor:middle;" fillcolor="#FFFFFF [3201]" filled="t" stroked="t" coordsize="21600,21600" o:gfxdata="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RfhkugAAANwA&#10;AAAPAAAAAAAAAAEAIAAAACIAAABkcnMvZG93bnJldi54bWxQSwECFAAUAAAACACHTuJAMy8FnjsA&#10;AAA5AAAAEAAAAAAAAAABACAAAAAJAQAAZHJzL3NoYXBleG1sLnhtbFBLBQYAAAAABgAGAFsBAACz&#10;Aw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基于模式的股票价格走势特征序列提取</w:t>
                        </w:r>
                      </w:p>
                    </w:txbxContent>
                  </v:textbox>
                </v:rect>
                <v:rect id="_x0000_s1026" o:spid="_x0000_s1026" o:spt="1" style="position:absolute;left:1678306;top:2104511;height:767443;width:1444308;v-text-anchor:middle;" fillcolor="#FFFFFF [3201]" filled="t" stroked="t" coordsize="21600,21600" o:gfxdata="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CV3/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股票价格走势预测</w:t>
                        </w:r>
                      </w:p>
                    </w:txbxContent>
                  </v:textbox>
                </v:rect>
                <v:shape id="_x0000_s1026" o:spid="_x0000_s1026" o:spt="202" type="#_x0000_t202" style="position:absolute;left:224139;top:0;height:289599;width:995809;" filled="f" stroked="f" coordsize="21600,21600" o:gfxdata="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V0K+y5AAAA3A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训练数据</w:t>
                        </w:r>
                      </w:p>
                    </w:txbxContent>
                  </v:textbox>
                </v:shape>
                <v:shape id="直线箭头连接符 721" o:spid="_x0000_s1026" o:spt="32" type="#_x0000_t32" style="position:absolute;left:722154;top:276999;height:600441;width:0;" filled="f" stroked="t" coordsize="21600,21600" o:gfxdata="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IT+L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202" type="#_x0000_t202" style="position:absolute;left:1923244;top:1035570;height:599440;width:953135;" filled="f" stroked="f" coordsize="21600,21600" o:gfxdata="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rqEAC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已分割打标的训练数据</w:t>
                        </w:r>
                      </w:p>
                    </w:txbxContent>
                  </v:textbox>
                </v:shape>
                <v:shape id="直线箭头连接符 723" o:spid="_x0000_s1026" o:spt="32" type="#_x0000_t32" style="position:absolute;left:1444308;top:1261162;height:5649;width:479494;" filled="f" stroked="t" coordsize="21600,21600" o:gfxdata="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WwoFL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直线箭头连接符 724" o:spid="_x0000_s1026" o:spt="32" type="#_x0000_t32" style="position:absolute;left:2877118;top:1261162;flip:y;height:5649;width:399620;" filled="f" stroked="t" coordsize="21600,21600" o:gfxdata="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PUok7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202" type="#_x0000_t202" style="position:absolute;left:3704261;top:2256813;height:599440;width:588010;" filled="f" stroked="f" coordsize="21600,21600" o:gfxdata="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JJXpK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特征序列</w:t>
                        </w:r>
                      </w:p>
                    </w:txbxContent>
                  </v:textbox>
                </v:shape>
                <v:shape id="直线箭头连接符 89" o:spid="_x0000_s1026" o:spt="32" type="#_x0000_t32" style="position:absolute;left:3998892;top:1644883;height:612518;width:0;" filled="f" stroked="t" coordsize="21600,21600" o:gfxdata="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S1zV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直线箭头连接符 95" o:spid="_x0000_s1026" o:spt="32" type="#_x0000_t32" style="position:absolute;left:3122614;top:2488233;flip:x y;height:1;width:582363;" filled="f" stroked="t" coordsize="21600,21600" o:gfxdata="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qg7rb4A&#10;AADb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202" type="#_x0000_t202" style="position:absolute;left:89708;top:2253673;height:599440;width:1227455;" filled="f" stroked="f" coordsize="21600,21600" o:gfxdata="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1oniq5AAAA3A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待预测股票的近期价格走势</w:t>
                        </w:r>
                      </w:p>
                    </w:txbxContent>
                  </v:textbox>
                </v:shape>
                <v:shape id="直线箭头连接符 769" o:spid="_x0000_s1026" o:spt="32" type="#_x0000_t32" style="position:absolute;left:1317229;top:2485094;height:3139;width:361077;" filled="f" stroked="t" coordsize="21600,21600" o:gfxdata="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7qY+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202" type="#_x0000_t202" style="position:absolute;left:1961530;top:3503826;height:289552;width:877570;" filled="f" stroked="f" coordsize="21600,21600" o:gfxdata="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bHBPG5AAAA3A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预测结果</w:t>
                        </w:r>
                      </w:p>
                    </w:txbxContent>
                  </v:textbox>
                </v:shape>
                <v:shape id="直线箭头连接符 771" o:spid="_x0000_s1026" o:spt="32" type="#_x0000_t32" style="position:absolute;left:2400460;top:2871954;height:632320;width:0;" filled="f" stroked="t" coordsize="21600,21600" o:gfxdata="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QTzl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w10:wrap type="none"/>
                <w10:anchorlock/>
              </v:group>
            </w:pict>
          </mc:Fallback>
        </mc:AlternateContent>
      </w:r>
    </w:p>
    <w:p>
      <w:pPr>
        <w:pStyle w:val="30"/>
        <w:snapToGrid w:val="0"/>
        <w:spacing w:line="240" w:lineRule="auto"/>
        <w:ind w:left="0" w:right="0"/>
        <w:jc w:val="center"/>
        <w:rPr>
          <w:color w:val="000000"/>
          <w:sz w:val="24"/>
        </w:rPr>
      </w:pPr>
      <w:r>
        <w:rPr>
          <w:rFonts w:hint="eastAsia" w:ascii="宋体" w:hAnsi="宋体"/>
        </w:rPr>
        <w:t>图3-</w:t>
      </w:r>
      <w:r>
        <w:rPr>
          <w:rFonts w:hint="eastAsia" w:ascii="宋体" w:hAnsi="宋体"/>
          <w:lang w:val="en-US" w:eastAsia="zh-CN"/>
        </w:rPr>
        <w:t>2</w:t>
      </w:r>
      <w:r>
        <w:rPr>
          <w:rFonts w:hint="eastAsia" w:ascii="宋体" w:hAnsi="宋体"/>
        </w:rPr>
        <w:t xml:space="preserve">  基于模式发现的股票价格走势预测整体方案</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本文提出的</w:t>
      </w:r>
      <w:r>
        <w:rPr>
          <w:rFonts w:hint="eastAsia" w:ascii="Times New Roman" w:hAnsi="Times New Roman"/>
          <w:color w:val="000000"/>
          <w:kern w:val="0"/>
          <w:sz w:val="24"/>
        </w:rPr>
        <w:t>基于</w:t>
      </w:r>
      <w:r>
        <w:rPr>
          <w:rFonts w:ascii="Times New Roman" w:hAnsi="Times New Roman"/>
          <w:color w:val="000000"/>
          <w:kern w:val="0"/>
          <w:sz w:val="24"/>
        </w:rPr>
        <w:t>模式的股票价格走势预测方案能够对股票当前的走势状态（上涨／</w:t>
      </w:r>
      <w:r>
        <w:rPr>
          <w:rFonts w:hint="eastAsia" w:ascii="Times New Roman" w:hAnsi="Times New Roman"/>
          <w:color w:val="000000"/>
          <w:kern w:val="0"/>
          <w:sz w:val="24"/>
        </w:rPr>
        <w:t>下跌</w:t>
      </w:r>
      <w:r>
        <w:rPr>
          <w:rFonts w:ascii="Times New Roman" w:hAnsi="Times New Roman"/>
          <w:color w:val="000000"/>
          <w:kern w:val="0"/>
          <w:sz w:val="24"/>
        </w:rPr>
        <w:t>／</w:t>
      </w:r>
      <w:r>
        <w:rPr>
          <w:rFonts w:hint="eastAsia" w:ascii="Times New Roman" w:hAnsi="Times New Roman"/>
          <w:color w:val="000000"/>
          <w:kern w:val="0"/>
          <w:sz w:val="24"/>
        </w:rPr>
        <w:t>横盘</w:t>
      </w:r>
      <w:r>
        <w:rPr>
          <w:rFonts w:ascii="Times New Roman" w:hAnsi="Times New Roman"/>
          <w:color w:val="000000"/>
          <w:kern w:val="0"/>
          <w:sz w:val="24"/>
        </w:rPr>
        <w:t>）以及未来中期</w:t>
      </w:r>
      <w:r>
        <w:rPr>
          <w:rFonts w:hint="eastAsia" w:ascii="Times New Roman" w:hAnsi="Times New Roman"/>
          <w:color w:val="000000"/>
          <w:kern w:val="0"/>
          <w:sz w:val="24"/>
        </w:rPr>
        <w:t>的</w:t>
      </w:r>
      <w:r>
        <w:rPr>
          <w:rFonts w:ascii="Times New Roman" w:hAnsi="Times New Roman"/>
          <w:color w:val="000000"/>
          <w:kern w:val="0"/>
          <w:sz w:val="24"/>
        </w:rPr>
        <w:t>走势趋势提供预测，</w:t>
      </w:r>
      <w:r>
        <w:rPr>
          <w:rFonts w:hint="eastAsia" w:ascii="Times New Roman" w:hAnsi="Times New Roman"/>
          <w:color w:val="000000"/>
          <w:kern w:val="0"/>
          <w:sz w:val="24"/>
        </w:rPr>
        <w:t>之所以</w:t>
      </w:r>
      <w:r>
        <w:rPr>
          <w:rFonts w:ascii="Times New Roman" w:hAnsi="Times New Roman"/>
          <w:color w:val="000000"/>
          <w:kern w:val="0"/>
          <w:sz w:val="24"/>
        </w:rPr>
        <w:t>选择这样一个预测</w:t>
      </w:r>
      <w:r>
        <w:rPr>
          <w:rFonts w:hint="eastAsia" w:ascii="Times New Roman" w:hAnsi="Times New Roman"/>
          <w:color w:val="000000"/>
          <w:kern w:val="0"/>
          <w:sz w:val="24"/>
        </w:rPr>
        <w:t>方式</w:t>
      </w:r>
      <w:r>
        <w:rPr>
          <w:rFonts w:ascii="Times New Roman" w:hAnsi="Times New Roman"/>
          <w:color w:val="000000"/>
          <w:kern w:val="0"/>
          <w:sz w:val="24"/>
        </w:rPr>
        <w:t>而不是直接预测下一天的股票价格是由国内</w:t>
      </w:r>
      <w:r>
        <w:rPr>
          <w:rFonts w:hint="eastAsia" w:ascii="Times New Roman" w:hAnsi="Times New Roman"/>
          <w:color w:val="000000"/>
          <w:kern w:val="0"/>
          <w:sz w:val="24"/>
        </w:rPr>
        <w:t>股市</w:t>
      </w:r>
      <w:r>
        <w:rPr>
          <w:rFonts w:ascii="Times New Roman" w:hAnsi="Times New Roman"/>
          <w:color w:val="000000"/>
          <w:kern w:val="0"/>
          <w:sz w:val="24"/>
        </w:rPr>
        <w:t>的特点所决定的。国内股票交易市场由于起步晚，散户众多等特点，</w:t>
      </w:r>
      <w:r>
        <w:rPr>
          <w:rFonts w:hint="eastAsia" w:ascii="Times New Roman" w:hAnsi="Times New Roman"/>
          <w:color w:val="000000"/>
          <w:kern w:val="0"/>
          <w:sz w:val="24"/>
        </w:rPr>
        <w:t>所以</w:t>
      </w:r>
      <w:r>
        <w:rPr>
          <w:rFonts w:ascii="Times New Roman" w:hAnsi="Times New Roman"/>
          <w:color w:val="000000"/>
          <w:kern w:val="0"/>
          <w:sz w:val="24"/>
        </w:rPr>
        <w:t>造成了股票价格易受政策影响，</w:t>
      </w:r>
      <w:r>
        <w:rPr>
          <w:rFonts w:hint="eastAsia" w:ascii="Times New Roman" w:hAnsi="Times New Roman"/>
          <w:color w:val="000000"/>
          <w:kern w:val="0"/>
          <w:sz w:val="24"/>
        </w:rPr>
        <w:t>交易</w:t>
      </w:r>
      <w:r>
        <w:rPr>
          <w:rFonts w:ascii="Times New Roman" w:hAnsi="Times New Roman"/>
          <w:color w:val="000000"/>
          <w:kern w:val="0"/>
          <w:sz w:val="24"/>
        </w:rPr>
        <w:t>行为非理性成分大。</w:t>
      </w:r>
      <w:r>
        <w:rPr>
          <w:rFonts w:hint="eastAsia" w:ascii="Times New Roman" w:hAnsi="Times New Roman"/>
          <w:color w:val="000000"/>
          <w:kern w:val="0"/>
          <w:sz w:val="24"/>
        </w:rPr>
        <w:t>体现</w:t>
      </w:r>
      <w:r>
        <w:rPr>
          <w:rFonts w:ascii="Times New Roman" w:hAnsi="Times New Roman"/>
          <w:color w:val="000000"/>
          <w:kern w:val="0"/>
          <w:sz w:val="24"/>
        </w:rPr>
        <w:t>在市场</w:t>
      </w:r>
      <w:r>
        <w:rPr>
          <w:rFonts w:hint="eastAsia" w:ascii="Times New Roman" w:hAnsi="Times New Roman"/>
          <w:color w:val="000000"/>
          <w:kern w:val="0"/>
          <w:sz w:val="24"/>
        </w:rPr>
        <w:t>的</w:t>
      </w:r>
      <w:r>
        <w:rPr>
          <w:rFonts w:ascii="Times New Roman" w:hAnsi="Times New Roman"/>
          <w:color w:val="000000"/>
          <w:kern w:val="0"/>
          <w:sz w:val="24"/>
        </w:rPr>
        <w:t>股票价格走势上就是牛</w:t>
      </w:r>
      <w:r>
        <w:rPr>
          <w:rFonts w:hint="eastAsia" w:ascii="Times New Roman" w:hAnsi="Times New Roman"/>
          <w:color w:val="000000"/>
          <w:kern w:val="0"/>
          <w:sz w:val="24"/>
        </w:rPr>
        <w:t>市短暂</w:t>
      </w:r>
      <w:r>
        <w:rPr>
          <w:rFonts w:ascii="Times New Roman" w:hAnsi="Times New Roman"/>
          <w:color w:val="000000"/>
          <w:kern w:val="0"/>
          <w:sz w:val="24"/>
        </w:rPr>
        <w:t>而熊市漫长，股票价格</w:t>
      </w:r>
      <w:r>
        <w:rPr>
          <w:rFonts w:hint="eastAsia" w:ascii="Times New Roman" w:hAnsi="Times New Roman"/>
          <w:color w:val="000000"/>
          <w:kern w:val="0"/>
          <w:sz w:val="24"/>
        </w:rPr>
        <w:t>剧烈</w:t>
      </w:r>
      <w:r>
        <w:rPr>
          <w:rFonts w:ascii="Times New Roman" w:hAnsi="Times New Roman"/>
          <w:color w:val="000000"/>
          <w:kern w:val="0"/>
          <w:sz w:val="24"/>
        </w:rPr>
        <w:t>上涨和剧烈下跌</w:t>
      </w:r>
      <w:r>
        <w:rPr>
          <w:rFonts w:hint="eastAsia" w:ascii="Times New Roman" w:hAnsi="Times New Roman"/>
          <w:color w:val="000000"/>
          <w:kern w:val="0"/>
          <w:sz w:val="24"/>
        </w:rPr>
        <w:t>的</w:t>
      </w:r>
      <w:r>
        <w:rPr>
          <w:rFonts w:ascii="Times New Roman" w:hAnsi="Times New Roman"/>
          <w:color w:val="000000"/>
          <w:kern w:val="0"/>
          <w:sz w:val="24"/>
        </w:rPr>
        <w:t>时间都比较短，</w:t>
      </w:r>
      <w:r>
        <w:rPr>
          <w:rFonts w:hint="eastAsia" w:ascii="Times New Roman" w:hAnsi="Times New Roman"/>
          <w:color w:val="000000"/>
          <w:kern w:val="0"/>
          <w:sz w:val="24"/>
        </w:rPr>
        <w:t>股票</w:t>
      </w:r>
      <w:r>
        <w:rPr>
          <w:rFonts w:ascii="Times New Roman" w:hAnsi="Times New Roman"/>
          <w:color w:val="000000"/>
          <w:kern w:val="0"/>
          <w:sz w:val="24"/>
        </w:rPr>
        <w:t>价格横盘震荡下跌的时间比较长，</w:t>
      </w:r>
      <w:r>
        <w:rPr>
          <w:rFonts w:hint="eastAsia" w:ascii="Times New Roman" w:hAnsi="Times New Roman"/>
          <w:color w:val="000000"/>
          <w:kern w:val="0"/>
          <w:sz w:val="24"/>
        </w:rPr>
        <w:t>如图3-</w:t>
      </w:r>
      <w:r>
        <w:rPr>
          <w:rFonts w:hint="eastAsia" w:ascii="Times New Roman" w:hAnsi="Times New Roman"/>
          <w:color w:val="000000"/>
          <w:kern w:val="0"/>
          <w:sz w:val="24"/>
          <w:lang w:val="en-US" w:eastAsia="zh-CN"/>
        </w:rPr>
        <w:t>3</w:t>
      </w:r>
      <w:r>
        <w:rPr>
          <w:rFonts w:hint="eastAsia" w:ascii="Times New Roman" w:hAnsi="Times New Roman"/>
          <w:color w:val="000000"/>
          <w:kern w:val="0"/>
          <w:sz w:val="24"/>
        </w:rPr>
        <w:t>所示上证</w:t>
      </w:r>
      <w:r>
        <w:rPr>
          <w:rFonts w:ascii="Times New Roman" w:hAnsi="Times New Roman"/>
          <w:color w:val="000000"/>
          <w:kern w:val="0"/>
          <w:sz w:val="24"/>
        </w:rPr>
        <w:t>指数200</w:t>
      </w:r>
      <w:r>
        <w:rPr>
          <w:rFonts w:hint="eastAsia" w:ascii="Times New Roman" w:hAnsi="Times New Roman"/>
          <w:color w:val="000000"/>
          <w:kern w:val="0"/>
          <w:sz w:val="24"/>
        </w:rPr>
        <w:t>4年1月</w:t>
      </w:r>
      <w:r>
        <w:rPr>
          <w:rFonts w:ascii="Times New Roman" w:hAnsi="Times New Roman"/>
          <w:color w:val="000000"/>
          <w:kern w:val="0"/>
          <w:sz w:val="24"/>
        </w:rPr>
        <w:t>到2018</w:t>
      </w:r>
      <w:r>
        <w:rPr>
          <w:rFonts w:hint="eastAsia" w:ascii="Times New Roman" w:hAnsi="Times New Roman"/>
          <w:color w:val="000000"/>
          <w:kern w:val="0"/>
          <w:sz w:val="24"/>
        </w:rPr>
        <w:t>年</w:t>
      </w:r>
      <w:r>
        <w:rPr>
          <w:rFonts w:ascii="Times New Roman" w:hAnsi="Times New Roman"/>
          <w:color w:val="000000"/>
          <w:kern w:val="0"/>
          <w:sz w:val="24"/>
        </w:rPr>
        <w:t>11</w:t>
      </w:r>
      <w:r>
        <w:rPr>
          <w:rFonts w:hint="eastAsia" w:ascii="Times New Roman" w:hAnsi="Times New Roman"/>
          <w:color w:val="000000"/>
          <w:kern w:val="0"/>
          <w:sz w:val="24"/>
        </w:rPr>
        <w:t>月</w:t>
      </w:r>
      <w:r>
        <w:rPr>
          <w:rFonts w:ascii="Times New Roman" w:hAnsi="Times New Roman"/>
          <w:color w:val="000000"/>
          <w:kern w:val="0"/>
          <w:sz w:val="24"/>
        </w:rPr>
        <w:t>的走势，从图中可以看到两个</w:t>
      </w:r>
      <w:r>
        <w:rPr>
          <w:rFonts w:hint="eastAsia" w:ascii="Times New Roman" w:hAnsi="Times New Roman"/>
          <w:color w:val="000000"/>
          <w:kern w:val="0"/>
          <w:sz w:val="24"/>
        </w:rPr>
        <w:t>明显</w:t>
      </w:r>
      <w:r>
        <w:rPr>
          <w:rFonts w:ascii="Times New Roman" w:hAnsi="Times New Roman"/>
          <w:color w:val="000000"/>
          <w:kern w:val="0"/>
          <w:sz w:val="24"/>
        </w:rPr>
        <w:t>的剧烈上涨阶段（</w:t>
      </w:r>
      <w:r>
        <w:rPr>
          <w:rFonts w:hint="eastAsia" w:ascii="Times New Roman" w:hAnsi="Times New Roman"/>
          <w:color w:val="000000"/>
          <w:kern w:val="0"/>
          <w:sz w:val="24"/>
        </w:rPr>
        <w:t>分别</w:t>
      </w:r>
      <w:r>
        <w:rPr>
          <w:rFonts w:ascii="Times New Roman" w:hAnsi="Times New Roman"/>
          <w:color w:val="000000"/>
          <w:kern w:val="0"/>
          <w:sz w:val="24"/>
        </w:rPr>
        <w:t>是2006</w:t>
      </w:r>
      <w:r>
        <w:rPr>
          <w:rFonts w:hint="eastAsia" w:ascii="Times New Roman" w:hAnsi="Times New Roman"/>
          <w:color w:val="000000"/>
          <w:kern w:val="0"/>
          <w:sz w:val="24"/>
        </w:rPr>
        <w:t>年</w:t>
      </w:r>
      <w:r>
        <w:rPr>
          <w:rFonts w:ascii="Times New Roman" w:hAnsi="Times New Roman"/>
          <w:color w:val="000000"/>
          <w:kern w:val="0"/>
          <w:sz w:val="24"/>
        </w:rPr>
        <w:t>7月到2007</w:t>
      </w:r>
      <w:r>
        <w:rPr>
          <w:rFonts w:hint="eastAsia" w:ascii="Times New Roman" w:hAnsi="Times New Roman"/>
          <w:color w:val="000000"/>
          <w:kern w:val="0"/>
          <w:sz w:val="24"/>
        </w:rPr>
        <w:t>年</w:t>
      </w:r>
      <w:r>
        <w:rPr>
          <w:rFonts w:ascii="Times New Roman" w:hAnsi="Times New Roman"/>
          <w:color w:val="000000"/>
          <w:kern w:val="0"/>
          <w:sz w:val="24"/>
        </w:rPr>
        <w:t>10</w:t>
      </w:r>
      <w:r>
        <w:rPr>
          <w:rFonts w:hint="eastAsia" w:ascii="Times New Roman" w:hAnsi="Times New Roman"/>
          <w:color w:val="000000"/>
          <w:kern w:val="0"/>
          <w:sz w:val="24"/>
        </w:rPr>
        <w:t>月</w:t>
      </w:r>
      <w:r>
        <w:rPr>
          <w:rFonts w:ascii="Times New Roman" w:hAnsi="Times New Roman"/>
          <w:color w:val="000000"/>
          <w:kern w:val="0"/>
          <w:sz w:val="24"/>
        </w:rPr>
        <w:t>和2014</w:t>
      </w:r>
      <w:r>
        <w:rPr>
          <w:rFonts w:hint="eastAsia" w:ascii="Times New Roman" w:hAnsi="Times New Roman"/>
          <w:color w:val="000000"/>
          <w:kern w:val="0"/>
          <w:sz w:val="24"/>
        </w:rPr>
        <w:t>年</w:t>
      </w:r>
      <w:r>
        <w:rPr>
          <w:rFonts w:ascii="Times New Roman" w:hAnsi="Times New Roman"/>
          <w:color w:val="000000"/>
          <w:kern w:val="0"/>
          <w:sz w:val="24"/>
        </w:rPr>
        <w:t>7</w:t>
      </w:r>
      <w:r>
        <w:rPr>
          <w:rFonts w:hint="eastAsia" w:ascii="Times New Roman" w:hAnsi="Times New Roman"/>
          <w:color w:val="000000"/>
          <w:kern w:val="0"/>
          <w:sz w:val="24"/>
        </w:rPr>
        <w:t>月</w:t>
      </w:r>
      <w:r>
        <w:rPr>
          <w:rFonts w:ascii="Times New Roman" w:hAnsi="Times New Roman"/>
          <w:color w:val="000000"/>
          <w:kern w:val="0"/>
          <w:sz w:val="24"/>
        </w:rPr>
        <w:t>到2015</w:t>
      </w:r>
      <w:r>
        <w:rPr>
          <w:rFonts w:hint="eastAsia" w:ascii="Times New Roman" w:hAnsi="Times New Roman"/>
          <w:color w:val="000000"/>
          <w:kern w:val="0"/>
          <w:sz w:val="24"/>
        </w:rPr>
        <w:t>年</w:t>
      </w:r>
      <w:r>
        <w:rPr>
          <w:rFonts w:ascii="Times New Roman" w:hAnsi="Times New Roman"/>
          <w:color w:val="000000"/>
          <w:kern w:val="0"/>
          <w:sz w:val="24"/>
        </w:rPr>
        <w:t>5</w:t>
      </w:r>
      <w:r>
        <w:rPr>
          <w:rFonts w:hint="eastAsia" w:ascii="Times New Roman" w:hAnsi="Times New Roman"/>
          <w:color w:val="000000"/>
          <w:kern w:val="0"/>
          <w:sz w:val="24"/>
        </w:rPr>
        <w:t>月</w:t>
      </w:r>
      <w:r>
        <w:rPr>
          <w:rFonts w:ascii="Times New Roman" w:hAnsi="Times New Roman"/>
          <w:color w:val="000000"/>
          <w:kern w:val="0"/>
          <w:sz w:val="24"/>
        </w:rPr>
        <w:t>）和两个明显的剧烈下跌阶段（分别是2007</w:t>
      </w:r>
      <w:r>
        <w:rPr>
          <w:rFonts w:hint="eastAsia" w:ascii="Times New Roman" w:hAnsi="Times New Roman"/>
          <w:color w:val="000000"/>
          <w:kern w:val="0"/>
          <w:sz w:val="24"/>
        </w:rPr>
        <w:t>年</w:t>
      </w:r>
      <w:r>
        <w:rPr>
          <w:rFonts w:ascii="Times New Roman" w:hAnsi="Times New Roman"/>
          <w:color w:val="000000"/>
          <w:kern w:val="0"/>
          <w:sz w:val="24"/>
        </w:rPr>
        <w:t>10</w:t>
      </w:r>
      <w:r>
        <w:rPr>
          <w:rFonts w:hint="eastAsia" w:ascii="Times New Roman" w:hAnsi="Times New Roman"/>
          <w:color w:val="000000"/>
          <w:kern w:val="0"/>
          <w:sz w:val="24"/>
        </w:rPr>
        <w:t>月</w:t>
      </w:r>
      <w:r>
        <w:rPr>
          <w:rFonts w:ascii="Times New Roman" w:hAnsi="Times New Roman"/>
          <w:color w:val="000000"/>
          <w:kern w:val="0"/>
          <w:sz w:val="24"/>
        </w:rPr>
        <w:t>到2008</w:t>
      </w:r>
      <w:r>
        <w:rPr>
          <w:rFonts w:hint="eastAsia" w:ascii="Times New Roman" w:hAnsi="Times New Roman"/>
          <w:color w:val="000000"/>
          <w:kern w:val="0"/>
          <w:sz w:val="24"/>
        </w:rPr>
        <w:t>年</w:t>
      </w:r>
      <w:r>
        <w:rPr>
          <w:rFonts w:ascii="Times New Roman" w:hAnsi="Times New Roman"/>
          <w:color w:val="000000"/>
          <w:kern w:val="0"/>
          <w:sz w:val="24"/>
        </w:rPr>
        <w:t>10</w:t>
      </w:r>
      <w:r>
        <w:rPr>
          <w:rFonts w:hint="eastAsia" w:ascii="Times New Roman" w:hAnsi="Times New Roman"/>
          <w:color w:val="000000"/>
          <w:kern w:val="0"/>
          <w:sz w:val="24"/>
        </w:rPr>
        <w:t>月</w:t>
      </w:r>
      <w:r>
        <w:rPr>
          <w:rFonts w:ascii="Times New Roman" w:hAnsi="Times New Roman"/>
          <w:color w:val="000000"/>
          <w:kern w:val="0"/>
          <w:sz w:val="24"/>
        </w:rPr>
        <w:t>和2015</w:t>
      </w:r>
      <w:r>
        <w:rPr>
          <w:rFonts w:hint="eastAsia" w:ascii="Times New Roman" w:hAnsi="Times New Roman"/>
          <w:color w:val="000000"/>
          <w:kern w:val="0"/>
          <w:sz w:val="24"/>
        </w:rPr>
        <w:t>年</w:t>
      </w:r>
      <w:r>
        <w:rPr>
          <w:rFonts w:ascii="Times New Roman" w:hAnsi="Times New Roman"/>
          <w:color w:val="000000"/>
          <w:kern w:val="0"/>
          <w:sz w:val="24"/>
        </w:rPr>
        <w:t>5</w:t>
      </w:r>
      <w:r>
        <w:rPr>
          <w:rFonts w:hint="eastAsia" w:ascii="Times New Roman" w:hAnsi="Times New Roman"/>
          <w:color w:val="000000"/>
          <w:kern w:val="0"/>
          <w:sz w:val="24"/>
        </w:rPr>
        <w:t>月</w:t>
      </w:r>
      <w:r>
        <w:rPr>
          <w:rFonts w:ascii="Times New Roman" w:hAnsi="Times New Roman"/>
          <w:color w:val="000000"/>
          <w:kern w:val="0"/>
          <w:sz w:val="24"/>
        </w:rPr>
        <w:t>到2015</w:t>
      </w:r>
      <w:r>
        <w:rPr>
          <w:rFonts w:hint="eastAsia" w:ascii="Times New Roman" w:hAnsi="Times New Roman"/>
          <w:color w:val="000000"/>
          <w:kern w:val="0"/>
          <w:sz w:val="24"/>
        </w:rPr>
        <w:t>年</w:t>
      </w:r>
      <w:r>
        <w:rPr>
          <w:rFonts w:ascii="Times New Roman" w:hAnsi="Times New Roman"/>
          <w:color w:val="000000"/>
          <w:kern w:val="0"/>
          <w:sz w:val="24"/>
        </w:rPr>
        <w:t>9</w:t>
      </w:r>
      <w:r>
        <w:rPr>
          <w:rFonts w:hint="eastAsia" w:ascii="Times New Roman" w:hAnsi="Times New Roman"/>
          <w:color w:val="000000"/>
          <w:kern w:val="0"/>
          <w:sz w:val="24"/>
        </w:rPr>
        <w:t>月</w:t>
      </w:r>
      <w:r>
        <w:rPr>
          <w:rFonts w:ascii="Times New Roman" w:hAnsi="Times New Roman"/>
          <w:color w:val="000000"/>
          <w:kern w:val="0"/>
          <w:sz w:val="24"/>
        </w:rPr>
        <w:t>），</w:t>
      </w:r>
      <w:r>
        <w:rPr>
          <w:rFonts w:hint="eastAsia" w:ascii="Times New Roman" w:hAnsi="Times New Roman"/>
          <w:color w:val="000000"/>
          <w:kern w:val="0"/>
          <w:sz w:val="24"/>
        </w:rPr>
        <w:t>其他</w:t>
      </w:r>
      <w:r>
        <w:rPr>
          <w:rFonts w:ascii="Times New Roman" w:hAnsi="Times New Roman"/>
          <w:color w:val="000000"/>
          <w:kern w:val="0"/>
          <w:sz w:val="24"/>
        </w:rPr>
        <w:t>时间都处于</w:t>
      </w:r>
      <w:r>
        <w:rPr>
          <w:rFonts w:hint="eastAsia" w:ascii="Times New Roman" w:hAnsi="Times New Roman"/>
          <w:color w:val="000000"/>
          <w:kern w:val="0"/>
          <w:sz w:val="24"/>
        </w:rPr>
        <w:t>横盘</w:t>
      </w:r>
      <w:r>
        <w:rPr>
          <w:rFonts w:ascii="Times New Roman" w:hAnsi="Times New Roman"/>
          <w:color w:val="000000"/>
          <w:kern w:val="0"/>
          <w:sz w:val="24"/>
        </w:rPr>
        <w:t>震荡下跌阶段。</w:t>
      </w:r>
      <w:r>
        <w:rPr>
          <w:rFonts w:hint="eastAsia" w:ascii="Times New Roman" w:hAnsi="Times New Roman"/>
          <w:color w:val="000000"/>
          <w:kern w:val="0"/>
          <w:sz w:val="24"/>
        </w:rPr>
        <w:t>相对于</w:t>
      </w:r>
      <w:r>
        <w:rPr>
          <w:rFonts w:ascii="Times New Roman" w:hAnsi="Times New Roman"/>
          <w:color w:val="000000"/>
          <w:kern w:val="0"/>
          <w:sz w:val="24"/>
        </w:rPr>
        <w:t>图</w:t>
      </w:r>
      <w:r>
        <w:rPr>
          <w:rFonts w:hint="eastAsia" w:ascii="Times New Roman" w:hAnsi="Times New Roman"/>
          <w:color w:val="000000"/>
          <w:kern w:val="0"/>
          <w:sz w:val="24"/>
        </w:rPr>
        <w:t>3-</w:t>
      </w:r>
      <w:r>
        <w:rPr>
          <w:rFonts w:hint="eastAsia" w:ascii="Times New Roman" w:hAnsi="Times New Roman"/>
          <w:color w:val="000000"/>
          <w:kern w:val="0"/>
          <w:sz w:val="24"/>
          <w:lang w:val="en-US" w:eastAsia="zh-CN"/>
        </w:rPr>
        <w:t>4</w:t>
      </w:r>
      <w:r>
        <w:rPr>
          <w:rFonts w:ascii="Times New Roman" w:hAnsi="Times New Roman"/>
          <w:color w:val="000000"/>
          <w:kern w:val="0"/>
          <w:sz w:val="24"/>
        </w:rPr>
        <w:t>所示的道琼斯指数从</w:t>
      </w:r>
      <w:r>
        <w:rPr>
          <w:rFonts w:hint="eastAsia" w:ascii="Times New Roman" w:hAnsi="Times New Roman"/>
          <w:color w:val="000000"/>
          <w:kern w:val="0"/>
          <w:sz w:val="24"/>
        </w:rPr>
        <w:t>2004年1月</w:t>
      </w:r>
      <w:r>
        <w:rPr>
          <w:rFonts w:ascii="Times New Roman" w:hAnsi="Times New Roman"/>
          <w:color w:val="000000"/>
          <w:kern w:val="0"/>
          <w:sz w:val="24"/>
        </w:rPr>
        <w:t>到2018年11</w:t>
      </w:r>
      <w:r>
        <w:rPr>
          <w:rFonts w:hint="eastAsia" w:ascii="Times New Roman" w:hAnsi="Times New Roman"/>
          <w:color w:val="000000"/>
          <w:kern w:val="0"/>
          <w:sz w:val="24"/>
        </w:rPr>
        <w:t>月</w:t>
      </w:r>
      <w:r>
        <w:rPr>
          <w:rFonts w:ascii="Times New Roman" w:hAnsi="Times New Roman"/>
          <w:color w:val="000000"/>
          <w:kern w:val="0"/>
          <w:sz w:val="24"/>
        </w:rPr>
        <w:t>走势，</w:t>
      </w:r>
      <w:r>
        <w:rPr>
          <w:rFonts w:hint="eastAsia" w:ascii="Times New Roman" w:hAnsi="Times New Roman"/>
          <w:color w:val="000000"/>
          <w:kern w:val="0"/>
          <w:sz w:val="24"/>
        </w:rPr>
        <w:t>可以</w:t>
      </w:r>
      <w:r>
        <w:rPr>
          <w:rFonts w:ascii="Times New Roman" w:hAnsi="Times New Roman"/>
          <w:color w:val="000000"/>
          <w:kern w:val="0"/>
          <w:sz w:val="24"/>
        </w:rPr>
        <w:t>看到</w:t>
      </w:r>
      <w:r>
        <w:rPr>
          <w:rFonts w:hint="eastAsia" w:ascii="Times New Roman" w:hAnsi="Times New Roman"/>
          <w:color w:val="000000"/>
          <w:kern w:val="0"/>
          <w:sz w:val="24"/>
        </w:rPr>
        <w:t>道琼斯指数</w:t>
      </w:r>
      <w:r>
        <w:rPr>
          <w:rFonts w:ascii="Times New Roman" w:hAnsi="Times New Roman"/>
          <w:color w:val="000000"/>
          <w:kern w:val="0"/>
          <w:sz w:val="24"/>
        </w:rPr>
        <w:t>走势是处于</w:t>
      </w:r>
      <w:r>
        <w:rPr>
          <w:rFonts w:hint="eastAsia" w:ascii="Times New Roman" w:hAnsi="Times New Roman"/>
          <w:color w:val="000000"/>
          <w:kern w:val="0"/>
          <w:sz w:val="24"/>
        </w:rPr>
        <w:t>总体上涨</w:t>
      </w:r>
      <w:r>
        <w:rPr>
          <w:rFonts w:ascii="Times New Roman" w:hAnsi="Times New Roman"/>
          <w:color w:val="000000"/>
          <w:kern w:val="0"/>
          <w:sz w:val="24"/>
        </w:rPr>
        <w:t>的状态。</w:t>
      </w:r>
    </w:p>
    <w:p>
      <w:pPr>
        <w:spacing w:before="156" w:beforeLines="50" w:after="156" w:afterLines="50" w:line="360" w:lineRule="auto"/>
        <w:jc w:val="center"/>
      </w:pPr>
      <w:r>
        <w:drawing>
          <wp:inline distT="0" distB="0" distL="0" distR="0">
            <wp:extent cx="4927600" cy="1511300"/>
            <wp:effectExtent l="0" t="0" r="0" b="0"/>
            <wp:docPr id="144"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328"/>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a:xfrm>
                      <a:off x="0" y="0"/>
                      <a:ext cx="4927600" cy="15113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rPr>
      </w:pPr>
      <w:r>
        <w:rPr>
          <w:rFonts w:hint="eastAsia" w:ascii="宋体" w:hAnsi="宋体"/>
        </w:rPr>
        <w:t>图3-</w:t>
      </w:r>
      <w:r>
        <w:rPr>
          <w:rFonts w:hint="eastAsia" w:ascii="宋体" w:hAnsi="宋体"/>
          <w:lang w:val="en-US" w:eastAsia="zh-CN"/>
        </w:rPr>
        <w:t>3</w:t>
      </w:r>
      <w:r>
        <w:rPr>
          <w:rFonts w:ascii="宋体" w:hAnsi="宋体"/>
        </w:rPr>
        <w:t xml:space="preserve"> </w:t>
      </w:r>
      <w:r>
        <w:rPr>
          <w:rFonts w:hint="eastAsia" w:ascii="宋体" w:hAnsi="宋体"/>
        </w:rPr>
        <w:t xml:space="preserve"> 上证</w:t>
      </w:r>
      <w:r>
        <w:rPr>
          <w:rFonts w:ascii="宋体" w:hAnsi="宋体"/>
        </w:rPr>
        <w:t>指数200</w:t>
      </w:r>
      <w:r>
        <w:rPr>
          <w:rFonts w:hint="eastAsia" w:ascii="宋体" w:hAnsi="宋体"/>
        </w:rPr>
        <w:t>4年1月</w:t>
      </w:r>
      <w:r>
        <w:rPr>
          <w:rFonts w:ascii="宋体" w:hAnsi="宋体"/>
        </w:rPr>
        <w:t>到2018</w:t>
      </w:r>
      <w:r>
        <w:rPr>
          <w:rFonts w:hint="eastAsia" w:ascii="宋体" w:hAnsi="宋体"/>
        </w:rPr>
        <w:t>年</w:t>
      </w:r>
      <w:r>
        <w:rPr>
          <w:rFonts w:ascii="宋体" w:hAnsi="宋体"/>
        </w:rPr>
        <w:t>11</w:t>
      </w:r>
      <w:r>
        <w:rPr>
          <w:rFonts w:hint="eastAsia" w:ascii="宋体" w:hAnsi="宋体"/>
        </w:rPr>
        <w:t>月</w:t>
      </w:r>
      <w:r>
        <w:rPr>
          <w:rFonts w:ascii="宋体" w:hAnsi="宋体"/>
        </w:rPr>
        <w:t>的走势</w:t>
      </w:r>
    </w:p>
    <w:p>
      <w:pPr>
        <w:spacing w:before="156" w:beforeLines="50" w:after="156" w:afterLines="50" w:line="360" w:lineRule="auto"/>
        <w:jc w:val="center"/>
      </w:pPr>
      <w:r>
        <w:drawing>
          <wp:inline distT="0" distB="0" distL="0" distR="0">
            <wp:extent cx="5041900" cy="1498600"/>
            <wp:effectExtent l="0" t="0" r="0" b="0"/>
            <wp:docPr id="1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6"/>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a:xfrm>
                      <a:off x="0" y="0"/>
                      <a:ext cx="5041900" cy="14986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rPr>
      </w:pPr>
      <w:r>
        <w:rPr>
          <w:rFonts w:hint="eastAsia" w:ascii="宋体" w:hAnsi="宋体"/>
        </w:rPr>
        <w:t>图3-</w:t>
      </w:r>
      <w:r>
        <w:rPr>
          <w:rFonts w:hint="eastAsia" w:ascii="宋体" w:hAnsi="宋体"/>
          <w:lang w:val="en-US" w:eastAsia="zh-CN"/>
        </w:rPr>
        <w:t>4</w:t>
      </w:r>
      <w:r>
        <w:rPr>
          <w:rFonts w:hint="eastAsia" w:ascii="宋体" w:hAnsi="宋体"/>
        </w:rPr>
        <w:t xml:space="preserve"> </w:t>
      </w:r>
      <w:r>
        <w:rPr>
          <w:rFonts w:ascii="宋体" w:hAnsi="宋体"/>
        </w:rPr>
        <w:t xml:space="preserve"> 道琼斯指数从200</w:t>
      </w:r>
      <w:r>
        <w:rPr>
          <w:rFonts w:hint="eastAsia" w:ascii="宋体" w:hAnsi="宋体"/>
        </w:rPr>
        <w:t>4年1月</w:t>
      </w:r>
      <w:r>
        <w:rPr>
          <w:rFonts w:ascii="宋体" w:hAnsi="宋体"/>
        </w:rPr>
        <w:t>到2018</w:t>
      </w:r>
      <w:r>
        <w:rPr>
          <w:rFonts w:hint="eastAsia" w:ascii="宋体" w:hAnsi="宋体"/>
        </w:rPr>
        <w:t>年</w:t>
      </w:r>
      <w:r>
        <w:rPr>
          <w:rFonts w:ascii="宋体" w:hAnsi="宋体"/>
        </w:rPr>
        <w:t>11</w:t>
      </w:r>
      <w:r>
        <w:rPr>
          <w:rFonts w:hint="eastAsia" w:ascii="宋体" w:hAnsi="宋体"/>
        </w:rPr>
        <w:t>月</w:t>
      </w:r>
      <w:r>
        <w:rPr>
          <w:rFonts w:ascii="宋体" w:hAnsi="宋体"/>
        </w:rPr>
        <w:t>走势</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这样的指数走势体现在个股的股价波动上就是国内股票市场在急速上涨阶段会出现整个</w:t>
      </w:r>
      <w:r>
        <w:rPr>
          <w:rFonts w:hint="eastAsia" w:ascii="Times New Roman" w:hAnsi="Times New Roman"/>
          <w:color w:val="000000"/>
          <w:kern w:val="0"/>
          <w:sz w:val="24"/>
        </w:rPr>
        <w:t>股票</w:t>
      </w:r>
      <w:r>
        <w:rPr>
          <w:rFonts w:ascii="Times New Roman" w:hAnsi="Times New Roman"/>
          <w:color w:val="000000"/>
          <w:kern w:val="0"/>
          <w:sz w:val="24"/>
        </w:rPr>
        <w:t>市场的股票全部上涨，</w:t>
      </w:r>
      <w:r>
        <w:rPr>
          <w:rFonts w:hint="eastAsia" w:ascii="Times New Roman" w:hAnsi="Times New Roman"/>
          <w:color w:val="000000"/>
          <w:kern w:val="0"/>
          <w:sz w:val="24"/>
        </w:rPr>
        <w:t>而在</w:t>
      </w:r>
      <w:r>
        <w:rPr>
          <w:rFonts w:ascii="Times New Roman" w:hAnsi="Times New Roman"/>
          <w:color w:val="000000"/>
          <w:kern w:val="0"/>
          <w:sz w:val="24"/>
        </w:rPr>
        <w:t>急速下跌阶段出现整个股票市场的股票全部下跌，</w:t>
      </w:r>
      <w:r>
        <w:rPr>
          <w:rFonts w:hint="eastAsia" w:ascii="Times New Roman" w:hAnsi="Times New Roman"/>
          <w:color w:val="000000"/>
          <w:kern w:val="0"/>
          <w:sz w:val="24"/>
        </w:rPr>
        <w:t>也就是</w:t>
      </w:r>
      <w:r>
        <w:rPr>
          <w:rFonts w:ascii="Times New Roman" w:hAnsi="Times New Roman"/>
          <w:color w:val="000000"/>
          <w:kern w:val="0"/>
          <w:sz w:val="24"/>
        </w:rPr>
        <w:t>所谓的“千股涨停”和“千股跌停”</w:t>
      </w:r>
      <w:r>
        <w:rPr>
          <w:rFonts w:hint="eastAsia" w:ascii="Times New Roman" w:hAnsi="Times New Roman"/>
          <w:color w:val="000000"/>
          <w:kern w:val="0"/>
          <w:sz w:val="24"/>
        </w:rPr>
        <w:t>的</w:t>
      </w:r>
      <w:r>
        <w:rPr>
          <w:rFonts w:ascii="Times New Roman" w:hAnsi="Times New Roman"/>
          <w:color w:val="000000"/>
          <w:kern w:val="0"/>
          <w:sz w:val="24"/>
        </w:rPr>
        <w:t>现象。</w:t>
      </w:r>
      <w:r>
        <w:rPr>
          <w:rFonts w:hint="eastAsia" w:ascii="Times New Roman" w:hAnsi="Times New Roman"/>
          <w:color w:val="000000"/>
          <w:kern w:val="0"/>
          <w:sz w:val="24"/>
        </w:rPr>
        <w:t>并且</w:t>
      </w:r>
      <w:r>
        <w:rPr>
          <w:rFonts w:ascii="Times New Roman" w:hAnsi="Times New Roman"/>
          <w:color w:val="000000"/>
          <w:kern w:val="0"/>
          <w:sz w:val="24"/>
        </w:rPr>
        <w:t>由于中国股市有涨跌停的限制，</w:t>
      </w:r>
      <w:r>
        <w:rPr>
          <w:rFonts w:hint="eastAsia" w:ascii="Times New Roman" w:hAnsi="Times New Roman"/>
          <w:color w:val="000000"/>
          <w:kern w:val="0"/>
          <w:sz w:val="24"/>
        </w:rPr>
        <w:t>在</w:t>
      </w:r>
      <w:r>
        <w:rPr>
          <w:rFonts w:ascii="Times New Roman" w:hAnsi="Times New Roman"/>
          <w:color w:val="000000"/>
          <w:kern w:val="0"/>
          <w:sz w:val="24"/>
        </w:rPr>
        <w:t>涨停阶段很难买入，而在跌停阶段很难卖出。</w:t>
      </w:r>
      <w:r>
        <w:rPr>
          <w:rFonts w:hint="eastAsia" w:ascii="Times New Roman" w:hAnsi="Times New Roman"/>
          <w:color w:val="000000"/>
          <w:kern w:val="0"/>
          <w:sz w:val="24"/>
        </w:rPr>
        <w:t>另外</w:t>
      </w:r>
      <w:r>
        <w:rPr>
          <w:rFonts w:ascii="Times New Roman" w:hAnsi="Times New Roman"/>
          <w:color w:val="000000"/>
          <w:kern w:val="0"/>
          <w:sz w:val="24"/>
        </w:rPr>
        <w:t>就</w:t>
      </w:r>
      <w:r>
        <w:rPr>
          <w:rFonts w:hint="eastAsia" w:ascii="Times New Roman" w:hAnsi="Times New Roman"/>
          <w:color w:val="000000"/>
          <w:kern w:val="0"/>
          <w:sz w:val="24"/>
        </w:rPr>
        <w:t>交易</w:t>
      </w:r>
      <w:r>
        <w:rPr>
          <w:rFonts w:ascii="Times New Roman" w:hAnsi="Times New Roman"/>
          <w:color w:val="000000"/>
          <w:kern w:val="0"/>
          <w:sz w:val="24"/>
        </w:rPr>
        <w:t>成本来说中国股市有印花税，</w:t>
      </w:r>
      <w:r>
        <w:rPr>
          <w:rFonts w:hint="eastAsia" w:ascii="Times New Roman" w:hAnsi="Times New Roman"/>
          <w:color w:val="000000"/>
          <w:kern w:val="0"/>
          <w:sz w:val="24"/>
        </w:rPr>
        <w:t>这也是</w:t>
      </w:r>
      <w:r>
        <w:rPr>
          <w:rFonts w:ascii="Times New Roman" w:hAnsi="Times New Roman"/>
          <w:color w:val="000000"/>
          <w:kern w:val="0"/>
          <w:sz w:val="24"/>
        </w:rPr>
        <w:t>大多数股票市场所没有的。</w:t>
      </w:r>
      <w:r>
        <w:rPr>
          <w:rFonts w:hint="eastAsia" w:ascii="Times New Roman" w:hAnsi="Times New Roman"/>
          <w:color w:val="000000"/>
          <w:kern w:val="0"/>
          <w:sz w:val="24"/>
        </w:rPr>
        <w:t>因为</w:t>
      </w:r>
      <w:r>
        <w:rPr>
          <w:rFonts w:ascii="Times New Roman" w:hAnsi="Times New Roman"/>
          <w:color w:val="000000"/>
          <w:kern w:val="0"/>
          <w:sz w:val="24"/>
        </w:rPr>
        <w:t>中国股市所拥有的这些特点，</w:t>
      </w:r>
      <w:r>
        <w:rPr>
          <w:rFonts w:hint="eastAsia" w:ascii="Times New Roman" w:hAnsi="Times New Roman"/>
          <w:color w:val="000000"/>
          <w:kern w:val="0"/>
          <w:sz w:val="24"/>
        </w:rPr>
        <w:t>采用直接</w:t>
      </w:r>
      <w:r>
        <w:rPr>
          <w:rFonts w:ascii="Times New Roman" w:hAnsi="Times New Roman"/>
          <w:color w:val="000000"/>
          <w:kern w:val="0"/>
          <w:sz w:val="24"/>
        </w:rPr>
        <w:t>预测股票下一天的价格</w:t>
      </w:r>
      <w:r>
        <w:rPr>
          <w:rFonts w:hint="eastAsia" w:ascii="Times New Roman" w:hAnsi="Times New Roman"/>
          <w:color w:val="000000"/>
          <w:kern w:val="0"/>
          <w:sz w:val="24"/>
        </w:rPr>
        <w:t>会</w:t>
      </w:r>
      <w:r>
        <w:rPr>
          <w:rFonts w:ascii="Times New Roman" w:hAnsi="Times New Roman"/>
          <w:color w:val="000000"/>
          <w:kern w:val="0"/>
          <w:sz w:val="24"/>
        </w:rPr>
        <w:t>有</w:t>
      </w:r>
      <w:r>
        <w:rPr>
          <w:rFonts w:hint="eastAsia" w:ascii="Times New Roman" w:hAnsi="Times New Roman"/>
          <w:color w:val="000000"/>
          <w:kern w:val="0"/>
          <w:sz w:val="24"/>
        </w:rPr>
        <w:t>两个</w:t>
      </w:r>
      <w:r>
        <w:rPr>
          <w:rFonts w:ascii="Times New Roman" w:hAnsi="Times New Roman"/>
          <w:color w:val="000000"/>
          <w:kern w:val="0"/>
          <w:sz w:val="24"/>
        </w:rPr>
        <w:t>问题：</w:t>
      </w:r>
    </w:p>
    <w:p>
      <w:pPr>
        <w:numPr>
          <w:ilvl w:val="0"/>
          <w:numId w:val="9"/>
        </w:numPr>
        <w:spacing w:line="400" w:lineRule="exact"/>
        <w:ind w:left="0" w:firstLine="480" w:firstLineChars="200"/>
        <w:rPr>
          <w:sz w:val="24"/>
        </w:rPr>
      </w:pPr>
      <w:r>
        <w:rPr>
          <w:rFonts w:hint="eastAsia"/>
          <w:sz w:val="24"/>
        </w:rPr>
        <w:t>直接</w:t>
      </w:r>
      <w:r>
        <w:rPr>
          <w:sz w:val="24"/>
        </w:rPr>
        <w:t>预测股票下一天的价格</w:t>
      </w:r>
      <w:r>
        <w:rPr>
          <w:rFonts w:hint="eastAsia"/>
          <w:sz w:val="24"/>
        </w:rPr>
        <w:t>的模型</w:t>
      </w:r>
      <w:r>
        <w:rPr>
          <w:sz w:val="24"/>
        </w:rPr>
        <w:t>对于</w:t>
      </w:r>
      <w:r>
        <w:rPr>
          <w:rFonts w:hint="eastAsia"/>
          <w:sz w:val="24"/>
        </w:rPr>
        <w:t>股票</w:t>
      </w:r>
      <w:r>
        <w:rPr>
          <w:sz w:val="24"/>
        </w:rPr>
        <w:t>价格走势趋势的预测</w:t>
      </w:r>
      <w:r>
        <w:rPr>
          <w:rFonts w:hint="eastAsia"/>
          <w:sz w:val="24"/>
        </w:rPr>
        <w:t>有一定</w:t>
      </w:r>
      <w:r>
        <w:rPr>
          <w:sz w:val="24"/>
        </w:rPr>
        <w:t>的滞后性。通过第二章的讨论可以看到不管是</w:t>
      </w:r>
      <w:r>
        <w:rPr>
          <w:rFonts w:hint="eastAsia"/>
          <w:sz w:val="24"/>
        </w:rPr>
        <w:t>模糊时间</w:t>
      </w:r>
      <w:r>
        <w:rPr>
          <w:sz w:val="24"/>
        </w:rPr>
        <w:t>序列模型还是隐</w:t>
      </w:r>
      <w:r>
        <w:rPr>
          <w:rFonts w:hint="eastAsia"/>
          <w:sz w:val="24"/>
        </w:rPr>
        <w:t>式</w:t>
      </w:r>
      <w:r>
        <w:rPr>
          <w:sz w:val="24"/>
        </w:rPr>
        <w:t>马尔可夫模型都是在股票价格</w:t>
      </w:r>
      <w:r>
        <w:rPr>
          <w:rFonts w:hint="eastAsia"/>
          <w:sz w:val="24"/>
        </w:rPr>
        <w:t>走势</w:t>
      </w:r>
      <w:r>
        <w:rPr>
          <w:sz w:val="24"/>
        </w:rPr>
        <w:t>发生变化后</w:t>
      </w:r>
      <w:r>
        <w:rPr>
          <w:rFonts w:hint="eastAsia"/>
          <w:sz w:val="24"/>
        </w:rPr>
        <w:t>才</w:t>
      </w:r>
      <w:r>
        <w:rPr>
          <w:sz w:val="24"/>
        </w:rPr>
        <w:t>会对下一天的股票价格走势趋势的预测发生变化。由于国内涨跌停的限制，</w:t>
      </w:r>
      <w:r>
        <w:rPr>
          <w:rFonts w:hint="eastAsia"/>
          <w:sz w:val="24"/>
        </w:rPr>
        <w:t>可能</w:t>
      </w:r>
      <w:r>
        <w:rPr>
          <w:sz w:val="24"/>
        </w:rPr>
        <w:t>此时股票价格已经涨／</w:t>
      </w:r>
      <w:r>
        <w:rPr>
          <w:rFonts w:hint="eastAsia"/>
          <w:sz w:val="24"/>
        </w:rPr>
        <w:t>跌</w:t>
      </w:r>
      <w:r>
        <w:rPr>
          <w:sz w:val="24"/>
        </w:rPr>
        <w:t>停了，</w:t>
      </w:r>
      <w:r>
        <w:rPr>
          <w:rFonts w:hint="eastAsia"/>
          <w:sz w:val="24"/>
        </w:rPr>
        <w:t>会导致</w:t>
      </w:r>
      <w:r>
        <w:rPr>
          <w:sz w:val="24"/>
        </w:rPr>
        <w:t>股票无法买入／</w:t>
      </w:r>
      <w:r>
        <w:rPr>
          <w:rFonts w:hint="eastAsia"/>
          <w:sz w:val="24"/>
        </w:rPr>
        <w:t>卖出</w:t>
      </w:r>
      <w:r>
        <w:rPr>
          <w:sz w:val="24"/>
        </w:rPr>
        <w:t>，</w:t>
      </w:r>
      <w:r>
        <w:rPr>
          <w:rFonts w:hint="eastAsia"/>
          <w:sz w:val="24"/>
        </w:rPr>
        <w:t>带来</w:t>
      </w:r>
      <w:r>
        <w:rPr>
          <w:sz w:val="24"/>
        </w:rPr>
        <w:t>可能的</w:t>
      </w:r>
      <w:r>
        <w:rPr>
          <w:rFonts w:hint="eastAsia"/>
          <w:sz w:val="24"/>
        </w:rPr>
        <w:t>收益</w:t>
      </w:r>
      <w:r>
        <w:rPr>
          <w:sz w:val="24"/>
        </w:rPr>
        <w:t>损失。</w:t>
      </w:r>
    </w:p>
    <w:p>
      <w:pPr>
        <w:numPr>
          <w:ilvl w:val="0"/>
          <w:numId w:val="9"/>
        </w:numPr>
        <w:spacing w:line="400" w:lineRule="exact"/>
        <w:ind w:left="0" w:firstLine="480" w:firstLineChars="200"/>
        <w:rPr>
          <w:sz w:val="24"/>
        </w:rPr>
      </w:pPr>
      <w:r>
        <w:rPr>
          <w:sz w:val="24"/>
        </w:rPr>
        <w:t>在股市震荡盘整阶段，</w:t>
      </w:r>
      <w:r>
        <w:rPr>
          <w:rFonts w:hint="eastAsia"/>
          <w:sz w:val="24"/>
        </w:rPr>
        <w:t>可以</w:t>
      </w:r>
      <w:r>
        <w:rPr>
          <w:sz w:val="24"/>
        </w:rPr>
        <w:t>看到</w:t>
      </w:r>
      <w:r>
        <w:rPr>
          <w:rFonts w:hint="eastAsia"/>
          <w:sz w:val="24"/>
        </w:rPr>
        <w:t>直接</w:t>
      </w:r>
      <w:r>
        <w:rPr>
          <w:sz w:val="24"/>
        </w:rPr>
        <w:t>预测股票下一天的价格的模型对于股市的判断频繁在涨跌间切换，</w:t>
      </w:r>
      <w:r>
        <w:rPr>
          <w:rFonts w:hint="eastAsia"/>
          <w:sz w:val="24"/>
        </w:rPr>
        <w:t>此时</w:t>
      </w:r>
      <w:r>
        <w:rPr>
          <w:sz w:val="24"/>
        </w:rPr>
        <w:t>虽然不会有长时间涨停、</w:t>
      </w:r>
      <w:r>
        <w:rPr>
          <w:rFonts w:hint="eastAsia"/>
          <w:sz w:val="24"/>
        </w:rPr>
        <w:t>跌停</w:t>
      </w:r>
      <w:r>
        <w:rPr>
          <w:sz w:val="24"/>
        </w:rPr>
        <w:t>的情况出现，</w:t>
      </w:r>
      <w:r>
        <w:rPr>
          <w:rFonts w:hint="eastAsia"/>
          <w:sz w:val="24"/>
        </w:rPr>
        <w:t>但是</w:t>
      </w:r>
      <w:r>
        <w:rPr>
          <w:sz w:val="24"/>
        </w:rPr>
        <w:t>会导致频繁的交易。</w:t>
      </w:r>
      <w:r>
        <w:rPr>
          <w:rFonts w:hint="eastAsia"/>
          <w:sz w:val="24"/>
        </w:rPr>
        <w:t>而</w:t>
      </w:r>
      <w:r>
        <w:rPr>
          <w:sz w:val="24"/>
        </w:rPr>
        <w:t>由于国内股市的交易成本相对较高，</w:t>
      </w:r>
      <w:r>
        <w:rPr>
          <w:rFonts w:hint="eastAsia"/>
          <w:sz w:val="24"/>
        </w:rPr>
        <w:t>会有</w:t>
      </w:r>
      <w:r>
        <w:rPr>
          <w:sz w:val="24"/>
        </w:rPr>
        <w:t>较大的交易手续费支出。</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为解决这</w:t>
      </w:r>
      <w:r>
        <w:rPr>
          <w:rFonts w:hint="eastAsia" w:ascii="Times New Roman" w:hAnsi="Times New Roman"/>
          <w:color w:val="000000"/>
          <w:kern w:val="0"/>
          <w:sz w:val="24"/>
        </w:rPr>
        <w:t>一</w:t>
      </w:r>
      <w:r>
        <w:rPr>
          <w:rFonts w:ascii="Times New Roman" w:hAnsi="Times New Roman"/>
          <w:color w:val="000000"/>
          <w:kern w:val="0"/>
          <w:sz w:val="24"/>
        </w:rPr>
        <w:t>问题，</w:t>
      </w:r>
      <w:r>
        <w:rPr>
          <w:rFonts w:hint="eastAsia" w:ascii="Times New Roman" w:hAnsi="Times New Roman"/>
          <w:color w:val="000000"/>
          <w:kern w:val="0"/>
          <w:sz w:val="24"/>
        </w:rPr>
        <w:t>本文</w:t>
      </w:r>
      <w:r>
        <w:rPr>
          <w:rFonts w:ascii="Times New Roman" w:hAnsi="Times New Roman"/>
          <w:color w:val="000000"/>
          <w:kern w:val="0"/>
          <w:sz w:val="24"/>
        </w:rPr>
        <w:t>提出了</w:t>
      </w:r>
      <w:r>
        <w:rPr>
          <w:rFonts w:hint="eastAsia" w:ascii="Times New Roman" w:hAnsi="Times New Roman"/>
          <w:color w:val="000000"/>
          <w:kern w:val="0"/>
          <w:sz w:val="24"/>
        </w:rPr>
        <w:t>上文</w:t>
      </w:r>
      <w:r>
        <w:rPr>
          <w:rFonts w:ascii="Times New Roman" w:hAnsi="Times New Roman"/>
          <w:color w:val="000000"/>
          <w:kern w:val="0"/>
          <w:sz w:val="24"/>
        </w:rPr>
        <w:t>描述的可以</w:t>
      </w:r>
      <w:r>
        <w:rPr>
          <w:rFonts w:hint="eastAsia" w:ascii="Times New Roman" w:hAnsi="Times New Roman"/>
          <w:color w:val="000000"/>
          <w:kern w:val="0"/>
          <w:sz w:val="24"/>
        </w:rPr>
        <w:t>对</w:t>
      </w:r>
      <w:r>
        <w:rPr>
          <w:rFonts w:ascii="Times New Roman" w:hAnsi="Times New Roman"/>
          <w:color w:val="000000"/>
          <w:kern w:val="0"/>
          <w:sz w:val="24"/>
        </w:rPr>
        <w:t>股市的中长期走势做出预测的模型。</w:t>
      </w:r>
      <w:r>
        <w:rPr>
          <w:rFonts w:hint="eastAsia" w:ascii="Times New Roman" w:hAnsi="Times New Roman"/>
          <w:color w:val="000000"/>
          <w:kern w:val="0"/>
          <w:sz w:val="24"/>
        </w:rPr>
        <w:t>通过</w:t>
      </w:r>
      <w:r>
        <w:rPr>
          <w:rFonts w:ascii="Times New Roman" w:hAnsi="Times New Roman"/>
          <w:color w:val="000000"/>
          <w:kern w:val="0"/>
          <w:sz w:val="24"/>
        </w:rPr>
        <w:t>第</w:t>
      </w:r>
      <w:r>
        <w:rPr>
          <w:rFonts w:hint="eastAsia" w:ascii="Times New Roman" w:hAnsi="Times New Roman"/>
          <w:color w:val="000000"/>
          <w:kern w:val="0"/>
          <w:sz w:val="24"/>
        </w:rPr>
        <w:t>二</w:t>
      </w:r>
      <w:r>
        <w:rPr>
          <w:rFonts w:ascii="Times New Roman" w:hAnsi="Times New Roman"/>
          <w:color w:val="000000"/>
          <w:kern w:val="0"/>
          <w:sz w:val="24"/>
        </w:rPr>
        <w:t>章的讨论</w:t>
      </w:r>
      <w:r>
        <w:rPr>
          <w:rFonts w:hint="eastAsia" w:ascii="Times New Roman" w:hAnsi="Times New Roman"/>
          <w:color w:val="000000"/>
          <w:kern w:val="0"/>
          <w:sz w:val="24"/>
        </w:rPr>
        <w:t>可知</w:t>
      </w:r>
      <w:r>
        <w:rPr>
          <w:rFonts w:ascii="Times New Roman" w:hAnsi="Times New Roman"/>
          <w:color w:val="000000"/>
          <w:kern w:val="0"/>
          <w:sz w:val="24"/>
        </w:rPr>
        <w:t>，</w:t>
      </w:r>
      <w:r>
        <w:rPr>
          <w:rFonts w:hint="eastAsia" w:ascii="Times New Roman" w:hAnsi="Times New Roman"/>
          <w:color w:val="000000"/>
          <w:kern w:val="0"/>
          <w:sz w:val="24"/>
        </w:rPr>
        <w:t>基于</w:t>
      </w:r>
      <w:r>
        <w:rPr>
          <w:rFonts w:ascii="Times New Roman" w:hAnsi="Times New Roman"/>
          <w:color w:val="000000"/>
          <w:kern w:val="0"/>
          <w:sz w:val="24"/>
        </w:rPr>
        <w:t>时间序列的shap</w:t>
      </w:r>
      <w:r>
        <w:rPr>
          <w:rFonts w:hint="eastAsia" w:ascii="Times New Roman" w:hAnsi="Times New Roman"/>
          <w:color w:val="000000"/>
          <w:kern w:val="0"/>
          <w:sz w:val="24"/>
        </w:rPr>
        <w:t>e</w:t>
      </w:r>
      <w:r>
        <w:rPr>
          <w:rFonts w:ascii="Times New Roman" w:hAnsi="Times New Roman"/>
          <w:color w:val="000000"/>
          <w:kern w:val="0"/>
          <w:sz w:val="24"/>
        </w:rPr>
        <w:t>let</w:t>
      </w:r>
      <w:r>
        <w:rPr>
          <w:rFonts w:hint="eastAsia" w:ascii="Times New Roman" w:hAnsi="Times New Roman"/>
          <w:color w:val="000000"/>
          <w:kern w:val="0"/>
          <w:sz w:val="24"/>
        </w:rPr>
        <w:t>s</w:t>
      </w:r>
      <w:r>
        <w:rPr>
          <w:rFonts w:ascii="Times New Roman" w:hAnsi="Times New Roman"/>
          <w:color w:val="000000"/>
          <w:kern w:val="0"/>
          <w:sz w:val="24"/>
        </w:rPr>
        <w:t>算法</w:t>
      </w:r>
      <w:r>
        <w:rPr>
          <w:rFonts w:hint="eastAsia" w:ascii="Times New Roman" w:hAnsi="Times New Roman"/>
          <w:color w:val="000000"/>
          <w:kern w:val="0"/>
          <w:sz w:val="24"/>
        </w:rPr>
        <w:t>能够提取不同</w:t>
      </w:r>
      <w:r>
        <w:rPr>
          <w:rFonts w:ascii="Times New Roman" w:hAnsi="Times New Roman"/>
          <w:color w:val="000000"/>
          <w:kern w:val="0"/>
          <w:sz w:val="24"/>
        </w:rPr>
        <w:t>分类的时间序列中的</w:t>
      </w:r>
      <w:r>
        <w:rPr>
          <w:rFonts w:hint="eastAsia" w:ascii="Times New Roman" w:hAnsi="Times New Roman"/>
          <w:color w:val="000000"/>
          <w:kern w:val="0"/>
          <w:sz w:val="24"/>
        </w:rPr>
        <w:t>特征</w:t>
      </w:r>
      <w:r>
        <w:rPr>
          <w:rFonts w:ascii="Times New Roman" w:hAnsi="Times New Roman"/>
          <w:color w:val="000000"/>
          <w:kern w:val="0"/>
          <w:sz w:val="24"/>
        </w:rPr>
        <w:t>子序列。</w:t>
      </w:r>
      <w:r>
        <w:rPr>
          <w:rFonts w:hint="eastAsia" w:ascii="Times New Roman" w:hAnsi="Times New Roman"/>
          <w:color w:val="000000"/>
          <w:kern w:val="0"/>
          <w:sz w:val="24"/>
        </w:rPr>
        <w:t>在本文</w:t>
      </w:r>
      <w:r>
        <w:rPr>
          <w:rFonts w:ascii="Times New Roman" w:hAnsi="Times New Roman"/>
          <w:color w:val="000000"/>
          <w:kern w:val="0"/>
          <w:sz w:val="24"/>
        </w:rPr>
        <w:t>的应用场景下，</w:t>
      </w:r>
      <w:r>
        <w:rPr>
          <w:rFonts w:hint="eastAsia" w:ascii="Times New Roman" w:hAnsi="Times New Roman"/>
          <w:color w:val="000000"/>
          <w:kern w:val="0"/>
          <w:sz w:val="24"/>
        </w:rPr>
        <w:t>可以</w:t>
      </w:r>
      <w:r>
        <w:rPr>
          <w:rFonts w:ascii="Times New Roman" w:hAnsi="Times New Roman"/>
          <w:color w:val="000000"/>
          <w:kern w:val="0"/>
          <w:sz w:val="24"/>
        </w:rPr>
        <w:t>将</w:t>
      </w:r>
      <w:r>
        <w:rPr>
          <w:rFonts w:hint="eastAsia" w:ascii="Times New Roman" w:hAnsi="Times New Roman"/>
          <w:color w:val="000000"/>
          <w:kern w:val="0"/>
          <w:sz w:val="24"/>
        </w:rPr>
        <w:t>股票</w:t>
      </w:r>
      <w:r>
        <w:rPr>
          <w:rFonts w:ascii="Times New Roman" w:hAnsi="Times New Roman"/>
          <w:color w:val="000000"/>
          <w:kern w:val="0"/>
          <w:sz w:val="24"/>
        </w:rPr>
        <w:t>走势序列从中长期走势</w:t>
      </w:r>
      <w:r>
        <w:rPr>
          <w:rFonts w:hint="eastAsia" w:ascii="Times New Roman" w:hAnsi="Times New Roman"/>
          <w:color w:val="000000"/>
          <w:kern w:val="0"/>
          <w:sz w:val="24"/>
        </w:rPr>
        <w:t>人为</w:t>
      </w:r>
      <w:r>
        <w:rPr>
          <w:rFonts w:ascii="Times New Roman" w:hAnsi="Times New Roman"/>
          <w:color w:val="000000"/>
          <w:kern w:val="0"/>
          <w:sz w:val="24"/>
        </w:rPr>
        <w:t>的分为大幅上涨、</w:t>
      </w:r>
      <w:r>
        <w:rPr>
          <w:rFonts w:hint="eastAsia" w:ascii="Times New Roman" w:hAnsi="Times New Roman"/>
          <w:color w:val="000000"/>
          <w:kern w:val="0"/>
          <w:sz w:val="24"/>
        </w:rPr>
        <w:t>大幅</w:t>
      </w:r>
      <w:r>
        <w:rPr>
          <w:rFonts w:ascii="Times New Roman" w:hAnsi="Times New Roman"/>
          <w:color w:val="000000"/>
          <w:kern w:val="0"/>
          <w:sz w:val="24"/>
        </w:rPr>
        <w:t>下跌、</w:t>
      </w:r>
      <w:r>
        <w:rPr>
          <w:rFonts w:hint="eastAsia" w:ascii="Times New Roman" w:hAnsi="Times New Roman"/>
          <w:color w:val="000000"/>
          <w:kern w:val="0"/>
          <w:sz w:val="24"/>
        </w:rPr>
        <w:t>震荡</w:t>
      </w:r>
      <w:r>
        <w:rPr>
          <w:rFonts w:ascii="Times New Roman" w:hAnsi="Times New Roman"/>
          <w:color w:val="000000"/>
          <w:kern w:val="0"/>
          <w:sz w:val="24"/>
        </w:rPr>
        <w:t>盘整这样的分类，</w:t>
      </w:r>
      <w:r>
        <w:rPr>
          <w:rFonts w:hint="eastAsia" w:ascii="Times New Roman" w:hAnsi="Times New Roman"/>
          <w:color w:val="000000"/>
          <w:kern w:val="0"/>
          <w:sz w:val="24"/>
        </w:rPr>
        <w:t>然后</w:t>
      </w:r>
      <w:r>
        <w:rPr>
          <w:rFonts w:ascii="Times New Roman" w:hAnsi="Times New Roman"/>
          <w:color w:val="000000"/>
          <w:kern w:val="0"/>
          <w:sz w:val="24"/>
        </w:rPr>
        <w:t>就可以将</w:t>
      </w:r>
      <w:r>
        <w:rPr>
          <w:rFonts w:hint="eastAsia" w:ascii="Times New Roman" w:hAnsi="Times New Roman"/>
          <w:color w:val="000000"/>
          <w:kern w:val="0"/>
          <w:sz w:val="24"/>
        </w:rPr>
        <w:t>基于</w:t>
      </w:r>
      <w:r>
        <w:rPr>
          <w:rFonts w:ascii="Times New Roman" w:hAnsi="Times New Roman"/>
          <w:color w:val="000000"/>
          <w:kern w:val="0"/>
          <w:sz w:val="24"/>
        </w:rPr>
        <w:t>时间序列的shap</w:t>
      </w:r>
      <w:r>
        <w:rPr>
          <w:rFonts w:hint="eastAsia" w:ascii="Times New Roman" w:hAnsi="Times New Roman"/>
          <w:color w:val="000000"/>
          <w:kern w:val="0"/>
          <w:sz w:val="24"/>
        </w:rPr>
        <w:t>e</w:t>
      </w:r>
      <w:r>
        <w:rPr>
          <w:rFonts w:ascii="Times New Roman" w:hAnsi="Times New Roman"/>
          <w:color w:val="000000"/>
          <w:kern w:val="0"/>
          <w:sz w:val="24"/>
        </w:rPr>
        <w:t>let</w:t>
      </w:r>
      <w:r>
        <w:rPr>
          <w:rFonts w:hint="eastAsia" w:ascii="Times New Roman" w:hAnsi="Times New Roman"/>
          <w:color w:val="000000"/>
          <w:kern w:val="0"/>
          <w:sz w:val="24"/>
        </w:rPr>
        <w:t>s</w:t>
      </w:r>
      <w:r>
        <w:rPr>
          <w:rFonts w:ascii="Times New Roman" w:hAnsi="Times New Roman"/>
          <w:color w:val="000000"/>
          <w:kern w:val="0"/>
          <w:sz w:val="24"/>
        </w:rPr>
        <w:t>算法应用到</w:t>
      </w:r>
      <w:r>
        <w:rPr>
          <w:rFonts w:hint="eastAsia" w:ascii="Times New Roman" w:hAnsi="Times New Roman"/>
          <w:color w:val="000000"/>
          <w:kern w:val="0"/>
          <w:sz w:val="24"/>
        </w:rPr>
        <w:t>股价</w:t>
      </w:r>
      <w:r>
        <w:rPr>
          <w:rFonts w:ascii="Times New Roman" w:hAnsi="Times New Roman"/>
          <w:color w:val="000000"/>
          <w:kern w:val="0"/>
          <w:sz w:val="24"/>
        </w:rPr>
        <w:t>序列的</w:t>
      </w:r>
      <w:r>
        <w:rPr>
          <w:rFonts w:hint="eastAsia" w:ascii="Times New Roman" w:hAnsi="Times New Roman"/>
          <w:color w:val="000000"/>
          <w:kern w:val="0"/>
          <w:sz w:val="24"/>
        </w:rPr>
        <w:t>趋势</w:t>
      </w:r>
      <w:r>
        <w:rPr>
          <w:rFonts w:ascii="Times New Roman" w:hAnsi="Times New Roman"/>
          <w:color w:val="000000"/>
          <w:kern w:val="0"/>
          <w:sz w:val="24"/>
        </w:rPr>
        <w:t>分类中。</w:t>
      </w:r>
      <w:r>
        <w:rPr>
          <w:rFonts w:hint="eastAsia" w:ascii="Times New Roman" w:hAnsi="Times New Roman"/>
          <w:color w:val="000000"/>
          <w:kern w:val="0"/>
          <w:sz w:val="24"/>
        </w:rPr>
        <w:t>与</w:t>
      </w:r>
      <w:r>
        <w:rPr>
          <w:rFonts w:ascii="Times New Roman" w:hAnsi="Times New Roman"/>
          <w:color w:val="000000"/>
          <w:kern w:val="0"/>
          <w:sz w:val="24"/>
        </w:rPr>
        <w:t>文献</w:t>
      </w:r>
      <w:r>
        <w:rPr>
          <w:rFonts w:ascii="Times New Roman" w:hAnsi="Times New Roman"/>
          <w:color w:val="000000"/>
          <w:kern w:val="0"/>
          <w:sz w:val="24"/>
          <w:vertAlign w:val="superscript"/>
        </w:rPr>
        <w:t>[59]</w:t>
      </w:r>
      <w:r>
        <w:rPr>
          <w:rFonts w:ascii="Times New Roman" w:hAnsi="Times New Roman"/>
          <w:color w:val="000000"/>
          <w:kern w:val="0"/>
          <w:sz w:val="24"/>
        </w:rPr>
        <w:t>中应用场景所不同的</w:t>
      </w:r>
      <w:r>
        <w:rPr>
          <w:rFonts w:hint="eastAsia" w:ascii="Times New Roman" w:hAnsi="Times New Roman"/>
          <w:color w:val="000000"/>
          <w:kern w:val="0"/>
          <w:sz w:val="24"/>
        </w:rPr>
        <w:t>是以下两点：</w:t>
      </w:r>
    </w:p>
    <w:p>
      <w:pPr>
        <w:numPr>
          <w:ilvl w:val="0"/>
          <w:numId w:val="10"/>
        </w:numPr>
        <w:spacing w:line="400" w:lineRule="exact"/>
        <w:ind w:left="0" w:firstLine="480" w:firstLineChars="200"/>
        <w:rPr>
          <w:sz w:val="24"/>
        </w:rPr>
      </w:pPr>
      <w:r>
        <w:rPr>
          <w:rFonts w:hint="eastAsia"/>
          <w:sz w:val="24"/>
        </w:rPr>
        <w:t>在图像</w:t>
      </w:r>
      <w:r>
        <w:rPr>
          <w:sz w:val="24"/>
        </w:rPr>
        <w:t>识别</w:t>
      </w:r>
      <w:r>
        <w:rPr>
          <w:rFonts w:hint="eastAsia"/>
          <w:sz w:val="24"/>
        </w:rPr>
        <w:t>中</w:t>
      </w:r>
      <w:r>
        <w:rPr>
          <w:sz w:val="24"/>
        </w:rPr>
        <w:t>图片边缘的序列可以通过调整分辨率等方法</w:t>
      </w:r>
      <w:r>
        <w:rPr>
          <w:rFonts w:hint="eastAsia"/>
          <w:sz w:val="24"/>
        </w:rPr>
        <w:t>让</w:t>
      </w:r>
      <w:r>
        <w:rPr>
          <w:sz w:val="24"/>
        </w:rPr>
        <w:t>时间序列的长度</w:t>
      </w:r>
      <w:r>
        <w:rPr>
          <w:rFonts w:hint="eastAsia"/>
          <w:sz w:val="24"/>
        </w:rPr>
        <w:t>相等</w:t>
      </w:r>
      <w:r>
        <w:rPr>
          <w:sz w:val="24"/>
        </w:rPr>
        <w:t>，</w:t>
      </w:r>
      <w:r>
        <w:rPr>
          <w:rFonts w:hint="eastAsia"/>
          <w:sz w:val="24"/>
        </w:rPr>
        <w:t>所以</w:t>
      </w:r>
      <w:r>
        <w:rPr>
          <w:sz w:val="24"/>
        </w:rPr>
        <w:t>在原文中选择了欧式距离作为时间序列的相似度度量。</w:t>
      </w:r>
      <w:r>
        <w:rPr>
          <w:rFonts w:hint="eastAsia"/>
          <w:sz w:val="24"/>
        </w:rPr>
        <w:t>而</w:t>
      </w:r>
      <w:r>
        <w:rPr>
          <w:sz w:val="24"/>
        </w:rPr>
        <w:t>在股票价格走势的时间序列相似性度量上，</w:t>
      </w:r>
      <w:r>
        <w:rPr>
          <w:rFonts w:hint="eastAsia"/>
          <w:sz w:val="24"/>
        </w:rPr>
        <w:t>因为</w:t>
      </w:r>
      <w:r>
        <w:rPr>
          <w:sz w:val="24"/>
        </w:rPr>
        <w:t>股市交易的</w:t>
      </w:r>
      <w:r>
        <w:rPr>
          <w:rFonts w:hint="eastAsia"/>
          <w:sz w:val="24"/>
        </w:rPr>
        <w:t>随机性</w:t>
      </w:r>
      <w:r>
        <w:rPr>
          <w:sz w:val="24"/>
        </w:rPr>
        <w:t>，</w:t>
      </w:r>
      <w:r>
        <w:rPr>
          <w:rFonts w:hint="eastAsia"/>
          <w:sz w:val="24"/>
        </w:rPr>
        <w:t>选择欧式</w:t>
      </w:r>
      <w:r>
        <w:rPr>
          <w:sz w:val="24"/>
        </w:rPr>
        <w:t>距离</w:t>
      </w:r>
      <w:r>
        <w:rPr>
          <w:rFonts w:hint="eastAsia"/>
          <w:sz w:val="24"/>
        </w:rPr>
        <w:t>显然</w:t>
      </w:r>
      <w:r>
        <w:rPr>
          <w:sz w:val="24"/>
        </w:rPr>
        <w:t>是不合适的，</w:t>
      </w:r>
      <w:r>
        <w:rPr>
          <w:rFonts w:hint="eastAsia"/>
          <w:sz w:val="24"/>
        </w:rPr>
        <w:t>所以</w:t>
      </w:r>
      <w:r>
        <w:rPr>
          <w:sz w:val="24"/>
        </w:rPr>
        <w:t>本文</w:t>
      </w:r>
      <w:r>
        <w:rPr>
          <w:rFonts w:hint="eastAsia"/>
          <w:sz w:val="24"/>
        </w:rPr>
        <w:t>选择</w:t>
      </w:r>
      <w:r>
        <w:rPr>
          <w:sz w:val="24"/>
        </w:rPr>
        <w:t>了动态时间</w:t>
      </w:r>
      <w:r>
        <w:rPr>
          <w:rFonts w:hint="eastAsia"/>
          <w:sz w:val="24"/>
        </w:rPr>
        <w:t>规整</w:t>
      </w:r>
      <w:r>
        <w:rPr>
          <w:sz w:val="24"/>
        </w:rPr>
        <w:t>(DTW)作为算法中的相似性度量算法。</w:t>
      </w:r>
      <w:r>
        <w:rPr>
          <w:rFonts w:hint="eastAsia"/>
          <w:sz w:val="24"/>
        </w:rPr>
        <w:t>动态时间规整算法在这里作为基于时间序列的shapelets算法中使用的相似性度量算法，提升了原算法的适应性。</w:t>
      </w:r>
    </w:p>
    <w:p>
      <w:pPr>
        <w:numPr>
          <w:ilvl w:val="0"/>
          <w:numId w:val="10"/>
        </w:numPr>
        <w:spacing w:line="400" w:lineRule="exact"/>
        <w:ind w:left="0" w:firstLine="480" w:firstLineChars="200"/>
        <w:rPr>
          <w:sz w:val="24"/>
        </w:rPr>
      </w:pPr>
      <w:r>
        <w:rPr>
          <w:rFonts w:hint="eastAsia"/>
          <w:sz w:val="24"/>
        </w:rPr>
        <w:t>在基于</w:t>
      </w:r>
      <w:r>
        <w:rPr>
          <w:sz w:val="24"/>
        </w:rPr>
        <w:t>时间序列的shap</w:t>
      </w:r>
      <w:r>
        <w:rPr>
          <w:rFonts w:hint="eastAsia"/>
          <w:sz w:val="24"/>
        </w:rPr>
        <w:t>e</w:t>
      </w:r>
      <w:r>
        <w:rPr>
          <w:sz w:val="24"/>
        </w:rPr>
        <w:t>let</w:t>
      </w:r>
      <w:r>
        <w:rPr>
          <w:rFonts w:hint="eastAsia"/>
          <w:sz w:val="24"/>
        </w:rPr>
        <w:t>s</w:t>
      </w:r>
      <w:r>
        <w:rPr>
          <w:sz w:val="24"/>
        </w:rPr>
        <w:t>算法</w:t>
      </w:r>
      <w:r>
        <w:rPr>
          <w:rFonts w:hint="eastAsia"/>
          <w:sz w:val="24"/>
        </w:rPr>
        <w:t>中</w:t>
      </w:r>
      <w:r>
        <w:rPr>
          <w:sz w:val="24"/>
        </w:rPr>
        <w:t>，</w:t>
      </w:r>
      <w:r>
        <w:rPr>
          <w:rFonts w:hint="eastAsia"/>
          <w:sz w:val="24"/>
        </w:rPr>
        <w:t>选择</w:t>
      </w:r>
      <w:r>
        <w:rPr>
          <w:sz w:val="24"/>
        </w:rPr>
        <w:t>了</w:t>
      </w:r>
      <w:r>
        <w:rPr>
          <w:rFonts w:hint="eastAsia"/>
          <w:sz w:val="24"/>
        </w:rPr>
        <w:t>信息熵</w:t>
      </w:r>
      <w:r>
        <w:rPr>
          <w:sz w:val="24"/>
        </w:rPr>
        <w:t>增益最大的子序列</w:t>
      </w:r>
      <w:r>
        <w:rPr>
          <w:rFonts w:hint="eastAsia"/>
          <w:sz w:val="24"/>
        </w:rPr>
        <w:t>作为</w:t>
      </w:r>
      <w:r>
        <w:rPr>
          <w:sz w:val="24"/>
        </w:rPr>
        <w:t>特征子序列。</w:t>
      </w:r>
      <w:r>
        <w:rPr>
          <w:rFonts w:hint="eastAsia"/>
          <w:sz w:val="24"/>
        </w:rPr>
        <w:t>而</w:t>
      </w:r>
      <w:r>
        <w:rPr>
          <w:sz w:val="24"/>
        </w:rPr>
        <w:t>在股票走势预测这样的应用场景下，</w:t>
      </w:r>
      <w:r>
        <w:rPr>
          <w:rFonts w:hint="eastAsia"/>
          <w:sz w:val="24"/>
        </w:rPr>
        <w:t>目标</w:t>
      </w:r>
      <w:r>
        <w:rPr>
          <w:sz w:val="24"/>
        </w:rPr>
        <w:t>是希望更多的匹配到</w:t>
      </w:r>
      <w:r>
        <w:rPr>
          <w:rFonts w:hint="eastAsia"/>
          <w:sz w:val="24"/>
        </w:rPr>
        <w:t>上涨或者</w:t>
      </w:r>
      <w:r>
        <w:rPr>
          <w:sz w:val="24"/>
        </w:rPr>
        <w:t>下跌的预测点并且</w:t>
      </w:r>
      <w:r>
        <w:rPr>
          <w:rFonts w:hint="eastAsia"/>
          <w:sz w:val="24"/>
        </w:rPr>
        <w:t>不同</w:t>
      </w:r>
      <w:r>
        <w:rPr>
          <w:sz w:val="24"/>
        </w:rPr>
        <w:t>的</w:t>
      </w:r>
      <w:r>
        <w:rPr>
          <w:rFonts w:hint="eastAsia"/>
          <w:sz w:val="24"/>
        </w:rPr>
        <w:t>特征</w:t>
      </w:r>
      <w:r>
        <w:rPr>
          <w:sz w:val="24"/>
        </w:rPr>
        <w:t>子序列可能是由不同的市场或政策原因导致的，</w:t>
      </w:r>
      <w:r>
        <w:rPr>
          <w:rFonts w:hint="eastAsia"/>
          <w:sz w:val="24"/>
        </w:rPr>
        <w:t>所以</w:t>
      </w:r>
      <w:r>
        <w:rPr>
          <w:sz w:val="24"/>
        </w:rPr>
        <w:t>本文中提出的算法将</w:t>
      </w:r>
      <w:r>
        <w:rPr>
          <w:rFonts w:hint="eastAsia"/>
          <w:sz w:val="24"/>
        </w:rPr>
        <w:t>设定信息熵</w:t>
      </w:r>
      <w:r>
        <w:rPr>
          <w:sz w:val="24"/>
        </w:rPr>
        <w:t>增益阀值，</w:t>
      </w:r>
      <w:r>
        <w:rPr>
          <w:rFonts w:hint="eastAsia"/>
          <w:sz w:val="24"/>
        </w:rPr>
        <w:t>所有</w:t>
      </w:r>
      <w:r>
        <w:rPr>
          <w:sz w:val="24"/>
        </w:rPr>
        <w:t>高于</w:t>
      </w:r>
      <w:r>
        <w:rPr>
          <w:rFonts w:hint="eastAsia"/>
          <w:sz w:val="24"/>
        </w:rPr>
        <w:t>阈</w:t>
      </w:r>
      <w:r>
        <w:rPr>
          <w:sz w:val="24"/>
        </w:rPr>
        <w:t>值的特征子序列都被认为是具有区分度的特征子序列。</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时间序列的shapelets算法通过信息熵增益的方法可以较好的识别在不同分类的时间序列中具备区分能力的特征子序列。本文通过将识别出的股票价格走势特征子序列与待预测的股票近期价格走势通过动态时间规整进行相似性度量来进行预测。如</w:t>
      </w:r>
      <w:r>
        <w:rPr>
          <w:rFonts w:hint="eastAsia" w:ascii="Times New Roman" w:hAnsi="Times New Roman"/>
          <w:color w:val="000000"/>
          <w:kern w:val="0"/>
          <w:sz w:val="24"/>
          <w:lang w:val="en-US" w:eastAsia="zh-CN"/>
        </w:rPr>
        <w:t>3.1</w:t>
      </w:r>
      <w:r>
        <w:rPr>
          <w:rFonts w:hint="eastAsia" w:ascii="Times New Roman" w:hAnsi="Times New Roman"/>
          <w:color w:val="000000"/>
          <w:kern w:val="0"/>
          <w:sz w:val="24"/>
        </w:rPr>
        <w:t>节所述，因为国内股票市场具备一些重复出现的股票价格走势，所以通过本文提出的预测方案是可以在一定程度上预测股票的后续走势的。</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78" w:name="_Toc9234_WPSOffice_Level2"/>
      <w:r>
        <w:rPr>
          <w:rFonts w:hint="eastAsia" w:ascii="黑体"/>
          <w:b w:val="0"/>
          <w:kern w:val="0"/>
          <w:sz w:val="28"/>
          <w:szCs w:val="20"/>
        </w:rPr>
        <w:t>3</w:t>
      </w:r>
      <w:r>
        <w:rPr>
          <w:rFonts w:ascii="黑体"/>
          <w:b w:val="0"/>
          <w:kern w:val="0"/>
          <w:sz w:val="28"/>
          <w:szCs w:val="20"/>
        </w:rPr>
        <w:t>.</w:t>
      </w:r>
      <w:r>
        <w:rPr>
          <w:rFonts w:hint="eastAsia" w:ascii="黑体"/>
          <w:b w:val="0"/>
          <w:kern w:val="0"/>
          <w:sz w:val="28"/>
          <w:szCs w:val="20"/>
          <w:lang w:val="en-US" w:eastAsia="zh-CN"/>
        </w:rPr>
        <w:t>3</w:t>
      </w:r>
      <w:r>
        <w:rPr>
          <w:rFonts w:ascii="黑体"/>
          <w:b w:val="0"/>
          <w:kern w:val="0"/>
          <w:sz w:val="28"/>
          <w:szCs w:val="20"/>
        </w:rPr>
        <w:t xml:space="preserve">  股票价格</w:t>
      </w:r>
      <w:r>
        <w:rPr>
          <w:rFonts w:hint="eastAsia" w:ascii="黑体"/>
          <w:b w:val="0"/>
          <w:kern w:val="0"/>
          <w:sz w:val="28"/>
          <w:szCs w:val="20"/>
        </w:rPr>
        <w:t>时间</w:t>
      </w:r>
      <w:r>
        <w:rPr>
          <w:rFonts w:ascii="黑体"/>
          <w:b w:val="0"/>
          <w:kern w:val="0"/>
          <w:sz w:val="28"/>
          <w:szCs w:val="20"/>
        </w:rPr>
        <w:t>序列</w:t>
      </w:r>
      <w:r>
        <w:rPr>
          <w:rFonts w:hint="eastAsia" w:ascii="黑体"/>
          <w:b w:val="0"/>
          <w:kern w:val="0"/>
          <w:sz w:val="28"/>
          <w:szCs w:val="20"/>
        </w:rPr>
        <w:t>分割打标</w:t>
      </w:r>
      <w:r>
        <w:rPr>
          <w:rFonts w:ascii="黑体"/>
          <w:b w:val="0"/>
          <w:kern w:val="0"/>
          <w:sz w:val="28"/>
          <w:szCs w:val="20"/>
        </w:rPr>
        <w:t>方案</w:t>
      </w:r>
      <w:bookmarkEnd w:id="78"/>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基于模式发现的股票价格走势特征序列提取需要提供有标的训练数据集，因此提取特征序列前首相需要对训练数据进行分割打标。本文</w:t>
      </w:r>
      <w:r>
        <w:rPr>
          <w:rFonts w:ascii="Times New Roman" w:hAnsi="Times New Roman"/>
          <w:color w:val="000000"/>
          <w:kern w:val="0"/>
          <w:sz w:val="24"/>
        </w:rPr>
        <w:t>提出的预测方案是对股票价格走势的中长期趋势进行预测，</w:t>
      </w:r>
      <w:r>
        <w:rPr>
          <w:rFonts w:hint="eastAsia" w:ascii="Times New Roman" w:hAnsi="Times New Roman"/>
          <w:color w:val="000000"/>
          <w:kern w:val="0"/>
          <w:sz w:val="24"/>
        </w:rPr>
        <w:t>所以</w:t>
      </w:r>
      <w:r>
        <w:rPr>
          <w:rFonts w:ascii="Times New Roman" w:hAnsi="Times New Roman"/>
          <w:color w:val="000000"/>
          <w:kern w:val="0"/>
          <w:sz w:val="24"/>
        </w:rPr>
        <w:t>在</w:t>
      </w:r>
      <w:r>
        <w:rPr>
          <w:rFonts w:hint="eastAsia" w:ascii="Times New Roman" w:hAnsi="Times New Roman"/>
          <w:color w:val="000000"/>
          <w:kern w:val="0"/>
          <w:sz w:val="24"/>
        </w:rPr>
        <w:t>股票</w:t>
      </w:r>
      <w:r>
        <w:rPr>
          <w:rFonts w:ascii="Times New Roman" w:hAnsi="Times New Roman"/>
          <w:color w:val="000000"/>
          <w:kern w:val="0"/>
          <w:sz w:val="24"/>
        </w:rPr>
        <w:t>价格</w:t>
      </w:r>
      <w:r>
        <w:rPr>
          <w:rFonts w:hint="eastAsia" w:ascii="Times New Roman" w:hAnsi="Times New Roman"/>
          <w:color w:val="000000"/>
          <w:kern w:val="0"/>
          <w:sz w:val="24"/>
        </w:rPr>
        <w:t>时间</w:t>
      </w:r>
      <w:r>
        <w:rPr>
          <w:rFonts w:ascii="Times New Roman" w:hAnsi="Times New Roman"/>
          <w:color w:val="000000"/>
          <w:kern w:val="0"/>
          <w:sz w:val="24"/>
        </w:rPr>
        <w:t>序列分割打标时</w:t>
      </w:r>
      <w:r>
        <w:rPr>
          <w:rFonts w:hint="eastAsia" w:ascii="Times New Roman" w:hAnsi="Times New Roman"/>
          <w:color w:val="000000"/>
          <w:kern w:val="0"/>
          <w:sz w:val="24"/>
        </w:rPr>
        <w:t>需要</w:t>
      </w:r>
      <w:r>
        <w:rPr>
          <w:rFonts w:ascii="Times New Roman" w:hAnsi="Times New Roman"/>
          <w:color w:val="000000"/>
          <w:kern w:val="0"/>
          <w:sz w:val="24"/>
        </w:rPr>
        <w:t>获取符合预先定义的上涨比率或者下跌比率的股票价格</w:t>
      </w:r>
      <w:r>
        <w:rPr>
          <w:rFonts w:hint="eastAsia" w:ascii="Times New Roman" w:hAnsi="Times New Roman"/>
          <w:color w:val="000000"/>
          <w:kern w:val="0"/>
          <w:sz w:val="24"/>
        </w:rPr>
        <w:t>时间</w:t>
      </w:r>
      <w:r>
        <w:rPr>
          <w:rFonts w:ascii="Times New Roman" w:hAnsi="Times New Roman"/>
          <w:color w:val="000000"/>
          <w:kern w:val="0"/>
          <w:sz w:val="24"/>
        </w:rPr>
        <w:t>序列中</w:t>
      </w:r>
      <w:r>
        <w:rPr>
          <w:rFonts w:hint="eastAsia" w:ascii="Times New Roman" w:hAnsi="Times New Roman"/>
          <w:color w:val="000000"/>
          <w:kern w:val="0"/>
          <w:sz w:val="24"/>
        </w:rPr>
        <w:t>最高点</w:t>
      </w:r>
      <w:r>
        <w:rPr>
          <w:rFonts w:ascii="Times New Roman" w:hAnsi="Times New Roman"/>
          <w:color w:val="000000"/>
          <w:kern w:val="0"/>
          <w:sz w:val="24"/>
        </w:rPr>
        <w:t>最高和最低</w:t>
      </w:r>
      <w:r>
        <w:rPr>
          <w:rFonts w:hint="eastAsia" w:ascii="Times New Roman" w:hAnsi="Times New Roman"/>
          <w:color w:val="000000"/>
          <w:kern w:val="0"/>
          <w:sz w:val="24"/>
        </w:rPr>
        <w:t>点</w:t>
      </w:r>
      <w:r>
        <w:rPr>
          <w:rFonts w:ascii="Times New Roman" w:hAnsi="Times New Roman"/>
          <w:color w:val="000000"/>
          <w:kern w:val="0"/>
          <w:sz w:val="24"/>
        </w:rPr>
        <w:t>最低点的序列</w:t>
      </w:r>
      <w:r>
        <w:rPr>
          <w:rFonts w:hint="eastAsia" w:ascii="Times New Roman" w:hAnsi="Times New Roman"/>
          <w:color w:val="000000"/>
          <w:kern w:val="0"/>
          <w:sz w:val="24"/>
        </w:rPr>
        <w:t>。</w:t>
      </w:r>
      <w:r>
        <w:rPr>
          <w:rFonts w:ascii="Times New Roman" w:hAnsi="Times New Roman"/>
          <w:color w:val="000000"/>
          <w:kern w:val="0"/>
          <w:sz w:val="24"/>
        </w:rPr>
        <w:t>基于此，</w:t>
      </w:r>
      <w:r>
        <w:rPr>
          <w:rFonts w:hint="eastAsia" w:ascii="Times New Roman" w:hAnsi="Times New Roman"/>
          <w:color w:val="000000"/>
          <w:kern w:val="0"/>
          <w:sz w:val="24"/>
        </w:rPr>
        <w:t>本文中</w:t>
      </w:r>
      <w:r>
        <w:rPr>
          <w:rFonts w:ascii="Times New Roman" w:hAnsi="Times New Roman"/>
          <w:color w:val="000000"/>
          <w:kern w:val="0"/>
          <w:sz w:val="24"/>
        </w:rPr>
        <w:t>所采取的股票价格时间序列分割打标方案如下所述：</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首先</w:t>
      </w:r>
      <w:r>
        <w:rPr>
          <w:rFonts w:ascii="Times New Roman" w:hAnsi="Times New Roman"/>
          <w:color w:val="000000"/>
          <w:kern w:val="0"/>
          <w:sz w:val="24"/>
        </w:rPr>
        <w:t>定义上涨比率a、</w:t>
      </w:r>
      <w:r>
        <w:rPr>
          <w:rFonts w:hint="eastAsia" w:ascii="Times New Roman" w:hAnsi="Times New Roman"/>
          <w:color w:val="000000"/>
          <w:kern w:val="0"/>
          <w:sz w:val="24"/>
        </w:rPr>
        <w:t>下跌</w:t>
      </w:r>
      <w:r>
        <w:rPr>
          <w:rFonts w:ascii="Times New Roman" w:hAnsi="Times New Roman"/>
          <w:color w:val="000000"/>
          <w:kern w:val="0"/>
          <w:sz w:val="24"/>
        </w:rPr>
        <w:t>比率b、</w:t>
      </w:r>
      <w:r>
        <w:rPr>
          <w:rFonts w:hint="eastAsia" w:ascii="Times New Roman" w:hAnsi="Times New Roman"/>
          <w:color w:val="000000"/>
          <w:kern w:val="0"/>
          <w:sz w:val="24"/>
        </w:rPr>
        <w:t>最短</w:t>
      </w:r>
      <w:r>
        <w:rPr>
          <w:rFonts w:ascii="Times New Roman" w:hAnsi="Times New Roman"/>
          <w:color w:val="000000"/>
          <w:kern w:val="0"/>
          <w:sz w:val="24"/>
        </w:rPr>
        <w:t>序列长度c，对于任意一点x</w:t>
      </w:r>
      <w:r>
        <w:rPr>
          <w:rFonts w:hint="eastAsia" w:ascii="Times New Roman" w:hAnsi="Times New Roman"/>
          <w:color w:val="000000"/>
          <w:kern w:val="0"/>
          <w:sz w:val="24"/>
        </w:rPr>
        <w:t>其</w:t>
      </w:r>
      <w:r>
        <w:rPr>
          <w:rFonts w:ascii="Times New Roman" w:hAnsi="Times New Roman"/>
          <w:color w:val="000000"/>
          <w:kern w:val="0"/>
          <w:sz w:val="24"/>
        </w:rPr>
        <w:t>价格为</w:t>
      </w:r>
      <w:r>
        <w:rPr>
          <w:rFonts w:hint="eastAsia" w:ascii="Times New Roman" w:hAnsi="Times New Roman"/>
          <w:color w:val="000000"/>
          <w:kern w:val="0"/>
          <w:sz w:val="24"/>
        </w:rPr>
        <w:t>f(</w:t>
      </w:r>
      <w:r>
        <w:rPr>
          <w:rFonts w:ascii="Times New Roman" w:hAnsi="Times New Roman"/>
          <w:color w:val="000000"/>
          <w:kern w:val="0"/>
          <w:sz w:val="24"/>
        </w:rPr>
        <w:t>x</w:t>
      </w:r>
      <w:r>
        <w:rPr>
          <w:rFonts w:hint="eastAsia" w:ascii="Times New Roman" w:hAnsi="Times New Roman"/>
          <w:color w:val="000000"/>
          <w:kern w:val="0"/>
          <w:sz w:val="24"/>
        </w:rPr>
        <w:t>)</w:t>
      </w:r>
      <w:r>
        <w:rPr>
          <w:rFonts w:ascii="Times New Roman" w:hAnsi="Times New Roman"/>
          <w:color w:val="000000"/>
          <w:kern w:val="0"/>
          <w:sz w:val="24"/>
        </w:rPr>
        <w:t>，</w:t>
      </w:r>
      <w:r>
        <w:rPr>
          <w:rFonts w:hint="eastAsia" w:ascii="Times New Roman" w:hAnsi="Times New Roman"/>
          <w:color w:val="000000"/>
          <w:kern w:val="0"/>
          <w:sz w:val="24"/>
        </w:rPr>
        <w:t>则</w:t>
      </w:r>
      <w:r>
        <w:rPr>
          <w:rFonts w:ascii="Times New Roman" w:hAnsi="Times New Roman"/>
          <w:color w:val="000000"/>
          <w:kern w:val="0"/>
          <w:sz w:val="24"/>
        </w:rPr>
        <w:t>区分上涨区间、</w:t>
      </w:r>
      <w:r>
        <w:rPr>
          <w:rFonts w:hint="eastAsia" w:ascii="Times New Roman" w:hAnsi="Times New Roman"/>
          <w:color w:val="000000"/>
          <w:kern w:val="0"/>
          <w:sz w:val="24"/>
        </w:rPr>
        <w:t>下跌</w:t>
      </w:r>
      <w:r>
        <w:rPr>
          <w:rFonts w:ascii="Times New Roman" w:hAnsi="Times New Roman"/>
          <w:color w:val="000000"/>
          <w:kern w:val="0"/>
          <w:sz w:val="24"/>
        </w:rPr>
        <w:t>区间依赖如下定义：</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定义</w:t>
      </w:r>
      <w:r>
        <w:rPr>
          <w:rFonts w:hint="eastAsia" w:ascii="Times New Roman" w:hAnsi="Times New Roman"/>
          <w:color w:val="000000"/>
          <w:kern w:val="0"/>
          <w:sz w:val="24"/>
        </w:rPr>
        <w:t>3</w:t>
      </w:r>
      <w:r>
        <w:rPr>
          <w:rFonts w:ascii="Times New Roman" w:hAnsi="Times New Roman"/>
          <w:color w:val="000000"/>
          <w:kern w:val="0"/>
          <w:sz w:val="24"/>
        </w:rPr>
        <w:t>.1</w:t>
      </w:r>
      <w:r>
        <w:rPr>
          <w:rFonts w:hint="eastAsia" w:ascii="Times New Roman" w:hAnsi="Times New Roman"/>
          <w:color w:val="000000"/>
          <w:kern w:val="0"/>
          <w:sz w:val="24"/>
        </w:rPr>
        <w:t>：</w:t>
      </w:r>
      <w:r>
        <w:rPr>
          <w:rFonts w:ascii="Times New Roman" w:hAnsi="Times New Roman"/>
          <w:color w:val="000000"/>
          <w:kern w:val="0"/>
          <w:sz w:val="24"/>
        </w:rPr>
        <w:t>对于任意两个点m、n，如果m-n&gt;c，(f(m)-f(n))/(m-n)&gt;a，</w:t>
      </w:r>
      <w:r>
        <w:rPr>
          <w:rFonts w:hint="eastAsia" w:ascii="Times New Roman" w:hAnsi="Times New Roman"/>
          <w:color w:val="000000"/>
          <w:kern w:val="0"/>
          <w:sz w:val="24"/>
        </w:rPr>
        <w:t>且</w:t>
      </w:r>
      <w:r>
        <w:rPr>
          <w:rFonts w:ascii="Times New Roman" w:hAnsi="Times New Roman"/>
          <w:color w:val="000000"/>
          <w:kern w:val="0"/>
          <w:sz w:val="24"/>
        </w:rPr>
        <w:t>不存在两个点x、y，x&lt;=n，y&gt;=m，f(x)&lt;=f(n)，f(y)&gt;=f(m)，(f(</w:t>
      </w:r>
      <w:r>
        <w:rPr>
          <w:rFonts w:hint="eastAsia" w:ascii="Times New Roman" w:hAnsi="Times New Roman"/>
          <w:color w:val="000000"/>
          <w:kern w:val="0"/>
          <w:sz w:val="24"/>
        </w:rPr>
        <w:t>y</w:t>
      </w:r>
      <w:r>
        <w:rPr>
          <w:rFonts w:ascii="Times New Roman" w:hAnsi="Times New Roman"/>
          <w:color w:val="000000"/>
          <w:kern w:val="0"/>
          <w:sz w:val="24"/>
        </w:rPr>
        <w:t>)-f(</w:t>
      </w:r>
      <w:r>
        <w:rPr>
          <w:rFonts w:hint="eastAsia" w:ascii="Times New Roman" w:hAnsi="Times New Roman"/>
          <w:color w:val="000000"/>
          <w:kern w:val="0"/>
          <w:sz w:val="24"/>
        </w:rPr>
        <w:t>x</w:t>
      </w:r>
      <w:r>
        <w:rPr>
          <w:rFonts w:ascii="Times New Roman" w:hAnsi="Times New Roman"/>
          <w:color w:val="000000"/>
          <w:kern w:val="0"/>
          <w:sz w:val="24"/>
        </w:rPr>
        <w:t>))/(y-x)&gt;a，</w:t>
      </w:r>
      <w:r>
        <w:rPr>
          <w:rFonts w:hint="eastAsia" w:ascii="Times New Roman" w:hAnsi="Times New Roman"/>
          <w:color w:val="000000"/>
          <w:kern w:val="0"/>
          <w:sz w:val="24"/>
        </w:rPr>
        <w:t>则</w:t>
      </w:r>
      <w:r>
        <w:rPr>
          <w:rFonts w:ascii="Times New Roman" w:hAnsi="Times New Roman"/>
          <w:color w:val="000000"/>
          <w:kern w:val="0"/>
          <w:sz w:val="24"/>
        </w:rPr>
        <w:t>m和n之间的序列</w:t>
      </w:r>
      <w:r>
        <w:rPr>
          <w:rFonts w:hint="eastAsia" w:ascii="Times New Roman" w:hAnsi="Times New Roman"/>
          <w:color w:val="000000"/>
          <w:kern w:val="0"/>
          <w:sz w:val="24"/>
        </w:rPr>
        <w:t>是</w:t>
      </w:r>
      <w:r>
        <w:rPr>
          <w:rFonts w:ascii="Times New Roman" w:hAnsi="Times New Roman"/>
          <w:color w:val="000000"/>
          <w:kern w:val="0"/>
          <w:sz w:val="24"/>
        </w:rPr>
        <w:t>上涨序列</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定义3</w:t>
      </w:r>
      <w:r>
        <w:rPr>
          <w:rFonts w:ascii="Times New Roman" w:hAnsi="Times New Roman"/>
          <w:color w:val="000000"/>
          <w:kern w:val="0"/>
          <w:sz w:val="24"/>
        </w:rPr>
        <w:t>.2</w:t>
      </w:r>
      <w:r>
        <w:rPr>
          <w:rFonts w:hint="eastAsia" w:ascii="Times New Roman" w:hAnsi="Times New Roman"/>
          <w:color w:val="000000"/>
          <w:kern w:val="0"/>
          <w:sz w:val="24"/>
        </w:rPr>
        <w:t>：</w:t>
      </w:r>
      <w:r>
        <w:rPr>
          <w:rFonts w:ascii="Times New Roman" w:hAnsi="Times New Roman"/>
          <w:color w:val="000000"/>
          <w:kern w:val="0"/>
          <w:sz w:val="24"/>
        </w:rPr>
        <w:t>对于任意两个点m、n，如果n-m&gt;c，(f(m)-f(n))/(n-m)&gt;b，</w:t>
      </w:r>
      <w:r>
        <w:rPr>
          <w:rFonts w:hint="eastAsia" w:ascii="Times New Roman" w:hAnsi="Times New Roman"/>
          <w:color w:val="000000"/>
          <w:kern w:val="0"/>
          <w:sz w:val="24"/>
        </w:rPr>
        <w:t>且</w:t>
      </w:r>
      <w:r>
        <w:rPr>
          <w:rFonts w:ascii="Times New Roman" w:hAnsi="Times New Roman"/>
          <w:color w:val="000000"/>
          <w:kern w:val="0"/>
          <w:sz w:val="24"/>
        </w:rPr>
        <w:t>不存在两个点x、y，x&gt;=n，y&lt;=m，f(x)&lt;=f(n)，f(y)&gt;=f(m)，(f(</w:t>
      </w:r>
      <w:r>
        <w:rPr>
          <w:rFonts w:hint="eastAsia" w:ascii="Times New Roman" w:hAnsi="Times New Roman"/>
          <w:color w:val="000000"/>
          <w:kern w:val="0"/>
          <w:sz w:val="24"/>
        </w:rPr>
        <w:t>y</w:t>
      </w:r>
      <w:r>
        <w:rPr>
          <w:rFonts w:ascii="Times New Roman" w:hAnsi="Times New Roman"/>
          <w:color w:val="000000"/>
          <w:kern w:val="0"/>
          <w:sz w:val="24"/>
        </w:rPr>
        <w:t>)-f(</w:t>
      </w:r>
      <w:r>
        <w:rPr>
          <w:rFonts w:hint="eastAsia" w:ascii="Times New Roman" w:hAnsi="Times New Roman"/>
          <w:color w:val="000000"/>
          <w:kern w:val="0"/>
          <w:sz w:val="24"/>
        </w:rPr>
        <w:t>x</w:t>
      </w:r>
      <w:r>
        <w:rPr>
          <w:rFonts w:ascii="Times New Roman" w:hAnsi="Times New Roman"/>
          <w:color w:val="000000"/>
          <w:kern w:val="0"/>
          <w:sz w:val="24"/>
        </w:rPr>
        <w:t>))/(x-y)&gt;b，</w:t>
      </w:r>
      <w:r>
        <w:rPr>
          <w:rFonts w:hint="eastAsia" w:ascii="Times New Roman" w:hAnsi="Times New Roman"/>
          <w:color w:val="000000"/>
          <w:kern w:val="0"/>
          <w:sz w:val="24"/>
        </w:rPr>
        <w:t>则</w:t>
      </w:r>
      <w:r>
        <w:rPr>
          <w:rFonts w:ascii="Times New Roman" w:hAnsi="Times New Roman"/>
          <w:color w:val="000000"/>
          <w:kern w:val="0"/>
          <w:sz w:val="24"/>
        </w:rPr>
        <w:t>m和n之间的序列</w:t>
      </w:r>
      <w:r>
        <w:rPr>
          <w:rFonts w:hint="eastAsia" w:ascii="Times New Roman" w:hAnsi="Times New Roman"/>
          <w:color w:val="000000"/>
          <w:kern w:val="0"/>
          <w:sz w:val="24"/>
        </w:rPr>
        <w:t>是</w:t>
      </w:r>
      <w:r>
        <w:rPr>
          <w:rFonts w:ascii="Times New Roman" w:hAnsi="Times New Roman"/>
          <w:color w:val="000000"/>
          <w:kern w:val="0"/>
          <w:sz w:val="24"/>
        </w:rPr>
        <w:t>下跌序列</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定义3.3：股票价格序列的分割和打标方案如下：</w:t>
      </w:r>
    </w:p>
    <w:p>
      <w:pPr>
        <w:numPr>
          <w:ilvl w:val="2"/>
          <w:numId w:val="11"/>
        </w:numPr>
        <w:spacing w:before="156" w:beforeLines="50" w:after="156" w:afterLines="50" w:line="400" w:lineRule="exact"/>
        <w:ind w:hanging="482"/>
        <w:rPr>
          <w:sz w:val="24"/>
        </w:rPr>
      </w:pPr>
      <w:r>
        <w:rPr>
          <w:sz w:val="24"/>
        </w:rPr>
        <w:t>对整个序列的所有点对应的</w:t>
      </w:r>
      <w:r>
        <w:rPr>
          <w:rFonts w:hint="eastAsia"/>
          <w:sz w:val="24"/>
        </w:rPr>
        <w:t>值</w:t>
      </w:r>
      <w:r>
        <w:rPr>
          <w:sz w:val="24"/>
        </w:rPr>
        <w:t>按照大小排序</w:t>
      </w:r>
    </w:p>
    <w:p>
      <w:pPr>
        <w:numPr>
          <w:ilvl w:val="2"/>
          <w:numId w:val="11"/>
        </w:numPr>
        <w:spacing w:before="156" w:beforeLines="50" w:after="156" w:afterLines="50" w:line="400" w:lineRule="exact"/>
        <w:ind w:hanging="482"/>
        <w:rPr>
          <w:sz w:val="24"/>
        </w:rPr>
      </w:pPr>
      <w:r>
        <w:rPr>
          <w:rFonts w:hint="eastAsia"/>
          <w:sz w:val="24"/>
        </w:rPr>
        <w:t>取</w:t>
      </w:r>
      <w:r>
        <w:rPr>
          <w:sz w:val="24"/>
        </w:rPr>
        <w:t>序列中的最大值</w:t>
      </w:r>
      <w:r>
        <w:rPr>
          <w:rFonts w:hint="eastAsia"/>
          <w:sz w:val="24"/>
        </w:rPr>
        <w:t>点p</w:t>
      </w:r>
      <w:r>
        <w:rPr>
          <w:sz w:val="24"/>
        </w:rPr>
        <w:t>和最小值</w:t>
      </w:r>
      <w:r>
        <w:rPr>
          <w:rFonts w:hint="eastAsia"/>
          <w:sz w:val="24"/>
        </w:rPr>
        <w:t>点q</w:t>
      </w:r>
    </w:p>
    <w:p>
      <w:pPr>
        <w:numPr>
          <w:ilvl w:val="2"/>
          <w:numId w:val="11"/>
        </w:numPr>
        <w:spacing w:before="156" w:beforeLines="50" w:after="156" w:afterLines="50" w:line="400" w:lineRule="exact"/>
        <w:ind w:hanging="482"/>
        <w:rPr>
          <w:sz w:val="24"/>
        </w:rPr>
      </w:pPr>
      <w:r>
        <w:rPr>
          <w:rFonts w:hint="eastAsia"/>
          <w:sz w:val="24"/>
        </w:rPr>
        <w:t>判断</w:t>
      </w:r>
      <w:r>
        <w:rPr>
          <w:sz w:val="24"/>
        </w:rPr>
        <w:t>此两个点之间距离是否</w:t>
      </w:r>
      <w:r>
        <w:rPr>
          <w:rFonts w:hint="eastAsia"/>
          <w:sz w:val="24"/>
        </w:rPr>
        <w:t>小于</w:t>
      </w:r>
      <w:r>
        <w:rPr>
          <w:sz w:val="24"/>
        </w:rPr>
        <w:t>c，</w:t>
      </w:r>
      <w:r>
        <w:rPr>
          <w:rFonts w:hint="eastAsia"/>
          <w:sz w:val="24"/>
        </w:rPr>
        <w:t>如果</w:t>
      </w:r>
      <w:r>
        <w:rPr>
          <w:sz w:val="24"/>
        </w:rPr>
        <w:t>小于c，</w:t>
      </w:r>
      <w:r>
        <w:rPr>
          <w:rFonts w:hint="eastAsia"/>
          <w:sz w:val="24"/>
        </w:rPr>
        <w:t>则</w:t>
      </w:r>
      <w:r>
        <w:rPr>
          <w:sz w:val="24"/>
        </w:rPr>
        <w:t>移除</w:t>
      </w:r>
      <w:r>
        <w:rPr>
          <w:rFonts w:hint="eastAsia"/>
          <w:sz w:val="24"/>
        </w:rPr>
        <w:t>点p与点q</w:t>
      </w:r>
      <w:r>
        <w:rPr>
          <w:sz w:val="24"/>
        </w:rPr>
        <w:t>间点所有点</w:t>
      </w:r>
      <w:r>
        <w:rPr>
          <w:rFonts w:hint="eastAsia"/>
          <w:sz w:val="24"/>
        </w:rPr>
        <w:t>（包括点p与点q）</w:t>
      </w:r>
    </w:p>
    <w:p>
      <w:pPr>
        <w:numPr>
          <w:ilvl w:val="2"/>
          <w:numId w:val="11"/>
        </w:numPr>
        <w:spacing w:before="156" w:beforeLines="50" w:after="156" w:afterLines="50" w:line="400" w:lineRule="exact"/>
        <w:ind w:hanging="482"/>
        <w:rPr>
          <w:sz w:val="24"/>
        </w:rPr>
      </w:pPr>
      <w:r>
        <w:rPr>
          <w:sz w:val="24"/>
        </w:rPr>
        <w:t>然后依据最大值和最小值的相对顺序</w:t>
      </w:r>
      <w:r>
        <w:rPr>
          <w:rFonts w:hint="eastAsia"/>
          <w:sz w:val="24"/>
        </w:rPr>
        <w:t>决定是进行上涨还是下跌序列判定。</w:t>
      </w:r>
    </w:p>
    <w:p>
      <w:pPr>
        <w:numPr>
          <w:ilvl w:val="2"/>
          <w:numId w:val="11"/>
        </w:numPr>
        <w:spacing w:before="156" w:beforeLines="50" w:after="156" w:afterLines="50" w:line="400" w:lineRule="exact"/>
        <w:ind w:hanging="482"/>
        <w:rPr>
          <w:sz w:val="24"/>
        </w:rPr>
      </w:pPr>
      <w:r>
        <w:rPr>
          <w:rFonts w:hint="eastAsia"/>
          <w:sz w:val="24"/>
        </w:rPr>
        <w:t>如果是上涨判断则计算两点间斜率是否大于a，如果是下跌判断则计算两点间斜率是否小于-b</w:t>
      </w:r>
    </w:p>
    <w:p>
      <w:pPr>
        <w:numPr>
          <w:ilvl w:val="2"/>
          <w:numId w:val="11"/>
        </w:numPr>
        <w:spacing w:before="156" w:beforeLines="50" w:after="156" w:afterLines="50" w:line="400" w:lineRule="exact"/>
        <w:ind w:hanging="482"/>
        <w:rPr>
          <w:sz w:val="24"/>
        </w:rPr>
      </w:pPr>
      <w:r>
        <w:rPr>
          <w:rFonts w:hint="eastAsia"/>
          <w:sz w:val="24"/>
        </w:rPr>
        <w:t>如果步骤e中</w:t>
      </w:r>
      <w:r>
        <w:rPr>
          <w:sz w:val="24"/>
        </w:rPr>
        <w:t>符合，</w:t>
      </w:r>
      <w:r>
        <w:rPr>
          <w:rFonts w:hint="eastAsia"/>
          <w:sz w:val="24"/>
        </w:rPr>
        <w:t>则此</w:t>
      </w:r>
      <w:r>
        <w:rPr>
          <w:sz w:val="24"/>
        </w:rPr>
        <w:t>序列为上涨</w:t>
      </w:r>
      <w:r>
        <w:rPr>
          <w:rFonts w:hint="eastAsia"/>
          <w:sz w:val="24"/>
        </w:rPr>
        <w:t>/下跌</w:t>
      </w:r>
      <w:r>
        <w:rPr>
          <w:sz w:val="24"/>
        </w:rPr>
        <w:t>序列，</w:t>
      </w:r>
      <w:r>
        <w:rPr>
          <w:rFonts w:hint="eastAsia"/>
          <w:sz w:val="24"/>
        </w:rPr>
        <w:t>并将点p与点q间</w:t>
      </w:r>
      <w:r>
        <w:rPr>
          <w:sz w:val="24"/>
        </w:rPr>
        <w:t>的所有点移除</w:t>
      </w:r>
      <w:r>
        <w:rPr>
          <w:rFonts w:hint="eastAsia"/>
          <w:sz w:val="24"/>
        </w:rPr>
        <w:t>（包括点p与点q）</w:t>
      </w:r>
    </w:p>
    <w:p>
      <w:pPr>
        <w:numPr>
          <w:ilvl w:val="2"/>
          <w:numId w:val="11"/>
        </w:numPr>
        <w:spacing w:before="156" w:beforeLines="50" w:after="156" w:afterLines="50" w:line="400" w:lineRule="exact"/>
        <w:ind w:hanging="482"/>
        <w:rPr>
          <w:sz w:val="24"/>
        </w:rPr>
      </w:pPr>
      <w:r>
        <w:rPr>
          <w:rFonts w:hint="eastAsia"/>
          <w:sz w:val="24"/>
        </w:rPr>
        <w:t>如果步骤e中不符合，则如果是进行上涨判断则在最大和最小两个点分别做一个斜率为a的二元一次函数直线；如果是进行下跌判断则在最大和最小两个点分别做一个斜率为-b的二元一次函数直线。然后做如下操作：</w:t>
      </w:r>
    </w:p>
    <w:p>
      <w:pPr>
        <w:numPr>
          <w:ilvl w:val="3"/>
          <w:numId w:val="11"/>
        </w:numPr>
        <w:spacing w:before="156" w:beforeLines="50" w:after="156" w:afterLines="50" w:line="400" w:lineRule="exact"/>
        <w:rPr>
          <w:sz w:val="24"/>
        </w:rPr>
      </w:pPr>
      <w:r>
        <w:rPr>
          <w:rFonts w:hint="eastAsia"/>
          <w:sz w:val="24"/>
        </w:rPr>
        <w:t>从最</w:t>
      </w:r>
      <w:r>
        <w:rPr>
          <w:sz w:val="24"/>
        </w:rPr>
        <w:t>大值</w:t>
      </w:r>
      <w:r>
        <w:rPr>
          <w:rFonts w:hint="eastAsia"/>
          <w:sz w:val="24"/>
        </w:rPr>
        <w:t>点p做的直线与点p和点q间曲线相交距离点p最远点为m，点p与点m间距离点p大于c的所有点中的最小值点n。则点p与点n间曲线为</w:t>
      </w:r>
      <w:r>
        <w:rPr>
          <w:sz w:val="24"/>
        </w:rPr>
        <w:t>上涨</w:t>
      </w:r>
      <w:r>
        <w:rPr>
          <w:rFonts w:hint="eastAsia"/>
          <w:sz w:val="24"/>
        </w:rPr>
        <w:t>/下跌</w:t>
      </w:r>
      <w:r>
        <w:rPr>
          <w:sz w:val="24"/>
        </w:rPr>
        <w:t>序列，</w:t>
      </w:r>
      <w:r>
        <w:rPr>
          <w:rFonts w:hint="eastAsia"/>
          <w:sz w:val="24"/>
        </w:rPr>
        <w:t>并将点p与点n间</w:t>
      </w:r>
      <w:r>
        <w:rPr>
          <w:sz w:val="24"/>
        </w:rPr>
        <w:t>的所有点移除</w:t>
      </w:r>
      <w:r>
        <w:rPr>
          <w:rFonts w:hint="eastAsia"/>
          <w:sz w:val="24"/>
        </w:rPr>
        <w:t>（包括点p与点n）</w:t>
      </w:r>
    </w:p>
    <w:p>
      <w:pPr>
        <w:numPr>
          <w:ilvl w:val="3"/>
          <w:numId w:val="11"/>
        </w:numPr>
        <w:spacing w:before="156" w:beforeLines="50" w:after="156" w:afterLines="50" w:line="400" w:lineRule="exact"/>
        <w:rPr>
          <w:sz w:val="24"/>
        </w:rPr>
      </w:pPr>
      <w:r>
        <w:rPr>
          <w:rFonts w:hint="eastAsia"/>
          <w:sz w:val="24"/>
        </w:rPr>
        <w:t>从最小</w:t>
      </w:r>
      <w:r>
        <w:rPr>
          <w:sz w:val="24"/>
        </w:rPr>
        <w:t>值</w:t>
      </w:r>
      <w:r>
        <w:rPr>
          <w:rFonts w:hint="eastAsia"/>
          <w:sz w:val="24"/>
        </w:rPr>
        <w:t>点q做的直线与点p和点q间曲线相交距离点q最远点为x，点q与点x间距离点q大于c的所有点中的最大值点y。则点q与点y间曲线为</w:t>
      </w:r>
      <w:r>
        <w:rPr>
          <w:sz w:val="24"/>
        </w:rPr>
        <w:t>上涨</w:t>
      </w:r>
      <w:r>
        <w:rPr>
          <w:rFonts w:hint="eastAsia"/>
          <w:sz w:val="24"/>
        </w:rPr>
        <w:t>/下跌</w:t>
      </w:r>
      <w:r>
        <w:rPr>
          <w:sz w:val="24"/>
        </w:rPr>
        <w:t>序列，</w:t>
      </w:r>
      <w:r>
        <w:rPr>
          <w:rFonts w:hint="eastAsia"/>
          <w:sz w:val="24"/>
        </w:rPr>
        <w:t>并将点q与点y间</w:t>
      </w:r>
      <w:r>
        <w:rPr>
          <w:sz w:val="24"/>
        </w:rPr>
        <w:t>的所有点移除</w:t>
      </w:r>
      <w:r>
        <w:rPr>
          <w:rFonts w:hint="eastAsia"/>
          <w:sz w:val="24"/>
        </w:rPr>
        <w:t>（包括点q与点y）</w:t>
      </w:r>
    </w:p>
    <w:p>
      <w:pPr>
        <w:numPr>
          <w:ilvl w:val="3"/>
          <w:numId w:val="11"/>
        </w:numPr>
        <w:spacing w:before="156" w:beforeLines="50" w:after="156" w:afterLines="50" w:line="400" w:lineRule="exact"/>
        <w:rPr>
          <w:sz w:val="24"/>
        </w:rPr>
      </w:pPr>
      <w:r>
        <w:rPr>
          <w:rFonts w:hint="eastAsia"/>
          <w:sz w:val="24"/>
        </w:rPr>
        <w:t>如果点p与点q所做直线都没有与点p和点q间曲线相交，则将点p与点q间</w:t>
      </w:r>
      <w:r>
        <w:rPr>
          <w:sz w:val="24"/>
        </w:rPr>
        <w:t>的所有点移除</w:t>
      </w:r>
      <w:r>
        <w:rPr>
          <w:rFonts w:hint="eastAsia"/>
          <w:sz w:val="24"/>
        </w:rPr>
        <w:t>（包括点p与点q）</w:t>
      </w:r>
    </w:p>
    <w:p>
      <w:pPr>
        <w:numPr>
          <w:ilvl w:val="2"/>
          <w:numId w:val="11"/>
        </w:numPr>
        <w:spacing w:before="156" w:beforeLines="50" w:after="156" w:afterLines="50" w:line="400" w:lineRule="exact"/>
        <w:ind w:hanging="482"/>
        <w:rPr>
          <w:rFonts w:ascii="Times New Roman" w:hAnsi="Times New Roman"/>
          <w:color w:val="000000"/>
          <w:kern w:val="0"/>
          <w:sz w:val="24"/>
        </w:rPr>
      </w:pPr>
      <w:r>
        <w:rPr>
          <w:sz w:val="24"/>
        </w:rPr>
        <w:t>如果</w:t>
      </w:r>
      <w:r>
        <w:rPr>
          <w:rFonts w:hint="eastAsia"/>
          <w:sz w:val="24"/>
        </w:rPr>
        <w:t>还有</w:t>
      </w:r>
      <w:r>
        <w:rPr>
          <w:sz w:val="24"/>
        </w:rPr>
        <w:t>点没被移除，</w:t>
      </w:r>
      <w:r>
        <w:rPr>
          <w:rFonts w:hint="eastAsia"/>
          <w:sz w:val="24"/>
        </w:rPr>
        <w:t>则</w:t>
      </w:r>
      <w:r>
        <w:rPr>
          <w:sz w:val="24"/>
        </w:rPr>
        <w:t>重复步骤</w:t>
      </w:r>
      <w:r>
        <w:rPr>
          <w:rFonts w:hint="eastAsia"/>
          <w:sz w:val="24"/>
        </w:rPr>
        <w:t>b</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79" w:name="_Toc5795_WPSOffice_Level2"/>
      <w:r>
        <w:rPr>
          <w:rFonts w:hint="eastAsia" w:ascii="黑体"/>
          <w:b w:val="0"/>
          <w:kern w:val="0"/>
          <w:sz w:val="28"/>
          <w:szCs w:val="20"/>
        </w:rPr>
        <w:t>3</w:t>
      </w:r>
      <w:r>
        <w:rPr>
          <w:rFonts w:ascii="黑体"/>
          <w:b w:val="0"/>
          <w:kern w:val="0"/>
          <w:sz w:val="28"/>
          <w:szCs w:val="20"/>
        </w:rPr>
        <w:t>.</w:t>
      </w:r>
      <w:r>
        <w:rPr>
          <w:rFonts w:hint="eastAsia" w:ascii="黑体"/>
          <w:b w:val="0"/>
          <w:kern w:val="0"/>
          <w:sz w:val="28"/>
          <w:szCs w:val="20"/>
          <w:lang w:val="en-US" w:eastAsia="zh-CN"/>
        </w:rPr>
        <w:t>4</w:t>
      </w:r>
      <w:r>
        <w:rPr>
          <w:rFonts w:ascii="黑体"/>
          <w:b w:val="0"/>
          <w:kern w:val="0"/>
          <w:sz w:val="28"/>
          <w:szCs w:val="20"/>
        </w:rPr>
        <w:t xml:space="preserve">  基于模式的股票价格走势特征序列</w:t>
      </w:r>
      <w:r>
        <w:rPr>
          <w:rFonts w:hint="eastAsia" w:ascii="黑体"/>
          <w:b w:val="0"/>
          <w:kern w:val="0"/>
          <w:sz w:val="28"/>
          <w:szCs w:val="20"/>
        </w:rPr>
        <w:t>提取</w:t>
      </w:r>
      <w:r>
        <w:rPr>
          <w:rFonts w:ascii="黑体"/>
          <w:b w:val="0"/>
          <w:kern w:val="0"/>
          <w:sz w:val="28"/>
          <w:szCs w:val="20"/>
        </w:rPr>
        <w:t>方案</w:t>
      </w:r>
      <w:bookmarkEnd w:id="79"/>
    </w:p>
    <w:p>
      <w:pPr>
        <w:adjustRightInd w:val="0"/>
        <w:spacing w:line="400" w:lineRule="exact"/>
        <w:ind w:firstLine="480" w:firstLineChars="200"/>
        <w:jc w:val="left"/>
        <w:textAlignment w:val="baseline"/>
        <w:rPr>
          <w:rFonts w:ascii="Times New Roman" w:hAnsi="Times New Roman"/>
          <w:color w:val="000000"/>
          <w:kern w:val="0"/>
          <w:sz w:val="24"/>
        </w:rPr>
      </w:pPr>
      <w:r>
        <w:rPr>
          <w:rFonts w:hint="eastAsia" w:ascii="Times New Roman" w:hAnsi="Times New Roman"/>
          <w:color w:val="000000"/>
          <w:kern w:val="0"/>
          <w:sz w:val="24"/>
        </w:rPr>
        <w:t>依据2.4节对基于时间序列的shapelets算法的描述和3.</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节所述的对应用于股票价格预测场景的差异，本文的基于模式发现的股票价格走势特征序列提取方案如图3</w:t>
      </w:r>
      <w:r>
        <w:rPr>
          <w:rFonts w:ascii="Times New Roman" w:hAnsi="Times New Roman"/>
          <w:color w:val="000000"/>
          <w:kern w:val="0"/>
          <w:sz w:val="24"/>
        </w:rPr>
        <w:t>-</w:t>
      </w:r>
      <w:r>
        <w:rPr>
          <w:rFonts w:hint="eastAsia" w:ascii="Times New Roman" w:hAnsi="Times New Roman"/>
          <w:color w:val="000000"/>
          <w:kern w:val="0"/>
          <w:sz w:val="24"/>
          <w:lang w:val="en-US" w:eastAsia="zh-CN"/>
        </w:rPr>
        <w:t>5</w:t>
      </w:r>
      <w:r>
        <w:rPr>
          <w:rFonts w:ascii="Times New Roman" w:hAnsi="Times New Roman"/>
          <w:color w:val="000000"/>
          <w:kern w:val="0"/>
          <w:sz w:val="24"/>
        </w:rPr>
        <w:t>所示。</w:t>
      </w:r>
    </w:p>
    <w:p>
      <w:pPr>
        <w:adjustRightInd w:val="0"/>
        <w:spacing w:line="400" w:lineRule="exact"/>
        <w:ind w:firstLine="420" w:firstLineChars="200"/>
        <w:jc w:val="center"/>
        <w:textAlignment w:val="baseline"/>
        <w:rPr>
          <w:rFonts w:ascii="宋体" w:hAnsi="宋体"/>
        </w:rPr>
      </w:pPr>
      <w:r>
        <w:rPr>
          <w:rFonts w:ascii="宋体" w:hAnsi="宋体"/>
        </w:rPr>
        <mc:AlternateContent>
          <mc:Choice Requires="wpg">
            <w:drawing>
              <wp:anchor distT="0" distB="0" distL="114300" distR="114300" simplePos="0" relativeHeight="251673600" behindDoc="0" locked="0" layoutInCell="1" allowOverlap="1">
                <wp:simplePos x="0" y="0"/>
                <wp:positionH relativeFrom="column">
                  <wp:posOffset>393065</wp:posOffset>
                </wp:positionH>
                <wp:positionV relativeFrom="paragraph">
                  <wp:posOffset>278765</wp:posOffset>
                </wp:positionV>
                <wp:extent cx="5382260" cy="5586730"/>
                <wp:effectExtent l="233045" t="6350" r="23495" b="7620"/>
                <wp:wrapTopAndBottom/>
                <wp:docPr id="839" name="组 1"/>
                <wp:cNvGraphicFramePr/>
                <a:graphic xmlns:a="http://schemas.openxmlformats.org/drawingml/2006/main">
                  <a:graphicData uri="http://schemas.microsoft.com/office/word/2010/wordprocessingGroup">
                    <wpg:wgp>
                      <wpg:cNvGrpSpPr/>
                      <wpg:grpSpPr>
                        <a:xfrm>
                          <a:off x="0" y="0"/>
                          <a:ext cx="5382261" cy="5586730"/>
                          <a:chOff x="0" y="0"/>
                          <a:chExt cx="5382538" cy="5587094"/>
                        </a:xfrm>
                      </wpg:grpSpPr>
                      <pic:pic xmlns:pic="http://schemas.openxmlformats.org/drawingml/2006/picture">
                        <pic:nvPicPr>
                          <pic:cNvPr id="840" name="图片 840"/>
                          <pic:cNvPicPr>
                            <a:picLocks noChangeAspect="1"/>
                          </pic:cNvPicPr>
                        </pic:nvPicPr>
                        <pic:blipFill>
                          <a:blip r:embed="rId243">
                            <a:extLst>
                              <a:ext uri="{28A0092B-C50C-407E-A947-70E740481C1C}">
                                <a14:useLocalDpi xmlns:a14="http://schemas.microsoft.com/office/drawing/2010/main" val="0"/>
                              </a:ext>
                            </a:extLst>
                          </a:blip>
                          <a:stretch>
                            <a:fillRect/>
                          </a:stretch>
                        </pic:blipFill>
                        <pic:spPr>
                          <a:xfrm>
                            <a:off x="0" y="85271"/>
                            <a:ext cx="2142671" cy="2142671"/>
                          </a:xfrm>
                          <a:prstGeom prst="rect">
                            <a:avLst/>
                          </a:prstGeom>
                        </pic:spPr>
                      </pic:pic>
                      <wps:wsp>
                        <wps:cNvPr id="841" name="矩形 841"/>
                        <wps:cNvSpPr/>
                        <wps:spPr>
                          <a:xfrm>
                            <a:off x="3187700" y="0"/>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计算训练数据集信息熵</w:t>
                              </w:r>
                            </w:p>
                          </w:txbxContent>
                        </wps:txbx>
                        <wps:bodyPr rot="0" spcFirstLastPara="0" vert="horz" wrap="square" lIns="91440" tIns="45720" rIns="91440" bIns="45720" numCol="1" spcCol="0" rtlCol="0" fromWordArt="0" anchor="ctr" anchorCtr="0" forceAA="0" compatLnSpc="1">
                          <a:noAutofit/>
                        </wps:bodyPr>
                      </wps:wsp>
                      <wps:wsp>
                        <wps:cNvPr id="842" name="矩形 842"/>
                        <wps:cNvSpPr/>
                        <wps:spPr>
                          <a:xfrm>
                            <a:off x="3187700" y="952500"/>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依据相似度阈值分类</w:t>
                              </w:r>
                            </w:p>
                          </w:txbxContent>
                        </wps:txbx>
                        <wps:bodyPr rot="0" spcFirstLastPara="0" vert="horz" wrap="square" lIns="91440" tIns="45720" rIns="91440" bIns="45720" numCol="1" spcCol="0" rtlCol="0" fromWordArt="0" anchor="ctr" anchorCtr="0" forceAA="0" compatLnSpc="1">
                          <a:noAutofit/>
                        </wps:bodyPr>
                      </wps:wsp>
                      <wps:wsp>
                        <wps:cNvPr id="843" name="矩形 843"/>
                        <wps:cNvSpPr/>
                        <wps:spPr>
                          <a:xfrm>
                            <a:off x="3140237" y="1907664"/>
                            <a:ext cx="2242301" cy="408332"/>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rPr>
                                  <w:rFonts w:eastAsia="Songti SC"/>
                                </w:rPr>
                              </w:pPr>
                              <w:r>
                                <w:rPr>
                                  <w:rFonts w:hint="eastAsia" w:ascii="Songti SC" w:hAnsi="Songti SC" w:eastAsia="Songti SC" w:cs="Songti SC"/>
                                  <w:color w:val="000000" w:themeColor="dark1"/>
                                  <w:kern w:val="24"/>
                                  <w14:textFill>
                                    <w14:solidFill>
                                      <w14:schemeClr w14:val="dk1"/>
                                    </w14:solidFill>
                                  </w14:textFill>
                                </w:rPr>
                                <w:t>计算分类后数据集信息熵增益</w:t>
                              </w:r>
                            </w:p>
                          </w:txbxContent>
                        </wps:txbx>
                        <wps:bodyPr rot="0" spcFirstLastPara="0" vert="horz" wrap="square" lIns="91440" tIns="45720" rIns="91440" bIns="45720" numCol="1" spcCol="0" rtlCol="0" fromWordArt="0" anchor="ctr" anchorCtr="0" forceAA="0" compatLnSpc="1">
                          <a:noAutofit/>
                        </wps:bodyPr>
                      </wps:wsp>
                      <wps:wsp>
                        <wps:cNvPr id="844" name="决策 844"/>
                        <wps:cNvSpPr/>
                        <wps:spPr>
                          <a:xfrm>
                            <a:off x="3187699" y="2868387"/>
                            <a:ext cx="2090057" cy="1025202"/>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845" name="矩形 845"/>
                        <wps:cNvSpPr/>
                        <wps:spPr>
                          <a:xfrm>
                            <a:off x="78014" y="4068536"/>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该子序列为特征序列</w:t>
                              </w:r>
                            </w:p>
                          </w:txbxContent>
                        </wps:txbx>
                        <wps:bodyPr rot="0" spcFirstLastPara="0" vert="horz" wrap="square" lIns="91440" tIns="45720" rIns="91440" bIns="45720" numCol="1" spcCol="0" rtlCol="0" fromWordArt="0" anchor="ctr" anchorCtr="0" forceAA="0" compatLnSpc="1">
                          <a:noAutofit/>
                        </wps:bodyPr>
                      </wps:wsp>
                      <wps:wsp>
                        <wps:cNvPr id="846" name="矩形 846"/>
                        <wps:cNvSpPr/>
                        <wps:spPr>
                          <a:xfrm>
                            <a:off x="78013" y="5178880"/>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特征序列归集</w:t>
                              </w:r>
                            </w:p>
                          </w:txbxContent>
                        </wps:txbx>
                        <wps:bodyPr rot="0" spcFirstLastPara="0" vert="horz" wrap="square" lIns="91440" tIns="45720" rIns="91440" bIns="45720" numCol="1" spcCol="0" rtlCol="0" fromWordArt="0" anchor="ctr" anchorCtr="0" forceAA="0" compatLnSpc="1">
                          <a:noAutofit/>
                        </wps:bodyPr>
                      </wps:wsp>
                      <wps:wsp>
                        <wps:cNvPr id="847" name="直线箭头连接符 847"/>
                        <wps:cNvCnPr/>
                        <wps:spPr>
                          <a:xfrm>
                            <a:off x="4232729" y="408214"/>
                            <a:ext cx="0" cy="5442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8" name="直线箭头连接符 848"/>
                        <wps:cNvCnPr/>
                        <wps:spPr>
                          <a:xfrm flipH="1">
                            <a:off x="4232728" y="1360714"/>
                            <a:ext cx="1" cy="5470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9" name="直线箭头连接符 849"/>
                        <wps:cNvCnPr/>
                        <wps:spPr>
                          <a:xfrm>
                            <a:off x="4232728" y="2315936"/>
                            <a:ext cx="0" cy="5524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0" name="直线箭头连接符 850"/>
                        <wps:cNvCnPr/>
                        <wps:spPr>
                          <a:xfrm>
                            <a:off x="2142671" y="1156607"/>
                            <a:ext cx="104502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1" name="肘形连接符 851"/>
                        <wps:cNvCnPr/>
                        <wps:spPr>
                          <a:xfrm rot="10800000">
                            <a:off x="1071337" y="2227942"/>
                            <a:ext cx="2116363" cy="115304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852" name="肘形连接符 852"/>
                        <wps:cNvCnPr/>
                        <wps:spPr>
                          <a:xfrm rot="5400000">
                            <a:off x="3010873" y="3050788"/>
                            <a:ext cx="379054" cy="2064657"/>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853" name="肘形连接符 853"/>
                        <wps:cNvCnPr/>
                        <wps:spPr>
                          <a:xfrm rot="5400000">
                            <a:off x="771978" y="4827815"/>
                            <a:ext cx="702130"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54" name="肘形连接符 854"/>
                        <wps:cNvCnPr/>
                        <wps:spPr>
                          <a:xfrm rot="10800000">
                            <a:off x="0" y="1156607"/>
                            <a:ext cx="78014" cy="3116036"/>
                          </a:xfrm>
                          <a:prstGeom prst="bentConnector3">
                            <a:avLst>
                              <a:gd name="adj1" fmla="val 393024"/>
                            </a:avLst>
                          </a:prstGeom>
                          <a:ln>
                            <a:tailEnd type="triangle"/>
                          </a:ln>
                        </wps:spPr>
                        <wps:style>
                          <a:lnRef idx="1">
                            <a:schemeClr val="dk1"/>
                          </a:lnRef>
                          <a:fillRef idx="0">
                            <a:schemeClr val="dk1"/>
                          </a:fillRef>
                          <a:effectRef idx="0">
                            <a:schemeClr val="dk1"/>
                          </a:effectRef>
                          <a:fontRef idx="minor">
                            <a:schemeClr val="tx1"/>
                          </a:fontRef>
                        </wps:style>
                        <wps:bodyPr/>
                      </wps:wsp>
                      <wps:wsp>
                        <wps:cNvPr id="855" name="文本框 855"/>
                        <wps:cNvSpPr txBox="1"/>
                        <wps:spPr>
                          <a:xfrm>
                            <a:off x="1175596" y="3227696"/>
                            <a:ext cx="277509" cy="345463"/>
                          </a:xfrm>
                          <a:prstGeom prst="rect">
                            <a:avLst/>
                          </a:prstGeom>
                          <a:solidFill>
                            <a:schemeClr val="bg1"/>
                          </a:solid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否</w:t>
                              </w:r>
                            </w:p>
                          </w:txbxContent>
                        </wps:txbx>
                        <wps:bodyPr wrap="square" rtlCol="0">
                          <a:spAutoFit/>
                        </wps:bodyPr>
                      </wps:wsp>
                      <wps:wsp>
                        <wps:cNvPr id="856" name="文本框 856"/>
                        <wps:cNvSpPr txBox="1"/>
                        <wps:spPr>
                          <a:xfrm flipH="1">
                            <a:off x="2865515" y="4097430"/>
                            <a:ext cx="342035" cy="345463"/>
                          </a:xfrm>
                          <a:prstGeom prst="rect">
                            <a:avLst/>
                          </a:prstGeom>
                          <a:solidFill>
                            <a:schemeClr val="bg1"/>
                          </a:solid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是</w:t>
                              </w:r>
                            </w:p>
                          </w:txbxContent>
                        </wps:txbx>
                        <wps:bodyPr wrap="square" rtlCol="0">
                          <a:spAutoFit/>
                        </wps:bodyPr>
                      </wps:wsp>
                      <wps:wsp>
                        <wps:cNvPr id="857" name="文本框 857"/>
                        <wps:cNvSpPr txBox="1"/>
                        <wps:spPr>
                          <a:xfrm>
                            <a:off x="3390724" y="3135368"/>
                            <a:ext cx="1632585" cy="599440"/>
                          </a:xfrm>
                          <a:prstGeom prst="rect">
                            <a:avLst/>
                          </a:prstGeom>
                          <a:noFill/>
                        </wps:spPr>
                        <wps:txbx>
                          <w:txbxContent>
                            <w:p>
                              <w:pPr>
                                <w:pStyle w:val="13"/>
                                <w:spacing w:before="0" w:beforeAutospacing="0" w:after="0" w:afterAutospacing="0" w:line="400" w:lineRule="exact"/>
                                <w:jc w:val="center"/>
                              </w:pPr>
                              <w:r>
                                <w:rPr>
                                  <w:rFonts w:hint="eastAsia" w:ascii="Songti SC" w:hAnsi="Songti SC" w:eastAsia="Songti SC" w:cs="Songti SC"/>
                                  <w:color w:val="000000" w:themeColor="text1"/>
                                  <w:kern w:val="24"/>
                                  <w14:textFill>
                                    <w14:solidFill>
                                      <w14:schemeClr w14:val="tx1"/>
                                    </w14:solidFill>
                                  </w14:textFill>
                                </w:rPr>
                                <w:t>信息熵增益是否大于阈值</w:t>
                              </w:r>
                            </w:p>
                          </w:txbxContent>
                        </wps:txbx>
                        <wps:bodyPr wrap="square" rtlCol="0">
                          <a:spAutoFit/>
                        </wps:bodyPr>
                      </wps:wsp>
                    </wpg:wgp>
                  </a:graphicData>
                </a:graphic>
              </wp:anchor>
            </w:drawing>
          </mc:Choice>
          <mc:Fallback>
            <w:pict>
              <v:group id="组 1" o:spid="_x0000_s1026" o:spt="203" style="position:absolute;left:0pt;margin-left:30.95pt;margin-top:21.95pt;height:439.9pt;width:423.8pt;mso-wrap-distance-bottom:0pt;mso-wrap-distance-top:0pt;z-index:251673600;mso-width-relative:page;mso-height-relative:page;" coordsize="5382538,5587094" o:gfxdata="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">
                <o:lock v:ext="edit" aspectratio="f"/>
                <v:shape id="_x0000_s1026" o:spid="_x0000_s1026" o:spt="75" type="#_x0000_t75" style="position:absolute;left:0;top:85271;height:2142671;width:2142671;" filled="f" o:preferrelative="t" stroked="f" coordsize="21600,21600" o:gfxdata="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5U4jC/&#10;AAAA3AAAAA8AAAAAAAAAAQAgAAAAIgAAAGRycy9kb3ducmV2LnhtbFBLAQIUABQAAAAIAIdO4kAz&#10;LwWeOwAAADkAAAAQAAAAAAAAAAEAIAAAAA4BAABkcnMvc2hhcGV4bWwueG1sUEsFBgAAAAAGAAYA&#10;WwEAALgDAAAAAA==&#10;">
                  <v:fill on="f" focussize="0,0"/>
                  <v:stroke on="f"/>
                  <v:imagedata r:id="rId243" o:title=""/>
                  <o:lock v:ext="edit" aspectratio="t"/>
                </v:shape>
                <v:rect id="_x0000_s1026" o:spid="_x0000_s1026" o:spt="1" style="position:absolute;left:3187700;top:0;height:408214;width:2090057;v-text-anchor:middle;" fillcolor="#FFFFFF [3201]" filled="t" stroked="t" coordsize="21600,21600" o:gfxdata="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Hjqsr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计算训练数据集信息熵</w:t>
                        </w:r>
                      </w:p>
                    </w:txbxContent>
                  </v:textbox>
                </v:rect>
                <v:rect id="_x0000_s1026" o:spid="_x0000_s1026" o:spt="1" style="position:absolute;left:3187700;top:952500;height:408214;width:2090057;v-text-anchor:middle;" fillcolor="#FFFFFF [3201]" filled="t" stroked="t" coordsize="21600,21600" o:gfxdata="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Kp0xb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依据相似度阈值分类</w:t>
                        </w:r>
                      </w:p>
                    </w:txbxContent>
                  </v:textbox>
                </v:rect>
                <v:rect id="_x0000_s1026" o:spid="_x0000_s1026" o:spt="1" style="position:absolute;left:3140237;top:1907664;height:408332;width:2242301;v-text-anchor:middle;" fillcolor="#FFFFFF [3201]" filled="t" stroked="t" coordsize="21600,21600" o:gfxdata="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tFe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rPr>
                            <w:rFonts w:eastAsia="Songti SC"/>
                          </w:rPr>
                        </w:pPr>
                        <w:r>
                          <w:rPr>
                            <w:rFonts w:hint="eastAsia" w:ascii="Songti SC" w:hAnsi="Songti SC" w:eastAsia="Songti SC" w:cs="Songti SC"/>
                            <w:color w:val="000000" w:themeColor="dark1"/>
                            <w:kern w:val="24"/>
                            <w14:textFill>
                              <w14:solidFill>
                                <w14:schemeClr w14:val="dk1"/>
                              </w14:solidFill>
                            </w14:textFill>
                          </w:rPr>
                          <w:t>计算分类后数据集信息熵增益</w:t>
                        </w:r>
                      </w:p>
                    </w:txbxContent>
                  </v:textbox>
                </v:rect>
                <v:shape id="决策 844" o:spid="_x0000_s1026" o:spt="110" type="#_x0000_t110" style="position:absolute;left:3187699;top:2868387;height:1025202;width:2090057;v-text-anchor:middle;" fillcolor="#FFFFFF [3201]" filled="t" stroked="t" coordsize="21600,21600" o:gfxdata="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1WOF2&#10;wAAAANwAAAAPAAAAAAAAAAEAIAAAACIAAABkcnMvZG93bnJldi54bWxQSwECFAAUAAAACACHTuJA&#10;My8FnjsAAAA5AAAAEAAAAAAAAAABACAAAAAPAQAAZHJzL3NoYXBleG1sLnhtbFBLBQYAAAAABgAG&#10;AFsBAAC5AwAAAAA=&#10;">
                  <v:fill on="t" focussize="0,0"/>
                  <v:stroke weight="1pt" color="#000000 [3200]" miterlimit="8" joinstyle="miter"/>
                  <v:imagedata o:title=""/>
                  <o:lock v:ext="edit" aspectratio="f"/>
                </v:shape>
                <v:rect id="_x0000_s1026" o:spid="_x0000_s1026" o:spt="1" style="position:absolute;left:78014;top:4068536;height:408214;width:2090057;v-text-anchor:middle;" fillcolor="#FFFFFF [3201]" filled="t" stroked="t" coordsize="21600,21600" o:gfxdata="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Q+yx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该子序列为特征序列</w:t>
                        </w:r>
                      </w:p>
                    </w:txbxContent>
                  </v:textbox>
                </v:rect>
                <v:rect id="_x0000_s1026" o:spid="_x0000_s1026" o:spt="1" style="position:absolute;left:78013;top:5178880;height:408214;width:2090057;v-text-anchor:middle;" fillcolor="#FFFFFF [3201]" filled="t" stroked="t" coordsize="21600,21600" o:gfxdata="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kXLG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特征序列归集</w:t>
                        </w:r>
                      </w:p>
                    </w:txbxContent>
                  </v:textbox>
                </v:rect>
                <v:shape id="直线箭头连接符 847" o:spid="_x0000_s1026" o:spt="32" type="#_x0000_t32" style="position:absolute;left:4232729;top:408214;height:544286;width:0;" filled="f" stroked="t" coordsize="21600,21600" o:gfxdata="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Txf4b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直线箭头连接符 848" o:spid="_x0000_s1026" o:spt="32" type="#_x0000_t32" style="position:absolute;left:4232728;top:1360714;flip:x;height:547008;width:1;" filled="f" stroked="t" coordsize="21600,21600" o:gfxdata="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rTU2C8AAAA&#10;3A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shape id="直线箭头连接符 849" o:spid="_x0000_s1026" o:spt="32" type="#_x0000_t32" style="position:absolute;left:4232728;top:2315936;height:552451;width:0;" filled="f" stroked="t" coordsize="21600,21600" o:gfxdata="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vvbgi8AAAA&#10;3A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shape id="直线箭头连接符 850" o:spid="_x0000_s1026" o:spt="32" type="#_x0000_t32" style="position:absolute;left:2142671;top:1156607;height:0;width:1045029;" filled="f" stroked="t" coordsize="21600,21600" o:gfxdata="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FFIugAAANw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33" type="#_x0000_t33" style="position:absolute;left:1071337;top:2227942;height:1153046;width:2116363;rotation:11796480f;" filled="f" stroked="t" coordsize="21600,21600" o:gfxdata="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IGFX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3" type="#_x0000_t33" style="position:absolute;left:3010873;top:3050788;height:2064657;width:379054;rotation:5898240f;" filled="f" stroked="t" coordsize="21600,21600" o:gfxdata="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a9tJ&#10;wAAAANwAAAAPAAAAAAAAAAEAIAAAACIAAABkcnMvZG93bnJldi54bWxQSwECFAAUAAAACACHTuJA&#10;My8FnjsAAAA5AAAAEAAAAAAAAAABACAAAAAPAQAAZHJzL3NoYXBleG1sLnhtbFBLBQYAAAAABgAG&#10;AFsBAAC5AwAAAAA=&#10;">
                  <v:fill on="f" focussize="0,0"/>
                  <v:stroke weight="0.5pt" color="#000000 [3200]" miterlimit="8" joinstyle="miter" endarrow="block"/>
                  <v:imagedata o:title=""/>
                  <o:lock v:ext="edit" aspectratio="f"/>
                </v:shape>
                <v:shape id="_x0000_s1026" o:spid="_x0000_s1026" o:spt="34" type="#_x0000_t34" style="position:absolute;left:771978;top:4827815;height:1;width:702130;rotation:5898240f;" filled="f" stroked="t" coordsize="21600,21600" o:gfxdata="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RcyL74A&#10;AADcAAAADwAAAAAAAAABACAAAAAiAAAAZHJzL2Rvd25yZXYueG1sUEsBAhQAFAAAAAgAh07iQDMv&#10;BZ47AAAAOQAAABAAAAAAAAAAAQAgAAAADQEAAGRycy9zaGFwZXhtbC54bWxQSwUGAAAAAAYABgBb&#10;AQAAtwMAAAAA&#10;" adj="10800">
                  <v:fill on="f" focussize="0,0"/>
                  <v:stroke weight="0.5pt" color="#000000 [3200]" miterlimit="8" joinstyle="miter" endarrow="block"/>
                  <v:imagedata o:title=""/>
                  <o:lock v:ext="edit" aspectratio="f"/>
                </v:shape>
                <v:shape id="_x0000_s1026" o:spid="_x0000_s1026" o:spt="34" type="#_x0000_t34" style="position:absolute;left:0;top:1156607;height:3116036;width:78014;rotation:11796480f;" filled="f" stroked="t" coordsize="21600,21600" o:gfxdata="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DRRpr4A&#10;AADcAAAADwAAAAAAAAABACAAAAAiAAAAZHJzL2Rvd25yZXYueG1sUEsBAhQAFAAAAAgAh07iQDMv&#10;BZ47AAAAOQAAABAAAAAAAAAAAQAgAAAADQEAAGRycy9zaGFwZXhtbC54bWxQSwUGAAAAAAYABgBb&#10;AQAAtwMAAAAA&#10;" adj="84893">
                  <v:fill on="f" focussize="0,0"/>
                  <v:stroke weight="0.5pt" color="#000000 [3200]" miterlimit="8" joinstyle="miter" endarrow="block"/>
                  <v:imagedata o:title=""/>
                  <o:lock v:ext="edit" aspectratio="f"/>
                </v:shape>
                <v:shape id="_x0000_s1026" o:spid="_x0000_s1026" o:spt="202" type="#_x0000_t202" style="position:absolute;left:1175596;top:3227696;height:345463;width:277509;" fillcolor="#FFFFFF [3212]" filled="t" stroked="f" coordsize="21600,21600" o:gfxdata="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ePiuu8AAAA&#10;3A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否</w:t>
                        </w:r>
                      </w:p>
                    </w:txbxContent>
                  </v:textbox>
                </v:shape>
                <v:shape id="_x0000_s1026" o:spid="_x0000_s1026" o:spt="202" type="#_x0000_t202" style="position:absolute;left:2865515;top:4097430;flip:x;height:345463;width:342035;" fillcolor="#FFFFFF [3212]" filled="t" stroked="f" coordsize="21600,21600" o:gfxdata="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TOib4A&#10;AADcAAAADwAAAAAAAAABACAAAAAiAAAAZHJzL2Rvd25yZXYueG1sUEsBAhQAFAAAAAgAh07iQDMv&#10;BZ47AAAAOQAAABAAAAAAAAAAAQAgAAAADQEAAGRycy9zaGFwZXhtbC54bWxQSwUGAAAAAAYABgBb&#10;AQAAtwMAAAAA&#10;">
                  <v:fill on="t"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是</w:t>
                        </w:r>
                      </w:p>
                    </w:txbxContent>
                  </v:textbox>
                </v:shape>
                <v:shape id="_x0000_s1026" o:spid="_x0000_s1026" o:spt="202" type="#_x0000_t202" style="position:absolute;left:3390724;top:3135368;height:599440;width:1632585;" filled="f" stroked="f" coordsize="21600,21600" o:gfxdata="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vVLO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line="400" w:lineRule="exact"/>
                          <w:jc w:val="center"/>
                        </w:pPr>
                        <w:r>
                          <w:rPr>
                            <w:rFonts w:hint="eastAsia" w:ascii="Songti SC" w:hAnsi="Songti SC" w:eastAsia="Songti SC" w:cs="Songti SC"/>
                            <w:color w:val="000000" w:themeColor="text1"/>
                            <w:kern w:val="24"/>
                            <w14:textFill>
                              <w14:solidFill>
                                <w14:schemeClr w14:val="tx1"/>
                              </w14:solidFill>
                            </w14:textFill>
                          </w:rPr>
                          <w:t>信息熵增益是否大于阈值</w:t>
                        </w:r>
                      </w:p>
                    </w:txbxContent>
                  </v:textbox>
                </v:shape>
                <w10:wrap type="topAndBottom"/>
              </v:group>
            </w:pict>
          </mc:Fallback>
        </mc:AlternateContent>
      </w:r>
    </w:p>
    <w:p>
      <w:pPr>
        <w:pStyle w:val="30"/>
        <w:snapToGrid w:val="0"/>
        <w:spacing w:line="240" w:lineRule="auto"/>
        <w:ind w:left="0" w:right="0"/>
        <w:jc w:val="center"/>
        <w:rPr>
          <w:rFonts w:ascii="宋体" w:hAnsi="宋体"/>
        </w:rPr>
      </w:pPr>
      <w:r>
        <w:rPr>
          <w:rFonts w:hint="eastAsia" w:ascii="宋体" w:hAnsi="宋体"/>
        </w:rPr>
        <w:t>图3-</w:t>
      </w:r>
      <w:r>
        <w:rPr>
          <w:rFonts w:hint="eastAsia" w:ascii="宋体" w:hAnsi="宋体"/>
          <w:lang w:val="en-US" w:eastAsia="zh-CN"/>
        </w:rPr>
        <w:t>5</w:t>
      </w:r>
      <w:r>
        <w:rPr>
          <w:rFonts w:hint="eastAsia" w:ascii="宋体" w:hAnsi="宋体"/>
        </w:rPr>
        <w:t xml:space="preserve">  基于模式的股票价格走势特征序列提取流程</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具体流程描述如下</w:t>
      </w:r>
      <w:r>
        <w:rPr>
          <w:rFonts w:hint="eastAsia" w:ascii="Times New Roman" w:hAnsi="Times New Roman"/>
          <w:color w:val="000000"/>
          <w:kern w:val="0"/>
          <w:sz w:val="24"/>
        </w:rPr>
        <w:t>：</w:t>
      </w:r>
    </w:p>
    <w:p>
      <w:pPr>
        <w:numPr>
          <w:ilvl w:val="0"/>
          <w:numId w:val="12"/>
        </w:numPr>
        <w:spacing w:line="400" w:lineRule="exact"/>
        <w:ind w:left="0" w:firstLine="480" w:firstLineChars="200"/>
        <w:rPr>
          <w:sz w:val="24"/>
        </w:rPr>
      </w:pPr>
      <w:bookmarkStart w:id="80" w:name="_Toc26058_WPSOffice_Level3"/>
      <w:bookmarkStart w:id="81" w:name="_Toc18393_WPSOffice_Level3"/>
      <w:r>
        <w:rPr>
          <w:rFonts w:hint="eastAsia"/>
          <w:sz w:val="24"/>
        </w:rPr>
        <w:t>计算已经分割打标的训练数据集的信息熵GAIN</w:t>
      </w:r>
      <w:bookmarkEnd w:id="80"/>
      <w:bookmarkEnd w:id="81"/>
    </w:p>
    <w:p>
      <w:pPr>
        <w:numPr>
          <w:ilvl w:val="0"/>
          <w:numId w:val="12"/>
        </w:numPr>
        <w:spacing w:line="400" w:lineRule="exact"/>
        <w:ind w:left="0" w:firstLine="480" w:firstLineChars="200"/>
        <w:rPr>
          <w:sz w:val="24"/>
        </w:rPr>
      </w:pPr>
      <w:r>
        <w:rPr>
          <w:rFonts w:hint="eastAsia"/>
          <w:sz w:val="24"/>
        </w:rPr>
        <w:t>定义子序列窗口长度W、上涨序列距离阈值</w:t>
      </w:r>
      <w:r>
        <w:rPr>
          <w:rFonts w:hint="eastAsia"/>
          <w:position w:val="-10"/>
          <w:sz w:val="24"/>
        </w:rPr>
        <w:object>
          <v:shape id="_x0000_i1124" o:spt="75" type="#_x0000_t75" style="height:17pt;width:15pt;" o:ole="t" filled="f" o:preferrelative="t" stroked="f" coordsize="21600,21600">
            <v:path/>
            <v:fill on="f" focussize="0,0"/>
            <v:stroke on="f" joinstyle="miter"/>
            <v:imagedata r:id="rId245" o:title=""/>
            <o:lock v:ext="edit" aspectratio="t"/>
            <w10:wrap type="none"/>
            <w10:anchorlock/>
          </v:shape>
          <o:OLEObject Type="Embed" ProgID="Equation.3" ShapeID="_x0000_i1124" DrawAspect="Content" ObjectID="_1468075825" r:id="rId244">
            <o:LockedField>false</o:LockedField>
          </o:OLEObject>
        </w:object>
      </w:r>
      <w:r>
        <w:rPr>
          <w:rFonts w:hint="eastAsia"/>
          <w:sz w:val="24"/>
        </w:rPr>
        <w:t>、下跌序列距离阈值</w:t>
      </w:r>
      <w:r>
        <w:rPr>
          <w:rFonts w:hint="eastAsia"/>
          <w:position w:val="-10"/>
          <w:sz w:val="24"/>
        </w:rPr>
        <w:object>
          <v:shape id="_x0000_i1125" o:spt="75" type="#_x0000_t75" style="height:17pt;width:16pt;" o:ole="t" filled="f" o:preferrelative="t" stroked="f" coordsize="21600,21600">
            <v:path/>
            <v:fill on="f" focussize="0,0"/>
            <v:stroke on="f" joinstyle="miter"/>
            <v:imagedata r:id="rId247" o:title=""/>
            <o:lock v:ext="edit" aspectratio="t"/>
            <w10:wrap type="none"/>
            <w10:anchorlock/>
          </v:shape>
          <o:OLEObject Type="Embed" ProgID="Equation.3" ShapeID="_x0000_i1125" DrawAspect="Content" ObjectID="_1468075826" r:id="rId246">
            <o:LockedField>false</o:LockedField>
          </o:OLEObject>
        </w:object>
      </w:r>
      <w:r>
        <w:rPr>
          <w:rFonts w:hint="eastAsia"/>
          <w:sz w:val="24"/>
        </w:rPr>
        <w:t>、信息熵增益阈值G、特征子序列最小步长阈值M</w:t>
      </w:r>
    </w:p>
    <w:p>
      <w:pPr>
        <w:numPr>
          <w:ilvl w:val="0"/>
          <w:numId w:val="12"/>
        </w:numPr>
        <w:spacing w:line="400" w:lineRule="exact"/>
        <w:ind w:left="0" w:firstLine="480" w:firstLineChars="200"/>
        <w:rPr>
          <w:sz w:val="24"/>
        </w:rPr>
      </w:pPr>
      <w:r>
        <w:rPr>
          <w:rFonts w:hint="eastAsia"/>
          <w:sz w:val="24"/>
        </w:rPr>
        <w:t>通过在上涨/下跌序列中移动子序列窗口，</w:t>
      </w:r>
      <w:r>
        <w:rPr>
          <w:sz w:val="24"/>
        </w:rPr>
        <w:t>获取上涨</w:t>
      </w:r>
      <w:r>
        <w:rPr>
          <w:rFonts w:hint="eastAsia"/>
          <w:sz w:val="24"/>
        </w:rPr>
        <w:t>/下跌</w:t>
      </w:r>
      <w:r>
        <w:rPr>
          <w:sz w:val="24"/>
        </w:rPr>
        <w:t>序列中所有可能的子序列（本文中</w:t>
      </w:r>
      <w:r>
        <w:rPr>
          <w:rFonts w:hint="eastAsia"/>
          <w:sz w:val="24"/>
        </w:rPr>
        <w:t>实验设定的子序列窗口长度W为20</w:t>
      </w:r>
      <w:r>
        <w:rPr>
          <w:sz w:val="24"/>
        </w:rPr>
        <w:t>，</w:t>
      </w:r>
      <w:r>
        <w:rPr>
          <w:rFonts w:hint="eastAsia"/>
          <w:sz w:val="24"/>
        </w:rPr>
        <w:t>原因</w:t>
      </w:r>
      <w:r>
        <w:rPr>
          <w:sz w:val="24"/>
        </w:rPr>
        <w:t>是</w:t>
      </w:r>
      <w:r>
        <w:rPr>
          <w:rFonts w:hint="eastAsia"/>
          <w:sz w:val="24"/>
        </w:rPr>
        <w:t>一个</w:t>
      </w:r>
      <w:r>
        <w:rPr>
          <w:sz w:val="24"/>
        </w:rPr>
        <w:t>月是股票走势形成</w:t>
      </w:r>
      <w:r>
        <w:rPr>
          <w:rFonts w:hint="eastAsia"/>
          <w:sz w:val="24"/>
        </w:rPr>
        <w:t>的</w:t>
      </w:r>
      <w:r>
        <w:rPr>
          <w:sz w:val="24"/>
        </w:rPr>
        <w:t>一个周期</w:t>
      </w:r>
      <w:r>
        <w:rPr>
          <w:sz w:val="24"/>
          <w:vertAlign w:val="superscript"/>
        </w:rPr>
        <w:t>[38]</w:t>
      </w:r>
      <w:r>
        <w:rPr>
          <w:sz w:val="24"/>
        </w:rPr>
        <w:t>）</w:t>
      </w:r>
    </w:p>
    <w:p>
      <w:pPr>
        <w:numPr>
          <w:ilvl w:val="0"/>
          <w:numId w:val="12"/>
        </w:numPr>
        <w:spacing w:line="400" w:lineRule="exact"/>
        <w:ind w:left="0" w:firstLine="480" w:firstLineChars="200"/>
        <w:rPr>
          <w:sz w:val="24"/>
        </w:rPr>
      </w:pPr>
      <w:r>
        <w:rPr>
          <w:sz w:val="24"/>
        </w:rPr>
        <mc:AlternateContent>
          <mc:Choice Requires="wpg">
            <w:drawing>
              <wp:anchor distT="0" distB="0" distL="114300" distR="114300" simplePos="0" relativeHeight="251675648" behindDoc="0" locked="0" layoutInCell="1" allowOverlap="1">
                <wp:simplePos x="0" y="0"/>
                <wp:positionH relativeFrom="column">
                  <wp:posOffset>64770</wp:posOffset>
                </wp:positionH>
                <wp:positionV relativeFrom="paragraph">
                  <wp:posOffset>662940</wp:posOffset>
                </wp:positionV>
                <wp:extent cx="5399405" cy="4686935"/>
                <wp:effectExtent l="0" t="0" r="10795" b="37465"/>
                <wp:wrapTopAndBottom/>
                <wp:docPr id="859" name="组 1"/>
                <wp:cNvGraphicFramePr/>
                <a:graphic xmlns:a="http://schemas.openxmlformats.org/drawingml/2006/main">
                  <a:graphicData uri="http://schemas.microsoft.com/office/word/2010/wordprocessingGroup">
                    <wpg:wgp>
                      <wpg:cNvGrpSpPr/>
                      <wpg:grpSpPr>
                        <a:xfrm>
                          <a:off x="0" y="0"/>
                          <a:ext cx="5399405" cy="4686935"/>
                          <a:chOff x="0" y="0"/>
                          <a:chExt cx="6021296" cy="5225143"/>
                        </a:xfrm>
                      </wpg:grpSpPr>
                      <pic:pic xmlns:pic="http://schemas.openxmlformats.org/drawingml/2006/picture">
                        <pic:nvPicPr>
                          <pic:cNvPr id="860" name="图片 860"/>
                          <pic:cNvPicPr>
                            <a:picLocks noChangeAspect="1"/>
                          </pic:cNvPicPr>
                        </pic:nvPicPr>
                        <pic:blipFill>
                          <a:blip r:embed="rId248"/>
                          <a:stretch>
                            <a:fillRect/>
                          </a:stretch>
                        </pic:blipFill>
                        <pic:spPr>
                          <a:xfrm>
                            <a:off x="0" y="1883228"/>
                            <a:ext cx="1068069" cy="1104899"/>
                          </a:xfrm>
                          <a:prstGeom prst="rect">
                            <a:avLst/>
                          </a:prstGeom>
                        </pic:spPr>
                      </pic:pic>
                      <pic:pic xmlns:pic="http://schemas.openxmlformats.org/drawingml/2006/picture">
                        <pic:nvPicPr>
                          <pic:cNvPr id="861" name="图片 861"/>
                          <pic:cNvPicPr>
                            <a:picLocks noChangeAspect="1"/>
                          </pic:cNvPicPr>
                        </pic:nvPicPr>
                        <pic:blipFill>
                          <a:blip r:embed="rId249"/>
                          <a:stretch>
                            <a:fillRect/>
                          </a:stretch>
                        </pic:blipFill>
                        <pic:spPr>
                          <a:xfrm>
                            <a:off x="355941" y="0"/>
                            <a:ext cx="1424257" cy="1137556"/>
                          </a:xfrm>
                          <a:prstGeom prst="rect">
                            <a:avLst/>
                          </a:prstGeom>
                        </pic:spPr>
                      </pic:pic>
                      <pic:pic xmlns:pic="http://schemas.openxmlformats.org/drawingml/2006/picture">
                        <pic:nvPicPr>
                          <pic:cNvPr id="862" name="图片 862"/>
                          <pic:cNvPicPr>
                            <a:picLocks noChangeAspect="1"/>
                          </pic:cNvPicPr>
                        </pic:nvPicPr>
                        <pic:blipFill>
                          <a:blip r:embed="rId250"/>
                          <a:stretch>
                            <a:fillRect/>
                          </a:stretch>
                        </pic:blipFill>
                        <pic:spPr>
                          <a:xfrm>
                            <a:off x="2572889" y="27208"/>
                            <a:ext cx="1372290" cy="1137556"/>
                          </a:xfrm>
                          <a:prstGeom prst="rect">
                            <a:avLst/>
                          </a:prstGeom>
                        </pic:spPr>
                      </pic:pic>
                      <pic:pic xmlns:pic="http://schemas.openxmlformats.org/drawingml/2006/picture">
                        <pic:nvPicPr>
                          <pic:cNvPr id="863" name="图片 863"/>
                          <pic:cNvPicPr>
                            <a:picLocks noChangeAspect="1"/>
                          </pic:cNvPicPr>
                        </pic:nvPicPr>
                        <pic:blipFill>
                          <a:blip r:embed="rId251"/>
                          <a:stretch>
                            <a:fillRect/>
                          </a:stretch>
                        </pic:blipFill>
                        <pic:spPr>
                          <a:xfrm>
                            <a:off x="4737870" y="84133"/>
                            <a:ext cx="1283426" cy="1053421"/>
                          </a:xfrm>
                          <a:prstGeom prst="rect">
                            <a:avLst/>
                          </a:prstGeom>
                        </pic:spPr>
                      </pic:pic>
                      <wps:wsp>
                        <wps:cNvPr id="864" name="矩形 864"/>
                        <wps:cNvSpPr/>
                        <wps:spPr>
                          <a:xfrm>
                            <a:off x="2022379" y="2139043"/>
                            <a:ext cx="2473311" cy="593271"/>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子序列动态时间规整</w:t>
                              </w:r>
                            </w:p>
                          </w:txbxContent>
                        </wps:txbx>
                        <wps:bodyPr rot="0" spcFirstLastPara="0" vert="horz" wrap="square" lIns="91440" tIns="45720" rIns="91440" bIns="45720" numCol="1" spcCol="0" rtlCol="0" fromWordArt="0" anchor="ctr" anchorCtr="0" forceAA="0" compatLnSpc="1">
                          <a:noAutofit/>
                        </wps:bodyPr>
                      </wps:wsp>
                      <wps:wsp>
                        <wps:cNvPr id="865" name="椭圆 865"/>
                        <wps:cNvSpPr/>
                        <wps:spPr>
                          <a:xfrm>
                            <a:off x="1068069" y="4114800"/>
                            <a:ext cx="1166582" cy="1110343"/>
                          </a:xfrm>
                          <a:prstGeom prst="ellipse">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T分类</w:t>
                              </w:r>
                            </w:p>
                          </w:txbxContent>
                        </wps:txbx>
                        <wps:bodyPr rot="0" spcFirstLastPara="0" vert="horz" wrap="square" lIns="91440" tIns="45720" rIns="91440" bIns="45720" numCol="1" spcCol="0" rtlCol="0" fromWordArt="0" anchor="ctr" anchorCtr="0" forceAA="0" compatLnSpc="1">
                          <a:noAutofit/>
                        </wps:bodyPr>
                      </wps:wsp>
                      <wps:wsp>
                        <wps:cNvPr id="866" name="椭圆 866"/>
                        <wps:cNvSpPr/>
                        <wps:spPr>
                          <a:xfrm>
                            <a:off x="4293149" y="4114800"/>
                            <a:ext cx="1166582" cy="1110343"/>
                          </a:xfrm>
                          <a:prstGeom prst="ellipse">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F分类</w:t>
                              </w:r>
                            </w:p>
                          </w:txbxContent>
                        </wps:txbx>
                        <wps:bodyPr rot="0" spcFirstLastPara="0" vert="horz" wrap="square" lIns="91440" tIns="45720" rIns="91440" bIns="45720" numCol="1" spcCol="0" rtlCol="0" fromWordArt="0" anchor="ctr" anchorCtr="0" forceAA="0" compatLnSpc="1">
                          <a:noAutofit/>
                        </wps:bodyPr>
                      </wps:wsp>
                      <wps:wsp>
                        <wps:cNvPr id="867" name="肘形连接符 867"/>
                        <wps:cNvCnPr/>
                        <wps:spPr>
                          <a:xfrm rot="16200000" flipH="1">
                            <a:off x="1662809" y="542816"/>
                            <a:ext cx="1001487" cy="219096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68" name="肘形连接符 868"/>
                        <wps:cNvCnPr/>
                        <wps:spPr>
                          <a:xfrm rot="16200000" flipH="1">
                            <a:off x="2771895" y="1651902"/>
                            <a:ext cx="974279"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69" name="肘形连接符 869"/>
                        <wps:cNvCnPr/>
                        <wps:spPr>
                          <a:xfrm rot="5400000">
                            <a:off x="3818565" y="578024"/>
                            <a:ext cx="1001489" cy="212054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70" name="直线箭头连接符 870"/>
                        <wps:cNvCnPr/>
                        <wps:spPr>
                          <a:xfrm>
                            <a:off x="1068069" y="2435678"/>
                            <a:ext cx="95431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1" name="肘形连接符 871"/>
                        <wps:cNvCnPr/>
                        <wps:spPr>
                          <a:xfrm rot="5400000">
                            <a:off x="1763955" y="2619720"/>
                            <a:ext cx="1382486" cy="16076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72" name="肘形连接符 872"/>
                        <wps:cNvCnPr/>
                        <wps:spPr>
                          <a:xfrm rot="16200000" flipH="1">
                            <a:off x="3376494" y="2614854"/>
                            <a:ext cx="1382486" cy="161740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73" name="文本框 873"/>
                        <wps:cNvSpPr txBox="1"/>
                        <wps:spPr>
                          <a:xfrm>
                            <a:off x="1780197" y="3249238"/>
                            <a:ext cx="1176787" cy="668425"/>
                          </a:xfrm>
                          <a:prstGeom prst="rect">
                            <a:avLst/>
                          </a:prstGeom>
                          <a:solidFill>
                            <a:schemeClr val="bg1"/>
                          </a:solid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距离大于阈值</w:t>
                              </w:r>
                            </w:p>
                          </w:txbxContent>
                        </wps:txbx>
                        <wps:bodyPr wrap="square" rtlCol="0">
                          <a:spAutoFit/>
                        </wps:bodyPr>
                      </wps:wsp>
                      <wps:wsp>
                        <wps:cNvPr id="874" name="文本框 874"/>
                        <wps:cNvSpPr txBox="1"/>
                        <wps:spPr>
                          <a:xfrm>
                            <a:off x="3561558" y="3249238"/>
                            <a:ext cx="1176079" cy="668425"/>
                          </a:xfrm>
                          <a:prstGeom prst="rect">
                            <a:avLst/>
                          </a:prstGeom>
                          <a:solidFill>
                            <a:schemeClr val="bg1"/>
                          </a:solid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距离小于阈值</w:t>
                              </w:r>
                            </w:p>
                          </w:txbxContent>
                        </wps:txbx>
                        <wps:bodyPr wrap="square" rtlCol="0">
                          <a:spAutoFit/>
                        </wps:bodyPr>
                      </wps:wsp>
                    </wpg:wgp>
                  </a:graphicData>
                </a:graphic>
              </wp:anchor>
            </w:drawing>
          </mc:Choice>
          <mc:Fallback>
            <w:pict>
              <v:group id="组 1" o:spid="_x0000_s1026" o:spt="203" style="position:absolute;left:0pt;margin-left:5.1pt;margin-top:52.2pt;height:369.05pt;width:425.15pt;mso-wrap-distance-bottom:0pt;mso-wrap-distance-top:0pt;z-index:251675648;mso-width-relative:page;mso-height-relative:page;" coordsize="6021296,5225143" o:gfxdata="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">
                <o:lock v:ext="edit" aspectratio="f"/>
                <v:shape id="_x0000_s1026" o:spid="_x0000_s1026" o:spt="75" type="#_x0000_t75" style="position:absolute;left:0;top:1883228;height:1104899;width:1068069;" filled="f" o:preferrelative="t" stroked="f" coordsize="21600,21600" o:gfxdata="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WNy5AAAA3AAA&#10;AA8AAAAAAAAAAQAgAAAAIgAAAGRycy9kb3ducmV2LnhtbFBLAQIUABQAAAAIAIdO4kAzLwWeOwAA&#10;ADkAAAAQAAAAAAAAAAEAIAAAAAgBAABkcnMvc2hhcGV4bWwueG1sUEsFBgAAAAAGAAYAWwEAALID&#10;AAAAAA==&#10;">
                  <v:fill on="f" focussize="0,0"/>
                  <v:stroke on="f"/>
                  <v:imagedata r:id="rId248" o:title=""/>
                  <o:lock v:ext="edit" aspectratio="t"/>
                </v:shape>
                <v:shape id="_x0000_s1026" o:spid="_x0000_s1026" o:spt="75" type="#_x0000_t75" style="position:absolute;left:355941;top:0;height:1137556;width:1424257;" filled="f" o:preferrelative="t" stroked="f" coordsize="21600,21600" o:gfxdata="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WFB&#10;U8EAAADcAAAADwAAAAAAAAABACAAAAAiAAAAZHJzL2Rvd25yZXYueG1sUEsBAhQAFAAAAAgAh07i&#10;QDMvBZ47AAAAOQAAABAAAAAAAAAAAQAgAAAAEAEAAGRycy9zaGFwZXhtbC54bWxQSwUGAAAAAAYA&#10;BgBbAQAAugMAAAAA&#10;">
                  <v:fill on="f" focussize="0,0"/>
                  <v:stroke on="f"/>
                  <v:imagedata r:id="rId249" o:title=""/>
                  <o:lock v:ext="edit" aspectratio="t"/>
                </v:shape>
                <v:shape id="_x0000_s1026" o:spid="_x0000_s1026" o:spt="75" type="#_x0000_t75" style="position:absolute;left:2572889;top:27208;height:1137556;width:1372290;" filled="f" o:preferrelative="t" stroked="f" coordsize="21600,21600" o:gfxdata="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2fl+74A&#10;AADcAAAADwAAAAAAAAABACAAAAAiAAAAZHJzL2Rvd25yZXYueG1sUEsBAhQAFAAAAAgAh07iQDMv&#10;BZ47AAAAOQAAABAAAAAAAAAAAQAgAAAADQEAAGRycy9zaGFwZXhtbC54bWxQSwUGAAAAAAYABgBb&#10;AQAAtwMAAAAA&#10;">
                  <v:fill on="f" focussize="0,0"/>
                  <v:stroke on="f"/>
                  <v:imagedata r:id="rId250" o:title=""/>
                  <o:lock v:ext="edit" aspectratio="t"/>
                </v:shape>
                <v:shape id="_x0000_s1026" o:spid="_x0000_s1026" o:spt="75" type="#_x0000_t75" style="position:absolute;left:4737870;top:84133;height:1053421;width:1283426;" filled="f" o:preferrelative="t" stroked="f" coordsize="21600,21600" o:gfxdata="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8V1VvQAA&#10;ANwAAAAPAAAAAAAAAAEAIAAAACIAAABkcnMvZG93bnJldi54bWxQSwECFAAUAAAACACHTuJAMy8F&#10;njsAAAA5AAAAEAAAAAAAAAABACAAAAAMAQAAZHJzL3NoYXBleG1sLnhtbFBLBQYAAAAABgAGAFsB&#10;AAC2AwAAAAA=&#10;">
                  <v:fill on="f" focussize="0,0"/>
                  <v:stroke on="f"/>
                  <v:imagedata r:id="rId251" o:title=""/>
                  <o:lock v:ext="edit" aspectratio="t"/>
                </v:shape>
                <v:rect id="_x0000_s1026" o:spid="_x0000_s1026" o:spt="1" style="position:absolute;left:2022379;top:2139043;height:593271;width:2473311;v-text-anchor:middle;" fillcolor="#FFFFFF [3201]" filled="t" stroked="t" coordsize="21600,21600" o:gfxdata="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uhVK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子序列动态时间规整</w:t>
                        </w:r>
                      </w:p>
                    </w:txbxContent>
                  </v:textbox>
                </v:rect>
                <v:shape id="_x0000_s1026" o:spid="_x0000_s1026" o:spt="3" type="#_x0000_t3" style="position:absolute;left:1068069;top:4114800;height:1110343;width:1166582;v-text-anchor:middle;" fillcolor="#FFFFFF [3201]" filled="t" stroked="t" coordsize="21600,21600" o:gfxdata="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YPB7b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T分类</w:t>
                        </w:r>
                      </w:p>
                    </w:txbxContent>
                  </v:textbox>
                </v:shape>
                <v:shape id="_x0000_s1026" o:spid="_x0000_s1026" o:spt="3" type="#_x0000_t3" style="position:absolute;left:4293149;top:4114800;height:1110343;width:1166582;v-text-anchor:middle;" fillcolor="#FFFFFF [3201]" filled="t" stroked="t" coordsize="21600,21600" o:gfxdata="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lRX5q/&#10;AAAA3AAAAA8AAAAAAAAAAQAgAAAAIgAAAGRycy9kb3ducmV2LnhtbFBLAQIUABQAAAAIAIdO4kAz&#10;LwWeOwAAADkAAAAQAAAAAAAAAAEAIAAAAA4BAABkcnMvc2hhcGV4bWwueG1sUEsFBgAAAAAGAAYA&#10;WwEAALgDA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F分类</w:t>
                        </w:r>
                      </w:p>
                    </w:txbxContent>
                  </v:textbox>
                </v:shape>
                <v:shape id="_x0000_s1026" o:spid="_x0000_s1026" o:spt="34" type="#_x0000_t34" style="position:absolute;left:1662809;top:542816;flip:x;height:2190965;width:1001487;rotation:5898240f;" filled="f" stroked="t" coordsize="21600,21600" o:gfxdata="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a9E3a/&#10;AAAA3AAAAA8AAAAAAAAAAQAgAAAAIgAAAGRycy9kb3ducmV2LnhtbFBLAQIUABQAAAAIAIdO4kAz&#10;LwWeOwAAADkAAAAQAAAAAAAAAAEAIAAAAA4BAABkcnMvc2hhcGV4bWwueG1sUEsFBgAAAAAGAAYA&#10;WwEAALgDAAAAAA==&#10;" adj="10800">
                  <v:fill on="f" focussize="0,0"/>
                  <v:stroke weight="0.5pt" color="#000000 [3200]" miterlimit="8" joinstyle="miter" endarrow="block"/>
                  <v:imagedata o:title=""/>
                  <o:lock v:ext="edit" aspectratio="f"/>
                </v:shape>
                <v:shape id="_x0000_s1026" o:spid="_x0000_s1026" o:spt="34" type="#_x0000_t34" style="position:absolute;left:2771895;top:1651902;flip:x;height:1;width:974279;rotation:5898240f;" filled="f" stroked="t" coordsize="21600,21600" o:gfxdata="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IocEugAAANwA&#10;AAAPAAAAAAAAAAEAIAAAACIAAABkcnMvZG93bnJldi54bWxQSwECFAAUAAAACACHTuJAMy8FnjsA&#10;AAA5AAAAEAAAAAAAAAABACAAAAAJAQAAZHJzL3NoYXBleG1sLnhtbFBLBQYAAAAABgAGAFsBAACz&#10;AwAAAAA=&#10;" adj="10800">
                  <v:fill on="f" focussize="0,0"/>
                  <v:stroke weight="0.5pt" color="#000000 [3200]" miterlimit="8" joinstyle="miter" endarrow="block"/>
                  <v:imagedata o:title=""/>
                  <o:lock v:ext="edit" aspectratio="f"/>
                </v:shape>
                <v:shape id="_x0000_s1026" o:spid="_x0000_s1026" o:spt="34" type="#_x0000_t34" style="position:absolute;left:3818565;top:578024;height:2120548;width:1001489;rotation:5898240f;" filled="f" stroked="t" coordsize="21600,21600" o:gfxdata="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k894vQAA&#10;ANwAAAAPAAAAAAAAAAEAIAAAACIAAABkcnMvZG93bnJldi54bWxQSwECFAAUAAAACACHTuJAMy8F&#10;njsAAAA5AAAAEAAAAAAAAAABACAAAAAMAQAAZHJzL3NoYXBleG1sLnhtbFBLBQYAAAAABgAGAFsB&#10;AAC2AwAAAAA=&#10;" adj="10800">
                  <v:fill on="f" focussize="0,0"/>
                  <v:stroke weight="0.5pt" color="#000000 [3200]" miterlimit="8" joinstyle="miter" endarrow="block"/>
                  <v:imagedata o:title=""/>
                  <o:lock v:ext="edit" aspectratio="f"/>
                </v:shape>
                <v:shape id="直线箭头连接符 870" o:spid="_x0000_s1026" o:spt="32" type="#_x0000_t32" style="position:absolute;left:1068069;top:2435678;height:1;width:954310;" filled="f" stroked="t" coordsize="21600,21600" o:gfxdata="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0uQ0ougAAANw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34" type="#_x0000_t34" style="position:absolute;left:1763955;top:2619720;height:1607675;width:1382486;rotation:5898240f;" filled="f" stroked="t" coordsize="21600,21600" o:gfxdata="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PFWjvQAA&#10;ANwAAAAPAAAAAAAAAAEAIAAAACIAAABkcnMvZG93bnJldi54bWxQSwECFAAUAAAACACHTuJAMy8F&#10;njsAAAA5AAAAEAAAAAAAAAABACAAAAAMAQAAZHJzL3NoYXBleG1sLnhtbFBLBQYAAAAABgAGAFsB&#10;AAC2AwAAAAA=&#10;" adj="10800">
                  <v:fill on="f" focussize="0,0"/>
                  <v:stroke weight="0.5pt" color="#000000 [3200]" miterlimit="8" joinstyle="miter" endarrow="block"/>
                  <v:imagedata o:title=""/>
                  <o:lock v:ext="edit" aspectratio="f"/>
                </v:shape>
                <v:shape id="_x0000_s1026" o:spid="_x0000_s1026" o:spt="34" type="#_x0000_t34" style="position:absolute;left:3376494;top:2614854;flip:x;height:1617405;width:1382486;rotation:5898240f;" filled="f" stroked="t" coordsize="21600,21600" o:gfxdata="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MTJjO/&#10;AAAA3AAAAA8AAAAAAAAAAQAgAAAAIgAAAGRycy9kb3ducmV2LnhtbFBLAQIUABQAAAAIAIdO4kAz&#10;LwWeOwAAADkAAAAQAAAAAAAAAAEAIAAAAA4BAABkcnMvc2hhcGV4bWwueG1sUEsFBgAAAAAGAAYA&#10;WwEAALgDAAAAAA==&#10;" adj="10800">
                  <v:fill on="f" focussize="0,0"/>
                  <v:stroke weight="0.5pt" color="#000000 [3200]" miterlimit="8" joinstyle="miter" endarrow="block"/>
                  <v:imagedata o:title=""/>
                  <o:lock v:ext="edit" aspectratio="f"/>
                </v:shape>
                <v:shape id="_x0000_s1026" o:spid="_x0000_s1026" o:spt="202" type="#_x0000_t202" style="position:absolute;left:1780197;top:3249238;height:668425;width:1176787;" fillcolor="#FFFFFF [3212]" filled="t" stroked="f" coordsize="21600,21600" o:gfxdata="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yf62S8AAAA&#10;3A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距离大于阈值</w:t>
                        </w:r>
                      </w:p>
                    </w:txbxContent>
                  </v:textbox>
                </v:shape>
                <v:shape id="_x0000_s1026" o:spid="_x0000_s1026" o:spt="202" type="#_x0000_t202" style="position:absolute;left:3561558;top:3249238;height:668425;width:1176079;" fillcolor="#FFFFFF [3212]" filled="t" stroked="f" coordsize="21600,21600" o:gfxdata="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N2cxC8AAAA&#10;3A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距离小于阈值</w:t>
                        </w:r>
                      </w:p>
                    </w:txbxContent>
                  </v:textbox>
                </v:shape>
                <w10:wrap type="topAndBottom"/>
              </v:group>
            </w:pict>
          </mc:Fallback>
        </mc:AlternateContent>
      </w:r>
      <w:r>
        <w:rPr>
          <w:sz w:val="24"/>
        </w:rPr>
        <w:t>根据</w:t>
      </w:r>
      <w:r>
        <w:rPr>
          <w:rFonts w:hint="eastAsia"/>
          <w:sz w:val="24"/>
        </w:rPr>
        <w:t>2</w:t>
      </w:r>
      <w:r>
        <w:rPr>
          <w:sz w:val="24"/>
        </w:rPr>
        <w:t>.4</w:t>
      </w:r>
      <w:r>
        <w:rPr>
          <w:rFonts w:hint="eastAsia"/>
          <w:sz w:val="24"/>
        </w:rPr>
        <w:t>节所</w:t>
      </w:r>
      <w:r>
        <w:rPr>
          <w:sz w:val="24"/>
        </w:rPr>
        <w:t>述计算每个子序列对应的信息熵增益，</w:t>
      </w:r>
      <w:r>
        <w:rPr>
          <w:rFonts w:hint="eastAsia"/>
          <w:sz w:val="24"/>
        </w:rPr>
        <w:t>采用2.5.2节所述的子序列</w:t>
      </w:r>
      <w:r>
        <w:rPr>
          <w:sz w:val="24"/>
        </w:rPr>
        <w:t>动态时间规整作为相似性度量算法，</w:t>
      </w:r>
      <w:r>
        <w:rPr>
          <w:rFonts w:hint="eastAsia"/>
          <w:sz w:val="24"/>
        </w:rPr>
        <w:t>分类</w:t>
      </w:r>
      <w:r>
        <w:rPr>
          <w:sz w:val="24"/>
        </w:rPr>
        <w:t>方法如图</w:t>
      </w:r>
      <w:r>
        <w:rPr>
          <w:rFonts w:hint="eastAsia"/>
          <w:sz w:val="24"/>
        </w:rPr>
        <w:t>3</w:t>
      </w:r>
      <w:r>
        <w:rPr>
          <w:sz w:val="24"/>
        </w:rPr>
        <w:t>-</w:t>
      </w:r>
      <w:r>
        <w:rPr>
          <w:rFonts w:hint="eastAsia"/>
          <w:sz w:val="24"/>
          <w:lang w:val="en-US" w:eastAsia="zh-CN"/>
        </w:rPr>
        <w:t>6</w:t>
      </w:r>
      <w:r>
        <w:rPr>
          <w:rFonts w:hint="eastAsia"/>
          <w:sz w:val="24"/>
        </w:rPr>
        <w:t>所示</w:t>
      </w:r>
      <w:r>
        <w:rPr>
          <w:sz w:val="24"/>
        </w:rPr>
        <w:t>。</w:t>
      </w:r>
    </w:p>
    <w:p>
      <w:pPr>
        <w:pStyle w:val="30"/>
        <w:snapToGrid w:val="0"/>
        <w:spacing w:line="240" w:lineRule="auto"/>
        <w:ind w:left="0" w:right="0"/>
        <w:jc w:val="center"/>
        <w:rPr>
          <w:rFonts w:ascii="宋体" w:hAnsi="宋体"/>
        </w:rPr>
      </w:pPr>
      <w:r>
        <w:rPr>
          <w:rFonts w:hint="eastAsia" w:ascii="宋体" w:hAnsi="宋体"/>
        </w:rPr>
        <w:t>图3-</w:t>
      </w:r>
      <w:r>
        <w:rPr>
          <w:rFonts w:hint="eastAsia" w:ascii="宋体" w:hAnsi="宋体"/>
          <w:lang w:val="en-US" w:eastAsia="zh-CN"/>
        </w:rPr>
        <w:t>6</w:t>
      </w:r>
      <w:r>
        <w:rPr>
          <w:rFonts w:hint="eastAsia" w:ascii="宋体" w:hAnsi="宋体"/>
        </w:rPr>
        <w:t xml:space="preserve">  子序列动态时间规整分类</w:t>
      </w:r>
    </w:p>
    <w:p>
      <w:pPr>
        <w:numPr>
          <w:ilvl w:val="0"/>
          <w:numId w:val="12"/>
        </w:numPr>
        <w:spacing w:line="400" w:lineRule="exact"/>
        <w:ind w:left="0" w:firstLine="480" w:firstLineChars="200"/>
        <w:rPr>
          <w:sz w:val="24"/>
        </w:rPr>
      </w:pPr>
      <w:r>
        <w:rPr>
          <w:sz w:val="24"/>
        </w:rPr>
        <w:t>根据</w:t>
      </w:r>
      <w:r>
        <w:rPr>
          <w:rFonts w:hint="eastAsia"/>
          <w:sz w:val="24"/>
        </w:rPr>
        <w:t>设定</w:t>
      </w:r>
      <w:r>
        <w:rPr>
          <w:sz w:val="24"/>
        </w:rPr>
        <w:t>的信息熵增益阀值</w:t>
      </w:r>
      <w:r>
        <w:rPr>
          <w:rFonts w:hint="eastAsia"/>
          <w:sz w:val="24"/>
        </w:rPr>
        <w:t>G</w:t>
      </w:r>
      <w:r>
        <w:rPr>
          <w:sz w:val="24"/>
        </w:rPr>
        <w:t>，</w:t>
      </w:r>
      <w:r>
        <w:rPr>
          <w:rFonts w:hint="eastAsia"/>
          <w:sz w:val="24"/>
        </w:rPr>
        <w:t>所有信息</w:t>
      </w:r>
      <w:r>
        <w:rPr>
          <w:sz w:val="24"/>
        </w:rPr>
        <w:t>熵增益大于阀值的子序列都是特征子序列</w:t>
      </w:r>
    </w:p>
    <w:p>
      <w:pPr>
        <w:numPr>
          <w:ilvl w:val="0"/>
          <w:numId w:val="12"/>
        </w:numPr>
        <w:spacing w:line="400" w:lineRule="exact"/>
        <w:ind w:left="0" w:firstLine="480" w:firstLineChars="200"/>
        <w:rPr>
          <w:sz w:val="24"/>
        </w:rPr>
      </w:pPr>
      <w:r>
        <w:rPr>
          <w:sz w:val="24"/>
        </w:rPr>
        <w:t>因为有部分特征子序列是前后步长相差非常少的子序列，</w:t>
      </w:r>
      <w:r>
        <w:rPr>
          <w:rFonts w:hint="eastAsia"/>
          <w:sz w:val="24"/>
        </w:rPr>
        <w:t>他们</w:t>
      </w:r>
      <w:r>
        <w:rPr>
          <w:sz w:val="24"/>
        </w:rPr>
        <w:t>所代表的特征是相同的</w:t>
      </w:r>
      <w:r>
        <w:rPr>
          <w:rFonts w:hint="eastAsia"/>
          <w:sz w:val="24"/>
        </w:rPr>
        <w:t>如图3</w:t>
      </w:r>
      <w:r>
        <w:rPr>
          <w:sz w:val="24"/>
        </w:rPr>
        <w:t>-</w:t>
      </w:r>
      <w:r>
        <w:rPr>
          <w:rFonts w:hint="eastAsia"/>
          <w:sz w:val="24"/>
          <w:lang w:val="en-US" w:eastAsia="zh-CN"/>
        </w:rPr>
        <w:t>7</w:t>
      </w:r>
      <w:r>
        <w:rPr>
          <w:rFonts w:hint="eastAsia"/>
          <w:sz w:val="24"/>
        </w:rPr>
        <w:t>所示</w:t>
      </w:r>
      <w:r>
        <w:rPr>
          <w:sz w:val="24"/>
        </w:rPr>
        <w:t>。</w:t>
      </w:r>
      <w:r>
        <w:rPr>
          <w:rFonts w:hint="eastAsia"/>
          <w:sz w:val="24"/>
        </w:rPr>
        <w:t>所以</w:t>
      </w:r>
      <w:r>
        <w:rPr>
          <w:sz w:val="24"/>
        </w:rPr>
        <w:t>需要对所有特征子序列进行归集，</w:t>
      </w:r>
      <w:r>
        <w:rPr>
          <w:rFonts w:hint="eastAsia"/>
          <w:sz w:val="24"/>
        </w:rPr>
        <w:t>所有</w:t>
      </w:r>
      <w:r>
        <w:rPr>
          <w:sz w:val="24"/>
        </w:rPr>
        <w:t>步长差距在设定阀值</w:t>
      </w:r>
      <w:r>
        <w:rPr>
          <w:rFonts w:hint="eastAsia"/>
          <w:sz w:val="24"/>
        </w:rPr>
        <w:t>M</w:t>
      </w:r>
      <w:r>
        <w:rPr>
          <w:sz w:val="24"/>
        </w:rPr>
        <w:t>内</w:t>
      </w:r>
      <w:r>
        <w:rPr>
          <w:rFonts w:hint="eastAsia"/>
          <w:sz w:val="24"/>
        </w:rPr>
        <w:t>的</w:t>
      </w:r>
      <w:r>
        <w:rPr>
          <w:sz w:val="24"/>
        </w:rPr>
        <w:t>子序列</w:t>
      </w:r>
      <w:r>
        <w:rPr>
          <w:rFonts w:hint="eastAsia"/>
          <w:sz w:val="24"/>
        </w:rPr>
        <w:t>作为一组</w:t>
      </w:r>
      <w:r>
        <w:rPr>
          <w:sz w:val="24"/>
        </w:rPr>
        <w:t>，</w:t>
      </w:r>
      <w:r>
        <w:rPr>
          <w:rFonts w:hint="eastAsia"/>
          <w:sz w:val="24"/>
        </w:rPr>
        <w:t>选择</w:t>
      </w:r>
      <w:r>
        <w:rPr>
          <w:sz w:val="24"/>
        </w:rPr>
        <w:t>信息熵增益最大的子序列作为特征子序列，</w:t>
      </w:r>
      <w:r>
        <w:rPr>
          <w:rFonts w:hint="eastAsia"/>
          <w:sz w:val="24"/>
        </w:rPr>
        <w:t>移除</w:t>
      </w:r>
      <w:r>
        <w:rPr>
          <w:sz w:val="24"/>
        </w:rPr>
        <w:t>其他子序列</w:t>
      </w:r>
    </w:p>
    <w:p>
      <w:pPr>
        <w:spacing w:line="400" w:lineRule="exact"/>
        <w:ind w:left="420" w:leftChars="200"/>
        <w:rPr>
          <w:sz w:val="24"/>
        </w:rPr>
      </w:pPr>
    </w:p>
    <w:p>
      <w:pPr>
        <w:spacing w:line="400" w:lineRule="exact"/>
        <w:ind w:left="420" w:leftChars="200"/>
        <w:rPr>
          <w:sz w:val="24"/>
        </w:rPr>
      </w:pPr>
    </w:p>
    <w:p>
      <w:pPr>
        <w:spacing w:line="400" w:lineRule="exact"/>
        <w:ind w:left="420" w:leftChars="200"/>
        <w:rPr>
          <w:sz w:val="24"/>
        </w:rPr>
      </w:pPr>
    </w:p>
    <w:p>
      <w:pPr>
        <w:pStyle w:val="30"/>
        <w:snapToGrid w:val="0"/>
        <w:spacing w:line="240" w:lineRule="auto"/>
        <w:ind w:left="0" w:right="0"/>
        <w:jc w:val="center"/>
        <w:rPr>
          <w:rFonts w:ascii="宋体" w:hAnsi="宋体"/>
        </w:rPr>
      </w:pPr>
      <w:r>
        <w:rPr>
          <w:rFonts w:hint="eastAsia" w:ascii="宋体" w:hAnsi="宋体"/>
        </w:rPr>
        <w:t>图3-</w:t>
      </w:r>
      <w:r>
        <w:rPr>
          <w:rFonts w:hint="eastAsia" w:ascii="宋体" w:hAnsi="宋体"/>
          <w:lang w:val="en-US" w:eastAsia="zh-CN"/>
        </w:rPr>
        <w:t>7</w:t>
      </w:r>
      <w:r>
        <w:rPr>
          <w:rFonts w:hint="eastAsia" w:ascii="宋体" w:hAnsi="宋体"/>
        </w:rPr>
        <w:t xml:space="preserve">  </w:t>
      </w:r>
      <w:r>
        <w:rPr>
          <w:rFonts w:hint="eastAsia" w:ascii="宋体" w:hAnsi="宋体"/>
        </w:rPr>
        <mc:AlternateContent>
          <mc:Choice Requires="wpg">
            <w:drawing>
              <wp:anchor distT="0" distB="0" distL="114300" distR="114300" simplePos="0" relativeHeight="251676672" behindDoc="0" locked="0" layoutInCell="1" allowOverlap="1">
                <wp:simplePos x="0" y="0"/>
                <wp:positionH relativeFrom="column">
                  <wp:posOffset>394970</wp:posOffset>
                </wp:positionH>
                <wp:positionV relativeFrom="paragraph">
                  <wp:posOffset>81280</wp:posOffset>
                </wp:positionV>
                <wp:extent cx="4615180" cy="3851910"/>
                <wp:effectExtent l="0" t="0" r="7620" b="8890"/>
                <wp:wrapTopAndBottom/>
                <wp:docPr id="875" name="组 1"/>
                <wp:cNvGraphicFramePr/>
                <a:graphic xmlns:a="http://schemas.openxmlformats.org/drawingml/2006/main">
                  <a:graphicData uri="http://schemas.microsoft.com/office/word/2010/wordprocessingGroup">
                    <wpg:wgp>
                      <wpg:cNvGrpSpPr/>
                      <wpg:grpSpPr>
                        <a:xfrm>
                          <a:off x="0" y="0"/>
                          <a:ext cx="4615180" cy="3851910"/>
                          <a:chOff x="0" y="0"/>
                          <a:chExt cx="4614634" cy="3852607"/>
                        </a:xfrm>
                      </wpg:grpSpPr>
                      <pic:pic xmlns:pic="http://schemas.openxmlformats.org/drawingml/2006/picture">
                        <pic:nvPicPr>
                          <pic:cNvPr id="876" name="图片 876"/>
                          <pic:cNvPicPr>
                            <a:picLocks noChangeAspect="1"/>
                          </pic:cNvPicPr>
                        </pic:nvPicPr>
                        <pic:blipFill>
                          <a:blip r:embed="rId252"/>
                          <a:stretch>
                            <a:fillRect/>
                          </a:stretch>
                        </pic:blipFill>
                        <pic:spPr>
                          <a:xfrm>
                            <a:off x="1333500" y="0"/>
                            <a:ext cx="2265135" cy="1826047"/>
                          </a:xfrm>
                          <a:prstGeom prst="rect">
                            <a:avLst/>
                          </a:prstGeom>
                        </pic:spPr>
                      </pic:pic>
                      <pic:pic xmlns:pic="http://schemas.openxmlformats.org/drawingml/2006/picture">
                        <pic:nvPicPr>
                          <pic:cNvPr id="877" name="图片 877"/>
                          <pic:cNvPicPr>
                            <a:picLocks noChangeAspect="1"/>
                          </pic:cNvPicPr>
                        </pic:nvPicPr>
                        <pic:blipFill>
                          <a:blip r:embed="rId253"/>
                          <a:stretch>
                            <a:fillRect/>
                          </a:stretch>
                        </pic:blipFill>
                        <pic:spPr>
                          <a:xfrm>
                            <a:off x="0" y="2481007"/>
                            <a:ext cx="1333500" cy="1371600"/>
                          </a:xfrm>
                          <a:prstGeom prst="rect">
                            <a:avLst/>
                          </a:prstGeom>
                        </pic:spPr>
                      </pic:pic>
                      <pic:pic xmlns:pic="http://schemas.openxmlformats.org/drawingml/2006/picture">
                        <pic:nvPicPr>
                          <pic:cNvPr id="878" name="图片 878"/>
                          <pic:cNvPicPr>
                            <a:picLocks noChangeAspect="1"/>
                          </pic:cNvPicPr>
                        </pic:nvPicPr>
                        <pic:blipFill>
                          <a:blip r:embed="rId254"/>
                          <a:stretch>
                            <a:fillRect/>
                          </a:stretch>
                        </pic:blipFill>
                        <pic:spPr>
                          <a:xfrm>
                            <a:off x="1926317" y="2481007"/>
                            <a:ext cx="1079500" cy="1346200"/>
                          </a:xfrm>
                          <a:prstGeom prst="rect">
                            <a:avLst/>
                          </a:prstGeom>
                        </pic:spPr>
                      </pic:pic>
                      <pic:pic xmlns:pic="http://schemas.openxmlformats.org/drawingml/2006/picture">
                        <pic:nvPicPr>
                          <pic:cNvPr id="879" name="图片 879"/>
                          <pic:cNvPicPr>
                            <a:picLocks noChangeAspect="1"/>
                          </pic:cNvPicPr>
                        </pic:nvPicPr>
                        <pic:blipFill>
                          <a:blip r:embed="rId255"/>
                          <a:stretch>
                            <a:fillRect/>
                          </a:stretch>
                        </pic:blipFill>
                        <pic:spPr>
                          <a:xfrm>
                            <a:off x="3598634" y="2481007"/>
                            <a:ext cx="1016000" cy="1333500"/>
                          </a:xfrm>
                          <a:prstGeom prst="rect">
                            <a:avLst/>
                          </a:prstGeom>
                        </pic:spPr>
                      </pic:pic>
                      <wps:wsp>
                        <wps:cNvPr id="880" name="肘形连接符 880"/>
                        <wps:cNvCnPr/>
                        <wps:spPr>
                          <a:xfrm rot="5400000">
                            <a:off x="2138588" y="2153527"/>
                            <a:ext cx="654960"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81" name="肘形连接符 881"/>
                        <wps:cNvCnPr/>
                        <wps:spPr>
                          <a:xfrm rot="5400000">
                            <a:off x="1238929" y="1253868"/>
                            <a:ext cx="654960" cy="179931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82" name="肘形连接符 882"/>
                        <wps:cNvCnPr/>
                        <wps:spPr>
                          <a:xfrm rot="16200000" flipH="1">
                            <a:off x="2958871" y="1333244"/>
                            <a:ext cx="654960" cy="164056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组 1" o:spid="_x0000_s1026" o:spt="203" style="position:absolute;left:0pt;margin-left:31.1pt;margin-top:6.4pt;height:303.3pt;width:363.4pt;mso-wrap-distance-bottom:0pt;mso-wrap-distance-top:0pt;z-index:251676672;mso-width-relative:page;mso-height-relative:page;" coordsize="4614634,3852607" o:gfxdata="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">
                <o:lock v:ext="edit" aspectratio="f"/>
                <v:shape id="_x0000_s1026" o:spid="_x0000_s1026" o:spt="75" type="#_x0000_t75" style="position:absolute;left:1333500;top:0;height:1826047;width:2265135;" filled="f" o:preferrelative="t" stroked="f" coordsize="21600,21600" o:gfxdata="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qKlDvQAA&#10;ANwAAAAPAAAAAAAAAAEAIAAAACIAAABkcnMvZG93bnJldi54bWxQSwECFAAUAAAACACHTuJAMy8F&#10;njsAAAA5AAAAEAAAAAAAAAABACAAAAAMAQAAZHJzL3NoYXBleG1sLnhtbFBLBQYAAAAABgAGAFsB&#10;AAC2AwAAAAA=&#10;">
                  <v:fill on="f" focussize="0,0"/>
                  <v:stroke on="f"/>
                  <v:imagedata r:id="rId252" o:title=""/>
                  <o:lock v:ext="edit" aspectratio="t"/>
                </v:shape>
                <v:shape id="_x0000_s1026" o:spid="_x0000_s1026" o:spt="75" type="#_x0000_t75" style="position:absolute;left:0;top:2481007;height:1371600;width:1333500;" filled="f" o:preferrelative="t" stroked="f" coordsize="21600,21600" o:gfxdata="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3Jrp74A&#10;AADcAAAADwAAAAAAAAABACAAAAAiAAAAZHJzL2Rvd25yZXYueG1sUEsBAhQAFAAAAAgAh07iQDMv&#10;BZ47AAAAOQAAABAAAAAAAAAAAQAgAAAADQEAAGRycy9zaGFwZXhtbC54bWxQSwUGAAAAAAYABgBb&#10;AQAAtwMAAAAA&#10;">
                  <v:fill on="f" focussize="0,0"/>
                  <v:stroke on="f"/>
                  <v:imagedata r:id="rId253" o:title=""/>
                  <o:lock v:ext="edit" aspectratio="t"/>
                </v:shape>
                <v:shape id="_x0000_s1026" o:spid="_x0000_s1026" o:spt="75" type="#_x0000_t75" style="position:absolute;left:1926317;top:2481007;height:1346200;width:1079500;" filled="f" o:preferrelative="t" stroked="f" coordsize="21600,21600" o:gfxdata="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X4n667gAAADcAAAA&#10;DwAAAAAAAAABACAAAAAiAAAAZHJzL2Rvd25yZXYueG1sUEsBAhQAFAAAAAgAh07iQDMvBZ47AAAA&#10;OQAAABAAAAAAAAAAAQAgAAAABwEAAGRycy9zaGFwZXhtbC54bWxQSwUGAAAAAAYABgBbAQAAsQMA&#10;AAAA&#10;">
                  <v:fill on="f" focussize="0,0"/>
                  <v:stroke on="f"/>
                  <v:imagedata r:id="rId254" o:title=""/>
                  <o:lock v:ext="edit" aspectratio="t"/>
                </v:shape>
                <v:shape id="_x0000_s1026" o:spid="_x0000_s1026" o:spt="75" type="#_x0000_t75" style="position:absolute;left:3598634;top:2481007;height:1333500;width:1016000;" filled="f" o:preferrelative="t" stroked="f" coordsize="21600,21600" o:gfxdata="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5hG5bugAAANwA&#10;AAAPAAAAAAAAAAEAIAAAACIAAABkcnMvZG93bnJldi54bWxQSwECFAAUAAAACACHTuJAMy8FnjsA&#10;AAA5AAAAEAAAAAAAAAABACAAAAAJAQAAZHJzL3NoYXBleG1sLnhtbFBLBQYAAAAABgAGAFsBAACz&#10;AwAAAAA=&#10;">
                  <v:fill on="f" focussize="0,0"/>
                  <v:stroke on="f"/>
                  <v:imagedata r:id="rId255" o:title=""/>
                  <o:lock v:ext="edit" aspectratio="t"/>
                </v:shape>
                <v:shape id="_x0000_s1026" o:spid="_x0000_s1026" o:spt="34" type="#_x0000_t34" style="position:absolute;left:2138588;top:2153527;height:1;width:654960;rotation:5898240f;" filled="f" stroked="t" coordsize="21600,21600" o:gfxdata="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pYAfugAAANwA&#10;AAAPAAAAAAAAAAEAIAAAACIAAABkcnMvZG93bnJldi54bWxQSwECFAAUAAAACACHTuJAMy8FnjsA&#10;AAA5AAAAEAAAAAAAAAABACAAAAAJAQAAZHJzL3NoYXBleG1sLnhtbFBLBQYAAAAABgAGAFsBAACz&#10;AwAAAAA=&#10;" adj="10800">
                  <v:fill on="f" focussize="0,0"/>
                  <v:stroke weight="0.5pt" color="#000000 [3200]" miterlimit="8" joinstyle="miter" endarrow="block"/>
                  <v:imagedata o:title=""/>
                  <o:lock v:ext="edit" aspectratio="f"/>
                </v:shape>
                <v:shape id="_x0000_s1026" o:spid="_x0000_s1026" o:spt="34" type="#_x0000_t34" style="position:absolute;left:1238929;top:1253868;height:1799318;width:654960;rotation:5898240f;" filled="f" stroked="t" coordsize="21600,21600" o:gfxdata="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OklhLsAAADc&#10;AAAADwAAAAAAAAABACAAAAAiAAAAZHJzL2Rvd25yZXYueG1sUEsBAhQAFAAAAAgAh07iQDMvBZ47&#10;AAAAOQAAABAAAAAAAAAAAQAgAAAACgEAAGRycy9zaGFwZXhtbC54bWxQSwUGAAAAAAYABgBbAQAA&#10;tAMAAAAA&#10;" adj="10800">
                  <v:fill on="f" focussize="0,0"/>
                  <v:stroke weight="0.5pt" color="#000000 [3200]" miterlimit="8" joinstyle="miter" endarrow="block"/>
                  <v:imagedata o:title=""/>
                  <o:lock v:ext="edit" aspectratio="f"/>
                </v:shape>
                <v:shape id="_x0000_s1026" o:spid="_x0000_s1026" o:spt="34" type="#_x0000_t34" style="position:absolute;left:2958871;top:1333244;flip:x;height:1640566;width:654960;rotation:5898240f;" filled="f" stroked="t" coordsize="21600,21600" o:gfxdata="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xlYUvQAA&#10;ANwAAAAPAAAAAAAAAAEAIAAAACIAAABkcnMvZG93bnJldi54bWxQSwECFAAUAAAACACHTuJAMy8F&#10;njsAAAA5AAAAEAAAAAAAAAABACAAAAAMAQAAZHJzL3NoYXBleG1sLnhtbFBLBQYAAAAABgAGAFsB&#10;AAC2AwAAAAA=&#10;" adj="10800">
                  <v:fill on="f" focussize="0,0"/>
                  <v:stroke weight="0.5pt" color="#000000 [3200]" miterlimit="8" joinstyle="miter" endarrow="block"/>
                  <v:imagedata o:title=""/>
                  <o:lock v:ext="edit" aspectratio="f"/>
                </v:shape>
                <w10:wrap type="topAndBottom"/>
              </v:group>
            </w:pict>
          </mc:Fallback>
        </mc:AlternateContent>
      </w:r>
      <w:r>
        <w:rPr>
          <w:rFonts w:hint="eastAsia" w:ascii="宋体" w:hAnsi="宋体"/>
        </w:rPr>
        <w:t>步长相差非常少的特征子序列</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2" w:name="_Toc7509_WPSOffice_Level2"/>
      <w:r>
        <w:rPr>
          <w:rFonts w:hint="eastAsia" w:ascii="黑体"/>
          <w:b w:val="0"/>
          <w:kern w:val="0"/>
          <w:sz w:val="28"/>
          <w:szCs w:val="20"/>
        </w:rPr>
        <w:t>3</w:t>
      </w:r>
      <w:r>
        <w:rPr>
          <w:rFonts w:ascii="黑体"/>
          <w:b w:val="0"/>
          <w:kern w:val="0"/>
          <w:sz w:val="28"/>
          <w:szCs w:val="20"/>
        </w:rPr>
        <w:t>.</w:t>
      </w:r>
      <w:r>
        <w:rPr>
          <w:rFonts w:hint="eastAsia" w:ascii="黑体"/>
          <w:b w:val="0"/>
          <w:kern w:val="0"/>
          <w:sz w:val="28"/>
          <w:szCs w:val="20"/>
          <w:lang w:val="en-US" w:eastAsia="zh-CN"/>
        </w:rPr>
        <w:t>5</w:t>
      </w:r>
      <w:r>
        <w:rPr>
          <w:rFonts w:ascii="黑体"/>
          <w:b w:val="0"/>
          <w:kern w:val="0"/>
          <w:sz w:val="28"/>
          <w:szCs w:val="20"/>
        </w:rPr>
        <w:t xml:space="preserve">  </w:t>
      </w:r>
      <w:r>
        <w:rPr>
          <w:rFonts w:hint="eastAsia" w:ascii="黑体"/>
          <w:b w:val="0"/>
          <w:kern w:val="0"/>
          <w:sz w:val="28"/>
          <w:szCs w:val="20"/>
        </w:rPr>
        <w:t>基于</w:t>
      </w:r>
      <w:r>
        <w:rPr>
          <w:rFonts w:ascii="黑体"/>
          <w:b w:val="0"/>
          <w:kern w:val="0"/>
          <w:sz w:val="28"/>
          <w:szCs w:val="20"/>
        </w:rPr>
        <w:t>股票</w:t>
      </w:r>
      <w:r>
        <w:rPr>
          <w:rFonts w:hint="eastAsia" w:ascii="黑体"/>
          <w:b w:val="0"/>
          <w:kern w:val="0"/>
          <w:sz w:val="28"/>
          <w:szCs w:val="20"/>
        </w:rPr>
        <w:t>价格</w:t>
      </w:r>
      <w:r>
        <w:rPr>
          <w:rFonts w:ascii="黑体"/>
          <w:b w:val="0"/>
          <w:kern w:val="0"/>
          <w:sz w:val="28"/>
          <w:szCs w:val="20"/>
        </w:rPr>
        <w:t>走势特征序列的价格走势预测方案</w:t>
      </w:r>
      <w:bookmarkEnd w:id="82"/>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股票价格走势的预测是基于子序列动态时间规整算法，预测方案如下：</w:t>
      </w:r>
    </w:p>
    <w:p>
      <w:pPr>
        <w:numPr>
          <w:ilvl w:val="0"/>
          <w:numId w:val="13"/>
        </w:numPr>
        <w:spacing w:line="400" w:lineRule="exact"/>
        <w:ind w:left="0" w:firstLine="480" w:firstLineChars="200"/>
        <w:rPr>
          <w:rFonts w:ascii="Times New Roman" w:hAnsi="Times New Roman"/>
          <w:color w:val="000000"/>
          <w:kern w:val="0"/>
          <w:sz w:val="24"/>
        </w:rPr>
      </w:pPr>
      <w:r>
        <w:rPr>
          <w:rFonts w:ascii="Times New Roman" w:hAnsi="Times New Roman"/>
          <w:color w:val="000000"/>
          <w:kern w:val="0"/>
          <w:sz w:val="24"/>
        </w:rPr>
        <w:t>截取待预测股票近期的股票价格走势（</w:t>
      </w:r>
      <w:r>
        <w:rPr>
          <w:rFonts w:hint="eastAsia" w:ascii="Times New Roman" w:hAnsi="Times New Roman"/>
          <w:color w:val="000000"/>
          <w:kern w:val="0"/>
          <w:sz w:val="24"/>
        </w:rPr>
        <w:t>时间</w:t>
      </w:r>
      <w:r>
        <w:rPr>
          <w:rFonts w:ascii="Times New Roman" w:hAnsi="Times New Roman"/>
          <w:color w:val="000000"/>
          <w:kern w:val="0"/>
          <w:sz w:val="24"/>
        </w:rPr>
        <w:t>序列的长度要</w:t>
      </w:r>
      <w:r>
        <w:rPr>
          <w:rFonts w:hint="eastAsia" w:ascii="Times New Roman" w:hAnsi="Times New Roman"/>
          <w:color w:val="000000"/>
          <w:kern w:val="0"/>
          <w:sz w:val="24"/>
        </w:rPr>
        <w:t>大于</w:t>
      </w:r>
      <w:r>
        <w:rPr>
          <w:rFonts w:ascii="Times New Roman" w:hAnsi="Times New Roman"/>
          <w:color w:val="000000"/>
          <w:kern w:val="0"/>
          <w:sz w:val="24"/>
        </w:rPr>
        <w:t>3.</w:t>
      </w:r>
      <w:r>
        <w:rPr>
          <w:rFonts w:hint="eastAsia" w:ascii="Times New Roman" w:hAnsi="Times New Roman"/>
          <w:color w:val="000000"/>
          <w:kern w:val="0"/>
          <w:sz w:val="24"/>
          <w:lang w:val="en-US" w:eastAsia="zh-CN"/>
        </w:rPr>
        <w:t>4</w:t>
      </w:r>
      <w:r>
        <w:rPr>
          <w:rFonts w:hint="eastAsia" w:ascii="Times New Roman" w:hAnsi="Times New Roman"/>
          <w:color w:val="000000"/>
          <w:kern w:val="0"/>
          <w:sz w:val="24"/>
        </w:rPr>
        <w:t>节</w:t>
      </w:r>
      <w:r>
        <w:rPr>
          <w:rFonts w:ascii="Times New Roman" w:hAnsi="Times New Roman"/>
          <w:color w:val="000000"/>
          <w:kern w:val="0"/>
          <w:sz w:val="24"/>
        </w:rPr>
        <w:t>中的</w:t>
      </w:r>
      <w:r>
        <w:rPr>
          <w:rFonts w:hint="eastAsia"/>
          <w:sz w:val="24"/>
        </w:rPr>
        <w:t>子序列窗口长度W</w:t>
      </w:r>
      <w:r>
        <w:rPr>
          <w:rFonts w:ascii="Times New Roman" w:hAnsi="Times New Roman"/>
          <w:color w:val="000000"/>
          <w:kern w:val="0"/>
          <w:sz w:val="24"/>
        </w:rPr>
        <w:t>）</w:t>
      </w:r>
    </w:p>
    <w:p>
      <w:pPr>
        <w:numPr>
          <w:ilvl w:val="0"/>
          <w:numId w:val="13"/>
        </w:numPr>
        <w:spacing w:line="400" w:lineRule="exact"/>
        <w:ind w:left="0" w:firstLine="480" w:firstLineChars="200"/>
        <w:rPr>
          <w:rFonts w:ascii="Times New Roman" w:hAnsi="Times New Roman"/>
          <w:color w:val="000000"/>
          <w:kern w:val="0"/>
          <w:sz w:val="24"/>
        </w:rPr>
      </w:pPr>
      <w:r>
        <w:rPr>
          <w:rFonts w:hint="eastAsia" w:ascii="Times New Roman" w:hAnsi="Times New Roman"/>
          <w:color w:val="000000"/>
          <w:kern w:val="0"/>
          <w:sz w:val="24"/>
        </w:rPr>
        <w:t>计算所有特征子序列与待预测的股票近期价格走势的子序列动态时间规整中的积累代价矩阵</w:t>
      </w:r>
    </w:p>
    <w:p>
      <w:pPr>
        <w:numPr>
          <w:ilvl w:val="0"/>
          <w:numId w:val="13"/>
        </w:numPr>
        <w:spacing w:line="400" w:lineRule="exact"/>
        <w:ind w:left="0" w:firstLine="480" w:firstLineChars="200"/>
        <w:rPr>
          <w:rFonts w:ascii="Times New Roman" w:hAnsi="Times New Roman"/>
          <w:color w:val="000000"/>
          <w:kern w:val="0"/>
          <w:sz w:val="24"/>
        </w:rPr>
      </w:pPr>
      <w:r>
        <w:rPr>
          <w:rFonts w:hint="eastAsia" w:ascii="Times New Roman" w:hAnsi="Times New Roman"/>
          <w:color w:val="000000"/>
          <w:kern w:val="0"/>
          <w:sz w:val="24"/>
        </w:rPr>
        <w:t>积累代价矩阵中测试股票价格走势所有与上涨/下跌特征子序列距离小于3.</w:t>
      </w:r>
      <w:r>
        <w:rPr>
          <w:rFonts w:hint="eastAsia" w:ascii="Times New Roman" w:hAnsi="Times New Roman"/>
          <w:color w:val="000000"/>
          <w:kern w:val="0"/>
          <w:sz w:val="24"/>
          <w:lang w:val="en-US" w:eastAsia="zh-CN"/>
        </w:rPr>
        <w:t>4</w:t>
      </w:r>
      <w:r>
        <w:rPr>
          <w:rFonts w:hint="eastAsia" w:ascii="Times New Roman" w:hAnsi="Times New Roman"/>
          <w:color w:val="000000"/>
          <w:kern w:val="0"/>
          <w:sz w:val="24"/>
        </w:rPr>
        <w:t>节所设定的阈值</w:t>
      </w:r>
      <w:r>
        <w:rPr>
          <w:rFonts w:hint="eastAsia" w:ascii="Times New Roman" w:hAnsi="Times New Roman"/>
          <w:color w:val="000000"/>
          <w:kern w:val="0"/>
          <w:position w:val="-10"/>
          <w:sz w:val="24"/>
        </w:rPr>
        <w:object>
          <v:shape id="_x0000_i1126" o:spt="75" type="#_x0000_t75" style="height:17pt;width:31pt;" o:ole="t" filled="f" o:preferrelative="t" stroked="f" coordsize="21600,21600">
            <v:path/>
            <v:fill on="f" focussize="0,0"/>
            <v:stroke on="f" joinstyle="miter"/>
            <v:imagedata r:id="rId257" o:title=""/>
            <o:lock v:ext="edit" aspectratio="t"/>
            <w10:wrap type="none"/>
            <w10:anchorlock/>
          </v:shape>
          <o:OLEObject Type="Embed" ProgID="Equation.3" ShapeID="_x0000_i1126" DrawAspect="Content" ObjectID="_1468075827" r:id="rId256">
            <o:LockedField>false</o:LockedField>
          </o:OLEObject>
        </w:object>
      </w:r>
      <w:r>
        <w:rPr>
          <w:rFonts w:hint="eastAsia" w:ascii="Times New Roman" w:hAnsi="Times New Roman"/>
          <w:color w:val="000000"/>
          <w:kern w:val="0"/>
          <w:sz w:val="24"/>
        </w:rPr>
        <w:t>的点，都是相应的上涨/下跌预测点</w:t>
      </w:r>
      <w:r>
        <w:rPr>
          <w:rFonts w:ascii="Times New Roman" w:hAnsi="Times New Roman"/>
          <w:color w:val="000000"/>
          <w:kern w:val="0"/>
          <w:sz w:val="24"/>
        </w:rPr>
        <w:t>。</w:t>
      </w:r>
      <w:r>
        <w:rPr>
          <w:rFonts w:hint="eastAsia" w:ascii="Times New Roman" w:hAnsi="Times New Roman"/>
          <w:color w:val="000000"/>
          <w:kern w:val="0"/>
          <w:sz w:val="24"/>
        </w:rPr>
        <w:t>如图3</w:t>
      </w:r>
      <w:r>
        <w:rPr>
          <w:rFonts w:ascii="Times New Roman" w:hAnsi="Times New Roman"/>
          <w:color w:val="000000"/>
          <w:kern w:val="0"/>
          <w:sz w:val="24"/>
        </w:rPr>
        <w:t>-</w:t>
      </w:r>
      <w:r>
        <w:rPr>
          <w:rFonts w:hint="eastAsia" w:ascii="Times New Roman" w:hAnsi="Times New Roman"/>
          <w:color w:val="000000"/>
          <w:kern w:val="0"/>
          <w:sz w:val="24"/>
          <w:lang w:val="en-US" w:eastAsia="zh-CN"/>
        </w:rPr>
        <w:t>8</w:t>
      </w:r>
      <w:r>
        <w:rPr>
          <w:rFonts w:hint="eastAsia" w:ascii="Times New Roman" w:hAnsi="Times New Roman"/>
          <w:color w:val="000000"/>
          <w:kern w:val="0"/>
          <w:sz w:val="24"/>
        </w:rPr>
        <w:t>所示</w:t>
      </w:r>
      <w:r>
        <w:rPr>
          <w:rFonts w:ascii="Times New Roman" w:hAnsi="Times New Roman"/>
          <w:color w:val="000000"/>
          <w:kern w:val="0"/>
          <w:sz w:val="24"/>
        </w:rPr>
        <w:t>，</w:t>
      </w:r>
      <w:r>
        <w:rPr>
          <w:rFonts w:hint="eastAsia" w:ascii="Times New Roman" w:hAnsi="Times New Roman"/>
          <w:color w:val="000000"/>
          <w:kern w:val="0"/>
          <w:sz w:val="24"/>
        </w:rPr>
        <w:t>其中</w:t>
      </w:r>
      <w:r>
        <w:rPr>
          <w:rFonts w:ascii="Times New Roman" w:hAnsi="Times New Roman"/>
          <w:color w:val="000000"/>
          <w:kern w:val="0"/>
          <w:sz w:val="24"/>
        </w:rPr>
        <w:t>标注的圆圈点既为预测点，该点</w:t>
      </w:r>
      <w:r>
        <w:rPr>
          <w:rFonts w:hint="eastAsia" w:ascii="Times New Roman" w:hAnsi="Times New Roman"/>
          <w:color w:val="000000"/>
          <w:kern w:val="0"/>
          <w:sz w:val="24"/>
        </w:rPr>
        <w:t>之后该支股票的价格走势</w:t>
      </w:r>
      <w:r>
        <w:rPr>
          <w:rFonts w:ascii="Times New Roman" w:hAnsi="Times New Roman"/>
          <w:color w:val="000000"/>
          <w:kern w:val="0"/>
          <w:sz w:val="24"/>
        </w:rPr>
        <w:t>中长期会处于特征序列所代表的趋势，</w:t>
      </w:r>
      <w:r>
        <w:rPr>
          <w:rFonts w:hint="eastAsia" w:ascii="Times New Roman" w:hAnsi="Times New Roman"/>
          <w:color w:val="000000"/>
          <w:kern w:val="0"/>
          <w:sz w:val="24"/>
        </w:rPr>
        <w:t>图示</w:t>
      </w:r>
      <w:r>
        <w:rPr>
          <w:rFonts w:ascii="Times New Roman" w:hAnsi="Times New Roman"/>
          <w:color w:val="000000"/>
          <w:kern w:val="0"/>
          <w:sz w:val="24"/>
        </w:rPr>
        <w:t>中所代表的是上涨。</w:t>
      </w:r>
    </w:p>
    <w:p>
      <w:pPr>
        <w:spacing w:line="400" w:lineRule="exact"/>
        <w:rPr>
          <w:rFonts w:ascii="Times New Roman" w:hAnsi="Times New Roman"/>
          <w:color w:val="000000"/>
          <w:kern w:val="0"/>
          <w:sz w:val="24"/>
        </w:rPr>
      </w:pPr>
    </w:p>
    <w:p>
      <w:pPr>
        <w:spacing w:line="400" w:lineRule="exact"/>
        <w:rPr>
          <w:rFonts w:ascii="Times New Roman" w:hAnsi="Times New Roman"/>
          <w:color w:val="000000"/>
          <w:kern w:val="0"/>
          <w:sz w:val="24"/>
        </w:rPr>
      </w:pPr>
    </w:p>
    <w:p>
      <w:pPr>
        <w:spacing w:line="400" w:lineRule="exact"/>
        <w:rPr>
          <w:rFonts w:ascii="Times New Roman" w:hAnsi="Times New Roman"/>
          <w:color w:val="000000"/>
          <w:kern w:val="0"/>
          <w:sz w:val="24"/>
        </w:rPr>
      </w:pPr>
    </w:p>
    <w:p>
      <w:pPr>
        <w:spacing w:line="400" w:lineRule="exact"/>
        <w:rPr>
          <w:rFonts w:ascii="Times New Roman" w:hAnsi="Times New Roman"/>
          <w:color w:val="000000"/>
          <w:kern w:val="0"/>
          <w:sz w:val="24"/>
        </w:rPr>
      </w:pPr>
    </w:p>
    <w:p>
      <w:pPr>
        <w:spacing w:line="400" w:lineRule="exact"/>
        <w:rPr>
          <w:rFonts w:ascii="Times New Roman" w:hAnsi="Times New Roman"/>
          <w:color w:val="000000"/>
          <w:kern w:val="0"/>
          <w:sz w:val="24"/>
        </w:rPr>
      </w:pPr>
    </w:p>
    <w:p>
      <w:pPr>
        <w:pStyle w:val="30"/>
        <w:snapToGrid w:val="0"/>
        <w:spacing w:line="240" w:lineRule="auto"/>
        <w:ind w:left="0" w:right="0"/>
        <w:jc w:val="center"/>
        <w:rPr>
          <w:color w:val="000000"/>
          <w:sz w:val="24"/>
        </w:rPr>
      </w:pPr>
      <w:r>
        <w:rPr>
          <w:color w:val="000000"/>
          <w:sz w:val="24"/>
        </w:rPr>
        <w:drawing>
          <wp:anchor distT="0" distB="0" distL="114300" distR="114300" simplePos="0" relativeHeight="251674624" behindDoc="0" locked="0" layoutInCell="1" allowOverlap="1">
            <wp:simplePos x="0" y="0"/>
            <wp:positionH relativeFrom="column">
              <wp:posOffset>5080</wp:posOffset>
            </wp:positionH>
            <wp:positionV relativeFrom="paragraph">
              <wp:posOffset>81280</wp:posOffset>
            </wp:positionV>
            <wp:extent cx="5399405" cy="2131060"/>
            <wp:effectExtent l="0" t="0" r="0" b="0"/>
            <wp:wrapTopAndBottom/>
            <wp:docPr id="858" name="图片 858" descr="未命名文件 (1)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 name="图片 858" descr="未命名文件 (1)_副本"/>
                    <pic:cNvPicPr>
                      <a:picLocks noChangeAspect="1"/>
                    </pic:cNvPicPr>
                  </pic:nvPicPr>
                  <pic:blipFill>
                    <a:blip r:embed="rId258">
                      <a:extLst>
                        <a:ext uri="{28A0092B-C50C-407E-A947-70E740481C1C}">
                          <a14:useLocalDpi xmlns:a14="http://schemas.microsoft.com/office/drawing/2010/main" val="0"/>
                        </a:ext>
                      </a:extLst>
                    </a:blip>
                    <a:stretch>
                      <a:fillRect/>
                    </a:stretch>
                  </pic:blipFill>
                  <pic:spPr>
                    <a:xfrm>
                      <a:off x="0" y="0"/>
                      <a:ext cx="5399405" cy="2131060"/>
                    </a:xfrm>
                    <a:prstGeom prst="rect">
                      <a:avLst/>
                    </a:prstGeom>
                  </pic:spPr>
                </pic:pic>
              </a:graphicData>
            </a:graphic>
          </wp:anchor>
        </w:drawing>
      </w:r>
      <w:r>
        <w:rPr>
          <w:rFonts w:hint="eastAsia" w:ascii="宋体" w:hAnsi="宋体"/>
        </w:rPr>
        <w:t>图3-</w:t>
      </w:r>
      <w:r>
        <w:rPr>
          <w:rFonts w:hint="eastAsia" w:ascii="宋体" w:hAnsi="宋体"/>
          <w:lang w:val="en-US" w:eastAsia="zh-CN"/>
        </w:rPr>
        <w:t>8</w:t>
      </w:r>
      <w:r>
        <w:rPr>
          <w:rFonts w:hint="eastAsia" w:ascii="宋体" w:hAnsi="宋体"/>
        </w:rPr>
        <w:t xml:space="preserve">  </w:t>
      </w:r>
      <w:r>
        <w:rPr>
          <w:rFonts w:ascii="宋体" w:hAnsi="宋体"/>
        </w:rPr>
        <w:t>股票价格走势趋势的预测</w:t>
      </w:r>
    </w:p>
    <w:p>
      <w:pPr>
        <w:pStyle w:val="3"/>
        <w:keepLines w:val="0"/>
        <w:widowControl/>
        <w:overflowPunct w:val="0"/>
        <w:autoSpaceDE w:val="0"/>
        <w:autoSpaceDN w:val="0"/>
        <w:adjustRightInd w:val="0"/>
        <w:spacing w:before="480" w:after="120" w:line="400" w:lineRule="exact"/>
        <w:textAlignment w:val="baseline"/>
        <w:rPr>
          <w:rFonts w:eastAsia="宋体"/>
        </w:rPr>
      </w:pPr>
      <w:bookmarkStart w:id="83" w:name="_Toc11581_WPSOffice_Level2"/>
      <w:r>
        <w:rPr>
          <w:rFonts w:hint="eastAsia" w:ascii="黑体"/>
          <w:b w:val="0"/>
          <w:kern w:val="0"/>
          <w:sz w:val="28"/>
          <w:szCs w:val="20"/>
        </w:rPr>
        <w:t>3</w:t>
      </w:r>
      <w:r>
        <w:rPr>
          <w:rFonts w:ascii="黑体"/>
          <w:b w:val="0"/>
          <w:kern w:val="0"/>
          <w:sz w:val="28"/>
          <w:szCs w:val="20"/>
        </w:rPr>
        <w:t xml:space="preserve">.5  </w:t>
      </w:r>
      <w:r>
        <w:rPr>
          <w:rFonts w:hint="eastAsia" w:ascii="黑体"/>
          <w:b w:val="0"/>
          <w:kern w:val="0"/>
          <w:sz w:val="28"/>
          <w:szCs w:val="20"/>
        </w:rPr>
        <w:t>本章</w:t>
      </w:r>
      <w:r>
        <w:rPr>
          <w:rFonts w:ascii="黑体"/>
          <w:b w:val="0"/>
          <w:kern w:val="0"/>
          <w:sz w:val="28"/>
          <w:szCs w:val="20"/>
        </w:rPr>
        <w:t>小结</w:t>
      </w:r>
      <w:bookmarkEnd w:id="83"/>
    </w:p>
    <w:p>
      <w:pPr>
        <w:adjustRightInd w:val="0"/>
        <w:spacing w:line="400" w:lineRule="exact"/>
        <w:ind w:firstLine="480" w:firstLineChars="200"/>
        <w:textAlignment w:val="baseline"/>
        <w:rPr>
          <w:rFonts w:ascii="Times New Roman" w:hAnsi="Times New Roman"/>
          <w:color w:val="000000"/>
          <w:kern w:val="0"/>
          <w:sz w:val="24"/>
        </w:rPr>
        <w:sectPr>
          <w:headerReference r:id="rId16" w:type="default"/>
          <w:footerReference r:id="rId17" w:type="default"/>
          <w:pgSz w:w="11906" w:h="16838"/>
          <w:pgMar w:top="1701" w:right="1701" w:bottom="1701" w:left="1701" w:header="851" w:footer="992" w:gutter="0"/>
          <w:cols w:space="720" w:num="1"/>
          <w:docGrid w:type="lines" w:linePitch="312" w:charSpace="0"/>
        </w:sectPr>
      </w:pPr>
      <w:r>
        <w:rPr>
          <w:rFonts w:hint="eastAsia" w:ascii="Times New Roman" w:hAnsi="Times New Roman"/>
          <w:color w:val="000000"/>
          <w:kern w:val="0"/>
          <w:sz w:val="24"/>
        </w:rPr>
        <w:t>本章根据上文的研究结果，</w:t>
      </w:r>
      <w:r>
        <w:rPr>
          <w:rFonts w:hint="eastAsia" w:ascii="Times New Roman" w:hAnsi="Times New Roman"/>
          <w:color w:val="000000"/>
          <w:kern w:val="0"/>
          <w:sz w:val="24"/>
          <w:lang w:val="en-US" w:eastAsia="zh-CN"/>
        </w:rPr>
        <w:t>分析了基于时间序列的shapelets算法应用与股票价格走势预测熵的可行性，之后</w:t>
      </w:r>
      <w:r>
        <w:rPr>
          <w:rFonts w:hint="eastAsia" w:ascii="Times New Roman" w:hAnsi="Times New Roman"/>
          <w:color w:val="000000"/>
          <w:kern w:val="0"/>
          <w:sz w:val="24"/>
        </w:rPr>
        <w:t>阐述了本文对于股票价格走势预测的见解和本文提出的基于模式的股票价格走势预测方法。通过对基于时间序列的shapelets算法和动态时间规整算法的整合形成了本文对中长期股票价格走势预测的一种方案。下面将通过A股市场的历史数据对本文提出的预测方案进行验证。</w:t>
      </w:r>
    </w:p>
    <w:p>
      <w:pPr>
        <w:pStyle w:val="35"/>
        <w:spacing w:before="480" w:line="240" w:lineRule="auto"/>
        <w:outlineLvl w:val="0"/>
        <w:rPr>
          <w:rFonts w:ascii="黑体" w:hAnsi="Arial Black" w:eastAsia="黑体"/>
          <w:sz w:val="32"/>
          <w:szCs w:val="32"/>
        </w:rPr>
      </w:pPr>
      <w:bookmarkStart w:id="84" w:name="_Toc17856_WPSOffice_Level1"/>
      <w:r>
        <w:rPr>
          <w:rFonts w:ascii="黑体" w:hAnsi="Arial Black" w:eastAsia="黑体"/>
          <w:sz w:val="32"/>
          <w:szCs w:val="32"/>
        </w:rPr>
        <w:t>第</w:t>
      </w:r>
      <w:r>
        <w:rPr>
          <w:rFonts w:hint="eastAsia" w:ascii="黑体" w:hAnsi="Arial Black" w:eastAsia="黑体"/>
          <w:sz w:val="32"/>
          <w:szCs w:val="32"/>
        </w:rPr>
        <w:t>4章</w:t>
      </w:r>
      <w:r>
        <w:rPr>
          <w:rFonts w:ascii="黑体" w:hAnsi="Arial Black" w:eastAsia="黑体"/>
          <w:sz w:val="32"/>
          <w:szCs w:val="32"/>
        </w:rPr>
        <w:t xml:space="preserve">  </w:t>
      </w:r>
      <w:r>
        <w:rPr>
          <w:rFonts w:hint="eastAsia" w:ascii="黑体" w:hAnsi="Arial Black" w:eastAsia="黑体"/>
          <w:sz w:val="32"/>
          <w:szCs w:val="32"/>
        </w:rPr>
        <w:t>实验</w:t>
      </w:r>
      <w:r>
        <w:rPr>
          <w:rFonts w:ascii="黑体" w:hAnsi="Arial Black" w:eastAsia="黑体"/>
          <w:sz w:val="32"/>
          <w:szCs w:val="32"/>
        </w:rPr>
        <w:t>验证</w:t>
      </w:r>
      <w:bookmarkEnd w:id="84"/>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在上文讨论的基础上，本章将本文提出的基于模式发现的股票价格走势预测方法应用于股票趋势预测。通过将该模型对沪深300股票的历史数据进行训练和评测，来评价该预测方案在股票预测领域的应用前景。</w:t>
      </w:r>
      <w:r>
        <w:rPr>
          <w:rFonts w:ascii="黑体"/>
          <w:b/>
          <w:kern w:val="0"/>
          <w:sz w:val="28"/>
          <w:szCs w:val="20"/>
        </w:rPr>
        <w:t xml:space="preserve"> </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5" w:name="_Toc5114_WPSOffice_Level2"/>
      <w:r>
        <w:rPr>
          <w:rFonts w:hint="eastAsia" w:ascii="黑体"/>
          <w:b w:val="0"/>
          <w:kern w:val="0"/>
          <w:sz w:val="28"/>
          <w:szCs w:val="20"/>
        </w:rPr>
        <w:t>4.1</w:t>
      </w:r>
      <w:r>
        <w:rPr>
          <w:rFonts w:ascii="黑体"/>
          <w:b w:val="0"/>
          <w:kern w:val="0"/>
          <w:sz w:val="28"/>
          <w:szCs w:val="20"/>
        </w:rPr>
        <w:t xml:space="preserve">  </w:t>
      </w:r>
      <w:r>
        <w:rPr>
          <w:rFonts w:hint="eastAsia" w:ascii="黑体"/>
          <w:b w:val="0"/>
          <w:kern w:val="0"/>
          <w:sz w:val="28"/>
          <w:szCs w:val="20"/>
        </w:rPr>
        <w:t>实验环境</w:t>
      </w:r>
      <w:bookmarkEnd w:id="85"/>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本文实验环境是一台台式机，具体配置如下：</w:t>
      </w:r>
    </w:p>
    <w:p>
      <w:pPr>
        <w:numPr>
          <w:ilvl w:val="0"/>
          <w:numId w:val="14"/>
        </w:numPr>
        <w:spacing w:line="400" w:lineRule="exact"/>
        <w:ind w:left="0" w:firstLine="480" w:firstLineChars="200"/>
        <w:rPr>
          <w:rFonts w:ascii="Times New Roman" w:hAnsi="Times New Roman"/>
          <w:color w:val="000000"/>
          <w:kern w:val="0"/>
          <w:sz w:val="24"/>
        </w:rPr>
      </w:pPr>
      <w:bookmarkStart w:id="86" w:name="_Toc32313_WPSOffice_Level3"/>
      <w:bookmarkStart w:id="87" w:name="_Toc19344_WPSOffice_Level3"/>
      <w:r>
        <w:rPr>
          <w:rFonts w:hint="eastAsia" w:ascii="Times New Roman" w:hAnsi="Times New Roman"/>
          <w:color w:val="000000"/>
          <w:kern w:val="0"/>
          <w:sz w:val="24"/>
        </w:rPr>
        <w:t>CPU：Intel Core i7-7700 3.60GHz</w:t>
      </w:r>
      <w:bookmarkEnd w:id="86"/>
      <w:bookmarkEnd w:id="87"/>
    </w:p>
    <w:p>
      <w:pPr>
        <w:numPr>
          <w:ilvl w:val="0"/>
          <w:numId w:val="14"/>
        </w:numPr>
        <w:spacing w:line="400" w:lineRule="exact"/>
        <w:ind w:left="0" w:firstLine="480" w:firstLineChars="200"/>
        <w:rPr>
          <w:rFonts w:ascii="Times New Roman" w:hAnsi="Times New Roman"/>
          <w:color w:val="000000"/>
          <w:kern w:val="0"/>
          <w:sz w:val="24"/>
        </w:rPr>
      </w:pPr>
      <w:bookmarkStart w:id="88" w:name="_Toc29092_WPSOffice_Level3"/>
      <w:bookmarkStart w:id="89" w:name="_Toc22927_WPSOffice_Level3"/>
      <w:r>
        <w:rPr>
          <w:rFonts w:hint="eastAsia" w:ascii="Times New Roman" w:hAnsi="Times New Roman"/>
          <w:color w:val="000000"/>
          <w:kern w:val="0"/>
          <w:sz w:val="24"/>
        </w:rPr>
        <w:t>内存：16GB</w:t>
      </w:r>
      <w:bookmarkEnd w:id="88"/>
      <w:bookmarkEnd w:id="89"/>
    </w:p>
    <w:p>
      <w:pPr>
        <w:numPr>
          <w:ilvl w:val="0"/>
          <w:numId w:val="14"/>
        </w:numPr>
        <w:spacing w:line="400" w:lineRule="exact"/>
        <w:ind w:left="0" w:firstLine="480" w:firstLineChars="200"/>
        <w:rPr>
          <w:rFonts w:ascii="Times New Roman" w:hAnsi="Times New Roman"/>
          <w:color w:val="000000"/>
          <w:kern w:val="0"/>
          <w:sz w:val="24"/>
        </w:rPr>
      </w:pPr>
      <w:bookmarkStart w:id="90" w:name="_Toc23407_WPSOffice_Level3"/>
      <w:bookmarkStart w:id="91" w:name="_Toc23360_WPSOffice_Level3"/>
      <w:r>
        <w:rPr>
          <w:rFonts w:hint="eastAsia" w:ascii="Times New Roman" w:hAnsi="Times New Roman"/>
          <w:color w:val="000000"/>
          <w:kern w:val="0"/>
          <w:sz w:val="24"/>
        </w:rPr>
        <w:t>存储：128GB SSD + 1T 硬盘</w:t>
      </w:r>
      <w:bookmarkEnd w:id="90"/>
      <w:bookmarkEnd w:id="91"/>
    </w:p>
    <w:p>
      <w:pPr>
        <w:numPr>
          <w:ilvl w:val="0"/>
          <w:numId w:val="14"/>
        </w:numPr>
        <w:spacing w:line="400" w:lineRule="exact"/>
        <w:ind w:left="0" w:firstLine="480" w:firstLineChars="200"/>
        <w:rPr>
          <w:rFonts w:ascii="Times New Roman" w:hAnsi="Times New Roman"/>
          <w:color w:val="000000"/>
          <w:kern w:val="0"/>
          <w:sz w:val="24"/>
        </w:rPr>
      </w:pPr>
      <w:bookmarkStart w:id="92" w:name="_Toc12033_WPSOffice_Level3"/>
      <w:bookmarkStart w:id="93" w:name="_Toc31463_WPSOffice_Level3"/>
      <w:r>
        <w:rPr>
          <w:rFonts w:hint="eastAsia" w:ascii="Times New Roman" w:hAnsi="Times New Roman"/>
          <w:color w:val="000000"/>
          <w:kern w:val="0"/>
          <w:sz w:val="24"/>
        </w:rPr>
        <w:t>操作系统：Win10 64位</w:t>
      </w:r>
      <w:bookmarkEnd w:id="92"/>
      <w:bookmarkEnd w:id="93"/>
    </w:p>
    <w:p>
      <w:pPr>
        <w:numPr>
          <w:ilvl w:val="0"/>
          <w:numId w:val="14"/>
        </w:numPr>
        <w:spacing w:line="400" w:lineRule="exact"/>
        <w:ind w:left="0" w:firstLine="480" w:firstLineChars="200"/>
        <w:rPr>
          <w:rFonts w:ascii="Times New Roman" w:hAnsi="Times New Roman"/>
          <w:color w:val="000000"/>
          <w:kern w:val="0"/>
          <w:sz w:val="24"/>
        </w:rPr>
      </w:pPr>
      <w:bookmarkStart w:id="94" w:name="_Toc29476_WPSOffice_Level3"/>
      <w:bookmarkStart w:id="95" w:name="_Toc11635_WPSOffice_Level3"/>
      <w:r>
        <w:rPr>
          <w:rFonts w:hint="eastAsia" w:ascii="Times New Roman" w:hAnsi="Times New Roman"/>
          <w:color w:val="000000"/>
          <w:kern w:val="0"/>
          <w:sz w:val="24"/>
        </w:rPr>
        <w:t>数据库：mongodb4.0</w:t>
      </w:r>
      <w:bookmarkEnd w:id="94"/>
      <w:bookmarkEnd w:id="95"/>
    </w:p>
    <w:p>
      <w:pPr>
        <w:numPr>
          <w:ilvl w:val="0"/>
          <w:numId w:val="14"/>
        </w:numPr>
        <w:spacing w:line="400" w:lineRule="exact"/>
        <w:ind w:left="0" w:firstLine="480" w:firstLineChars="200"/>
        <w:rPr>
          <w:rFonts w:ascii="Times New Roman" w:hAnsi="Times New Roman"/>
          <w:color w:val="000000"/>
          <w:kern w:val="0"/>
          <w:sz w:val="24"/>
        </w:rPr>
      </w:pPr>
      <w:bookmarkStart w:id="96" w:name="_Toc32497_WPSOffice_Level3"/>
      <w:bookmarkStart w:id="97" w:name="_Toc30827_WPSOffice_Level3"/>
      <w:r>
        <w:rPr>
          <w:rFonts w:hint="eastAsia" w:ascii="Times New Roman" w:hAnsi="Times New Roman"/>
          <w:color w:val="000000"/>
          <w:kern w:val="0"/>
          <w:sz w:val="24"/>
        </w:rPr>
        <w:t>IDE：Eclipse</w:t>
      </w:r>
      <w:bookmarkEnd w:id="96"/>
      <w:bookmarkEnd w:id="97"/>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98" w:name="_Toc21776_WPSOffice_Level2"/>
      <w:r>
        <w:rPr>
          <w:rFonts w:hint="eastAsia" w:ascii="黑体"/>
          <w:b w:val="0"/>
          <w:kern w:val="0"/>
          <w:sz w:val="28"/>
          <w:szCs w:val="20"/>
        </w:rPr>
        <w:t>4.2</w:t>
      </w:r>
      <w:r>
        <w:rPr>
          <w:rFonts w:ascii="黑体"/>
          <w:b w:val="0"/>
          <w:kern w:val="0"/>
          <w:sz w:val="28"/>
          <w:szCs w:val="20"/>
        </w:rPr>
        <w:t xml:space="preserve">  </w:t>
      </w:r>
      <w:r>
        <w:rPr>
          <w:rFonts w:hint="eastAsia" w:ascii="黑体"/>
          <w:b w:val="0"/>
          <w:kern w:val="0"/>
          <w:sz w:val="28"/>
          <w:szCs w:val="20"/>
        </w:rPr>
        <w:t>实验数据的选取</w:t>
      </w:r>
      <w:bookmarkEnd w:id="98"/>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本文选择</w:t>
      </w:r>
      <w:r>
        <w:rPr>
          <w:rFonts w:hint="eastAsia" w:ascii="Times New Roman" w:hAnsi="Times New Roman"/>
          <w:color w:val="000000"/>
          <w:kern w:val="0"/>
          <w:sz w:val="24"/>
        </w:rPr>
        <w:t>了</w:t>
      </w:r>
      <w:r>
        <w:rPr>
          <w:rFonts w:ascii="Times New Roman" w:hAnsi="Times New Roman"/>
          <w:color w:val="000000"/>
          <w:kern w:val="0"/>
          <w:sz w:val="24"/>
        </w:rPr>
        <w:t>上证50</w:t>
      </w:r>
      <w:r>
        <w:rPr>
          <w:rFonts w:hint="eastAsia" w:ascii="Times New Roman" w:hAnsi="Times New Roman"/>
          <w:color w:val="000000"/>
          <w:kern w:val="0"/>
          <w:sz w:val="24"/>
        </w:rPr>
        <w:t>指数包含</w:t>
      </w:r>
      <w:r>
        <w:rPr>
          <w:rFonts w:ascii="Times New Roman" w:hAnsi="Times New Roman"/>
          <w:color w:val="000000"/>
          <w:kern w:val="0"/>
          <w:sz w:val="24"/>
        </w:rPr>
        <w:t>的50</w:t>
      </w:r>
      <w:r>
        <w:rPr>
          <w:rFonts w:hint="eastAsia" w:ascii="Times New Roman" w:hAnsi="Times New Roman"/>
          <w:color w:val="000000"/>
          <w:kern w:val="0"/>
          <w:sz w:val="24"/>
        </w:rPr>
        <w:t>支</w:t>
      </w:r>
      <w:r>
        <w:rPr>
          <w:rFonts w:ascii="Times New Roman" w:hAnsi="Times New Roman"/>
          <w:color w:val="000000"/>
          <w:kern w:val="0"/>
          <w:sz w:val="24"/>
        </w:rPr>
        <w:t>股票的历史股价数据作为训练数据集</w:t>
      </w:r>
      <w:r>
        <w:rPr>
          <w:rFonts w:hint="eastAsia" w:ascii="Times New Roman" w:hAnsi="Times New Roman"/>
          <w:color w:val="000000"/>
          <w:kern w:val="0"/>
          <w:sz w:val="24"/>
        </w:rPr>
        <w:t>和</w:t>
      </w:r>
      <w:r>
        <w:rPr>
          <w:rFonts w:ascii="Times New Roman" w:hAnsi="Times New Roman"/>
          <w:color w:val="000000"/>
          <w:kern w:val="0"/>
          <w:sz w:val="24"/>
        </w:rPr>
        <w:t>测试数据集。</w:t>
      </w:r>
      <w:r>
        <w:rPr>
          <w:rFonts w:hint="eastAsia" w:ascii="Times New Roman" w:hAnsi="Times New Roman"/>
          <w:color w:val="000000"/>
          <w:kern w:val="0"/>
          <w:sz w:val="24"/>
        </w:rPr>
        <w:t>其中</w:t>
      </w:r>
      <w:r>
        <w:rPr>
          <w:rFonts w:ascii="Times New Roman" w:hAnsi="Times New Roman"/>
          <w:color w:val="000000"/>
          <w:kern w:val="0"/>
          <w:sz w:val="24"/>
        </w:rPr>
        <w:t>2014</w:t>
      </w:r>
      <w:r>
        <w:rPr>
          <w:rFonts w:hint="eastAsia" w:ascii="Times New Roman" w:hAnsi="Times New Roman"/>
          <w:color w:val="000000"/>
          <w:kern w:val="0"/>
          <w:sz w:val="24"/>
        </w:rPr>
        <w:t>年</w:t>
      </w:r>
      <w:r>
        <w:rPr>
          <w:rFonts w:ascii="Times New Roman" w:hAnsi="Times New Roman"/>
          <w:color w:val="000000"/>
          <w:kern w:val="0"/>
          <w:sz w:val="24"/>
        </w:rPr>
        <w:t>09</w:t>
      </w:r>
      <w:r>
        <w:rPr>
          <w:rFonts w:hint="eastAsia" w:ascii="Times New Roman" w:hAnsi="Times New Roman"/>
          <w:color w:val="000000"/>
          <w:kern w:val="0"/>
          <w:sz w:val="24"/>
        </w:rPr>
        <w:t>月</w:t>
      </w:r>
      <w:r>
        <w:rPr>
          <w:rFonts w:ascii="Times New Roman" w:hAnsi="Times New Roman"/>
          <w:color w:val="000000"/>
          <w:kern w:val="0"/>
          <w:sz w:val="24"/>
        </w:rPr>
        <w:t>01日至2014</w:t>
      </w:r>
      <w:r>
        <w:rPr>
          <w:rFonts w:hint="eastAsia" w:ascii="Times New Roman" w:hAnsi="Times New Roman"/>
          <w:color w:val="000000"/>
          <w:kern w:val="0"/>
          <w:sz w:val="24"/>
        </w:rPr>
        <w:t>年</w:t>
      </w:r>
      <w:r>
        <w:rPr>
          <w:rFonts w:ascii="Times New Roman" w:hAnsi="Times New Roman"/>
          <w:color w:val="000000"/>
          <w:kern w:val="0"/>
          <w:sz w:val="24"/>
        </w:rPr>
        <w:t>12</w:t>
      </w:r>
      <w:r>
        <w:rPr>
          <w:rFonts w:hint="eastAsia" w:ascii="Times New Roman" w:hAnsi="Times New Roman"/>
          <w:color w:val="000000"/>
          <w:kern w:val="0"/>
          <w:sz w:val="24"/>
        </w:rPr>
        <w:t>月</w:t>
      </w:r>
      <w:r>
        <w:rPr>
          <w:rFonts w:ascii="Times New Roman" w:hAnsi="Times New Roman"/>
          <w:color w:val="000000"/>
          <w:kern w:val="0"/>
          <w:sz w:val="24"/>
        </w:rPr>
        <w:t>31日和2015</w:t>
      </w:r>
      <w:r>
        <w:rPr>
          <w:rFonts w:hint="eastAsia" w:ascii="Times New Roman" w:hAnsi="Times New Roman"/>
          <w:color w:val="000000"/>
          <w:kern w:val="0"/>
          <w:sz w:val="24"/>
        </w:rPr>
        <w:t>年</w:t>
      </w:r>
      <w:r>
        <w:rPr>
          <w:rFonts w:ascii="Times New Roman" w:hAnsi="Times New Roman"/>
          <w:color w:val="000000"/>
          <w:kern w:val="0"/>
          <w:sz w:val="24"/>
        </w:rPr>
        <w:t>06</w:t>
      </w:r>
      <w:r>
        <w:rPr>
          <w:rFonts w:hint="eastAsia" w:ascii="Times New Roman" w:hAnsi="Times New Roman"/>
          <w:color w:val="000000"/>
          <w:kern w:val="0"/>
          <w:sz w:val="24"/>
        </w:rPr>
        <w:t>月</w:t>
      </w:r>
      <w:r>
        <w:rPr>
          <w:rFonts w:ascii="Times New Roman" w:hAnsi="Times New Roman"/>
          <w:color w:val="000000"/>
          <w:kern w:val="0"/>
          <w:sz w:val="24"/>
        </w:rPr>
        <w:t>01日至2015年07</w:t>
      </w:r>
      <w:r>
        <w:rPr>
          <w:rFonts w:hint="eastAsia" w:ascii="Times New Roman" w:hAnsi="Times New Roman"/>
          <w:color w:val="000000"/>
          <w:kern w:val="0"/>
          <w:sz w:val="24"/>
        </w:rPr>
        <w:t>月</w:t>
      </w:r>
      <w:r>
        <w:rPr>
          <w:rFonts w:ascii="Times New Roman" w:hAnsi="Times New Roman"/>
          <w:color w:val="000000"/>
          <w:kern w:val="0"/>
          <w:sz w:val="24"/>
        </w:rPr>
        <w:t>31日的股票价格数据为训练数据集，2015</w:t>
      </w:r>
      <w:r>
        <w:rPr>
          <w:rFonts w:hint="eastAsia" w:ascii="Times New Roman" w:hAnsi="Times New Roman"/>
          <w:color w:val="000000"/>
          <w:kern w:val="0"/>
          <w:sz w:val="24"/>
        </w:rPr>
        <w:t>年</w:t>
      </w:r>
      <w:r>
        <w:rPr>
          <w:rFonts w:ascii="Times New Roman" w:hAnsi="Times New Roman"/>
          <w:color w:val="000000"/>
          <w:kern w:val="0"/>
          <w:sz w:val="24"/>
        </w:rPr>
        <w:t>01</w:t>
      </w:r>
      <w:r>
        <w:rPr>
          <w:rFonts w:hint="eastAsia" w:ascii="Times New Roman" w:hAnsi="Times New Roman"/>
          <w:color w:val="000000"/>
          <w:kern w:val="0"/>
          <w:sz w:val="24"/>
        </w:rPr>
        <w:t>月</w:t>
      </w:r>
      <w:r>
        <w:rPr>
          <w:rFonts w:ascii="Times New Roman" w:hAnsi="Times New Roman"/>
          <w:color w:val="000000"/>
          <w:kern w:val="0"/>
          <w:sz w:val="24"/>
        </w:rPr>
        <w:t>01日至2015</w:t>
      </w:r>
      <w:r>
        <w:rPr>
          <w:rFonts w:hint="eastAsia" w:ascii="Times New Roman" w:hAnsi="Times New Roman"/>
          <w:color w:val="000000"/>
          <w:kern w:val="0"/>
          <w:sz w:val="24"/>
        </w:rPr>
        <w:t>年</w:t>
      </w:r>
      <w:r>
        <w:rPr>
          <w:rFonts w:ascii="Times New Roman" w:hAnsi="Times New Roman"/>
          <w:color w:val="000000"/>
          <w:kern w:val="0"/>
          <w:sz w:val="24"/>
        </w:rPr>
        <w:t>04</w:t>
      </w:r>
      <w:r>
        <w:rPr>
          <w:rFonts w:hint="eastAsia" w:ascii="Times New Roman" w:hAnsi="Times New Roman"/>
          <w:color w:val="000000"/>
          <w:kern w:val="0"/>
          <w:sz w:val="24"/>
        </w:rPr>
        <w:t>月</w:t>
      </w:r>
      <w:r>
        <w:rPr>
          <w:rFonts w:ascii="Times New Roman" w:hAnsi="Times New Roman"/>
          <w:color w:val="000000"/>
          <w:kern w:val="0"/>
          <w:sz w:val="24"/>
        </w:rPr>
        <w:t>30日和2015</w:t>
      </w:r>
      <w:r>
        <w:rPr>
          <w:rFonts w:hint="eastAsia" w:ascii="Times New Roman" w:hAnsi="Times New Roman"/>
          <w:color w:val="000000"/>
          <w:kern w:val="0"/>
          <w:sz w:val="24"/>
        </w:rPr>
        <w:t>年</w:t>
      </w:r>
      <w:r>
        <w:rPr>
          <w:rFonts w:ascii="Times New Roman" w:hAnsi="Times New Roman"/>
          <w:color w:val="000000"/>
          <w:kern w:val="0"/>
          <w:sz w:val="24"/>
        </w:rPr>
        <w:t>08</w:t>
      </w:r>
      <w:r>
        <w:rPr>
          <w:rFonts w:hint="eastAsia" w:ascii="Times New Roman" w:hAnsi="Times New Roman"/>
          <w:color w:val="000000"/>
          <w:kern w:val="0"/>
          <w:sz w:val="24"/>
        </w:rPr>
        <w:t>月</w:t>
      </w:r>
      <w:r>
        <w:rPr>
          <w:rFonts w:ascii="Times New Roman" w:hAnsi="Times New Roman"/>
          <w:color w:val="000000"/>
          <w:kern w:val="0"/>
          <w:sz w:val="24"/>
        </w:rPr>
        <w:t>01日至2015</w:t>
      </w:r>
      <w:r>
        <w:rPr>
          <w:rFonts w:hint="eastAsia" w:ascii="Times New Roman" w:hAnsi="Times New Roman"/>
          <w:color w:val="000000"/>
          <w:kern w:val="0"/>
          <w:sz w:val="24"/>
        </w:rPr>
        <w:t>年</w:t>
      </w:r>
      <w:r>
        <w:rPr>
          <w:rFonts w:ascii="Times New Roman" w:hAnsi="Times New Roman"/>
          <w:color w:val="000000"/>
          <w:kern w:val="0"/>
          <w:sz w:val="24"/>
        </w:rPr>
        <w:t>09</w:t>
      </w:r>
      <w:r>
        <w:rPr>
          <w:rFonts w:hint="eastAsia" w:ascii="Times New Roman" w:hAnsi="Times New Roman"/>
          <w:color w:val="000000"/>
          <w:kern w:val="0"/>
          <w:sz w:val="24"/>
        </w:rPr>
        <w:t>月</w:t>
      </w:r>
      <w:r>
        <w:rPr>
          <w:rFonts w:ascii="Times New Roman" w:hAnsi="Times New Roman"/>
          <w:color w:val="000000"/>
          <w:kern w:val="0"/>
          <w:sz w:val="24"/>
        </w:rPr>
        <w:t>30日的股票价格数据为</w:t>
      </w:r>
      <w:r>
        <w:rPr>
          <w:rFonts w:hint="eastAsia" w:ascii="Times New Roman" w:hAnsi="Times New Roman"/>
          <w:color w:val="000000"/>
          <w:kern w:val="0"/>
          <w:sz w:val="24"/>
        </w:rPr>
        <w:t>测试</w:t>
      </w:r>
      <w:r>
        <w:rPr>
          <w:rFonts w:ascii="Times New Roman" w:hAnsi="Times New Roman"/>
          <w:color w:val="000000"/>
          <w:kern w:val="0"/>
          <w:sz w:val="24"/>
        </w:rPr>
        <w:t>数据集，</w:t>
      </w:r>
      <w:r>
        <w:rPr>
          <w:rFonts w:hint="eastAsia" w:ascii="Times New Roman" w:hAnsi="Times New Roman"/>
          <w:color w:val="000000"/>
          <w:kern w:val="0"/>
          <w:sz w:val="24"/>
        </w:rPr>
        <w:t>该</w:t>
      </w:r>
      <w:r>
        <w:rPr>
          <w:rFonts w:ascii="Times New Roman" w:hAnsi="Times New Roman"/>
          <w:color w:val="000000"/>
          <w:kern w:val="0"/>
          <w:sz w:val="24"/>
        </w:rPr>
        <w:t>段时间的上证指数走势如图</w:t>
      </w:r>
      <w:r>
        <w:rPr>
          <w:rFonts w:hint="eastAsia" w:ascii="Times New Roman" w:hAnsi="Times New Roman"/>
          <w:color w:val="000000"/>
          <w:kern w:val="0"/>
          <w:sz w:val="24"/>
        </w:rPr>
        <w:t>4</w:t>
      </w:r>
      <w:r>
        <w:rPr>
          <w:rFonts w:ascii="Times New Roman" w:hAnsi="Times New Roman"/>
          <w:color w:val="000000"/>
          <w:kern w:val="0"/>
          <w:sz w:val="24"/>
        </w:rPr>
        <w:t>-</w:t>
      </w:r>
      <w:r>
        <w:rPr>
          <w:rFonts w:hint="eastAsia" w:ascii="Times New Roman" w:hAnsi="Times New Roman"/>
          <w:color w:val="000000"/>
          <w:kern w:val="0"/>
          <w:sz w:val="24"/>
        </w:rPr>
        <w:t>1所示</w:t>
      </w:r>
      <w:r>
        <w:rPr>
          <w:rFonts w:ascii="Times New Roman" w:hAnsi="Times New Roman"/>
          <w:color w:val="000000"/>
          <w:kern w:val="0"/>
          <w:sz w:val="24"/>
        </w:rPr>
        <w:t>。这段时间是2015</w:t>
      </w:r>
      <w:r>
        <w:rPr>
          <w:rFonts w:hint="eastAsia" w:ascii="Times New Roman" w:hAnsi="Times New Roman"/>
          <w:color w:val="000000"/>
          <w:kern w:val="0"/>
          <w:sz w:val="24"/>
        </w:rPr>
        <w:t>年</w:t>
      </w:r>
      <w:r>
        <w:rPr>
          <w:rFonts w:ascii="Times New Roman" w:hAnsi="Times New Roman"/>
          <w:color w:val="000000"/>
          <w:kern w:val="0"/>
          <w:sz w:val="24"/>
        </w:rPr>
        <w:t>股灾前后股票大幅上涨和急速下跌的阶段，</w:t>
      </w:r>
      <w:r>
        <w:rPr>
          <w:rFonts w:hint="eastAsia" w:ascii="Times New Roman" w:hAnsi="Times New Roman"/>
          <w:color w:val="000000"/>
          <w:kern w:val="0"/>
          <w:sz w:val="24"/>
        </w:rPr>
        <w:t>在</w:t>
      </w:r>
      <w:r>
        <w:rPr>
          <w:rFonts w:ascii="Times New Roman" w:hAnsi="Times New Roman"/>
          <w:color w:val="000000"/>
          <w:kern w:val="0"/>
          <w:sz w:val="24"/>
        </w:rPr>
        <w:t>这种急速上涨和下跌阶段，</w:t>
      </w:r>
      <w:r>
        <w:rPr>
          <w:rFonts w:hint="eastAsia" w:ascii="Times New Roman" w:hAnsi="Times New Roman"/>
          <w:color w:val="000000"/>
          <w:kern w:val="0"/>
          <w:sz w:val="24"/>
        </w:rPr>
        <w:t>如果</w:t>
      </w:r>
      <w:r>
        <w:rPr>
          <w:rFonts w:ascii="Times New Roman" w:hAnsi="Times New Roman"/>
          <w:color w:val="000000"/>
          <w:kern w:val="0"/>
          <w:sz w:val="24"/>
        </w:rPr>
        <w:t>能够较准确的预测股市走势，</w:t>
      </w:r>
      <w:r>
        <w:rPr>
          <w:rFonts w:hint="eastAsia" w:ascii="Times New Roman" w:hAnsi="Times New Roman"/>
          <w:color w:val="000000"/>
          <w:kern w:val="0"/>
          <w:sz w:val="24"/>
        </w:rPr>
        <w:t>将能够</w:t>
      </w:r>
      <w:r>
        <w:rPr>
          <w:rFonts w:ascii="Times New Roman" w:hAnsi="Times New Roman"/>
          <w:color w:val="000000"/>
          <w:kern w:val="0"/>
          <w:sz w:val="24"/>
        </w:rPr>
        <w:t>获取相对丰厚的收益。</w:t>
      </w:r>
      <w:r>
        <w:rPr>
          <w:rFonts w:hint="eastAsia" w:ascii="Times New Roman" w:hAnsi="Times New Roman"/>
          <w:color w:val="000000"/>
          <w:kern w:val="0"/>
          <w:sz w:val="24"/>
        </w:rPr>
        <w:t>选择</w:t>
      </w:r>
      <w:r>
        <w:rPr>
          <w:rFonts w:ascii="Times New Roman" w:hAnsi="Times New Roman"/>
          <w:color w:val="000000"/>
          <w:kern w:val="0"/>
          <w:sz w:val="24"/>
        </w:rPr>
        <w:t>这段具有标志性的数据正是希望检测本文提出的</w:t>
      </w:r>
      <w:r>
        <w:rPr>
          <w:rFonts w:hint="eastAsia" w:ascii="Times New Roman" w:hAnsi="Times New Roman"/>
          <w:color w:val="000000"/>
          <w:kern w:val="0"/>
          <w:sz w:val="24"/>
        </w:rPr>
        <w:t>算法</w:t>
      </w:r>
      <w:r>
        <w:rPr>
          <w:rFonts w:ascii="Times New Roman" w:hAnsi="Times New Roman"/>
          <w:color w:val="000000"/>
          <w:kern w:val="0"/>
          <w:sz w:val="24"/>
        </w:rPr>
        <w:t>能否在国内股市这种急速上涨和下跌阶段能够较准确的预测股票走势。</w:t>
      </w:r>
    </w:p>
    <w:p>
      <w:r>
        <w:drawing>
          <wp:inline distT="0" distB="0" distL="0" distR="0">
            <wp:extent cx="5400040" cy="2228215"/>
            <wp:effectExtent l="0" t="0" r="10160" b="6985"/>
            <wp:docPr id="883" name="图片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 name="图片 883"/>
                    <pic:cNvPicPr>
                      <a:picLocks noChangeAspect="1"/>
                    </pic:cNvPicPr>
                  </pic:nvPicPr>
                  <pic:blipFill>
                    <a:blip r:embed="rId259"/>
                    <a:stretch>
                      <a:fillRect/>
                    </a:stretch>
                  </pic:blipFill>
                  <pic:spPr>
                    <a:xfrm>
                      <a:off x="0" y="0"/>
                      <a:ext cx="5400040" cy="2228215"/>
                    </a:xfrm>
                    <a:prstGeom prst="rect">
                      <a:avLst/>
                    </a:prstGeom>
                  </pic:spPr>
                </pic:pic>
              </a:graphicData>
            </a:graphic>
          </wp:inline>
        </w:drawing>
      </w:r>
    </w:p>
    <w:p>
      <w:pPr>
        <w:pStyle w:val="30"/>
        <w:snapToGrid w:val="0"/>
        <w:spacing w:line="240" w:lineRule="auto"/>
        <w:ind w:left="0" w:right="0"/>
        <w:jc w:val="center"/>
        <w:rPr>
          <w:rFonts w:ascii="宋体" w:hAnsi="宋体"/>
        </w:rPr>
      </w:pPr>
      <w:r>
        <w:rPr>
          <w:rFonts w:ascii="宋体" w:hAnsi="宋体"/>
        </w:rPr>
        <w:t>图</w:t>
      </w:r>
      <w:r>
        <w:rPr>
          <w:rFonts w:hint="eastAsia" w:ascii="宋体" w:hAnsi="宋体"/>
        </w:rPr>
        <w:t>4</w:t>
      </w:r>
      <w:r>
        <w:rPr>
          <w:rFonts w:ascii="宋体" w:hAnsi="宋体"/>
        </w:rPr>
        <w:t>-</w:t>
      </w:r>
      <w:r>
        <w:rPr>
          <w:rFonts w:hint="eastAsia" w:ascii="宋体" w:hAnsi="宋体"/>
        </w:rPr>
        <w:t>1</w:t>
      </w:r>
      <w:r>
        <w:rPr>
          <w:rFonts w:ascii="宋体" w:hAnsi="宋体"/>
        </w:rPr>
        <w:t xml:space="preserve"> </w:t>
      </w:r>
      <w:r>
        <w:rPr>
          <w:rFonts w:hint="eastAsia" w:ascii="宋体" w:hAnsi="宋体"/>
        </w:rPr>
        <w:t xml:space="preserve"> 训练</w:t>
      </w:r>
      <w:r>
        <w:rPr>
          <w:rFonts w:ascii="宋体" w:hAnsi="宋体"/>
        </w:rPr>
        <w:t>数据和测试数据所属时间的上证指数</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99" w:name="_Toc18393_WPSOffice_Level2"/>
      <w:r>
        <w:rPr>
          <w:rFonts w:hint="eastAsia" w:ascii="黑体"/>
          <w:b w:val="0"/>
          <w:kern w:val="0"/>
          <w:sz w:val="28"/>
          <w:szCs w:val="20"/>
        </w:rPr>
        <w:t>4.3</w:t>
      </w:r>
      <w:r>
        <w:rPr>
          <w:rFonts w:ascii="黑体"/>
          <w:b w:val="0"/>
          <w:kern w:val="0"/>
          <w:sz w:val="28"/>
          <w:szCs w:val="20"/>
        </w:rPr>
        <w:t xml:space="preserve">  </w:t>
      </w:r>
      <w:r>
        <w:rPr>
          <w:rFonts w:hint="eastAsia" w:ascii="黑体"/>
          <w:b w:val="0"/>
          <w:kern w:val="0"/>
          <w:sz w:val="28"/>
          <w:szCs w:val="20"/>
        </w:rPr>
        <w:t>代码实现</w:t>
      </w:r>
      <w:bookmarkEnd w:id="99"/>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本文实现的代码被上传到github上，</w:t>
      </w:r>
      <w:r>
        <w:rPr>
          <w:rFonts w:hint="eastAsia" w:ascii="Times New Roman" w:hAnsi="Times New Roman"/>
          <w:color w:val="000000"/>
          <w:kern w:val="0"/>
          <w:sz w:val="24"/>
        </w:rPr>
        <w:t>地址</w:t>
      </w:r>
      <w:r>
        <w:rPr>
          <w:rFonts w:ascii="Times New Roman" w:hAnsi="Times New Roman"/>
          <w:color w:val="000000"/>
          <w:kern w:val="0"/>
          <w:sz w:val="24"/>
        </w:rPr>
        <w:t>为：</w:t>
      </w:r>
      <w:r>
        <w:fldChar w:fldCharType="begin"/>
      </w:r>
      <w:r>
        <w:instrText xml:space="preserve"> HYPERLINK "https://github.com/quantaolin/MyPaper" </w:instrText>
      </w:r>
      <w:r>
        <w:fldChar w:fldCharType="separate"/>
      </w:r>
      <w:r>
        <w:rPr>
          <w:rFonts w:ascii="Times New Roman" w:hAnsi="Times New Roman"/>
          <w:color w:val="000000"/>
          <w:kern w:val="0"/>
          <w:sz w:val="24"/>
        </w:rPr>
        <w:t>https://github.com/quantaolin/MyPaper</w:t>
      </w:r>
      <w:r>
        <w:rPr>
          <w:rFonts w:ascii="Times New Roman" w:hAnsi="Times New Roman"/>
          <w:color w:val="000000"/>
          <w:kern w:val="0"/>
          <w:sz w:val="24"/>
        </w:rPr>
        <w:fldChar w:fldCharType="end"/>
      </w:r>
      <w:r>
        <w:rPr>
          <w:rFonts w:ascii="Times New Roman" w:hAnsi="Times New Roman"/>
          <w:color w:val="000000"/>
          <w:kern w:val="0"/>
          <w:sz w:val="24"/>
        </w:rPr>
        <w:t>。代码使用python实现，</w:t>
      </w:r>
      <w:r>
        <w:rPr>
          <w:rFonts w:hint="eastAsia" w:ascii="Times New Roman" w:hAnsi="Times New Roman"/>
          <w:color w:val="000000"/>
          <w:kern w:val="0"/>
          <w:sz w:val="24"/>
        </w:rPr>
        <w:t>下载</w:t>
      </w:r>
      <w:r>
        <w:rPr>
          <w:rFonts w:ascii="Times New Roman" w:hAnsi="Times New Roman"/>
          <w:color w:val="000000"/>
          <w:kern w:val="0"/>
          <w:sz w:val="24"/>
        </w:rPr>
        <w:t>股票</w:t>
      </w:r>
      <w:r>
        <w:rPr>
          <w:rFonts w:hint="eastAsia" w:ascii="Times New Roman" w:hAnsi="Times New Roman"/>
          <w:color w:val="000000"/>
          <w:kern w:val="0"/>
          <w:sz w:val="24"/>
        </w:rPr>
        <w:t>数据</w:t>
      </w:r>
      <w:r>
        <w:rPr>
          <w:rFonts w:ascii="Times New Roman" w:hAnsi="Times New Roman"/>
          <w:color w:val="000000"/>
          <w:kern w:val="0"/>
          <w:sz w:val="24"/>
        </w:rPr>
        <w:t>使用了tushare开源包，</w:t>
      </w:r>
      <w:r>
        <w:rPr>
          <w:rFonts w:hint="eastAsia" w:ascii="Times New Roman" w:hAnsi="Times New Roman"/>
          <w:color w:val="000000"/>
          <w:kern w:val="0"/>
          <w:sz w:val="24"/>
        </w:rPr>
        <w:t>数据库</w:t>
      </w:r>
      <w:r>
        <w:rPr>
          <w:rFonts w:ascii="Times New Roman" w:hAnsi="Times New Roman"/>
          <w:color w:val="000000"/>
          <w:kern w:val="0"/>
          <w:sz w:val="24"/>
        </w:rPr>
        <w:t>使用了mongodb。整体代码介绍如下：</w:t>
      </w:r>
    </w:p>
    <w:p>
      <w:pPr>
        <w:numPr>
          <w:ilvl w:val="0"/>
          <w:numId w:val="15"/>
        </w:numPr>
        <w:spacing w:line="400" w:lineRule="exact"/>
        <w:ind w:left="0" w:firstLine="480" w:firstLineChars="200"/>
        <w:rPr>
          <w:sz w:val="24"/>
        </w:rPr>
      </w:pPr>
      <w:r>
        <w:rPr>
          <w:sz w:val="24"/>
        </w:rPr>
        <w:t>downloadstockdata</w:t>
      </w:r>
      <w:r>
        <w:rPr>
          <w:rFonts w:hint="eastAsia"/>
          <w:sz w:val="24"/>
        </w:rPr>
        <w:t>包是下载</w:t>
      </w:r>
      <w:r>
        <w:rPr>
          <w:sz w:val="24"/>
        </w:rPr>
        <w:t>股票数据到本地的代码，</w:t>
      </w:r>
      <w:r>
        <w:rPr>
          <w:rFonts w:hint="eastAsia"/>
          <w:sz w:val="24"/>
        </w:rPr>
        <w:t>其中</w:t>
      </w:r>
      <w:r>
        <w:rPr>
          <w:sz w:val="24"/>
        </w:rPr>
        <w:t>有下载全部股票数据和各种成分股指数数据，</w:t>
      </w:r>
      <w:r>
        <w:rPr>
          <w:rFonts w:hint="eastAsia"/>
          <w:sz w:val="24"/>
        </w:rPr>
        <w:t>本文</w:t>
      </w:r>
      <w:r>
        <w:rPr>
          <w:sz w:val="24"/>
        </w:rPr>
        <w:t>中</w:t>
      </w:r>
      <w:r>
        <w:rPr>
          <w:rFonts w:hint="eastAsia"/>
          <w:sz w:val="24"/>
        </w:rPr>
        <w:t>使用</w:t>
      </w:r>
      <w:r>
        <w:rPr>
          <w:sz w:val="24"/>
        </w:rPr>
        <w:t>的是上证50</w:t>
      </w:r>
      <w:r>
        <w:rPr>
          <w:rFonts w:hint="eastAsia"/>
          <w:sz w:val="24"/>
        </w:rPr>
        <w:t>指数</w:t>
      </w:r>
      <w:r>
        <w:rPr>
          <w:sz w:val="24"/>
        </w:rPr>
        <w:t>。</w:t>
      </w:r>
    </w:p>
    <w:p>
      <w:pPr>
        <w:numPr>
          <w:ilvl w:val="0"/>
          <w:numId w:val="15"/>
        </w:numPr>
        <w:spacing w:line="400" w:lineRule="exact"/>
        <w:ind w:left="0" w:firstLine="480" w:firstLineChars="200"/>
        <w:rPr>
          <w:sz w:val="24"/>
        </w:rPr>
      </w:pPr>
      <w:r>
        <w:rPr>
          <w:sz w:val="24"/>
        </w:rPr>
        <w:t>datapreprocess包是数据预处理代码，</w:t>
      </w:r>
      <w:r>
        <w:rPr>
          <w:rFonts w:hint="eastAsia"/>
          <w:sz w:val="24"/>
        </w:rPr>
        <w:t>其中</w:t>
      </w:r>
      <w:r>
        <w:rPr>
          <w:sz w:val="24"/>
        </w:rPr>
        <w:t>计算了股票每日的涨跌幅（因为</w:t>
      </w:r>
      <w:r>
        <w:rPr>
          <w:rFonts w:hint="eastAsia"/>
          <w:sz w:val="24"/>
        </w:rPr>
        <w:t>股票</w:t>
      </w:r>
      <w:r>
        <w:rPr>
          <w:sz w:val="24"/>
        </w:rPr>
        <w:t>价格差别较大，</w:t>
      </w:r>
      <w:r>
        <w:rPr>
          <w:rFonts w:hint="eastAsia"/>
          <w:sz w:val="24"/>
        </w:rPr>
        <w:t>所以</w:t>
      </w:r>
      <w:r>
        <w:rPr>
          <w:sz w:val="24"/>
        </w:rPr>
        <w:t>本文使用涨跌幅作为</w:t>
      </w:r>
      <w:r>
        <w:rPr>
          <w:rFonts w:hint="eastAsia"/>
          <w:sz w:val="24"/>
        </w:rPr>
        <w:t>股价值</w:t>
      </w:r>
      <w:r>
        <w:rPr>
          <w:sz w:val="24"/>
        </w:rPr>
        <w:t>来进行归一化处理）、获取上涨</w:t>
      </w:r>
      <w:r>
        <w:rPr>
          <w:rFonts w:hint="eastAsia"/>
          <w:sz w:val="24"/>
        </w:rPr>
        <w:t>/下跌</w:t>
      </w:r>
      <w:r>
        <w:rPr>
          <w:sz w:val="24"/>
        </w:rPr>
        <w:t>序列</w:t>
      </w:r>
    </w:p>
    <w:p>
      <w:pPr>
        <w:numPr>
          <w:ilvl w:val="0"/>
          <w:numId w:val="15"/>
        </w:numPr>
        <w:spacing w:line="400" w:lineRule="exact"/>
        <w:ind w:left="0" w:firstLine="480" w:firstLineChars="200"/>
        <w:rPr>
          <w:sz w:val="24"/>
        </w:rPr>
      </w:pPr>
      <w:r>
        <w:rPr>
          <w:sz w:val="24"/>
        </w:rPr>
        <w:t>dataprocess包是特征提取的代码。</w:t>
      </w:r>
    </w:p>
    <w:p>
      <w:pPr>
        <w:numPr>
          <w:ilvl w:val="0"/>
          <w:numId w:val="15"/>
        </w:numPr>
        <w:spacing w:line="400" w:lineRule="exact"/>
        <w:ind w:left="0" w:firstLine="480" w:firstLineChars="200"/>
        <w:rPr>
          <w:sz w:val="24"/>
        </w:rPr>
      </w:pPr>
      <w:r>
        <w:rPr>
          <w:sz w:val="24"/>
        </w:rPr>
        <w:t>test包是测试数据集测试的代码，</w:t>
      </w:r>
      <w:r>
        <w:rPr>
          <w:rFonts w:hint="eastAsia"/>
          <w:sz w:val="24"/>
        </w:rPr>
        <w:t>对测试数据进行了中长期走势的预测，并</w:t>
      </w:r>
      <w:r>
        <w:rPr>
          <w:sz w:val="24"/>
        </w:rPr>
        <w:t>对测试结果的准确</w:t>
      </w:r>
      <w:r>
        <w:rPr>
          <w:rFonts w:hint="eastAsia"/>
          <w:sz w:val="24"/>
        </w:rPr>
        <w:t>性</w:t>
      </w:r>
      <w:r>
        <w:rPr>
          <w:sz w:val="24"/>
        </w:rPr>
        <w:t>进行了计算，</w:t>
      </w:r>
      <w:r>
        <w:rPr>
          <w:rFonts w:hint="eastAsia"/>
          <w:sz w:val="24"/>
        </w:rPr>
        <w:t>另外</w:t>
      </w:r>
      <w:r>
        <w:rPr>
          <w:sz w:val="24"/>
        </w:rPr>
        <w:t>对一些提取的数据进行绘图方便直观观察。</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2"/>
        </w:rPr>
      </w:pPr>
      <w:bookmarkStart w:id="100" w:name="_Toc19344_WPSOffice_Level2"/>
      <w:r>
        <w:rPr>
          <w:rFonts w:hint="eastAsia" w:ascii="黑体"/>
          <w:b w:val="0"/>
          <w:kern w:val="0"/>
          <w:sz w:val="28"/>
          <w:szCs w:val="22"/>
        </w:rPr>
        <w:t>4.4  实验结果分析</w:t>
      </w:r>
      <w:bookmarkEnd w:id="100"/>
    </w:p>
    <w:p>
      <w:pPr>
        <w:pStyle w:val="4"/>
        <w:keepNext/>
        <w:widowControl/>
        <w:overflowPunct w:val="0"/>
        <w:autoSpaceDE w:val="0"/>
        <w:autoSpaceDN w:val="0"/>
        <w:spacing w:before="240" w:beforeAutospacing="0" w:after="120" w:afterAutospacing="0" w:line="400" w:lineRule="exact"/>
        <w:textAlignment w:val="baseline"/>
        <w:rPr>
          <w:rFonts w:hint="default" w:ascii="黑体" w:hAnsi="Calibri" w:eastAsia="黑体"/>
          <w:b w:val="0"/>
          <w:color w:val="000000"/>
          <w:sz w:val="26"/>
          <w:szCs w:val="26"/>
        </w:rPr>
      </w:pPr>
      <w:bookmarkStart w:id="101" w:name="_Toc21673_WPSOffice_Level3"/>
      <w:r>
        <w:rPr>
          <w:rFonts w:ascii="黑体" w:hAnsi="Calibri" w:eastAsia="黑体"/>
          <w:b w:val="0"/>
          <w:color w:val="000000"/>
          <w:sz w:val="26"/>
          <w:szCs w:val="26"/>
        </w:rPr>
        <w:t>4.4.1  预测性能</w:t>
      </w:r>
      <w:bookmarkEnd w:id="101"/>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在不</w:t>
      </w:r>
      <w:r>
        <w:rPr>
          <w:rFonts w:hint="eastAsia" w:ascii="Times New Roman" w:hAnsi="Times New Roman"/>
          <w:color w:val="000000"/>
          <w:kern w:val="0"/>
          <w:sz w:val="24"/>
        </w:rPr>
        <w:t>同信息</w:t>
      </w:r>
      <w:r>
        <w:rPr>
          <w:rFonts w:ascii="Times New Roman" w:hAnsi="Times New Roman"/>
          <w:color w:val="000000"/>
          <w:kern w:val="0"/>
          <w:sz w:val="24"/>
        </w:rPr>
        <w:t>熵增益阀值下，</w:t>
      </w:r>
      <w:r>
        <w:rPr>
          <w:rFonts w:hint="eastAsia" w:ascii="Times New Roman" w:hAnsi="Times New Roman"/>
          <w:color w:val="000000"/>
          <w:kern w:val="0"/>
          <w:sz w:val="24"/>
        </w:rPr>
        <w:t>测试</w:t>
      </w:r>
      <w:r>
        <w:rPr>
          <w:rFonts w:ascii="Times New Roman" w:hAnsi="Times New Roman"/>
          <w:color w:val="000000"/>
          <w:kern w:val="0"/>
          <w:sz w:val="24"/>
        </w:rPr>
        <w:t>结果如表</w:t>
      </w:r>
      <w:r>
        <w:rPr>
          <w:rFonts w:hint="eastAsia" w:ascii="Times New Roman" w:hAnsi="Times New Roman"/>
          <w:color w:val="000000"/>
          <w:kern w:val="0"/>
          <w:sz w:val="24"/>
        </w:rPr>
        <w:t>4</w:t>
      </w:r>
      <w:r>
        <w:rPr>
          <w:rFonts w:ascii="Times New Roman" w:hAnsi="Times New Roman"/>
          <w:color w:val="000000"/>
          <w:kern w:val="0"/>
          <w:sz w:val="24"/>
        </w:rPr>
        <w:t>-1</w:t>
      </w:r>
      <w:r>
        <w:rPr>
          <w:rFonts w:hint="eastAsia" w:ascii="Times New Roman" w:hAnsi="Times New Roman"/>
          <w:color w:val="000000"/>
          <w:kern w:val="0"/>
          <w:sz w:val="24"/>
        </w:rPr>
        <w:t>所示</w:t>
      </w:r>
      <w:r>
        <w:rPr>
          <w:rFonts w:ascii="Times New Roman" w:hAnsi="Times New Roman"/>
          <w:color w:val="000000"/>
          <w:kern w:val="0"/>
          <w:sz w:val="24"/>
        </w:rPr>
        <w:t>。从表中可以看到上涨特征子序列的预测准确度明显高于下跌特征子序列的预测精度，</w:t>
      </w:r>
      <w:r>
        <w:rPr>
          <w:rFonts w:hint="eastAsia" w:ascii="Times New Roman" w:hAnsi="Times New Roman"/>
          <w:color w:val="000000"/>
          <w:kern w:val="0"/>
          <w:sz w:val="24"/>
        </w:rPr>
        <w:t>这点</w:t>
      </w:r>
      <w:r>
        <w:rPr>
          <w:rFonts w:ascii="Times New Roman" w:hAnsi="Times New Roman"/>
          <w:color w:val="000000"/>
          <w:kern w:val="0"/>
          <w:sz w:val="24"/>
        </w:rPr>
        <w:t>与文献</w:t>
      </w:r>
      <w:r>
        <w:rPr>
          <w:rFonts w:ascii="Times New Roman" w:hAnsi="Times New Roman"/>
          <w:color w:val="000000"/>
          <w:kern w:val="0"/>
          <w:sz w:val="24"/>
          <w:vertAlign w:val="superscript"/>
        </w:rPr>
        <w:t>[38]</w:t>
      </w:r>
      <w:r>
        <w:rPr>
          <w:rFonts w:ascii="Times New Roman" w:hAnsi="Times New Roman"/>
          <w:color w:val="000000"/>
          <w:kern w:val="0"/>
          <w:sz w:val="24"/>
        </w:rPr>
        <w:t>中的结论相同。随着信息熵增益阀值的提高，</w:t>
      </w:r>
      <w:r>
        <w:rPr>
          <w:rFonts w:hint="eastAsia" w:ascii="Times New Roman" w:hAnsi="Times New Roman"/>
          <w:color w:val="000000"/>
          <w:kern w:val="0"/>
          <w:sz w:val="24"/>
        </w:rPr>
        <w:t>预测</w:t>
      </w:r>
      <w:r>
        <w:rPr>
          <w:rFonts w:ascii="Times New Roman" w:hAnsi="Times New Roman"/>
          <w:color w:val="000000"/>
          <w:kern w:val="0"/>
          <w:sz w:val="24"/>
        </w:rPr>
        <w:t>的</w:t>
      </w:r>
      <w:r>
        <w:rPr>
          <w:rFonts w:hint="eastAsia" w:ascii="Times New Roman" w:hAnsi="Times New Roman"/>
          <w:color w:val="000000"/>
          <w:kern w:val="0"/>
          <w:sz w:val="24"/>
        </w:rPr>
        <w:t>精度</w:t>
      </w:r>
      <w:r>
        <w:rPr>
          <w:rFonts w:ascii="Times New Roman" w:hAnsi="Times New Roman"/>
          <w:color w:val="000000"/>
          <w:kern w:val="0"/>
          <w:sz w:val="24"/>
        </w:rPr>
        <w:t>显著提高，</w:t>
      </w:r>
      <w:r>
        <w:rPr>
          <w:rFonts w:hint="eastAsia" w:ascii="Times New Roman" w:hAnsi="Times New Roman"/>
          <w:color w:val="000000"/>
          <w:kern w:val="0"/>
          <w:sz w:val="24"/>
        </w:rPr>
        <w:t>但是</w:t>
      </w:r>
      <w:r>
        <w:rPr>
          <w:rFonts w:ascii="Times New Roman" w:hAnsi="Times New Roman"/>
          <w:color w:val="000000"/>
          <w:kern w:val="0"/>
          <w:sz w:val="24"/>
        </w:rPr>
        <w:t>特征子序列的数量在急剧减少，</w:t>
      </w:r>
      <w:r>
        <w:rPr>
          <w:rFonts w:hint="eastAsia" w:ascii="Times New Roman" w:hAnsi="Times New Roman"/>
          <w:color w:val="000000"/>
          <w:kern w:val="0"/>
          <w:sz w:val="24"/>
        </w:rPr>
        <w:t>并且</w:t>
      </w:r>
      <w:r>
        <w:rPr>
          <w:rFonts w:ascii="Times New Roman" w:hAnsi="Times New Roman"/>
          <w:color w:val="000000"/>
          <w:kern w:val="0"/>
          <w:sz w:val="24"/>
        </w:rPr>
        <w:t>检测点也在减少，</w:t>
      </w:r>
      <w:r>
        <w:rPr>
          <w:rFonts w:hint="eastAsia" w:ascii="Times New Roman" w:hAnsi="Times New Roman"/>
          <w:color w:val="000000"/>
          <w:kern w:val="0"/>
          <w:sz w:val="24"/>
        </w:rPr>
        <w:t>这就意味</w:t>
      </w:r>
      <w:r>
        <w:rPr>
          <w:rFonts w:ascii="Times New Roman" w:hAnsi="Times New Roman"/>
          <w:color w:val="000000"/>
          <w:kern w:val="0"/>
          <w:sz w:val="24"/>
        </w:rPr>
        <w:t>着漏报率也在上升，</w:t>
      </w:r>
      <w:r>
        <w:rPr>
          <w:rFonts w:hint="eastAsia" w:ascii="Times New Roman" w:hAnsi="Times New Roman"/>
          <w:color w:val="000000"/>
          <w:kern w:val="0"/>
          <w:sz w:val="24"/>
        </w:rPr>
        <w:t>在</w:t>
      </w:r>
      <w:r>
        <w:rPr>
          <w:rFonts w:ascii="Times New Roman" w:hAnsi="Times New Roman"/>
          <w:color w:val="000000"/>
          <w:kern w:val="0"/>
          <w:sz w:val="24"/>
        </w:rPr>
        <w:t>急速上涨阶段会错失一些盈利的机会，</w:t>
      </w:r>
      <w:r>
        <w:rPr>
          <w:rFonts w:hint="eastAsia" w:ascii="Times New Roman" w:hAnsi="Times New Roman"/>
          <w:color w:val="000000"/>
          <w:kern w:val="0"/>
          <w:sz w:val="24"/>
        </w:rPr>
        <w:t>但</w:t>
      </w:r>
      <w:r>
        <w:rPr>
          <w:rFonts w:ascii="Times New Roman" w:hAnsi="Times New Roman"/>
          <w:color w:val="000000"/>
          <w:kern w:val="0"/>
          <w:sz w:val="24"/>
        </w:rPr>
        <w:t>同时也降低了在大跌中</w:t>
      </w:r>
      <w:r>
        <w:rPr>
          <w:rFonts w:hint="eastAsia" w:ascii="Times New Roman" w:hAnsi="Times New Roman"/>
          <w:color w:val="000000"/>
          <w:kern w:val="0"/>
          <w:sz w:val="24"/>
        </w:rPr>
        <w:t>判断</w:t>
      </w:r>
      <w:r>
        <w:rPr>
          <w:rFonts w:ascii="Times New Roman" w:hAnsi="Times New Roman"/>
          <w:color w:val="000000"/>
          <w:kern w:val="0"/>
          <w:sz w:val="24"/>
        </w:rPr>
        <w:t>错误造成损失的可能。</w:t>
      </w:r>
      <w:r>
        <w:rPr>
          <w:rFonts w:hint="eastAsia" w:ascii="Times New Roman" w:hAnsi="Times New Roman"/>
          <w:color w:val="000000"/>
          <w:kern w:val="0"/>
          <w:sz w:val="24"/>
        </w:rPr>
        <w:t>从这里可以</w:t>
      </w:r>
      <w:r>
        <w:rPr>
          <w:rFonts w:ascii="Times New Roman" w:hAnsi="Times New Roman"/>
          <w:color w:val="000000"/>
          <w:kern w:val="0"/>
          <w:sz w:val="24"/>
        </w:rPr>
        <w:t>看出，</w:t>
      </w:r>
      <w:r>
        <w:rPr>
          <w:rFonts w:hint="eastAsia" w:ascii="Times New Roman" w:hAnsi="Times New Roman"/>
          <w:color w:val="000000"/>
          <w:kern w:val="0"/>
          <w:sz w:val="24"/>
        </w:rPr>
        <w:t>提高</w:t>
      </w:r>
      <w:r>
        <w:rPr>
          <w:rFonts w:ascii="Times New Roman" w:hAnsi="Times New Roman"/>
          <w:color w:val="000000"/>
          <w:kern w:val="0"/>
          <w:sz w:val="24"/>
        </w:rPr>
        <w:t>信息熵增益阀值相当于投资决策趋于谨慎，</w:t>
      </w:r>
      <w:r>
        <w:rPr>
          <w:rFonts w:hint="eastAsia" w:ascii="Times New Roman" w:hAnsi="Times New Roman"/>
          <w:color w:val="000000"/>
          <w:kern w:val="0"/>
          <w:sz w:val="24"/>
        </w:rPr>
        <w:t>这与</w:t>
      </w:r>
      <w:r>
        <w:rPr>
          <w:rFonts w:ascii="Times New Roman" w:hAnsi="Times New Roman"/>
          <w:color w:val="000000"/>
          <w:kern w:val="0"/>
          <w:sz w:val="24"/>
        </w:rPr>
        <w:t>其它投资策略中投资</w:t>
      </w:r>
      <w:r>
        <w:rPr>
          <w:rFonts w:hint="eastAsia" w:ascii="Times New Roman" w:hAnsi="Times New Roman"/>
          <w:color w:val="000000"/>
          <w:kern w:val="0"/>
          <w:sz w:val="24"/>
        </w:rPr>
        <w:t>愈加</w:t>
      </w:r>
      <w:r>
        <w:rPr>
          <w:rFonts w:ascii="Times New Roman" w:hAnsi="Times New Roman"/>
          <w:color w:val="000000"/>
          <w:kern w:val="0"/>
          <w:sz w:val="24"/>
        </w:rPr>
        <w:t>谨慎</w:t>
      </w:r>
      <w:r>
        <w:rPr>
          <w:rFonts w:hint="eastAsia" w:ascii="Times New Roman" w:hAnsi="Times New Roman"/>
          <w:color w:val="000000"/>
          <w:kern w:val="0"/>
          <w:sz w:val="24"/>
        </w:rPr>
        <w:t>获取</w:t>
      </w:r>
      <w:r>
        <w:rPr>
          <w:rFonts w:ascii="Times New Roman" w:hAnsi="Times New Roman"/>
          <w:color w:val="000000"/>
          <w:kern w:val="0"/>
          <w:sz w:val="24"/>
        </w:rPr>
        <w:t>超额收益的机会降低同时造成</w:t>
      </w:r>
      <w:r>
        <w:rPr>
          <w:rFonts w:hint="eastAsia" w:ascii="Times New Roman" w:hAnsi="Times New Roman"/>
          <w:color w:val="000000"/>
          <w:kern w:val="0"/>
          <w:sz w:val="24"/>
        </w:rPr>
        <w:t>巨额</w:t>
      </w:r>
      <w:r>
        <w:rPr>
          <w:rFonts w:ascii="Times New Roman" w:hAnsi="Times New Roman"/>
          <w:color w:val="000000"/>
          <w:kern w:val="0"/>
          <w:sz w:val="24"/>
        </w:rPr>
        <w:t>损失的可能性也在下降的情况是</w:t>
      </w:r>
      <w:r>
        <w:rPr>
          <w:rFonts w:hint="eastAsia" w:ascii="Times New Roman" w:hAnsi="Times New Roman"/>
          <w:color w:val="000000"/>
          <w:kern w:val="0"/>
          <w:sz w:val="24"/>
        </w:rPr>
        <w:t>相同</w:t>
      </w:r>
      <w:r>
        <w:rPr>
          <w:rFonts w:ascii="Times New Roman" w:hAnsi="Times New Roman"/>
          <w:color w:val="000000"/>
          <w:kern w:val="0"/>
          <w:sz w:val="24"/>
        </w:rPr>
        <w:t>的。从表中可以看出选择</w:t>
      </w:r>
      <w:r>
        <w:rPr>
          <w:rFonts w:hint="eastAsia" w:ascii="Times New Roman" w:hAnsi="Times New Roman"/>
          <w:color w:val="000000"/>
          <w:kern w:val="0"/>
          <w:sz w:val="24"/>
        </w:rPr>
        <w:t>信息</w:t>
      </w:r>
      <w:r>
        <w:rPr>
          <w:rFonts w:ascii="Times New Roman" w:hAnsi="Times New Roman"/>
          <w:color w:val="000000"/>
          <w:kern w:val="0"/>
          <w:sz w:val="24"/>
        </w:rPr>
        <w:t>熵增益阀值为0.5</w:t>
      </w:r>
      <w:r>
        <w:rPr>
          <w:rFonts w:hint="eastAsia" w:ascii="Times New Roman" w:hAnsi="Times New Roman"/>
          <w:color w:val="000000"/>
          <w:kern w:val="0"/>
          <w:sz w:val="24"/>
        </w:rPr>
        <w:t>具有比较</w:t>
      </w:r>
      <w:r>
        <w:rPr>
          <w:rFonts w:ascii="Times New Roman" w:hAnsi="Times New Roman"/>
          <w:color w:val="000000"/>
          <w:kern w:val="0"/>
          <w:sz w:val="24"/>
        </w:rPr>
        <w:t>好的预测精度和预测点数量。</w:t>
      </w:r>
    </w:p>
    <w:p>
      <w:pPr>
        <w:spacing w:before="240" w:after="120"/>
        <w:jc w:val="center"/>
        <w:rPr>
          <w:rFonts w:ascii="宋体" w:hAnsi="宋体" w:cs="宋体"/>
          <w:bCs/>
          <w:kern w:val="0"/>
          <w:sz w:val="22"/>
          <w:szCs w:val="22"/>
        </w:rPr>
      </w:pPr>
      <w:r>
        <w:rPr>
          <w:rFonts w:ascii="宋体" w:hAnsi="宋体" w:cs="宋体"/>
          <w:bCs/>
          <w:kern w:val="0"/>
          <w:sz w:val="22"/>
          <w:szCs w:val="22"/>
        </w:rPr>
        <w:t>表</w:t>
      </w:r>
      <w:r>
        <w:rPr>
          <w:rFonts w:hint="eastAsia" w:ascii="宋体" w:hAnsi="宋体" w:cs="宋体"/>
          <w:bCs/>
          <w:kern w:val="0"/>
          <w:sz w:val="22"/>
          <w:szCs w:val="22"/>
        </w:rPr>
        <w:t>4</w:t>
      </w:r>
      <w:r>
        <w:rPr>
          <w:rFonts w:ascii="宋体" w:hAnsi="宋体" w:cs="宋体"/>
          <w:bCs/>
          <w:kern w:val="0"/>
          <w:sz w:val="22"/>
          <w:szCs w:val="22"/>
        </w:rPr>
        <w:t xml:space="preserve">-1 </w:t>
      </w:r>
      <w:r>
        <w:rPr>
          <w:rFonts w:hint="eastAsia" w:ascii="宋体" w:hAnsi="宋体" w:cs="宋体"/>
          <w:bCs/>
          <w:kern w:val="0"/>
          <w:sz w:val="22"/>
          <w:szCs w:val="22"/>
        </w:rPr>
        <w:t xml:space="preserve"> </w:t>
      </w:r>
      <w:r>
        <w:rPr>
          <w:rFonts w:ascii="宋体" w:hAnsi="宋体" w:cs="宋体"/>
          <w:bCs/>
          <w:kern w:val="0"/>
          <w:sz w:val="22"/>
          <w:szCs w:val="22"/>
        </w:rPr>
        <w:t>上证50</w:t>
      </w:r>
      <w:r>
        <w:rPr>
          <w:rFonts w:hint="eastAsia" w:ascii="宋体" w:hAnsi="宋体" w:cs="宋体"/>
          <w:bCs/>
          <w:kern w:val="0"/>
          <w:sz w:val="22"/>
          <w:szCs w:val="22"/>
        </w:rPr>
        <w:t>成分股</w:t>
      </w:r>
      <w:r>
        <w:rPr>
          <w:rFonts w:ascii="宋体" w:hAnsi="宋体" w:cs="宋体"/>
          <w:bCs/>
          <w:kern w:val="0"/>
          <w:sz w:val="22"/>
          <w:szCs w:val="22"/>
        </w:rPr>
        <w:t>走势预测结果</w:t>
      </w:r>
    </w:p>
    <w:tbl>
      <w:tblPr>
        <w:tblStyle w:val="20"/>
        <w:tblW w:w="80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9"/>
        <w:gridCol w:w="1252"/>
        <w:gridCol w:w="1252"/>
        <w:gridCol w:w="1252"/>
        <w:gridCol w:w="1252"/>
        <w:gridCol w:w="12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79"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信息熵增益阀值</w:t>
            </w:r>
          </w:p>
        </w:tc>
        <w:tc>
          <w:tcPr>
            <w:tcW w:w="1252"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0.3</w:t>
            </w:r>
          </w:p>
        </w:tc>
        <w:tc>
          <w:tcPr>
            <w:tcW w:w="1252"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0.4</w:t>
            </w:r>
          </w:p>
        </w:tc>
        <w:tc>
          <w:tcPr>
            <w:tcW w:w="1252"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0.5</w:t>
            </w:r>
          </w:p>
        </w:tc>
        <w:tc>
          <w:tcPr>
            <w:tcW w:w="1252"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0.6</w:t>
            </w:r>
          </w:p>
        </w:tc>
        <w:tc>
          <w:tcPr>
            <w:tcW w:w="1253"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single" w:color="auto" w:sz="4" w:space="0"/>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上涨特征序列数</w:t>
            </w:r>
          </w:p>
        </w:tc>
        <w:tc>
          <w:tcPr>
            <w:tcW w:w="125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13</w:t>
            </w:r>
          </w:p>
        </w:tc>
        <w:tc>
          <w:tcPr>
            <w:tcW w:w="125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11</w:t>
            </w:r>
          </w:p>
        </w:tc>
        <w:tc>
          <w:tcPr>
            <w:tcW w:w="125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10</w:t>
            </w:r>
          </w:p>
        </w:tc>
        <w:tc>
          <w:tcPr>
            <w:tcW w:w="125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w:t>
            </w:r>
          </w:p>
        </w:tc>
        <w:tc>
          <w:tcPr>
            <w:tcW w:w="1253"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上涨预测正确数</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582</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484</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404</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251</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上涨预测错误数</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72</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56</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51</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31</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上涨预测准确率</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89%</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89.6%</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88.8%</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89%</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下跌特征序列数</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21</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20</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17</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15</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下跌预测正确数</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1645</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1723</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1375</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1089</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554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下跌预测错误数</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900</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821</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570</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443</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下跌预测</w:t>
            </w:r>
            <w:r>
              <w:rPr>
                <w:rFonts w:hint="eastAsia" w:ascii="宋体" w:hAnsi="宋体" w:cs="宋体"/>
                <w:kern w:val="0"/>
                <w:sz w:val="22"/>
                <w:szCs w:val="22"/>
              </w:rPr>
              <w:t>准确</w:t>
            </w:r>
            <w:r>
              <w:rPr>
                <w:rFonts w:ascii="宋体" w:hAnsi="宋体" w:cs="宋体"/>
                <w:kern w:val="0"/>
                <w:sz w:val="22"/>
                <w:szCs w:val="22"/>
              </w:rPr>
              <w:t>率</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64.6%</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67.7%</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70.7%</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71.1%</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1779"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ascii="宋体" w:hAnsi="宋体" w:cs="宋体"/>
                <w:kern w:val="0"/>
                <w:sz w:val="22"/>
                <w:szCs w:val="22"/>
              </w:rPr>
              <w:t>总预测准确率</w:t>
            </w:r>
          </w:p>
        </w:tc>
        <w:tc>
          <w:tcPr>
            <w:tcW w:w="125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69.6%</w:t>
            </w:r>
          </w:p>
        </w:tc>
        <w:tc>
          <w:tcPr>
            <w:tcW w:w="125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71.6%</w:t>
            </w:r>
          </w:p>
        </w:tc>
        <w:tc>
          <w:tcPr>
            <w:tcW w:w="125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74.1%</w:t>
            </w:r>
          </w:p>
        </w:tc>
        <w:tc>
          <w:tcPr>
            <w:tcW w:w="125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73.9%</w:t>
            </w:r>
          </w:p>
        </w:tc>
        <w:tc>
          <w:tcPr>
            <w:tcW w:w="1253"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74.1%</w:t>
            </w:r>
          </w:p>
        </w:tc>
      </w:tr>
    </w:tbl>
    <w:p>
      <w:pPr>
        <w:adjustRightInd w:val="0"/>
        <w:spacing w:before="156" w:beforeLines="50"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比较表2-1和文献</w:t>
      </w:r>
      <w:r>
        <w:rPr>
          <w:sz w:val="24"/>
          <w:vertAlign w:val="superscript"/>
        </w:rPr>
        <w:t>[38]</w:t>
      </w:r>
      <w:r>
        <w:rPr>
          <w:rFonts w:hint="eastAsia" w:ascii="Times New Roman" w:hAnsi="Times New Roman"/>
          <w:color w:val="000000"/>
          <w:kern w:val="0"/>
          <w:sz w:val="24"/>
        </w:rPr>
        <w:t>的预测结果，本文的整体预测精度要好于这个模糊序列优化模型的预测精度。尤其是上涨的预测精度显著的高于其他模型，如表4-2所示。从表中可以看出本文的预测方案相对于使用人工定义的走势模式进行子序列动态时间规整来进行股票价格走势预测</w:t>
      </w:r>
      <w:r>
        <w:rPr>
          <w:sz w:val="24"/>
          <w:vertAlign w:val="superscript"/>
        </w:rPr>
        <w:t>[38]</w:t>
      </w:r>
      <w:r>
        <w:rPr>
          <w:rFonts w:hint="eastAsia" w:ascii="Times New Roman" w:hAnsi="Times New Roman"/>
          <w:color w:val="000000"/>
          <w:kern w:val="0"/>
          <w:sz w:val="24"/>
        </w:rPr>
        <w:t>在精度上有比较大的提升，说明使用基于时间序列的shapelets算法挖掘的特征子序列要比人工定义的走势子序列有更好的预测效果。</w:t>
      </w:r>
    </w:p>
    <w:p>
      <w:pPr>
        <w:spacing w:before="240" w:after="120"/>
        <w:jc w:val="center"/>
        <w:rPr>
          <w:rFonts w:ascii="宋体" w:hAnsi="宋体" w:cs="宋体"/>
          <w:bCs/>
          <w:kern w:val="0"/>
          <w:sz w:val="22"/>
          <w:szCs w:val="22"/>
        </w:rPr>
      </w:pPr>
      <w:r>
        <w:rPr>
          <w:rFonts w:ascii="宋体" w:hAnsi="宋体" w:cs="宋体"/>
          <w:bCs/>
          <w:kern w:val="0"/>
          <w:sz w:val="22"/>
          <w:szCs w:val="22"/>
        </w:rPr>
        <w:t>表</w:t>
      </w:r>
      <w:r>
        <w:rPr>
          <w:rFonts w:hint="eastAsia" w:ascii="宋体" w:hAnsi="宋体" w:cs="宋体"/>
          <w:bCs/>
          <w:kern w:val="0"/>
          <w:sz w:val="22"/>
          <w:szCs w:val="22"/>
        </w:rPr>
        <w:t>4</w:t>
      </w:r>
      <w:r>
        <w:rPr>
          <w:rFonts w:ascii="宋体" w:hAnsi="宋体" w:cs="宋体"/>
          <w:bCs/>
          <w:kern w:val="0"/>
          <w:sz w:val="22"/>
          <w:szCs w:val="22"/>
        </w:rPr>
        <w:t>-</w:t>
      </w:r>
      <w:r>
        <w:rPr>
          <w:rFonts w:hint="eastAsia" w:ascii="宋体" w:hAnsi="宋体" w:cs="宋体"/>
          <w:bCs/>
          <w:kern w:val="0"/>
          <w:sz w:val="22"/>
          <w:szCs w:val="22"/>
        </w:rPr>
        <w:t xml:space="preserve">2 </w:t>
      </w:r>
      <w:r>
        <w:rPr>
          <w:rFonts w:ascii="宋体" w:hAnsi="宋体" w:cs="宋体"/>
          <w:bCs/>
          <w:kern w:val="0"/>
          <w:sz w:val="22"/>
          <w:szCs w:val="22"/>
        </w:rPr>
        <w:t xml:space="preserve"> </w:t>
      </w:r>
      <w:r>
        <w:rPr>
          <w:rFonts w:hint="eastAsia" w:ascii="宋体" w:hAnsi="宋体" w:cs="宋体"/>
          <w:bCs/>
          <w:kern w:val="0"/>
          <w:sz w:val="22"/>
          <w:szCs w:val="22"/>
        </w:rPr>
        <w:t>预测精度比较</w:t>
      </w:r>
    </w:p>
    <w:tbl>
      <w:tblPr>
        <w:tblStyle w:val="20"/>
        <w:tblW w:w="85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53"/>
        <w:gridCol w:w="2853"/>
        <w:gridCol w:w="2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3"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股票市场</w:t>
            </w:r>
          </w:p>
        </w:tc>
        <w:tc>
          <w:tcPr>
            <w:tcW w:w="2853"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上证</w:t>
            </w:r>
          </w:p>
        </w:tc>
        <w:tc>
          <w:tcPr>
            <w:tcW w:w="2854"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NYSE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3" w:type="dxa"/>
            <w:tcBorders>
              <w:top w:val="single" w:color="auto" w:sz="4" w:space="0"/>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Chen的模型</w:t>
            </w:r>
          </w:p>
        </w:tc>
        <w:tc>
          <w:tcPr>
            <w:tcW w:w="2853"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54%</w:t>
            </w:r>
          </w:p>
        </w:tc>
        <w:tc>
          <w:tcPr>
            <w:tcW w:w="2854"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3"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杨一文</w:t>
            </w:r>
            <w:r>
              <w:rPr>
                <w:rFonts w:hint="eastAsia" w:ascii="宋体" w:hAnsi="宋体" w:cs="宋体"/>
                <w:kern w:val="0"/>
                <w:sz w:val="22"/>
                <w:szCs w:val="22"/>
              </w:rPr>
              <w:t>的模型</w:t>
            </w:r>
          </w:p>
        </w:tc>
        <w:tc>
          <w:tcPr>
            <w:tcW w:w="2853"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72%</w:t>
            </w:r>
          </w:p>
        </w:tc>
        <w:tc>
          <w:tcPr>
            <w:tcW w:w="2854" w:type="dxa"/>
            <w:tcBorders>
              <w:top w:val="nil"/>
              <w:left w:val="nil"/>
              <w:bottom w:val="nil"/>
              <w:right w:val="nil"/>
            </w:tcBorders>
          </w:tcPr>
          <w:p>
            <w:pPr>
              <w:widowControl/>
              <w:spacing w:before="60" w:after="60"/>
              <w:jc w:val="center"/>
              <w:rPr>
                <w:rFonts w:ascii="宋体" w:hAnsi="宋体" w:cs="宋体"/>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动态时间规整</w:t>
            </w:r>
            <w:r>
              <w:rPr>
                <w:sz w:val="24"/>
                <w:vertAlign w:val="superscript"/>
              </w:rPr>
              <w:t>[38]</w:t>
            </w:r>
          </w:p>
        </w:tc>
        <w:tc>
          <w:tcPr>
            <w:tcW w:w="2853"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285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58.08%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7" w:hRule="atLeast"/>
        </w:trPr>
        <w:tc>
          <w:tcPr>
            <w:tcW w:w="2853"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本文的模型</w:t>
            </w:r>
          </w:p>
        </w:tc>
        <w:tc>
          <w:tcPr>
            <w:tcW w:w="2853"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74.1%</w:t>
            </w:r>
          </w:p>
        </w:tc>
        <w:tc>
          <w:tcPr>
            <w:tcW w:w="2854"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r>
    </w:tbl>
    <w:p>
      <w:pPr>
        <w:adjustRightInd w:val="0"/>
        <w:spacing w:line="400" w:lineRule="exact"/>
        <w:textAlignment w:val="baseline"/>
        <w:rPr>
          <w:rFonts w:ascii="Times New Roman" w:hAnsi="Times New Roman"/>
          <w:color w:val="000000"/>
          <w:kern w:val="0"/>
          <w:sz w:val="24"/>
        </w:rPr>
      </w:pP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bCs/>
          <w:color w:val="000000"/>
          <w:sz w:val="26"/>
          <w:szCs w:val="26"/>
        </w:rPr>
      </w:pPr>
      <w:bookmarkStart w:id="102" w:name="_Toc9239_WPSOffice_Level3"/>
      <w:r>
        <w:rPr>
          <w:rFonts w:ascii="黑体" w:hAnsi="Times New Roman" w:eastAsia="黑体"/>
          <w:b w:val="0"/>
          <w:bCs/>
          <w:color w:val="000000"/>
          <w:sz w:val="26"/>
          <w:szCs w:val="26"/>
        </w:rPr>
        <w:t>4.4.2  模式挖掘结果</w:t>
      </w:r>
      <w:bookmarkEnd w:id="102"/>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在信息增益阀值为0.5</w:t>
      </w:r>
      <w:r>
        <w:rPr>
          <w:rFonts w:hint="eastAsia" w:ascii="Times New Roman" w:hAnsi="Times New Roman"/>
          <w:color w:val="000000"/>
          <w:kern w:val="0"/>
          <w:sz w:val="24"/>
        </w:rPr>
        <w:t>时</w:t>
      </w:r>
      <w:r>
        <w:rPr>
          <w:rFonts w:ascii="Times New Roman" w:hAnsi="Times New Roman"/>
          <w:color w:val="000000"/>
          <w:kern w:val="0"/>
          <w:sz w:val="24"/>
        </w:rPr>
        <w:t>，部分上涨特征序列如图</w:t>
      </w:r>
      <w:r>
        <w:rPr>
          <w:rFonts w:hint="eastAsia" w:ascii="Times New Roman" w:hAnsi="Times New Roman"/>
          <w:color w:val="000000"/>
          <w:kern w:val="0"/>
          <w:sz w:val="24"/>
        </w:rPr>
        <w:t>4</w:t>
      </w:r>
      <w:r>
        <w:rPr>
          <w:rFonts w:ascii="Times New Roman" w:hAnsi="Times New Roman"/>
          <w:color w:val="000000"/>
          <w:kern w:val="0"/>
          <w:sz w:val="24"/>
        </w:rPr>
        <w:t>-</w:t>
      </w:r>
      <w:r>
        <w:rPr>
          <w:rFonts w:hint="eastAsia" w:ascii="Times New Roman" w:hAnsi="Times New Roman"/>
          <w:color w:val="000000"/>
          <w:kern w:val="0"/>
          <w:sz w:val="24"/>
        </w:rPr>
        <w:t>2所示</w:t>
      </w:r>
      <w:r>
        <w:rPr>
          <w:rFonts w:ascii="Times New Roman" w:hAnsi="Times New Roman"/>
          <w:color w:val="000000"/>
          <w:kern w:val="0"/>
          <w:sz w:val="24"/>
        </w:rPr>
        <w:t>，从</w:t>
      </w:r>
      <w:r>
        <w:rPr>
          <w:rFonts w:hint="eastAsia" w:ascii="Times New Roman" w:hAnsi="Times New Roman"/>
          <w:color w:val="000000"/>
          <w:kern w:val="0"/>
          <w:sz w:val="24"/>
        </w:rPr>
        <w:t>图中</w:t>
      </w:r>
      <w:r>
        <w:rPr>
          <w:rFonts w:ascii="Times New Roman" w:hAnsi="Times New Roman"/>
          <w:color w:val="000000"/>
          <w:kern w:val="0"/>
          <w:sz w:val="24"/>
        </w:rPr>
        <w:t>我们</w:t>
      </w:r>
      <w:r>
        <w:rPr>
          <w:rFonts w:hint="eastAsia" w:ascii="Times New Roman" w:hAnsi="Times New Roman"/>
          <w:color w:val="000000"/>
          <w:kern w:val="0"/>
          <w:sz w:val="24"/>
        </w:rPr>
        <w:t>看到</w:t>
      </w:r>
      <w:r>
        <w:rPr>
          <w:rFonts w:ascii="Times New Roman" w:hAnsi="Times New Roman"/>
          <w:color w:val="000000"/>
          <w:kern w:val="0"/>
          <w:sz w:val="24"/>
        </w:rPr>
        <w:t>类似”W底”</w:t>
      </w:r>
      <w:r>
        <w:rPr>
          <w:rFonts w:hint="eastAsia" w:ascii="Times New Roman" w:hAnsi="Times New Roman"/>
          <w:color w:val="000000"/>
          <w:kern w:val="0"/>
          <w:sz w:val="24"/>
        </w:rPr>
        <w:t>这样</w:t>
      </w:r>
      <w:r>
        <w:rPr>
          <w:rFonts w:ascii="Times New Roman" w:hAnsi="Times New Roman"/>
          <w:color w:val="000000"/>
          <w:kern w:val="0"/>
          <w:sz w:val="24"/>
        </w:rPr>
        <w:t>的走势</w:t>
      </w:r>
      <w:r>
        <w:rPr>
          <w:rFonts w:hint="eastAsia" w:ascii="Times New Roman" w:hAnsi="Times New Roman"/>
          <w:color w:val="000000"/>
          <w:kern w:val="0"/>
          <w:sz w:val="24"/>
        </w:rPr>
        <w:t>模式</w:t>
      </w:r>
      <w:r>
        <w:rPr>
          <w:rFonts w:ascii="Times New Roman" w:hAnsi="Times New Roman"/>
          <w:color w:val="000000"/>
          <w:kern w:val="0"/>
          <w:sz w:val="24"/>
        </w:rPr>
        <w:t>，</w:t>
      </w:r>
      <w:r>
        <w:rPr>
          <w:rFonts w:hint="eastAsia" w:ascii="Times New Roman" w:hAnsi="Times New Roman"/>
          <w:color w:val="000000"/>
          <w:kern w:val="0"/>
          <w:sz w:val="24"/>
        </w:rPr>
        <w:t>同时</w:t>
      </w:r>
      <w:r>
        <w:rPr>
          <w:rFonts w:ascii="Times New Roman" w:hAnsi="Times New Roman"/>
          <w:color w:val="000000"/>
          <w:kern w:val="0"/>
          <w:sz w:val="24"/>
        </w:rPr>
        <w:t>也有没有</w:t>
      </w:r>
      <w:r>
        <w:rPr>
          <w:rFonts w:hint="eastAsia" w:ascii="Times New Roman" w:hAnsi="Times New Roman"/>
          <w:color w:val="000000"/>
          <w:kern w:val="0"/>
          <w:sz w:val="24"/>
        </w:rPr>
        <w:t>在</w:t>
      </w:r>
      <w:r>
        <w:rPr>
          <w:rFonts w:ascii="Times New Roman" w:hAnsi="Times New Roman"/>
          <w:color w:val="000000"/>
          <w:kern w:val="0"/>
          <w:sz w:val="24"/>
        </w:rPr>
        <w:t>传统股票走势预测中被总结出的走势图形，</w:t>
      </w:r>
      <w:r>
        <w:rPr>
          <w:rFonts w:hint="eastAsia" w:ascii="Times New Roman" w:hAnsi="Times New Roman"/>
          <w:color w:val="000000"/>
          <w:kern w:val="0"/>
          <w:sz w:val="24"/>
        </w:rPr>
        <w:t>甚至</w:t>
      </w:r>
      <w:r>
        <w:rPr>
          <w:rFonts w:ascii="Times New Roman" w:hAnsi="Times New Roman"/>
          <w:color w:val="000000"/>
          <w:kern w:val="0"/>
          <w:sz w:val="24"/>
        </w:rPr>
        <w:t>有</w:t>
      </w:r>
      <w:r>
        <w:rPr>
          <w:rFonts w:hint="eastAsia" w:ascii="Times New Roman" w:hAnsi="Times New Roman"/>
          <w:color w:val="000000"/>
          <w:kern w:val="0"/>
          <w:sz w:val="24"/>
        </w:rPr>
        <w:t>微跌</w:t>
      </w:r>
      <w:r>
        <w:rPr>
          <w:rFonts w:ascii="Times New Roman" w:hAnsi="Times New Roman"/>
          <w:color w:val="000000"/>
          <w:kern w:val="0"/>
          <w:sz w:val="24"/>
        </w:rPr>
        <w:t>的走势图形，</w:t>
      </w:r>
      <w:r>
        <w:rPr>
          <w:rFonts w:hint="eastAsia" w:ascii="Times New Roman" w:hAnsi="Times New Roman"/>
          <w:color w:val="000000"/>
          <w:kern w:val="0"/>
          <w:sz w:val="24"/>
        </w:rPr>
        <w:t>说明</w:t>
      </w:r>
      <w:r>
        <w:rPr>
          <w:rFonts w:ascii="Times New Roman" w:hAnsi="Times New Roman"/>
          <w:color w:val="000000"/>
          <w:kern w:val="0"/>
          <w:sz w:val="24"/>
        </w:rPr>
        <w:t>在本文提</w:t>
      </w:r>
      <w:r>
        <w:rPr>
          <w:rFonts w:hint="eastAsia" w:ascii="Times New Roman" w:hAnsi="Times New Roman"/>
          <w:color w:val="000000"/>
          <w:kern w:val="0"/>
          <w:sz w:val="24"/>
        </w:rPr>
        <w:t>出</w:t>
      </w:r>
      <w:r>
        <w:rPr>
          <w:rFonts w:ascii="Times New Roman" w:hAnsi="Times New Roman"/>
          <w:color w:val="000000"/>
          <w:kern w:val="0"/>
          <w:sz w:val="24"/>
        </w:rPr>
        <w:t>的算法中可以挖掘相对人工更多的</w:t>
      </w:r>
      <w:r>
        <w:rPr>
          <w:rFonts w:hint="eastAsia" w:ascii="Times New Roman" w:hAnsi="Times New Roman"/>
          <w:color w:val="000000"/>
          <w:kern w:val="0"/>
          <w:sz w:val="24"/>
        </w:rPr>
        <w:t>走势</w:t>
      </w:r>
      <w:r>
        <w:rPr>
          <w:rFonts w:ascii="Times New Roman" w:hAnsi="Times New Roman"/>
          <w:color w:val="000000"/>
          <w:kern w:val="0"/>
          <w:sz w:val="24"/>
        </w:rPr>
        <w:t>特征子序列。</w:t>
      </w:r>
      <w:r>
        <w:rPr>
          <w:rFonts w:hint="eastAsia" w:ascii="Times New Roman" w:hAnsi="Times New Roman"/>
          <w:color w:val="000000"/>
          <w:kern w:val="0"/>
          <w:sz w:val="24"/>
        </w:rPr>
        <w:t>同样</w:t>
      </w:r>
      <w:r>
        <w:rPr>
          <w:rFonts w:ascii="Times New Roman" w:hAnsi="Times New Roman"/>
          <w:color w:val="000000"/>
          <w:kern w:val="0"/>
          <w:sz w:val="24"/>
        </w:rPr>
        <w:t>的情况</w:t>
      </w:r>
      <w:r>
        <w:rPr>
          <w:rFonts w:hint="eastAsia" w:ascii="Times New Roman" w:hAnsi="Times New Roman"/>
          <w:color w:val="000000"/>
          <w:kern w:val="0"/>
          <w:sz w:val="24"/>
        </w:rPr>
        <w:t>通过</w:t>
      </w:r>
      <w:r>
        <w:rPr>
          <w:rFonts w:ascii="Times New Roman" w:hAnsi="Times New Roman"/>
          <w:color w:val="000000"/>
          <w:kern w:val="0"/>
          <w:sz w:val="24"/>
        </w:rPr>
        <w:t>下跌特征序列图</w:t>
      </w:r>
      <w:r>
        <w:rPr>
          <w:rFonts w:hint="eastAsia" w:ascii="Times New Roman" w:hAnsi="Times New Roman"/>
          <w:color w:val="000000"/>
          <w:kern w:val="0"/>
          <w:sz w:val="24"/>
        </w:rPr>
        <w:t>4</w:t>
      </w:r>
      <w:r>
        <w:rPr>
          <w:rFonts w:ascii="Times New Roman" w:hAnsi="Times New Roman"/>
          <w:color w:val="000000"/>
          <w:kern w:val="0"/>
          <w:sz w:val="24"/>
        </w:rPr>
        <w:t>-</w:t>
      </w:r>
      <w:r>
        <w:rPr>
          <w:rFonts w:hint="eastAsia" w:ascii="Times New Roman" w:hAnsi="Times New Roman"/>
          <w:color w:val="000000"/>
          <w:kern w:val="0"/>
          <w:sz w:val="24"/>
        </w:rPr>
        <w:t>3</w:t>
      </w:r>
      <w:r>
        <w:rPr>
          <w:rFonts w:ascii="Times New Roman" w:hAnsi="Times New Roman"/>
          <w:color w:val="000000"/>
          <w:kern w:val="0"/>
          <w:sz w:val="24"/>
        </w:rPr>
        <w:t>也可以观察到。</w:t>
      </w:r>
    </w:p>
    <w:p>
      <w:pPr>
        <w:spacing w:before="156" w:beforeLines="50" w:after="156" w:afterLines="50" w:line="360" w:lineRule="auto"/>
        <w:ind w:firstLine="420" w:firstLineChars="200"/>
      </w:pPr>
      <w:r>
        <w:drawing>
          <wp:inline distT="0" distB="0" distL="0" distR="0">
            <wp:extent cx="1625600" cy="1219200"/>
            <wp:effectExtent l="0" t="0" r="0" b="0"/>
            <wp:docPr id="150" name="图片 1" descr="C:\Users\linqt\Desktop\20181213101526_100hak_www.ssbbww.com.jpg20181213101526_10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 descr="C:\Users\linqt\Desktop\20181213101526_100hak_www.ssbbww.com.jpg20181213101526_100hak_www.ssbbww.com"/>
                    <pic:cNvPicPr>
                      <a:picLocks noChangeAspect="1" noChangeArrowheads="1"/>
                    </pic:cNvPicPr>
                  </pic:nvPicPr>
                  <pic:blipFill>
                    <a:blip r:embed="rId260" cstate="print">
                      <a:extLst>
                        <a:ext uri="{28A0092B-C50C-407E-A947-70E740481C1C}">
                          <a14:useLocalDpi xmlns:a14="http://schemas.microsoft.com/office/drawing/2010/main" val="0"/>
                        </a:ext>
                      </a:extLst>
                    </a:blip>
                    <a:srcRect/>
                    <a:stretch>
                      <a:fillRect/>
                    </a:stretch>
                  </pic:blipFill>
                  <pic:spPr>
                    <a:xfrm>
                      <a:off x="0" y="0"/>
                      <a:ext cx="1625600" cy="1219200"/>
                    </a:xfrm>
                    <a:prstGeom prst="rect">
                      <a:avLst/>
                    </a:prstGeom>
                    <a:noFill/>
                    <a:ln>
                      <a:noFill/>
                    </a:ln>
                    <a:effectLst/>
                  </pic:spPr>
                </pic:pic>
              </a:graphicData>
            </a:graphic>
          </wp:inline>
        </w:drawing>
      </w:r>
      <w:r>
        <w:drawing>
          <wp:inline distT="0" distB="0" distL="0" distR="0">
            <wp:extent cx="1612900" cy="1206500"/>
            <wp:effectExtent l="0" t="0" r="0" b="0"/>
            <wp:docPr id="151" name="图片 1" descr="C:\Users\linqt\Desktop\20181213101553_3877hak_www.ssbbww.com.jpg20181213101553_3877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 descr="C:\Users\linqt\Desktop\20181213101553_3877hak_www.ssbbww.com.jpg20181213101553_3877hak_www.ssbbww.com"/>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a:xfrm>
                      <a:off x="0" y="0"/>
                      <a:ext cx="1612900" cy="1206500"/>
                    </a:xfrm>
                    <a:prstGeom prst="rect">
                      <a:avLst/>
                    </a:prstGeom>
                    <a:noFill/>
                    <a:ln>
                      <a:noFill/>
                    </a:ln>
                    <a:effectLst/>
                  </pic:spPr>
                </pic:pic>
              </a:graphicData>
            </a:graphic>
          </wp:inline>
        </w:drawing>
      </w:r>
      <w:r>
        <w:drawing>
          <wp:inline distT="0" distB="0" distL="0" distR="0">
            <wp:extent cx="1612900" cy="1206500"/>
            <wp:effectExtent l="0" t="0" r="0" b="0"/>
            <wp:docPr id="152" name="图片 274" descr="C:\Users\linqt\Desktop\20181213101629_3320hak_www.ssbbww.com.jpg20181213101629_332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274" descr="C:\Users\linqt\Desktop\20181213101629_3320hak_www.ssbbww.com.jpg20181213101629_3320hak_www.ssbbww.com"/>
                    <pic:cNvPicPr>
                      <a:picLocks noChangeAspect="1" noChangeArrowheads="1"/>
                    </pic:cNvPicPr>
                  </pic:nvPicPr>
                  <pic:blipFill>
                    <a:blip r:embed="rId262" cstate="print">
                      <a:extLst>
                        <a:ext uri="{28A0092B-C50C-407E-A947-70E740481C1C}">
                          <a14:useLocalDpi xmlns:a14="http://schemas.microsoft.com/office/drawing/2010/main" val="0"/>
                        </a:ext>
                      </a:extLst>
                    </a:blip>
                    <a:srcRect/>
                    <a:stretch>
                      <a:fillRect/>
                    </a:stretch>
                  </pic:blipFill>
                  <pic:spPr>
                    <a:xfrm>
                      <a:off x="0" y="0"/>
                      <a:ext cx="1612900" cy="1206500"/>
                    </a:xfrm>
                    <a:prstGeom prst="rect">
                      <a:avLst/>
                    </a:prstGeom>
                    <a:noFill/>
                    <a:ln>
                      <a:noFill/>
                    </a:ln>
                    <a:effectLst/>
                  </pic:spPr>
                </pic:pic>
              </a:graphicData>
            </a:graphic>
          </wp:inline>
        </w:drawing>
      </w:r>
    </w:p>
    <w:p>
      <w:pPr>
        <w:spacing w:before="156" w:beforeLines="50" w:after="156" w:afterLines="50" w:line="360" w:lineRule="auto"/>
        <w:ind w:firstLine="420" w:firstLineChars="200"/>
      </w:pPr>
      <w:r>
        <w:drawing>
          <wp:inline distT="0" distB="0" distL="0" distR="0">
            <wp:extent cx="1562100" cy="1168400"/>
            <wp:effectExtent l="0" t="0" r="0" b="0"/>
            <wp:docPr id="153" name="图片 1" descr="C:\Users\linqt\Desktop\20181213101658_3198hak_www.ssbbww.com.jpg20181213101658_3198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 descr="C:\Users\linqt\Desktop\20181213101658_3198hak_www.ssbbww.com.jpg20181213101658_3198hak_www.ssbbww.com"/>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a:xfrm>
                      <a:off x="0" y="0"/>
                      <a:ext cx="1562100" cy="1168400"/>
                    </a:xfrm>
                    <a:prstGeom prst="rect">
                      <a:avLst/>
                    </a:prstGeom>
                    <a:noFill/>
                    <a:ln>
                      <a:noFill/>
                    </a:ln>
                    <a:effectLst/>
                  </pic:spPr>
                </pic:pic>
              </a:graphicData>
            </a:graphic>
          </wp:inline>
        </w:drawing>
      </w:r>
      <w:r>
        <w:drawing>
          <wp:inline distT="0" distB="0" distL="0" distR="0">
            <wp:extent cx="1511300" cy="1130300"/>
            <wp:effectExtent l="0" t="0" r="0" b="0"/>
            <wp:docPr id="154" name="图片 275" descr="C:\Users\linqt\Desktop\20181213101727_2375hak_www.ssbbww.com.jpg20181213101727_2375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275" descr="C:\Users\linqt\Desktop\20181213101727_2375hak_www.ssbbww.com.jpg20181213101727_2375hak_www.ssbbww.com"/>
                    <pic:cNvPicPr>
                      <a:picLocks noChangeAspect="1" noChangeArrowheads="1"/>
                    </pic:cNvPicPr>
                  </pic:nvPicPr>
                  <pic:blipFill>
                    <a:blip r:embed="rId264" cstate="print">
                      <a:extLst>
                        <a:ext uri="{28A0092B-C50C-407E-A947-70E740481C1C}">
                          <a14:useLocalDpi xmlns:a14="http://schemas.microsoft.com/office/drawing/2010/main" val="0"/>
                        </a:ext>
                      </a:extLst>
                    </a:blip>
                    <a:srcRect/>
                    <a:stretch>
                      <a:fillRect/>
                    </a:stretch>
                  </pic:blipFill>
                  <pic:spPr>
                    <a:xfrm>
                      <a:off x="0" y="0"/>
                      <a:ext cx="1511300" cy="1130300"/>
                    </a:xfrm>
                    <a:prstGeom prst="rect">
                      <a:avLst/>
                    </a:prstGeom>
                    <a:noFill/>
                    <a:ln>
                      <a:noFill/>
                    </a:ln>
                    <a:effectLst/>
                  </pic:spPr>
                </pic:pic>
              </a:graphicData>
            </a:graphic>
          </wp:inline>
        </w:drawing>
      </w:r>
      <w:r>
        <w:drawing>
          <wp:inline distT="0" distB="0" distL="0" distR="0">
            <wp:extent cx="1498600" cy="1117600"/>
            <wp:effectExtent l="0" t="0" r="0" b="0"/>
            <wp:docPr id="155" name="图片 208" descr="C:\Users\linqt\Desktop\20181213101754_3705hak_www.ssbbww.com.jpg20181213101754_3705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208" descr="C:\Users\linqt\Desktop\20181213101754_3705hak_www.ssbbww.com.jpg20181213101754_3705hak_www.ssbbww.com"/>
                    <pic:cNvPicPr>
                      <a:picLocks noChangeAspect="1" noChangeArrowheads="1"/>
                    </pic:cNvPicPr>
                  </pic:nvPicPr>
                  <pic:blipFill>
                    <a:blip r:embed="rId265" cstate="print">
                      <a:extLst>
                        <a:ext uri="{28A0092B-C50C-407E-A947-70E740481C1C}">
                          <a14:useLocalDpi xmlns:a14="http://schemas.microsoft.com/office/drawing/2010/main" val="0"/>
                        </a:ext>
                      </a:extLst>
                    </a:blip>
                    <a:srcRect/>
                    <a:stretch>
                      <a:fillRect/>
                    </a:stretch>
                  </pic:blipFill>
                  <pic:spPr>
                    <a:xfrm>
                      <a:off x="0" y="0"/>
                      <a:ext cx="1498600" cy="1117600"/>
                    </a:xfrm>
                    <a:prstGeom prst="rect">
                      <a:avLst/>
                    </a:prstGeom>
                    <a:noFill/>
                    <a:ln>
                      <a:noFill/>
                    </a:ln>
                    <a:effectLst/>
                  </pic:spPr>
                </pic:pic>
              </a:graphicData>
            </a:graphic>
          </wp:inline>
        </w:drawing>
      </w:r>
      <w:r>
        <w:drawing>
          <wp:inline distT="0" distB="0" distL="0" distR="0">
            <wp:extent cx="50800" cy="12700"/>
            <wp:effectExtent l="0" t="0" r="0" b="0"/>
            <wp:docPr id="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a:xfrm>
                      <a:off x="0" y="0"/>
                      <a:ext cx="50800" cy="12700"/>
                    </a:xfrm>
                    <a:prstGeom prst="rect">
                      <a:avLst/>
                    </a:prstGeom>
                    <a:noFill/>
                    <a:ln>
                      <a:noFill/>
                    </a:ln>
                  </pic:spPr>
                </pic:pic>
              </a:graphicData>
            </a:graphic>
          </wp:inline>
        </w:drawing>
      </w:r>
    </w:p>
    <w:p>
      <w:pPr>
        <w:pStyle w:val="30"/>
        <w:snapToGrid w:val="0"/>
        <w:spacing w:line="240" w:lineRule="auto"/>
        <w:ind w:left="0" w:right="0"/>
        <w:jc w:val="center"/>
        <w:rPr>
          <w:rFonts w:ascii="宋体" w:hAnsi="宋体"/>
        </w:rPr>
      </w:pPr>
      <w:r>
        <w:rPr>
          <w:rFonts w:ascii="宋体" w:hAnsi="宋体"/>
        </w:rPr>
        <w:t>图</w:t>
      </w:r>
      <w:r>
        <w:rPr>
          <w:rFonts w:hint="eastAsia" w:ascii="宋体" w:hAnsi="宋体"/>
        </w:rPr>
        <w:t>4</w:t>
      </w:r>
      <w:r>
        <w:rPr>
          <w:rFonts w:ascii="宋体" w:hAnsi="宋体"/>
        </w:rPr>
        <w:t>-</w:t>
      </w:r>
      <w:r>
        <w:rPr>
          <w:rFonts w:hint="eastAsia" w:ascii="宋体" w:hAnsi="宋体"/>
        </w:rPr>
        <w:t>2</w:t>
      </w:r>
      <w:r>
        <w:rPr>
          <w:rFonts w:ascii="宋体" w:hAnsi="宋体"/>
        </w:rPr>
        <w:t xml:space="preserve"> </w:t>
      </w:r>
      <w:r>
        <w:rPr>
          <w:rFonts w:hint="eastAsia" w:ascii="宋体" w:hAnsi="宋体"/>
        </w:rPr>
        <w:t xml:space="preserve"> </w:t>
      </w:r>
      <w:r>
        <w:rPr>
          <w:rFonts w:ascii="宋体" w:hAnsi="宋体"/>
        </w:rPr>
        <w:t>上涨特征序列</w:t>
      </w:r>
    </w:p>
    <w:p>
      <w:pPr>
        <w:spacing w:before="156" w:beforeLines="50" w:after="156" w:afterLines="50" w:line="360" w:lineRule="auto"/>
        <w:jc w:val="center"/>
      </w:pPr>
      <w:r>
        <w:drawing>
          <wp:inline distT="0" distB="0" distL="0" distR="0">
            <wp:extent cx="1574800" cy="1181100"/>
            <wp:effectExtent l="0" t="0" r="0" b="0"/>
            <wp:docPr id="157" name="图片 1" descr="C:\Users\linqt\Desktop\新建文件夹 (2)\20181213101904_7421hak_www.ssbbww.com.jpg20181213101904_7421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 descr="C:\Users\linqt\Desktop\新建文件夹 (2)\20181213101904_7421hak_www.ssbbww.com.jpg20181213101904_7421hak_www.ssbbww.com"/>
                    <pic:cNvPicPr>
                      <a:picLocks noChangeAspect="1" noChangeArrowheads="1"/>
                    </pic:cNvPicPr>
                  </pic:nvPicPr>
                  <pic:blipFill>
                    <a:blip r:embed="rId267" cstate="print">
                      <a:extLst>
                        <a:ext uri="{28A0092B-C50C-407E-A947-70E740481C1C}">
                          <a14:useLocalDpi xmlns:a14="http://schemas.microsoft.com/office/drawing/2010/main" val="0"/>
                        </a:ext>
                      </a:extLst>
                    </a:blip>
                    <a:srcRect/>
                    <a:stretch>
                      <a:fillRect/>
                    </a:stretch>
                  </pic:blipFill>
                  <pic:spPr>
                    <a:xfrm>
                      <a:off x="0" y="0"/>
                      <a:ext cx="1574800" cy="1181100"/>
                    </a:xfrm>
                    <a:prstGeom prst="rect">
                      <a:avLst/>
                    </a:prstGeom>
                    <a:noFill/>
                    <a:ln>
                      <a:noFill/>
                    </a:ln>
                    <a:effectLst/>
                  </pic:spPr>
                </pic:pic>
              </a:graphicData>
            </a:graphic>
          </wp:inline>
        </w:drawing>
      </w:r>
      <w:r>
        <w:drawing>
          <wp:inline distT="0" distB="0" distL="0" distR="0">
            <wp:extent cx="1524000" cy="1143000"/>
            <wp:effectExtent l="0" t="0" r="0" b="0"/>
            <wp:docPr id="158" name="图片 1" descr="C:\Users\linqt\Desktop\新建文件夹 (2)\20181213101937_7824hak_www.ssbbww.com.jpg20181213101937_7824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 descr="C:\Users\linqt\Desktop\新建文件夹 (2)\20181213101937_7824hak_www.ssbbww.com.jpg20181213101937_7824hak_www.ssbbww.com"/>
                    <pic:cNvPicPr>
                      <a:picLocks noChangeAspect="1" noChangeArrowheads="1"/>
                    </pic:cNvPicPr>
                  </pic:nvPicPr>
                  <pic:blipFill>
                    <a:blip r:embed="rId268" cstate="print">
                      <a:extLst>
                        <a:ext uri="{28A0092B-C50C-407E-A947-70E740481C1C}">
                          <a14:useLocalDpi xmlns:a14="http://schemas.microsoft.com/office/drawing/2010/main" val="0"/>
                        </a:ext>
                      </a:extLst>
                    </a:blip>
                    <a:srcRect/>
                    <a:stretch>
                      <a:fillRect/>
                    </a:stretch>
                  </pic:blipFill>
                  <pic:spPr>
                    <a:xfrm>
                      <a:off x="0" y="0"/>
                      <a:ext cx="1524000" cy="1143000"/>
                    </a:xfrm>
                    <a:prstGeom prst="rect">
                      <a:avLst/>
                    </a:prstGeom>
                    <a:noFill/>
                    <a:ln>
                      <a:noFill/>
                    </a:ln>
                    <a:effectLst/>
                  </pic:spPr>
                </pic:pic>
              </a:graphicData>
            </a:graphic>
          </wp:inline>
        </w:drawing>
      </w:r>
      <w:r>
        <w:drawing>
          <wp:inline distT="0" distB="0" distL="0" distR="0">
            <wp:extent cx="1549400" cy="1155700"/>
            <wp:effectExtent l="0" t="0" r="0" b="0"/>
            <wp:docPr id="159" name="图片 1" descr="C:\Users\linqt\Desktop\新建文件夹 (2)\20181213101959_1540hak_www.ssbbww.com.jpg20181213101959_154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 descr="C:\Users\linqt\Desktop\新建文件夹 (2)\20181213101959_1540hak_www.ssbbww.com.jpg20181213101959_1540hak_www.ssbbww.com"/>
                    <pic:cNvPicPr>
                      <a:picLocks noChangeAspect="1" noChangeArrowheads="1"/>
                    </pic:cNvPicPr>
                  </pic:nvPicPr>
                  <pic:blipFill>
                    <a:blip r:embed="rId269" cstate="print">
                      <a:extLst>
                        <a:ext uri="{28A0092B-C50C-407E-A947-70E740481C1C}">
                          <a14:useLocalDpi xmlns:a14="http://schemas.microsoft.com/office/drawing/2010/main" val="0"/>
                        </a:ext>
                      </a:extLst>
                    </a:blip>
                    <a:srcRect/>
                    <a:stretch>
                      <a:fillRect/>
                    </a:stretch>
                  </pic:blipFill>
                  <pic:spPr>
                    <a:xfrm>
                      <a:off x="0" y="0"/>
                      <a:ext cx="1549400" cy="1155700"/>
                    </a:xfrm>
                    <a:prstGeom prst="rect">
                      <a:avLst/>
                    </a:prstGeom>
                    <a:noFill/>
                    <a:ln>
                      <a:noFill/>
                    </a:ln>
                    <a:effectLst/>
                  </pic:spPr>
                </pic:pic>
              </a:graphicData>
            </a:graphic>
          </wp:inline>
        </w:drawing>
      </w:r>
      <w:r>
        <w:t xml:space="preserve">                             </w:t>
      </w:r>
      <w:r>
        <w:drawing>
          <wp:inline distT="0" distB="0" distL="0" distR="0">
            <wp:extent cx="1625600" cy="1219200"/>
            <wp:effectExtent l="0" t="0" r="0" b="0"/>
            <wp:docPr id="160" name="图片 1" descr="C:\Users\linqt\Desktop\新建文件夹 (2)\20181213102027_6082hak_www.ssbbww.com.jpg20181213102027_6082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 descr="C:\Users\linqt\Desktop\新建文件夹 (2)\20181213102027_6082hak_www.ssbbww.com.jpg20181213102027_6082hak_www.ssbbww.com"/>
                    <pic:cNvPicPr>
                      <a:picLocks noChangeAspect="1" noChangeArrowheads="1"/>
                    </pic:cNvPicPr>
                  </pic:nvPicPr>
                  <pic:blipFill>
                    <a:blip r:embed="rId270" cstate="print">
                      <a:extLst>
                        <a:ext uri="{28A0092B-C50C-407E-A947-70E740481C1C}">
                          <a14:useLocalDpi xmlns:a14="http://schemas.microsoft.com/office/drawing/2010/main" val="0"/>
                        </a:ext>
                      </a:extLst>
                    </a:blip>
                    <a:srcRect/>
                    <a:stretch>
                      <a:fillRect/>
                    </a:stretch>
                  </pic:blipFill>
                  <pic:spPr>
                    <a:xfrm>
                      <a:off x="0" y="0"/>
                      <a:ext cx="1625600" cy="1219200"/>
                    </a:xfrm>
                    <a:prstGeom prst="rect">
                      <a:avLst/>
                    </a:prstGeom>
                    <a:noFill/>
                    <a:ln>
                      <a:noFill/>
                    </a:ln>
                    <a:effectLst/>
                  </pic:spPr>
                </pic:pic>
              </a:graphicData>
            </a:graphic>
          </wp:inline>
        </w:drawing>
      </w:r>
      <w:r>
        <w:drawing>
          <wp:inline distT="0" distB="0" distL="0" distR="0">
            <wp:extent cx="1625600" cy="1219200"/>
            <wp:effectExtent l="0" t="0" r="0" b="0"/>
            <wp:docPr id="161" name="图片 1" descr="C:\Users\linqt\Desktop\新建文件夹 (2)\20181213102048_9583hak_www.ssbbww.com.jpg20181213102048_9583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 descr="C:\Users\linqt\Desktop\新建文件夹 (2)\20181213102048_9583hak_www.ssbbww.com.jpg20181213102048_9583hak_www.ssbbww.com"/>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a:xfrm>
                      <a:off x="0" y="0"/>
                      <a:ext cx="1625600" cy="1219200"/>
                    </a:xfrm>
                    <a:prstGeom prst="rect">
                      <a:avLst/>
                    </a:prstGeom>
                    <a:noFill/>
                    <a:ln>
                      <a:noFill/>
                    </a:ln>
                    <a:effectLst/>
                  </pic:spPr>
                </pic:pic>
              </a:graphicData>
            </a:graphic>
          </wp:inline>
        </w:drawing>
      </w:r>
      <w:r>
        <w:drawing>
          <wp:inline distT="0" distB="0" distL="0" distR="0">
            <wp:extent cx="1574800" cy="1181100"/>
            <wp:effectExtent l="0" t="0" r="0" b="0"/>
            <wp:docPr id="162" name="图片 1" descr="C:\Users\linqt\Desktop\新建文件夹 (2)\20181213102109_6678hak_www.ssbbww.com.jpg20181213102109_6678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 descr="C:\Users\linqt\Desktop\新建文件夹 (2)\20181213102109_6678hak_www.ssbbww.com.jpg20181213102109_6678hak_www.ssbbww.com"/>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a:xfrm>
                      <a:off x="0" y="0"/>
                      <a:ext cx="1574800" cy="11811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rPr>
      </w:pPr>
      <w:r>
        <w:rPr>
          <w:rFonts w:ascii="宋体" w:hAnsi="宋体"/>
        </w:rPr>
        <w:t>图</w:t>
      </w:r>
      <w:r>
        <w:rPr>
          <w:rFonts w:hint="eastAsia" w:ascii="宋体" w:hAnsi="宋体"/>
        </w:rPr>
        <w:t>4</w:t>
      </w:r>
      <w:r>
        <w:rPr>
          <w:rFonts w:ascii="宋体" w:hAnsi="宋体"/>
        </w:rPr>
        <w:t>-</w:t>
      </w:r>
      <w:r>
        <w:rPr>
          <w:rFonts w:hint="eastAsia" w:ascii="宋体" w:hAnsi="宋体"/>
        </w:rPr>
        <w:t xml:space="preserve">3 </w:t>
      </w:r>
      <w:r>
        <w:rPr>
          <w:rFonts w:ascii="宋体" w:hAnsi="宋体"/>
        </w:rPr>
        <w:t xml:space="preserve"> </w:t>
      </w:r>
      <w:r>
        <w:rPr>
          <w:rFonts w:hint="eastAsia" w:ascii="宋体" w:hAnsi="宋体"/>
        </w:rPr>
        <w:t>下跌</w:t>
      </w:r>
      <w:r>
        <w:rPr>
          <w:rFonts w:ascii="宋体" w:hAnsi="宋体"/>
        </w:rPr>
        <w:t>特征序列</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对</w:t>
      </w:r>
      <w:r>
        <w:rPr>
          <w:rFonts w:ascii="Times New Roman" w:hAnsi="Times New Roman"/>
          <w:color w:val="000000"/>
          <w:kern w:val="0"/>
          <w:sz w:val="24"/>
        </w:rPr>
        <w:t>股票预测点如图</w:t>
      </w:r>
      <w:r>
        <w:rPr>
          <w:rFonts w:hint="eastAsia" w:ascii="Times New Roman" w:hAnsi="Times New Roman"/>
          <w:color w:val="000000"/>
          <w:kern w:val="0"/>
          <w:sz w:val="24"/>
        </w:rPr>
        <w:t>4</w:t>
      </w:r>
      <w:r>
        <w:rPr>
          <w:rFonts w:ascii="Times New Roman" w:hAnsi="Times New Roman"/>
          <w:color w:val="000000"/>
          <w:kern w:val="0"/>
          <w:sz w:val="24"/>
        </w:rPr>
        <w:t>-</w:t>
      </w:r>
      <w:r>
        <w:rPr>
          <w:rFonts w:hint="eastAsia" w:ascii="Times New Roman" w:hAnsi="Times New Roman"/>
          <w:color w:val="000000"/>
          <w:kern w:val="0"/>
          <w:sz w:val="24"/>
        </w:rPr>
        <w:t>4</w:t>
      </w:r>
      <w:r>
        <w:rPr>
          <w:rFonts w:ascii="Times New Roman" w:hAnsi="Times New Roman"/>
          <w:color w:val="000000"/>
          <w:kern w:val="0"/>
          <w:sz w:val="24"/>
        </w:rPr>
        <w:t>所示，</w:t>
      </w:r>
      <w:r>
        <w:rPr>
          <w:rFonts w:hint="eastAsia" w:ascii="Times New Roman" w:hAnsi="Times New Roman"/>
          <w:color w:val="000000"/>
          <w:kern w:val="0"/>
          <w:sz w:val="24"/>
        </w:rPr>
        <w:t>其中</w:t>
      </w:r>
      <w:r>
        <w:rPr>
          <w:rFonts w:ascii="Times New Roman" w:hAnsi="Times New Roman"/>
          <w:color w:val="000000"/>
          <w:kern w:val="0"/>
          <w:sz w:val="24"/>
        </w:rPr>
        <w:t>向上箭头代表上涨预测点，</w:t>
      </w:r>
      <w:r>
        <w:rPr>
          <w:rFonts w:hint="eastAsia" w:ascii="Times New Roman" w:hAnsi="Times New Roman"/>
          <w:color w:val="000000"/>
          <w:kern w:val="0"/>
          <w:sz w:val="24"/>
        </w:rPr>
        <w:t>向下</w:t>
      </w:r>
      <w:r>
        <w:rPr>
          <w:rFonts w:ascii="Times New Roman" w:hAnsi="Times New Roman"/>
          <w:color w:val="000000"/>
          <w:kern w:val="0"/>
          <w:sz w:val="24"/>
        </w:rPr>
        <w:t>箭头代表下跌预测点。</w:t>
      </w:r>
      <w:r>
        <w:rPr>
          <w:rFonts w:hint="eastAsia" w:ascii="Times New Roman" w:hAnsi="Times New Roman"/>
          <w:color w:val="000000"/>
          <w:kern w:val="0"/>
          <w:sz w:val="24"/>
        </w:rPr>
        <w:t>可以</w:t>
      </w:r>
      <w:r>
        <w:rPr>
          <w:rFonts w:ascii="Times New Roman" w:hAnsi="Times New Roman"/>
          <w:color w:val="000000"/>
          <w:kern w:val="0"/>
          <w:sz w:val="24"/>
        </w:rPr>
        <w:t>看到部分在上涨时间片段中</w:t>
      </w:r>
      <w:r>
        <w:rPr>
          <w:rFonts w:hint="eastAsia" w:ascii="Times New Roman" w:hAnsi="Times New Roman"/>
          <w:color w:val="000000"/>
          <w:kern w:val="0"/>
          <w:sz w:val="24"/>
        </w:rPr>
        <w:t>的</w:t>
      </w:r>
      <w:r>
        <w:rPr>
          <w:rFonts w:ascii="Times New Roman" w:hAnsi="Times New Roman"/>
          <w:color w:val="000000"/>
          <w:kern w:val="0"/>
          <w:sz w:val="24"/>
        </w:rPr>
        <w:t>下跌预测点在价格序列的尾部，</w:t>
      </w:r>
      <w:r>
        <w:rPr>
          <w:rFonts w:hint="eastAsia" w:ascii="Times New Roman" w:hAnsi="Times New Roman"/>
          <w:color w:val="000000"/>
          <w:kern w:val="0"/>
          <w:sz w:val="24"/>
        </w:rPr>
        <w:t>而</w:t>
      </w:r>
      <w:r>
        <w:rPr>
          <w:rFonts w:ascii="Times New Roman" w:hAnsi="Times New Roman"/>
          <w:color w:val="000000"/>
          <w:kern w:val="0"/>
          <w:sz w:val="24"/>
        </w:rPr>
        <w:t>根据</w:t>
      </w:r>
      <w:r>
        <w:rPr>
          <w:rFonts w:hint="eastAsia" w:ascii="Times New Roman" w:hAnsi="Times New Roman"/>
          <w:color w:val="000000"/>
          <w:kern w:val="0"/>
          <w:sz w:val="24"/>
        </w:rPr>
        <w:t>本文选择</w:t>
      </w:r>
      <w:r>
        <w:rPr>
          <w:rFonts w:ascii="Times New Roman" w:hAnsi="Times New Roman"/>
          <w:color w:val="000000"/>
          <w:kern w:val="0"/>
          <w:sz w:val="24"/>
        </w:rPr>
        <w:t>的测试数据集中上涨序列所处的历史价格</w:t>
      </w:r>
      <w:r>
        <w:rPr>
          <w:rFonts w:hint="eastAsia" w:ascii="Times New Roman" w:hAnsi="Times New Roman"/>
          <w:color w:val="000000"/>
          <w:kern w:val="0"/>
          <w:sz w:val="24"/>
        </w:rPr>
        <w:t>位置</w:t>
      </w:r>
      <w:r>
        <w:rPr>
          <w:rFonts w:ascii="Times New Roman" w:hAnsi="Times New Roman"/>
          <w:color w:val="000000"/>
          <w:kern w:val="0"/>
          <w:sz w:val="24"/>
        </w:rPr>
        <w:t>可知，</w:t>
      </w:r>
      <w:r>
        <w:rPr>
          <w:rFonts w:hint="eastAsia" w:ascii="Times New Roman" w:hAnsi="Times New Roman"/>
          <w:color w:val="000000"/>
          <w:kern w:val="0"/>
          <w:sz w:val="24"/>
        </w:rPr>
        <w:t>测试</w:t>
      </w:r>
      <w:r>
        <w:rPr>
          <w:rFonts w:ascii="Times New Roman" w:hAnsi="Times New Roman"/>
          <w:color w:val="000000"/>
          <w:kern w:val="0"/>
          <w:sz w:val="24"/>
        </w:rPr>
        <w:t>数据集中的上涨序列的尾部已经非常接近</w:t>
      </w:r>
      <w:r>
        <w:rPr>
          <w:rFonts w:hint="eastAsia" w:ascii="Times New Roman" w:hAnsi="Times New Roman"/>
          <w:color w:val="000000"/>
          <w:kern w:val="0"/>
          <w:sz w:val="24"/>
        </w:rPr>
        <w:t>于</w:t>
      </w:r>
      <w:r>
        <w:rPr>
          <w:rFonts w:ascii="Times New Roman" w:hAnsi="Times New Roman"/>
          <w:color w:val="000000"/>
          <w:kern w:val="0"/>
          <w:sz w:val="24"/>
        </w:rPr>
        <w:t>2015</w:t>
      </w:r>
      <w:r>
        <w:rPr>
          <w:rFonts w:hint="eastAsia" w:ascii="Times New Roman" w:hAnsi="Times New Roman"/>
          <w:color w:val="000000"/>
          <w:kern w:val="0"/>
          <w:sz w:val="24"/>
        </w:rPr>
        <w:t>年</w:t>
      </w:r>
      <w:r>
        <w:rPr>
          <w:rFonts w:ascii="Times New Roman" w:hAnsi="Times New Roman"/>
          <w:color w:val="000000"/>
          <w:kern w:val="0"/>
          <w:sz w:val="24"/>
        </w:rPr>
        <w:t>“股灾”的顶点，</w:t>
      </w:r>
      <w:r>
        <w:rPr>
          <w:rFonts w:hint="eastAsia" w:ascii="Times New Roman" w:hAnsi="Times New Roman"/>
          <w:color w:val="000000"/>
          <w:kern w:val="0"/>
          <w:sz w:val="24"/>
        </w:rPr>
        <w:t>所以</w:t>
      </w:r>
      <w:r>
        <w:rPr>
          <w:rFonts w:ascii="Times New Roman" w:hAnsi="Times New Roman"/>
          <w:color w:val="000000"/>
          <w:kern w:val="0"/>
          <w:sz w:val="24"/>
        </w:rPr>
        <w:t>该处预测点之后</w:t>
      </w:r>
      <w:r>
        <w:rPr>
          <w:rFonts w:hint="eastAsia" w:ascii="Times New Roman" w:hAnsi="Times New Roman"/>
          <w:color w:val="000000"/>
          <w:kern w:val="0"/>
          <w:sz w:val="24"/>
        </w:rPr>
        <w:t>的</w:t>
      </w:r>
      <w:r>
        <w:rPr>
          <w:rFonts w:ascii="Times New Roman" w:hAnsi="Times New Roman"/>
          <w:color w:val="000000"/>
          <w:kern w:val="0"/>
          <w:sz w:val="24"/>
        </w:rPr>
        <w:t>股价有可能已经开始下跌。</w:t>
      </w:r>
      <w:r>
        <w:rPr>
          <w:rFonts w:hint="eastAsia" w:ascii="Times New Roman" w:hAnsi="Times New Roman"/>
          <w:color w:val="000000"/>
          <w:kern w:val="0"/>
          <w:sz w:val="24"/>
        </w:rPr>
        <w:t>但是</w:t>
      </w:r>
      <w:r>
        <w:rPr>
          <w:rFonts w:ascii="Times New Roman" w:hAnsi="Times New Roman"/>
          <w:color w:val="000000"/>
          <w:kern w:val="0"/>
          <w:sz w:val="24"/>
        </w:rPr>
        <w:t>因为受限于</w:t>
      </w:r>
      <w:r>
        <w:rPr>
          <w:rFonts w:hint="eastAsia" w:ascii="Times New Roman" w:hAnsi="Times New Roman"/>
          <w:color w:val="000000"/>
          <w:kern w:val="0"/>
          <w:sz w:val="24"/>
        </w:rPr>
        <w:t>本文选择</w:t>
      </w:r>
      <w:r>
        <w:rPr>
          <w:rFonts w:ascii="Times New Roman" w:hAnsi="Times New Roman"/>
          <w:color w:val="000000"/>
          <w:kern w:val="0"/>
          <w:sz w:val="24"/>
        </w:rPr>
        <w:t>的测试数据集，所以</w:t>
      </w:r>
      <w:r>
        <w:rPr>
          <w:rFonts w:hint="eastAsia" w:ascii="Times New Roman" w:hAnsi="Times New Roman"/>
          <w:color w:val="000000"/>
          <w:kern w:val="0"/>
          <w:sz w:val="24"/>
        </w:rPr>
        <w:t>该种</w:t>
      </w:r>
      <w:r>
        <w:rPr>
          <w:rFonts w:ascii="Times New Roman" w:hAnsi="Times New Roman"/>
          <w:color w:val="000000"/>
          <w:kern w:val="0"/>
          <w:sz w:val="24"/>
        </w:rPr>
        <w:t>预测被分为了错误的预测。</w:t>
      </w:r>
      <w:r>
        <w:rPr>
          <w:rFonts w:hint="eastAsia" w:ascii="Times New Roman" w:hAnsi="Times New Roman"/>
          <w:color w:val="000000"/>
          <w:kern w:val="0"/>
          <w:sz w:val="24"/>
        </w:rPr>
        <w:t>而</w:t>
      </w:r>
      <w:r>
        <w:rPr>
          <w:rFonts w:ascii="Times New Roman" w:hAnsi="Times New Roman"/>
          <w:color w:val="000000"/>
          <w:kern w:val="0"/>
          <w:sz w:val="24"/>
        </w:rPr>
        <w:t>对于下跌股票时间序列的测试数据集，</w:t>
      </w:r>
      <w:r>
        <w:rPr>
          <w:rFonts w:hint="eastAsia" w:ascii="Times New Roman" w:hAnsi="Times New Roman"/>
          <w:color w:val="000000"/>
          <w:kern w:val="0"/>
          <w:sz w:val="24"/>
        </w:rPr>
        <w:t>因为股价</w:t>
      </w:r>
      <w:r>
        <w:rPr>
          <w:rFonts w:ascii="Times New Roman" w:hAnsi="Times New Roman"/>
          <w:color w:val="000000"/>
          <w:kern w:val="0"/>
          <w:sz w:val="24"/>
        </w:rPr>
        <w:t>走势尾部之后股价进入了横盘震荡的走势，</w:t>
      </w:r>
      <w:r>
        <w:rPr>
          <w:rFonts w:hint="eastAsia" w:ascii="Times New Roman" w:hAnsi="Times New Roman"/>
          <w:color w:val="000000"/>
          <w:kern w:val="0"/>
          <w:sz w:val="24"/>
        </w:rPr>
        <w:t>所以在尾部</w:t>
      </w:r>
      <w:r>
        <w:rPr>
          <w:rFonts w:ascii="Times New Roman" w:hAnsi="Times New Roman"/>
          <w:color w:val="000000"/>
          <w:kern w:val="0"/>
          <w:sz w:val="24"/>
        </w:rPr>
        <w:t>预测为上涨</w:t>
      </w:r>
      <w:r>
        <w:rPr>
          <w:rFonts w:hint="eastAsia" w:ascii="Times New Roman" w:hAnsi="Times New Roman"/>
          <w:color w:val="000000"/>
          <w:kern w:val="0"/>
          <w:sz w:val="24"/>
        </w:rPr>
        <w:t>的</w:t>
      </w:r>
      <w:r>
        <w:rPr>
          <w:rFonts w:ascii="Times New Roman" w:hAnsi="Times New Roman"/>
          <w:color w:val="000000"/>
          <w:kern w:val="0"/>
          <w:sz w:val="24"/>
        </w:rPr>
        <w:t>点显著</w:t>
      </w:r>
      <w:r>
        <w:rPr>
          <w:rFonts w:hint="eastAsia" w:ascii="Times New Roman" w:hAnsi="Times New Roman"/>
          <w:color w:val="000000"/>
          <w:kern w:val="0"/>
          <w:sz w:val="24"/>
        </w:rPr>
        <w:t>较少</w:t>
      </w:r>
      <w:r>
        <w:rPr>
          <w:rFonts w:ascii="Times New Roman" w:hAnsi="Times New Roman"/>
          <w:color w:val="000000"/>
          <w:kern w:val="0"/>
          <w:sz w:val="24"/>
        </w:rPr>
        <w:t>。</w:t>
      </w:r>
      <w:r>
        <w:rPr>
          <w:rFonts w:hint="eastAsia" w:ascii="Times New Roman" w:hAnsi="Times New Roman"/>
          <w:color w:val="000000"/>
          <w:kern w:val="0"/>
          <w:sz w:val="24"/>
        </w:rPr>
        <w:t>这也是</w:t>
      </w:r>
      <w:r>
        <w:rPr>
          <w:rFonts w:ascii="Times New Roman" w:hAnsi="Times New Roman"/>
          <w:color w:val="000000"/>
          <w:kern w:val="0"/>
          <w:sz w:val="24"/>
        </w:rPr>
        <w:t>本文的检测结果中，</w:t>
      </w:r>
      <w:r>
        <w:rPr>
          <w:rFonts w:hint="eastAsia" w:ascii="Times New Roman" w:hAnsi="Times New Roman"/>
          <w:color w:val="000000"/>
          <w:kern w:val="0"/>
          <w:sz w:val="24"/>
        </w:rPr>
        <w:t>下跌</w:t>
      </w:r>
      <w:r>
        <w:rPr>
          <w:rFonts w:ascii="Times New Roman" w:hAnsi="Times New Roman"/>
          <w:color w:val="000000"/>
          <w:kern w:val="0"/>
          <w:sz w:val="24"/>
        </w:rPr>
        <w:t>预测精度较低的一个原因。</w:t>
      </w:r>
    </w:p>
    <w:p>
      <w:pPr>
        <w:spacing w:before="156" w:beforeLines="50" w:after="156" w:afterLines="50" w:line="360" w:lineRule="auto"/>
      </w:pPr>
      <w:r>
        <w:drawing>
          <wp:inline distT="0" distB="0" distL="0" distR="0">
            <wp:extent cx="5270500" cy="1993900"/>
            <wp:effectExtent l="0" t="0" r="0" b="0"/>
            <wp:docPr id="163" name="图片 210" descr="C:\Users\linqt\Desktop\新建文件夹 (2)\20181213102133_6113hak_www.ssbbww.com.jpg20181213102133_6113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210" descr="C:\Users\linqt\Desktop\新建文件夹 (2)\20181213102133_6113hak_www.ssbbww.com.jpg20181213102133_6113hak_www.ssbbww.com"/>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a:xfrm>
                      <a:off x="0" y="0"/>
                      <a:ext cx="5270500" cy="1993900"/>
                    </a:xfrm>
                    <a:prstGeom prst="rect">
                      <a:avLst/>
                    </a:prstGeom>
                    <a:noFill/>
                    <a:ln>
                      <a:noFill/>
                    </a:ln>
                  </pic:spPr>
                </pic:pic>
              </a:graphicData>
            </a:graphic>
          </wp:inline>
        </w:drawing>
      </w:r>
    </w:p>
    <w:p>
      <w:pPr>
        <w:spacing w:before="156" w:beforeLines="50" w:after="156" w:afterLines="50" w:line="360" w:lineRule="auto"/>
      </w:pPr>
      <w:r>
        <w:drawing>
          <wp:inline distT="0" distB="0" distL="0" distR="0">
            <wp:extent cx="5270500" cy="2159000"/>
            <wp:effectExtent l="0" t="0" r="0" b="0"/>
            <wp:docPr id="164" name="图片 1" descr="C:\Users\linqt\Desktop\新建文件夹 (2)\20181213102208_4715hak_www.ssbbww.com.jpg20181213102208_4715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 descr="C:\Users\linqt\Desktop\新建文件夹 (2)\20181213102208_4715hak_www.ssbbww.com.jpg20181213102208_4715hak_www.ssbbww.com"/>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a:xfrm>
                      <a:off x="0" y="0"/>
                      <a:ext cx="5270500" cy="2159000"/>
                    </a:xfrm>
                    <a:prstGeom prst="rect">
                      <a:avLst/>
                    </a:prstGeom>
                    <a:noFill/>
                    <a:ln>
                      <a:noFill/>
                    </a:ln>
                    <a:effectLst/>
                  </pic:spPr>
                </pic:pic>
              </a:graphicData>
            </a:graphic>
          </wp:inline>
        </w:drawing>
      </w:r>
    </w:p>
    <w:p>
      <w:pPr>
        <w:spacing w:before="156" w:beforeLines="50" w:after="156" w:afterLines="50" w:line="360" w:lineRule="auto"/>
      </w:pPr>
      <w:r>
        <w:drawing>
          <wp:inline distT="0" distB="0" distL="0" distR="0">
            <wp:extent cx="5270500" cy="2146300"/>
            <wp:effectExtent l="0" t="0" r="0" b="0"/>
            <wp:docPr id="165" name="图片 209" descr="C:\Users\linqt\Desktop\新建文件夹 (2)\20181213102236_6526hak_www.ssbbww.com.jpg20181213102236_6526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209" descr="C:\Users\linqt\Desktop\新建文件夹 (2)\20181213102236_6526hak_www.ssbbww.com.jpg20181213102236_6526hak_www.ssbbww.com"/>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a:xfrm>
                      <a:off x="0" y="0"/>
                      <a:ext cx="5270500" cy="2146300"/>
                    </a:xfrm>
                    <a:prstGeom prst="rect">
                      <a:avLst/>
                    </a:prstGeom>
                    <a:noFill/>
                    <a:ln>
                      <a:noFill/>
                    </a:ln>
                    <a:effectLst/>
                  </pic:spPr>
                </pic:pic>
              </a:graphicData>
            </a:graphic>
          </wp:inline>
        </w:drawing>
      </w:r>
    </w:p>
    <w:p>
      <w:pPr>
        <w:spacing w:before="156" w:beforeLines="50" w:after="156" w:afterLines="50" w:line="360" w:lineRule="auto"/>
      </w:pPr>
      <w:r>
        <w:drawing>
          <wp:inline distT="0" distB="0" distL="0" distR="0">
            <wp:extent cx="5270500" cy="2133600"/>
            <wp:effectExtent l="0" t="0" r="0" b="0"/>
            <wp:docPr id="166" name="图片 1" descr="C:\Users\linqt\Desktop\新建文件夹 (2)\20181213102301_4060hak_www.ssbbww.com.jpg20181213102301_406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 descr="C:\Users\linqt\Desktop\新建文件夹 (2)\20181213102301_4060hak_www.ssbbww.com.jpg20181213102301_4060hak_www.ssbbww.com"/>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a:xfrm>
                      <a:off x="0" y="0"/>
                      <a:ext cx="5270500" cy="2133600"/>
                    </a:xfrm>
                    <a:prstGeom prst="rect">
                      <a:avLst/>
                    </a:prstGeom>
                    <a:noFill/>
                    <a:ln>
                      <a:noFill/>
                    </a:ln>
                    <a:effectLst/>
                  </pic:spPr>
                </pic:pic>
              </a:graphicData>
            </a:graphic>
          </wp:inline>
        </w:drawing>
      </w:r>
    </w:p>
    <w:p>
      <w:pPr>
        <w:spacing w:before="156" w:beforeLines="50" w:after="156" w:afterLines="50" w:line="360" w:lineRule="auto"/>
      </w:pPr>
      <w:r>
        <w:drawing>
          <wp:inline distT="0" distB="0" distL="0" distR="0">
            <wp:extent cx="5270500" cy="2197100"/>
            <wp:effectExtent l="0" t="0" r="0" b="0"/>
            <wp:docPr id="167" name="图片 1" descr="C:\Users\linqt\Desktop\新建文件夹 (2)\20181213102326_6954hak_www.ssbbww.com.jpg20181213102326_6954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 descr="C:\Users\linqt\Desktop\新建文件夹 (2)\20181213102326_6954hak_www.ssbbww.com.jpg20181213102326_6954hak_www.ssbbww.com"/>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a:xfrm>
                      <a:off x="0" y="0"/>
                      <a:ext cx="5270500" cy="21971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rPr>
      </w:pPr>
      <w:r>
        <w:rPr>
          <w:rFonts w:ascii="宋体" w:hAnsi="宋体"/>
        </w:rPr>
        <w:t>图</w:t>
      </w:r>
      <w:r>
        <w:rPr>
          <w:rFonts w:hint="eastAsia" w:ascii="宋体" w:hAnsi="宋体"/>
        </w:rPr>
        <w:t>4</w:t>
      </w:r>
      <w:r>
        <w:rPr>
          <w:rFonts w:ascii="宋体" w:hAnsi="宋体"/>
        </w:rPr>
        <w:t>-</w:t>
      </w:r>
      <w:r>
        <w:rPr>
          <w:rFonts w:hint="eastAsia" w:ascii="宋体" w:hAnsi="宋体"/>
        </w:rPr>
        <w:t>4</w:t>
      </w:r>
      <w:r>
        <w:rPr>
          <w:rFonts w:ascii="宋体" w:hAnsi="宋体"/>
        </w:rPr>
        <w:t xml:space="preserve"> </w:t>
      </w:r>
      <w:r>
        <w:rPr>
          <w:rFonts w:hint="eastAsia" w:ascii="宋体" w:hAnsi="宋体"/>
        </w:rPr>
        <w:t xml:space="preserve"> 股票</w:t>
      </w:r>
      <w:r>
        <w:rPr>
          <w:rFonts w:ascii="宋体" w:hAnsi="宋体"/>
        </w:rPr>
        <w:t>预测结果图示</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03" w:name="_Toc29092_WPSOffice_Level2"/>
      <w:r>
        <w:rPr>
          <w:rFonts w:hint="eastAsia" w:ascii="黑体"/>
          <w:b w:val="0"/>
          <w:kern w:val="0"/>
          <w:sz w:val="28"/>
          <w:szCs w:val="20"/>
        </w:rPr>
        <w:t>4.5</w:t>
      </w:r>
      <w:r>
        <w:rPr>
          <w:rFonts w:ascii="黑体"/>
          <w:b w:val="0"/>
          <w:kern w:val="0"/>
          <w:sz w:val="28"/>
          <w:szCs w:val="20"/>
        </w:rPr>
        <w:t xml:space="preserve">  </w:t>
      </w:r>
      <w:r>
        <w:rPr>
          <w:rFonts w:hint="eastAsia" w:ascii="黑体"/>
          <w:b w:val="0"/>
          <w:kern w:val="0"/>
          <w:sz w:val="28"/>
          <w:szCs w:val="20"/>
        </w:rPr>
        <w:t>本章小结</w:t>
      </w:r>
      <w:bookmarkEnd w:id="103"/>
    </w:p>
    <w:p>
      <w:pPr>
        <w:adjustRightInd w:val="0"/>
        <w:spacing w:line="400" w:lineRule="exact"/>
        <w:ind w:firstLine="480" w:firstLineChars="200"/>
        <w:textAlignment w:val="baseline"/>
        <w:rPr>
          <w:rFonts w:ascii="黑体" w:hAnsi="Arial Black"/>
          <w:sz w:val="32"/>
          <w:szCs w:val="32"/>
        </w:rPr>
        <w:sectPr>
          <w:headerReference r:id="rId18" w:type="default"/>
          <w:footerReference r:id="rId19" w:type="default"/>
          <w:pgSz w:w="11906" w:h="16838"/>
          <w:pgMar w:top="1701" w:right="1701" w:bottom="1701" w:left="1701" w:header="851" w:footer="992" w:gutter="0"/>
          <w:cols w:space="720" w:num="1"/>
          <w:docGrid w:type="lines" w:linePitch="312" w:charSpace="0"/>
        </w:sectPr>
      </w:pPr>
      <w:r>
        <w:rPr>
          <w:rFonts w:hint="eastAsia" w:ascii="Times New Roman" w:hAnsi="Times New Roman"/>
          <w:color w:val="000000"/>
          <w:kern w:val="0"/>
          <w:sz w:val="24"/>
        </w:rPr>
        <w:t>本章通过实验验证了本文提出的基于模式的股票价格走势预测方法。实验过程</w:t>
      </w:r>
      <w:r>
        <w:rPr>
          <w:rFonts w:ascii="Times New Roman" w:hAnsi="Times New Roman"/>
          <w:color w:val="000000"/>
          <w:kern w:val="0"/>
          <w:sz w:val="24"/>
        </w:rPr>
        <w:t>使用python实现，</w:t>
      </w:r>
      <w:r>
        <w:rPr>
          <w:rFonts w:hint="eastAsia" w:ascii="Times New Roman" w:hAnsi="Times New Roman"/>
          <w:color w:val="000000"/>
          <w:kern w:val="0"/>
          <w:sz w:val="24"/>
        </w:rPr>
        <w:t>并</w:t>
      </w:r>
      <w:r>
        <w:rPr>
          <w:rFonts w:ascii="Times New Roman" w:hAnsi="Times New Roman"/>
          <w:color w:val="000000"/>
          <w:kern w:val="0"/>
          <w:sz w:val="24"/>
        </w:rPr>
        <w:t>将该算法应用于上证50</w:t>
      </w:r>
      <w:r>
        <w:rPr>
          <w:rFonts w:hint="eastAsia" w:ascii="Times New Roman" w:hAnsi="Times New Roman"/>
          <w:color w:val="000000"/>
          <w:kern w:val="0"/>
          <w:sz w:val="24"/>
        </w:rPr>
        <w:t>指数包含</w:t>
      </w:r>
      <w:r>
        <w:rPr>
          <w:rFonts w:ascii="Times New Roman" w:hAnsi="Times New Roman"/>
          <w:color w:val="000000"/>
          <w:kern w:val="0"/>
          <w:sz w:val="24"/>
        </w:rPr>
        <w:t>的50</w:t>
      </w:r>
      <w:r>
        <w:rPr>
          <w:rFonts w:hint="eastAsia" w:ascii="Times New Roman" w:hAnsi="Times New Roman"/>
          <w:color w:val="000000"/>
          <w:kern w:val="0"/>
          <w:sz w:val="24"/>
        </w:rPr>
        <w:t>支</w:t>
      </w:r>
      <w:r>
        <w:rPr>
          <w:rFonts w:ascii="Times New Roman" w:hAnsi="Times New Roman"/>
          <w:color w:val="000000"/>
          <w:kern w:val="0"/>
          <w:sz w:val="24"/>
        </w:rPr>
        <w:t>股票的历史股价数据检测了该算法的准确性</w:t>
      </w:r>
      <w:r>
        <w:rPr>
          <w:rFonts w:hint="eastAsia" w:ascii="Times New Roman" w:hAnsi="Times New Roman"/>
          <w:color w:val="000000"/>
          <w:kern w:val="0"/>
          <w:sz w:val="24"/>
        </w:rPr>
        <w:t>，并分析了模式挖掘的结果。</w:t>
      </w:r>
    </w:p>
    <w:p>
      <w:pPr>
        <w:pStyle w:val="35"/>
        <w:spacing w:before="480" w:line="240" w:lineRule="auto"/>
        <w:outlineLvl w:val="0"/>
        <w:rPr>
          <w:rFonts w:ascii="黑体" w:hAnsi="Arial Black" w:eastAsia="黑体"/>
          <w:sz w:val="32"/>
          <w:szCs w:val="32"/>
        </w:rPr>
      </w:pPr>
      <w:bookmarkStart w:id="104" w:name="_Toc23523_WPSOffice_Level1"/>
      <w:r>
        <w:rPr>
          <w:rFonts w:ascii="黑体" w:hAnsi="Arial Black" w:eastAsia="黑体"/>
          <w:sz w:val="32"/>
          <w:szCs w:val="32"/>
        </w:rPr>
        <w:t>第</w:t>
      </w:r>
      <w:r>
        <w:rPr>
          <w:rFonts w:hint="eastAsia" w:ascii="黑体" w:hAnsi="Arial Black" w:eastAsia="黑体"/>
          <w:sz w:val="32"/>
          <w:szCs w:val="32"/>
        </w:rPr>
        <w:t>5章</w:t>
      </w:r>
      <w:r>
        <w:rPr>
          <w:rFonts w:ascii="黑体" w:hAnsi="Arial Black" w:eastAsia="黑体"/>
          <w:sz w:val="32"/>
          <w:szCs w:val="32"/>
        </w:rPr>
        <w:t xml:space="preserve">  总结与展望</w:t>
      </w:r>
      <w:bookmarkEnd w:id="104"/>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05" w:name="_Toc23407_WPSOffice_Level2"/>
      <w:r>
        <w:rPr>
          <w:rFonts w:hint="eastAsia" w:ascii="黑体"/>
          <w:b w:val="0"/>
          <w:kern w:val="0"/>
          <w:sz w:val="28"/>
          <w:szCs w:val="20"/>
        </w:rPr>
        <w:t>5</w:t>
      </w:r>
      <w:r>
        <w:rPr>
          <w:rFonts w:ascii="黑体"/>
          <w:b w:val="0"/>
          <w:kern w:val="0"/>
          <w:sz w:val="28"/>
          <w:szCs w:val="20"/>
        </w:rPr>
        <w:t>.1  全文总结</w:t>
      </w:r>
      <w:bookmarkEnd w:id="105"/>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本文将</w:t>
      </w:r>
      <w:r>
        <w:rPr>
          <w:rFonts w:hint="eastAsia" w:ascii="Times New Roman" w:hAnsi="Times New Roman"/>
          <w:color w:val="000000"/>
          <w:kern w:val="0"/>
          <w:sz w:val="24"/>
        </w:rPr>
        <w:t>基于</w:t>
      </w:r>
      <w:r>
        <w:rPr>
          <w:rFonts w:ascii="Times New Roman" w:hAnsi="Times New Roman"/>
          <w:color w:val="000000"/>
          <w:kern w:val="0"/>
          <w:sz w:val="24"/>
        </w:rPr>
        <w:t>时间序列的shap</w:t>
      </w:r>
      <w:r>
        <w:rPr>
          <w:rFonts w:hint="eastAsia" w:ascii="Times New Roman" w:hAnsi="Times New Roman"/>
          <w:color w:val="000000"/>
          <w:kern w:val="0"/>
          <w:sz w:val="24"/>
        </w:rPr>
        <w:t>e</w:t>
      </w:r>
      <w:r>
        <w:rPr>
          <w:rFonts w:ascii="Times New Roman" w:hAnsi="Times New Roman"/>
          <w:color w:val="000000"/>
          <w:kern w:val="0"/>
          <w:sz w:val="24"/>
        </w:rPr>
        <w:t>let</w:t>
      </w:r>
      <w:r>
        <w:rPr>
          <w:rFonts w:hint="eastAsia" w:ascii="Times New Roman" w:hAnsi="Times New Roman"/>
          <w:color w:val="000000"/>
          <w:kern w:val="0"/>
          <w:sz w:val="24"/>
        </w:rPr>
        <w:t>s</w:t>
      </w:r>
      <w:r>
        <w:rPr>
          <w:rFonts w:ascii="Times New Roman" w:hAnsi="Times New Roman"/>
          <w:color w:val="000000"/>
          <w:kern w:val="0"/>
          <w:sz w:val="24"/>
        </w:rPr>
        <w:t>算法和动态时间规整算法进行整合调整后应用到股票</w:t>
      </w:r>
      <w:r>
        <w:rPr>
          <w:rFonts w:hint="eastAsia" w:ascii="Times New Roman" w:hAnsi="Times New Roman"/>
          <w:color w:val="000000"/>
          <w:kern w:val="0"/>
          <w:sz w:val="24"/>
        </w:rPr>
        <w:t>走势</w:t>
      </w:r>
      <w:r>
        <w:rPr>
          <w:rFonts w:ascii="Times New Roman" w:hAnsi="Times New Roman"/>
          <w:color w:val="000000"/>
          <w:kern w:val="0"/>
          <w:sz w:val="24"/>
        </w:rPr>
        <w:t>预测中，并使用上证50</w:t>
      </w:r>
      <w:r>
        <w:rPr>
          <w:rFonts w:hint="eastAsia" w:ascii="Times New Roman" w:hAnsi="Times New Roman"/>
          <w:color w:val="000000"/>
          <w:kern w:val="0"/>
          <w:sz w:val="24"/>
        </w:rPr>
        <w:t>的</w:t>
      </w:r>
      <w:r>
        <w:rPr>
          <w:rFonts w:ascii="Times New Roman" w:hAnsi="Times New Roman"/>
          <w:color w:val="000000"/>
          <w:kern w:val="0"/>
          <w:sz w:val="24"/>
        </w:rPr>
        <w:t>历史数据对该算法的预测</w:t>
      </w:r>
      <w:r>
        <w:rPr>
          <w:rFonts w:hint="eastAsia" w:ascii="Times New Roman" w:hAnsi="Times New Roman"/>
          <w:color w:val="000000"/>
          <w:kern w:val="0"/>
          <w:sz w:val="24"/>
        </w:rPr>
        <w:t>准确</w:t>
      </w:r>
      <w:r>
        <w:rPr>
          <w:rFonts w:ascii="Times New Roman" w:hAnsi="Times New Roman"/>
          <w:color w:val="000000"/>
          <w:kern w:val="0"/>
          <w:sz w:val="24"/>
        </w:rPr>
        <w:t>度进行了测试，</w:t>
      </w:r>
      <w:r>
        <w:rPr>
          <w:rFonts w:hint="eastAsia" w:ascii="Times New Roman" w:hAnsi="Times New Roman"/>
          <w:color w:val="000000"/>
          <w:kern w:val="0"/>
          <w:sz w:val="24"/>
        </w:rPr>
        <w:t>本文</w:t>
      </w:r>
      <w:r>
        <w:rPr>
          <w:rFonts w:ascii="Times New Roman" w:hAnsi="Times New Roman"/>
          <w:color w:val="000000"/>
          <w:kern w:val="0"/>
          <w:sz w:val="24"/>
        </w:rPr>
        <w:t>的主要研究内容如下：</w:t>
      </w:r>
    </w:p>
    <w:p>
      <w:pPr>
        <w:numPr>
          <w:ilvl w:val="0"/>
          <w:numId w:val="16"/>
        </w:numPr>
        <w:spacing w:line="400" w:lineRule="exact"/>
        <w:ind w:left="0" w:firstLine="480" w:firstLineChars="200"/>
        <w:rPr>
          <w:sz w:val="24"/>
        </w:rPr>
      </w:pPr>
      <w:r>
        <w:rPr>
          <w:sz w:val="24"/>
        </w:rPr>
        <w:t>对量化交易的现状进行了研究，</w:t>
      </w:r>
      <w:r>
        <w:rPr>
          <w:rFonts w:hint="eastAsia"/>
          <w:sz w:val="24"/>
        </w:rPr>
        <w:t>并</w:t>
      </w:r>
      <w:r>
        <w:rPr>
          <w:sz w:val="24"/>
        </w:rPr>
        <w:t>深入研究了</w:t>
      </w:r>
      <w:r>
        <w:rPr>
          <w:rFonts w:hint="eastAsia"/>
          <w:sz w:val="24"/>
        </w:rPr>
        <w:t>现有</w:t>
      </w:r>
      <w:r>
        <w:rPr>
          <w:sz w:val="24"/>
        </w:rPr>
        <w:t>的股票</w:t>
      </w:r>
      <w:r>
        <w:rPr>
          <w:rFonts w:hint="eastAsia"/>
          <w:sz w:val="24"/>
        </w:rPr>
        <w:t>走势</w:t>
      </w:r>
      <w:r>
        <w:rPr>
          <w:sz w:val="24"/>
        </w:rPr>
        <w:t>预测算法，</w:t>
      </w:r>
      <w:r>
        <w:rPr>
          <w:rFonts w:hint="eastAsia"/>
          <w:sz w:val="24"/>
        </w:rPr>
        <w:t>比较</w:t>
      </w:r>
      <w:r>
        <w:rPr>
          <w:sz w:val="24"/>
        </w:rPr>
        <w:t>了不同算法的特点。</w:t>
      </w:r>
      <w:r>
        <w:rPr>
          <w:rFonts w:hint="eastAsia"/>
          <w:sz w:val="24"/>
        </w:rPr>
        <w:t>重点</w:t>
      </w:r>
      <w:r>
        <w:rPr>
          <w:sz w:val="24"/>
        </w:rPr>
        <w:t>对模糊时间序列算法、</w:t>
      </w:r>
      <w:r>
        <w:rPr>
          <w:rFonts w:hint="eastAsia"/>
          <w:sz w:val="24"/>
        </w:rPr>
        <w:t>小波</w:t>
      </w:r>
      <w:r>
        <w:rPr>
          <w:sz w:val="24"/>
        </w:rPr>
        <w:t>变换算法、</w:t>
      </w:r>
      <w:r>
        <w:rPr>
          <w:rFonts w:hint="eastAsia"/>
          <w:sz w:val="24"/>
        </w:rPr>
        <w:t>隐式马尔可夫</w:t>
      </w:r>
      <w:r>
        <w:rPr>
          <w:sz w:val="24"/>
        </w:rPr>
        <w:t>模型在股票趋势预测的应用进行了研究。通过总结不同的预测算法，</w:t>
      </w:r>
      <w:r>
        <w:rPr>
          <w:rFonts w:hint="eastAsia"/>
          <w:sz w:val="24"/>
        </w:rPr>
        <w:t>发现</w:t>
      </w:r>
      <w:r>
        <w:rPr>
          <w:sz w:val="24"/>
        </w:rPr>
        <w:t>现有的预测算法主要围绕股票走势的时间序列进行分析这样的特点。</w:t>
      </w:r>
    </w:p>
    <w:p>
      <w:pPr>
        <w:numPr>
          <w:ilvl w:val="0"/>
          <w:numId w:val="16"/>
        </w:numPr>
        <w:spacing w:line="400" w:lineRule="exact"/>
        <w:ind w:left="0" w:firstLine="480" w:firstLineChars="200"/>
        <w:rPr>
          <w:sz w:val="24"/>
        </w:rPr>
      </w:pPr>
      <w:r>
        <w:rPr>
          <w:sz w:val="24"/>
        </w:rPr>
        <w:t>对时间序列相似性度量算法</w:t>
      </w:r>
      <w:r>
        <w:rPr>
          <w:rFonts w:hint="eastAsia"/>
          <w:sz w:val="24"/>
        </w:rPr>
        <w:t>进行</w:t>
      </w:r>
      <w:r>
        <w:rPr>
          <w:sz w:val="24"/>
        </w:rPr>
        <w:t>了研究。相似性度量算法</w:t>
      </w:r>
      <w:r>
        <w:rPr>
          <w:rFonts w:hint="eastAsia"/>
          <w:sz w:val="24"/>
        </w:rPr>
        <w:t>是</w:t>
      </w:r>
      <w:r>
        <w:rPr>
          <w:sz w:val="24"/>
        </w:rPr>
        <w:t>测量两个时间序列相似度的算法，</w:t>
      </w:r>
      <w:r>
        <w:rPr>
          <w:rFonts w:hint="eastAsia"/>
          <w:sz w:val="24"/>
        </w:rPr>
        <w:t>是</w:t>
      </w:r>
      <w:r>
        <w:rPr>
          <w:sz w:val="24"/>
        </w:rPr>
        <w:t>时间序列特征提取算法的基础，</w:t>
      </w:r>
      <w:r>
        <w:rPr>
          <w:rFonts w:hint="eastAsia"/>
          <w:sz w:val="24"/>
        </w:rPr>
        <w:t>本文</w:t>
      </w:r>
      <w:r>
        <w:rPr>
          <w:sz w:val="24"/>
        </w:rPr>
        <w:t>重点研究了动态时间规整算法及其优化算法。</w:t>
      </w:r>
      <w:r>
        <w:rPr>
          <w:rFonts w:hint="eastAsia"/>
          <w:sz w:val="24"/>
        </w:rPr>
        <w:t>尤其</w:t>
      </w:r>
      <w:r>
        <w:rPr>
          <w:sz w:val="24"/>
        </w:rPr>
        <w:t>是子序列动态时间规整算法，</w:t>
      </w:r>
      <w:r>
        <w:rPr>
          <w:rFonts w:hint="eastAsia"/>
          <w:sz w:val="24"/>
        </w:rPr>
        <w:t>因为</w:t>
      </w:r>
      <w:r>
        <w:rPr>
          <w:sz w:val="24"/>
        </w:rPr>
        <w:t>可预知的股票</w:t>
      </w:r>
      <w:r>
        <w:rPr>
          <w:rFonts w:hint="eastAsia"/>
          <w:sz w:val="24"/>
        </w:rPr>
        <w:t>走势</w:t>
      </w:r>
      <w:r>
        <w:rPr>
          <w:sz w:val="24"/>
        </w:rPr>
        <w:t>特征序列会远小于股票走势序列，</w:t>
      </w:r>
      <w:r>
        <w:rPr>
          <w:rFonts w:hint="eastAsia"/>
          <w:sz w:val="24"/>
        </w:rPr>
        <w:t>所以</w:t>
      </w:r>
      <w:r>
        <w:rPr>
          <w:sz w:val="24"/>
        </w:rPr>
        <w:t>该</w:t>
      </w:r>
      <w:r>
        <w:rPr>
          <w:rFonts w:hint="eastAsia"/>
          <w:sz w:val="24"/>
        </w:rPr>
        <w:t>优化算法</w:t>
      </w:r>
      <w:r>
        <w:rPr>
          <w:sz w:val="24"/>
        </w:rPr>
        <w:t>会被应用于本文。</w:t>
      </w:r>
    </w:p>
    <w:p>
      <w:pPr>
        <w:numPr>
          <w:ilvl w:val="0"/>
          <w:numId w:val="16"/>
        </w:numPr>
        <w:spacing w:line="400" w:lineRule="exact"/>
        <w:ind w:left="0" w:firstLine="480" w:firstLineChars="200"/>
        <w:rPr>
          <w:sz w:val="24"/>
        </w:rPr>
      </w:pPr>
      <w:r>
        <w:rPr>
          <w:sz w:val="24"/>
        </w:rPr>
        <w:t>对基于时间序列的shap</w:t>
      </w:r>
      <w:r>
        <w:rPr>
          <w:rFonts w:hint="eastAsia"/>
          <w:sz w:val="24"/>
        </w:rPr>
        <w:t>e</w:t>
      </w:r>
      <w:r>
        <w:rPr>
          <w:sz w:val="24"/>
        </w:rPr>
        <w:t>let</w:t>
      </w:r>
      <w:r>
        <w:rPr>
          <w:rFonts w:hint="eastAsia"/>
          <w:sz w:val="24"/>
        </w:rPr>
        <w:t>s</w:t>
      </w:r>
      <w:r>
        <w:rPr>
          <w:sz w:val="24"/>
        </w:rPr>
        <w:t>算法进行了研究。</w:t>
      </w:r>
      <w:r>
        <w:rPr>
          <w:rFonts w:hint="eastAsia"/>
          <w:sz w:val="24"/>
        </w:rPr>
        <w:t>该</w:t>
      </w:r>
      <w:r>
        <w:rPr>
          <w:sz w:val="24"/>
        </w:rPr>
        <w:t>算法最初是用于图片识别的一种图片边缘序列识别分类算法，通过计算</w:t>
      </w:r>
      <w:r>
        <w:rPr>
          <w:rFonts w:hint="eastAsia"/>
          <w:sz w:val="24"/>
        </w:rPr>
        <w:t>子序列对于</w:t>
      </w:r>
      <w:r>
        <w:rPr>
          <w:sz w:val="24"/>
        </w:rPr>
        <w:t>训练数据集分类的信息熵增益来获取特征子序列。</w:t>
      </w:r>
      <w:r>
        <w:rPr>
          <w:rFonts w:hint="eastAsia"/>
          <w:sz w:val="24"/>
        </w:rPr>
        <w:t>并</w:t>
      </w:r>
      <w:r>
        <w:rPr>
          <w:sz w:val="24"/>
        </w:rPr>
        <w:t>通过对股票走势的分析论述了该算法应用于股票走势预测的可行性。</w:t>
      </w:r>
    </w:p>
    <w:p>
      <w:pPr>
        <w:numPr>
          <w:ilvl w:val="0"/>
          <w:numId w:val="16"/>
        </w:numPr>
        <w:spacing w:line="400" w:lineRule="exact"/>
        <w:ind w:left="0" w:firstLine="480" w:firstLineChars="200"/>
        <w:rPr>
          <w:sz w:val="24"/>
        </w:rPr>
      </w:pPr>
      <w:r>
        <w:rPr>
          <w:sz w:val="24"/>
        </w:rPr>
        <w:t>通过对国内股票市场特点的分析和现有股票走势预测算法的研究，</w:t>
      </w:r>
      <w:r>
        <w:rPr>
          <w:rFonts w:hint="eastAsia"/>
          <w:sz w:val="24"/>
        </w:rPr>
        <w:t>分析</w:t>
      </w:r>
      <w:r>
        <w:rPr>
          <w:sz w:val="24"/>
        </w:rPr>
        <w:t>了现有股票走势预测算法应用于国内股票</w:t>
      </w:r>
      <w:r>
        <w:rPr>
          <w:rFonts w:hint="eastAsia"/>
          <w:sz w:val="24"/>
        </w:rPr>
        <w:t>市场</w:t>
      </w:r>
      <w:r>
        <w:rPr>
          <w:sz w:val="24"/>
        </w:rPr>
        <w:t>股票</w:t>
      </w:r>
      <w:r>
        <w:rPr>
          <w:rFonts w:hint="eastAsia"/>
          <w:sz w:val="24"/>
        </w:rPr>
        <w:t>走势</w:t>
      </w:r>
      <w:r>
        <w:rPr>
          <w:sz w:val="24"/>
        </w:rPr>
        <w:t>预测的一些问题，</w:t>
      </w:r>
      <w:r>
        <w:rPr>
          <w:rFonts w:hint="eastAsia"/>
          <w:sz w:val="24"/>
        </w:rPr>
        <w:t>并通过</w:t>
      </w:r>
      <w:r>
        <w:rPr>
          <w:sz w:val="24"/>
        </w:rPr>
        <w:t>将基于时间序列的shap</w:t>
      </w:r>
      <w:r>
        <w:rPr>
          <w:rFonts w:hint="eastAsia"/>
          <w:sz w:val="24"/>
        </w:rPr>
        <w:t>e</w:t>
      </w:r>
      <w:r>
        <w:rPr>
          <w:sz w:val="24"/>
        </w:rPr>
        <w:t>let</w:t>
      </w:r>
      <w:r>
        <w:rPr>
          <w:rFonts w:hint="eastAsia"/>
          <w:sz w:val="24"/>
        </w:rPr>
        <w:t>s</w:t>
      </w:r>
      <w:r>
        <w:rPr>
          <w:sz w:val="24"/>
        </w:rPr>
        <w:t>算法中的相似性度量算法替换为动态时间规整算法和调整了判定特征子序列的标准提出了本文的股票趋势预测算法。最后将该算法应用于上证50成分股的历史走势检测了该算法的预测准确度。</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06" w:name="_Toc31463_WPSOffice_Level2"/>
      <w:r>
        <w:rPr>
          <w:rFonts w:hint="eastAsia" w:ascii="黑体"/>
          <w:b w:val="0"/>
          <w:kern w:val="0"/>
          <w:sz w:val="28"/>
          <w:szCs w:val="20"/>
        </w:rPr>
        <w:t>5</w:t>
      </w:r>
      <w:r>
        <w:rPr>
          <w:rFonts w:ascii="黑体"/>
          <w:b w:val="0"/>
          <w:kern w:val="0"/>
          <w:sz w:val="28"/>
          <w:szCs w:val="20"/>
        </w:rPr>
        <w:t xml:space="preserve">.2  </w:t>
      </w:r>
      <w:r>
        <w:rPr>
          <w:rFonts w:hint="eastAsia" w:ascii="黑体"/>
          <w:b w:val="0"/>
          <w:kern w:val="0"/>
          <w:sz w:val="28"/>
          <w:szCs w:val="20"/>
        </w:rPr>
        <w:t>研究</w:t>
      </w:r>
      <w:r>
        <w:rPr>
          <w:rFonts w:ascii="黑体"/>
          <w:b w:val="0"/>
          <w:kern w:val="0"/>
          <w:sz w:val="28"/>
          <w:szCs w:val="20"/>
        </w:rPr>
        <w:t>展望</w:t>
      </w:r>
      <w:bookmarkEnd w:id="106"/>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因为本文研究环境的局限性</w:t>
      </w:r>
      <w:r>
        <w:rPr>
          <w:rFonts w:hint="eastAsia" w:ascii="Times New Roman" w:hAnsi="Times New Roman"/>
          <w:color w:val="000000"/>
          <w:kern w:val="0"/>
          <w:sz w:val="24"/>
        </w:rPr>
        <w:t>，在算法选择和应用范围上都受到了一定的约束</w:t>
      </w:r>
      <w:r>
        <w:rPr>
          <w:rFonts w:ascii="Times New Roman" w:hAnsi="Times New Roman"/>
          <w:color w:val="000000"/>
          <w:kern w:val="0"/>
          <w:sz w:val="24"/>
        </w:rPr>
        <w:t>，我认为在以下几个方面有进一步研究</w:t>
      </w:r>
      <w:r>
        <w:rPr>
          <w:rFonts w:hint="eastAsia" w:ascii="Times New Roman" w:hAnsi="Times New Roman"/>
          <w:color w:val="000000"/>
          <w:kern w:val="0"/>
          <w:sz w:val="24"/>
        </w:rPr>
        <w:t>改进</w:t>
      </w:r>
      <w:r>
        <w:rPr>
          <w:rFonts w:ascii="Times New Roman" w:hAnsi="Times New Roman"/>
          <w:color w:val="000000"/>
          <w:kern w:val="0"/>
          <w:sz w:val="24"/>
        </w:rPr>
        <w:t>的价值：</w:t>
      </w:r>
    </w:p>
    <w:p>
      <w:pPr>
        <w:numPr>
          <w:ilvl w:val="0"/>
          <w:numId w:val="17"/>
        </w:numPr>
        <w:spacing w:line="400" w:lineRule="exact"/>
        <w:ind w:left="0" w:firstLine="480" w:firstLineChars="200"/>
        <w:rPr>
          <w:sz w:val="24"/>
        </w:rPr>
      </w:pPr>
      <w:r>
        <w:rPr>
          <w:sz w:val="24"/>
        </w:rPr>
        <w:t>子序列动态时间规整算法</w:t>
      </w:r>
      <w:r>
        <w:rPr>
          <w:rFonts w:hint="eastAsia"/>
          <w:sz w:val="24"/>
        </w:rPr>
        <w:t>的</w:t>
      </w:r>
      <w:r>
        <w:rPr>
          <w:sz w:val="24"/>
        </w:rPr>
        <w:t>时间复杂度是O(mn)。</w:t>
      </w:r>
      <w:r>
        <w:rPr>
          <w:rFonts w:hint="eastAsia"/>
          <w:sz w:val="24"/>
        </w:rPr>
        <w:t>基于</w:t>
      </w:r>
      <w:r>
        <w:rPr>
          <w:sz w:val="24"/>
        </w:rPr>
        <w:t>时间序列的shaplet算法的时间复杂度</w:t>
      </w:r>
      <w:r>
        <w:rPr>
          <w:rFonts w:hint="eastAsia"/>
          <w:sz w:val="24"/>
        </w:rPr>
        <w:t>依据</w:t>
      </w:r>
      <w:r>
        <w:rPr>
          <w:sz w:val="24"/>
        </w:rPr>
        <w:t>子序列选择方式的</w:t>
      </w:r>
      <w:r>
        <w:rPr>
          <w:rFonts w:hint="eastAsia"/>
          <w:sz w:val="24"/>
        </w:rPr>
        <w:t>不同</w:t>
      </w:r>
      <w:r>
        <w:rPr>
          <w:sz w:val="24"/>
        </w:rPr>
        <w:t>有所不同，</w:t>
      </w:r>
      <w:r>
        <w:rPr>
          <w:rFonts w:hint="eastAsia"/>
          <w:sz w:val="24"/>
        </w:rPr>
        <w:t>但是</w:t>
      </w:r>
      <w:r>
        <w:rPr>
          <w:sz w:val="24"/>
        </w:rPr>
        <w:t>时间</w:t>
      </w:r>
      <w:r>
        <w:rPr>
          <w:rFonts w:hint="eastAsia"/>
          <w:sz w:val="24"/>
        </w:rPr>
        <w:t>复杂</w:t>
      </w:r>
      <w:r>
        <w:rPr>
          <w:sz w:val="24"/>
        </w:rPr>
        <w:t>度都在O(n^2)以上。所以本文提出的股票趋势预测算法时间复杂度高，</w:t>
      </w:r>
      <w:r>
        <w:rPr>
          <w:rFonts w:hint="eastAsia"/>
          <w:sz w:val="24"/>
        </w:rPr>
        <w:t>计算</w:t>
      </w:r>
      <w:r>
        <w:rPr>
          <w:sz w:val="24"/>
        </w:rPr>
        <w:t>耗时长，</w:t>
      </w:r>
      <w:r>
        <w:rPr>
          <w:rFonts w:hint="eastAsia"/>
          <w:sz w:val="24"/>
        </w:rPr>
        <w:t>本文</w:t>
      </w:r>
      <w:r>
        <w:rPr>
          <w:sz w:val="24"/>
        </w:rPr>
        <w:t>因为是算法</w:t>
      </w:r>
      <w:r>
        <w:rPr>
          <w:rFonts w:hint="eastAsia"/>
          <w:sz w:val="24"/>
        </w:rPr>
        <w:t>验证</w:t>
      </w:r>
      <w:r>
        <w:rPr>
          <w:sz w:val="24"/>
        </w:rPr>
        <w:t>性质，</w:t>
      </w:r>
      <w:r>
        <w:rPr>
          <w:rFonts w:hint="eastAsia"/>
          <w:sz w:val="24"/>
        </w:rPr>
        <w:t>所以采用</w:t>
      </w:r>
      <w:r>
        <w:rPr>
          <w:sz w:val="24"/>
        </w:rPr>
        <w:t>python实现</w:t>
      </w:r>
      <w:r>
        <w:rPr>
          <w:rFonts w:hint="eastAsia"/>
          <w:sz w:val="24"/>
        </w:rPr>
        <w:t>单机</w:t>
      </w:r>
      <w:r>
        <w:rPr>
          <w:sz w:val="24"/>
        </w:rPr>
        <w:t>处理。</w:t>
      </w:r>
      <w:r>
        <w:rPr>
          <w:rFonts w:hint="eastAsia"/>
          <w:sz w:val="24"/>
        </w:rPr>
        <w:t>如果</w:t>
      </w:r>
      <w:r>
        <w:rPr>
          <w:sz w:val="24"/>
        </w:rPr>
        <w:t>要应用于实际股票预测场景，</w:t>
      </w:r>
      <w:r>
        <w:rPr>
          <w:rFonts w:hint="eastAsia"/>
          <w:sz w:val="24"/>
        </w:rPr>
        <w:t>对</w:t>
      </w:r>
      <w:r>
        <w:rPr>
          <w:sz w:val="24"/>
        </w:rPr>
        <w:t>预测的时效性有要求，</w:t>
      </w:r>
      <w:r>
        <w:rPr>
          <w:rFonts w:hint="eastAsia"/>
          <w:sz w:val="24"/>
        </w:rPr>
        <w:t>需要使用</w:t>
      </w:r>
      <w:r>
        <w:rPr>
          <w:sz w:val="24"/>
        </w:rPr>
        <w:t>并行处理框架实现算法，</w:t>
      </w:r>
      <w:r>
        <w:rPr>
          <w:rFonts w:hint="eastAsia"/>
          <w:sz w:val="24"/>
        </w:rPr>
        <w:t>通过</w:t>
      </w:r>
      <w:r>
        <w:rPr>
          <w:sz w:val="24"/>
        </w:rPr>
        <w:t>分机</w:t>
      </w:r>
      <w:r>
        <w:rPr>
          <w:rFonts w:hint="eastAsia"/>
          <w:sz w:val="24"/>
        </w:rPr>
        <w:t>并行</w:t>
      </w:r>
      <w:r>
        <w:rPr>
          <w:sz w:val="24"/>
        </w:rPr>
        <w:t>处理的方式提高算法计算速度。</w:t>
      </w:r>
    </w:p>
    <w:p>
      <w:pPr>
        <w:numPr>
          <w:ilvl w:val="0"/>
          <w:numId w:val="17"/>
        </w:numPr>
        <w:spacing w:line="400" w:lineRule="exact"/>
        <w:ind w:left="0" w:firstLine="480" w:firstLineChars="200"/>
        <w:rPr>
          <w:sz w:val="24"/>
        </w:rPr>
      </w:pPr>
      <w:r>
        <w:rPr>
          <w:sz w:val="24"/>
        </w:rPr>
        <w:t>因为</w:t>
      </w:r>
      <w:r>
        <w:rPr>
          <w:rFonts w:hint="eastAsia"/>
          <w:sz w:val="24"/>
        </w:rPr>
        <w:t>受到</w:t>
      </w:r>
      <w:r>
        <w:rPr>
          <w:sz w:val="24"/>
        </w:rPr>
        <w:t>计算能力的限制，</w:t>
      </w:r>
      <w:r>
        <w:rPr>
          <w:rFonts w:hint="eastAsia"/>
          <w:sz w:val="24"/>
        </w:rPr>
        <w:t>本文</w:t>
      </w:r>
      <w:r>
        <w:rPr>
          <w:sz w:val="24"/>
        </w:rPr>
        <w:t>只选择了长度为20</w:t>
      </w:r>
      <w:r>
        <w:rPr>
          <w:rFonts w:hint="eastAsia"/>
          <w:sz w:val="24"/>
        </w:rPr>
        <w:t>的</w:t>
      </w:r>
      <w:r>
        <w:rPr>
          <w:sz w:val="24"/>
        </w:rPr>
        <w:t>子序列作为可能的备选子序列，</w:t>
      </w:r>
      <w:r>
        <w:rPr>
          <w:rFonts w:hint="eastAsia"/>
          <w:sz w:val="24"/>
        </w:rPr>
        <w:t>实际</w:t>
      </w:r>
      <w:r>
        <w:rPr>
          <w:sz w:val="24"/>
        </w:rPr>
        <w:t>可能的特征子序列可能在</w:t>
      </w:r>
      <w:r>
        <w:rPr>
          <w:rFonts w:hint="eastAsia"/>
          <w:sz w:val="24"/>
        </w:rPr>
        <w:t>其他</w:t>
      </w:r>
      <w:r>
        <w:rPr>
          <w:sz w:val="24"/>
        </w:rPr>
        <w:t>长度的子序列存在，</w:t>
      </w:r>
      <w:r>
        <w:rPr>
          <w:rFonts w:hint="eastAsia"/>
          <w:sz w:val="24"/>
        </w:rPr>
        <w:t>所以</w:t>
      </w:r>
      <w:r>
        <w:rPr>
          <w:sz w:val="24"/>
        </w:rPr>
        <w:t>研究不同长度子序列的预测精度</w:t>
      </w:r>
      <w:r>
        <w:rPr>
          <w:rFonts w:hint="eastAsia"/>
          <w:sz w:val="24"/>
        </w:rPr>
        <w:t>是</w:t>
      </w:r>
      <w:r>
        <w:rPr>
          <w:sz w:val="24"/>
        </w:rPr>
        <w:t>一个可能的研究方向</w:t>
      </w:r>
    </w:p>
    <w:p>
      <w:pPr>
        <w:numPr>
          <w:ilvl w:val="0"/>
          <w:numId w:val="17"/>
        </w:numPr>
        <w:spacing w:line="400" w:lineRule="exact"/>
        <w:ind w:left="0" w:firstLine="480" w:firstLineChars="200"/>
        <w:rPr>
          <w:sz w:val="24"/>
        </w:rPr>
      </w:pPr>
      <w:r>
        <w:rPr>
          <w:sz w:val="24"/>
        </w:rPr>
        <w:t>受到研究</w:t>
      </w:r>
      <w:r>
        <w:rPr>
          <w:rFonts w:hint="eastAsia"/>
          <w:sz w:val="24"/>
        </w:rPr>
        <w:t>时间</w:t>
      </w:r>
      <w:r>
        <w:rPr>
          <w:sz w:val="24"/>
        </w:rPr>
        <w:t>的限制和计算能力的限制，</w:t>
      </w:r>
      <w:r>
        <w:rPr>
          <w:rFonts w:hint="eastAsia"/>
          <w:sz w:val="24"/>
        </w:rPr>
        <w:t>本文</w:t>
      </w:r>
      <w:r>
        <w:rPr>
          <w:sz w:val="24"/>
        </w:rPr>
        <w:t>只选取了相对较短的</w:t>
      </w:r>
      <w:r>
        <w:rPr>
          <w:rFonts w:hint="eastAsia"/>
          <w:sz w:val="24"/>
        </w:rPr>
        <w:t>股市</w:t>
      </w:r>
      <w:r>
        <w:rPr>
          <w:sz w:val="24"/>
        </w:rPr>
        <w:t>急速上涨和急速</w:t>
      </w:r>
      <w:r>
        <w:rPr>
          <w:rFonts w:hint="eastAsia"/>
          <w:sz w:val="24"/>
        </w:rPr>
        <w:t>下跌</w:t>
      </w:r>
      <w:r>
        <w:rPr>
          <w:sz w:val="24"/>
        </w:rPr>
        <w:t>的阶段</w:t>
      </w:r>
      <w:r>
        <w:rPr>
          <w:rFonts w:hint="eastAsia"/>
          <w:sz w:val="24"/>
        </w:rPr>
        <w:t>进行</w:t>
      </w:r>
      <w:r>
        <w:rPr>
          <w:sz w:val="24"/>
        </w:rPr>
        <w:t>了分析，</w:t>
      </w:r>
      <w:r>
        <w:rPr>
          <w:rFonts w:hint="eastAsia"/>
          <w:sz w:val="24"/>
        </w:rPr>
        <w:t>算法</w:t>
      </w:r>
      <w:r>
        <w:rPr>
          <w:sz w:val="24"/>
        </w:rPr>
        <w:t>也围绕</w:t>
      </w:r>
      <w:r>
        <w:rPr>
          <w:rFonts w:hint="eastAsia"/>
          <w:sz w:val="24"/>
        </w:rPr>
        <w:t>区分急速</w:t>
      </w:r>
      <w:r>
        <w:rPr>
          <w:sz w:val="24"/>
        </w:rPr>
        <w:t>上涨和急速下跌的股票走势为目标。实际股票走势还分为震荡上涨、</w:t>
      </w:r>
      <w:r>
        <w:rPr>
          <w:rFonts w:hint="eastAsia"/>
          <w:sz w:val="24"/>
        </w:rPr>
        <w:t>震荡</w:t>
      </w:r>
      <w:r>
        <w:rPr>
          <w:sz w:val="24"/>
        </w:rPr>
        <w:t>下跌、</w:t>
      </w:r>
      <w:r>
        <w:rPr>
          <w:rFonts w:hint="eastAsia"/>
          <w:sz w:val="24"/>
        </w:rPr>
        <w:t>横盘</w:t>
      </w:r>
      <w:r>
        <w:rPr>
          <w:sz w:val="24"/>
        </w:rPr>
        <w:t>震荡</w:t>
      </w:r>
      <w:r>
        <w:rPr>
          <w:rFonts w:hint="eastAsia"/>
          <w:sz w:val="24"/>
        </w:rPr>
        <w:t>这些</w:t>
      </w:r>
      <w:r>
        <w:rPr>
          <w:sz w:val="24"/>
        </w:rPr>
        <w:t>走势。</w:t>
      </w:r>
      <w:r>
        <w:rPr>
          <w:rFonts w:hint="eastAsia"/>
          <w:sz w:val="24"/>
        </w:rPr>
        <w:t>增加</w:t>
      </w:r>
      <w:r>
        <w:rPr>
          <w:sz w:val="24"/>
        </w:rPr>
        <w:t>3</w:t>
      </w:r>
      <w:r>
        <w:rPr>
          <w:rFonts w:hint="eastAsia"/>
          <w:sz w:val="24"/>
        </w:rPr>
        <w:t>个</w:t>
      </w:r>
      <w:r>
        <w:rPr>
          <w:sz w:val="24"/>
        </w:rPr>
        <w:t>股价分类意味着基于时间序列的shap</w:t>
      </w:r>
      <w:r>
        <w:rPr>
          <w:rFonts w:hint="eastAsia"/>
          <w:sz w:val="24"/>
        </w:rPr>
        <w:t>e</w:t>
      </w:r>
      <w:r>
        <w:rPr>
          <w:sz w:val="24"/>
        </w:rPr>
        <w:t>let</w:t>
      </w:r>
      <w:r>
        <w:rPr>
          <w:rFonts w:hint="eastAsia"/>
          <w:sz w:val="24"/>
        </w:rPr>
        <w:t>s</w:t>
      </w:r>
      <w:r>
        <w:rPr>
          <w:sz w:val="24"/>
        </w:rPr>
        <w:t>算法</w:t>
      </w:r>
      <w:r>
        <w:rPr>
          <w:rFonts w:hint="eastAsia"/>
          <w:sz w:val="24"/>
        </w:rPr>
        <w:t>的</w:t>
      </w:r>
      <w:r>
        <w:rPr>
          <w:sz w:val="24"/>
        </w:rPr>
        <w:t>决策树需要增加层数，</w:t>
      </w:r>
      <w:r>
        <w:rPr>
          <w:rFonts w:hint="eastAsia"/>
          <w:sz w:val="24"/>
        </w:rPr>
        <w:t>并且分类</w:t>
      </w:r>
      <w:r>
        <w:rPr>
          <w:sz w:val="24"/>
        </w:rPr>
        <w:t>情况更加复杂，</w:t>
      </w:r>
      <w:r>
        <w:rPr>
          <w:rFonts w:hint="eastAsia"/>
          <w:sz w:val="24"/>
        </w:rPr>
        <w:t>需要</w:t>
      </w:r>
      <w:r>
        <w:rPr>
          <w:sz w:val="24"/>
        </w:rPr>
        <w:t>对算法进行进一步的优化。</w:t>
      </w:r>
    </w:p>
    <w:p>
      <w:pPr>
        <w:numPr>
          <w:ilvl w:val="0"/>
          <w:numId w:val="17"/>
        </w:numPr>
        <w:spacing w:line="400" w:lineRule="exact"/>
        <w:ind w:left="0" w:firstLine="480" w:firstLineChars="200"/>
        <w:rPr>
          <w:sz w:val="24"/>
        </w:rPr>
      </w:pPr>
      <w:r>
        <w:rPr>
          <w:rFonts w:hint="eastAsia"/>
          <w:sz w:val="24"/>
        </w:rPr>
        <w:t>本文选择</w:t>
      </w:r>
      <w:r>
        <w:rPr>
          <w:sz w:val="24"/>
        </w:rPr>
        <w:t>的特征监测点方法是有某一个特征子序列匹配到该点即认为该</w:t>
      </w:r>
      <w:r>
        <w:rPr>
          <w:rFonts w:hint="eastAsia"/>
          <w:sz w:val="24"/>
        </w:rPr>
        <w:t>点</w:t>
      </w:r>
      <w:r>
        <w:rPr>
          <w:sz w:val="24"/>
        </w:rPr>
        <w:t>是买入</w:t>
      </w:r>
      <w:r>
        <w:rPr>
          <w:rFonts w:hint="eastAsia"/>
          <w:sz w:val="24"/>
        </w:rPr>
        <w:t>/卖出</w:t>
      </w:r>
      <w:r>
        <w:rPr>
          <w:sz w:val="24"/>
        </w:rPr>
        <w:t>点。</w:t>
      </w:r>
      <w:r>
        <w:rPr>
          <w:rFonts w:hint="eastAsia"/>
          <w:sz w:val="24"/>
        </w:rPr>
        <w:t>但是</w:t>
      </w:r>
      <w:r>
        <w:rPr>
          <w:sz w:val="24"/>
        </w:rPr>
        <w:t>我们通过观察可以发现有些特征子序列之间是</w:t>
      </w:r>
      <w:r>
        <w:rPr>
          <w:rFonts w:hint="eastAsia"/>
          <w:sz w:val="24"/>
        </w:rPr>
        <w:t>相似</w:t>
      </w:r>
      <w:r>
        <w:rPr>
          <w:sz w:val="24"/>
        </w:rPr>
        <w:t>的，</w:t>
      </w:r>
      <w:r>
        <w:rPr>
          <w:rFonts w:hint="eastAsia"/>
          <w:sz w:val="24"/>
        </w:rPr>
        <w:t>有些</w:t>
      </w:r>
      <w:r>
        <w:rPr>
          <w:sz w:val="24"/>
        </w:rPr>
        <w:t>是不相似的，</w:t>
      </w:r>
      <w:r>
        <w:rPr>
          <w:rFonts w:hint="eastAsia"/>
          <w:sz w:val="24"/>
        </w:rPr>
        <w:t>这里</w:t>
      </w:r>
      <w:r>
        <w:rPr>
          <w:sz w:val="24"/>
        </w:rPr>
        <w:t>选择k-nn</w:t>
      </w:r>
      <w:r>
        <w:rPr>
          <w:rFonts w:hint="eastAsia"/>
          <w:sz w:val="24"/>
        </w:rPr>
        <w:t>算法</w:t>
      </w:r>
      <w:r>
        <w:rPr>
          <w:sz w:val="24"/>
        </w:rPr>
        <w:t>作为</w:t>
      </w:r>
      <w:r>
        <w:rPr>
          <w:rFonts w:hint="eastAsia"/>
          <w:sz w:val="24"/>
        </w:rPr>
        <w:t>分类</w:t>
      </w:r>
      <w:r>
        <w:rPr>
          <w:sz w:val="24"/>
        </w:rPr>
        <w:t>算法是不合适的，</w:t>
      </w:r>
      <w:r>
        <w:rPr>
          <w:rFonts w:hint="eastAsia"/>
          <w:sz w:val="24"/>
        </w:rPr>
        <w:t>因为不同</w:t>
      </w:r>
      <w:r>
        <w:rPr>
          <w:sz w:val="24"/>
        </w:rPr>
        <w:t>特征子序列</w:t>
      </w:r>
      <w:r>
        <w:rPr>
          <w:rFonts w:hint="eastAsia"/>
          <w:sz w:val="24"/>
        </w:rPr>
        <w:t>之间</w:t>
      </w:r>
      <w:r>
        <w:rPr>
          <w:sz w:val="24"/>
        </w:rPr>
        <w:t>可能是完全不同的原因导致的，不具备相关性。但是采用本文的算法完全忽略了特征子序列间</w:t>
      </w:r>
      <w:r>
        <w:rPr>
          <w:rFonts w:hint="eastAsia"/>
          <w:sz w:val="24"/>
        </w:rPr>
        <w:t>可能</w:t>
      </w:r>
      <w:r>
        <w:rPr>
          <w:sz w:val="24"/>
        </w:rPr>
        <w:t>存在的相关性，因此在分类算法方向有进行进一步的研究的价值。</w:t>
      </w:r>
    </w:p>
    <w:p>
      <w:pPr>
        <w:pStyle w:val="35"/>
        <w:spacing w:before="480" w:line="240" w:lineRule="auto"/>
        <w:rPr>
          <w:rFonts w:ascii="黑体" w:hAnsi="Arial Black" w:eastAsia="黑体"/>
          <w:sz w:val="32"/>
          <w:szCs w:val="32"/>
        </w:rPr>
        <w:sectPr>
          <w:headerReference r:id="rId20" w:type="default"/>
          <w:footerReference r:id="rId21" w:type="default"/>
          <w:pgSz w:w="11906" w:h="16838"/>
          <w:pgMar w:top="1701" w:right="1701" w:bottom="1701" w:left="1701" w:header="851" w:footer="992" w:gutter="0"/>
          <w:cols w:space="720" w:num="1"/>
          <w:docGrid w:type="lines" w:linePitch="312" w:charSpace="0"/>
        </w:sectPr>
      </w:pPr>
    </w:p>
    <w:p>
      <w:pPr>
        <w:pStyle w:val="35"/>
        <w:spacing w:before="480" w:line="240" w:lineRule="auto"/>
        <w:outlineLvl w:val="0"/>
        <w:rPr>
          <w:rFonts w:ascii="黑体" w:hAnsi="Arial Black" w:eastAsia="黑体"/>
          <w:sz w:val="32"/>
          <w:szCs w:val="32"/>
        </w:rPr>
      </w:pPr>
      <w:bookmarkStart w:id="107" w:name="_Toc17727_WPSOffice_Level1"/>
      <w:r>
        <w:rPr>
          <w:rFonts w:ascii="黑体" w:hAnsi="Arial Black" w:eastAsia="黑体"/>
          <w:sz w:val="32"/>
          <w:szCs w:val="32"/>
        </w:rPr>
        <w:t>参考文献</w:t>
      </w:r>
      <w:bookmarkEnd w:id="107"/>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bookmarkStart w:id="108" w:name="_Ref530244973"/>
      <w:r>
        <w:rPr>
          <w:rFonts w:hint="eastAsia" w:ascii="Times New Roman" w:hAnsi="Times New Roman"/>
          <w:color w:val="000000"/>
          <w:spacing w:val="8"/>
          <w:kern w:val="0"/>
          <w:szCs w:val="22"/>
        </w:rPr>
        <w:t>李子睿. 量化投资交易策略研究[硕士学位论文]. 天津: 天津大学, 2013</w:t>
      </w:r>
      <w:bookmarkEnd w:id="108"/>
      <w:r>
        <w:rPr>
          <w:rFonts w:hint="eastAsia" w:ascii="Times New Roman" w:hAnsi="Times New Roman"/>
          <w:color w:val="000000"/>
          <w:spacing w:val="8"/>
          <w:kern w:val="0"/>
          <w:szCs w:val="22"/>
        </w:rPr>
        <w:t>.</w:t>
      </w:r>
    </w:p>
    <w:p>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 xml:space="preserve">FT中文网. 量化投资——从西蒙斯谈起. [2015-12-31]. </w:t>
      </w:r>
      <w:r>
        <w:fldChar w:fldCharType="begin"/>
      </w:r>
      <w:r>
        <w:instrText xml:space="preserve"> HYPERLINK "http://www.ftchinese.com/story/001065528?page=1" </w:instrText>
      </w:r>
      <w:r>
        <w:fldChar w:fldCharType="separate"/>
      </w:r>
      <w:r>
        <w:rPr>
          <w:rFonts w:hint="eastAsia" w:ascii="Times New Roman" w:hAnsi="Times New Roman"/>
          <w:color w:val="000000"/>
          <w:spacing w:val="8"/>
          <w:kern w:val="0"/>
          <w:szCs w:val="22"/>
        </w:rPr>
        <w:t>http://www.ftchinese.com/story/001065528?page=1</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rPr>
        <w:fldChar w:fldCharType="begin"/>
      </w:r>
      <w:r>
        <w:instrText xml:space="preserve"> HYPERLINK "http://eproxy2.lib.tsinghua.edu.cn/kcms/detail/search.aspx?dbcode=CMFD&amp;sfield=au&amp;skey=%e9%83%91%e6%96%87&amp;code=28421846;" \t "http://eproxy2.lib.tsinghua.edu.cn/rwt/110/http/P75YPLUDN3WXTLUPMW4A/KCMS/detail/_blank" </w:instrText>
      </w:r>
      <w:r>
        <w:rPr>
          <w:rFonts w:hint="eastAsia"/>
        </w:rPr>
        <w:fldChar w:fldCharType="separate"/>
      </w:r>
      <w:r>
        <w:rPr>
          <w:rFonts w:hint="eastAsia" w:ascii="Times New Roman" w:hAnsi="Times New Roman"/>
          <w:color w:val="000000"/>
          <w:spacing w:val="8"/>
          <w:kern w:val="0"/>
          <w:szCs w:val="22"/>
        </w:rPr>
        <w:t>郑文</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数据挖掘在股票分析中的应用[硕士学位论文]. 上海: 复旦大学, 2012.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rPr>
        <w:fldChar w:fldCharType="begin"/>
      </w:r>
      <w:r>
        <w:instrText xml:space="preserve"> HYPERLINK "http://eproxy2.lib.tsinghua.edu.cn/kcms/detail/search.aspx?dbcode=CMFD&amp;sfield=au&amp;skey=%e9%99%88%e9%87%91%e4%bd%91&amp;code=31975776;" \t "http://eproxy2.lib.tsinghua.edu.cn/rwt/110/http/P75YPLUDN3WXTLUPMW4A/KCMS/detail/_blank" </w:instrText>
      </w:r>
      <w:r>
        <w:rPr>
          <w:rFonts w:hint="eastAsia"/>
        </w:rPr>
        <w:fldChar w:fldCharType="separate"/>
      </w:r>
      <w:r>
        <w:rPr>
          <w:rFonts w:hint="eastAsia" w:ascii="Times New Roman" w:hAnsi="Times New Roman"/>
          <w:color w:val="000000"/>
          <w:spacing w:val="8"/>
          <w:kern w:val="0"/>
          <w:szCs w:val="22"/>
        </w:rPr>
        <w:t>陈金佑</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数据挖掘在股票分析中的应用研究[硕士学位论文]. 广州: 华南理工大学, 2014.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"http://eproxy2.lib.tsinghua.edu.cn/OneClickSearch.do?product=UA&amp;search_mode=OneClickSearch&amp;SID=5EsGkgXpHWPFCfEJF5K&amp;field=AU&amp;value=KROLAK,%20PD&amp;ut=4174273&amp;pos=1&amp;excludeEventConfig=ExcludeIfFromFullRecPage" \o "查找此作者的更多记录" </w:instrText>
      </w:r>
      <w:r>
        <w:fldChar w:fldCharType="separate"/>
      </w:r>
      <w:r>
        <w:rPr>
          <w:rFonts w:hint="eastAsia" w:ascii="Times New Roman" w:hAnsi="Times New Roman"/>
          <w:color w:val="000000"/>
          <w:spacing w:val="8"/>
          <w:kern w:val="0"/>
          <w:szCs w:val="22"/>
        </w:rPr>
        <w:t>KROLAK PD</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"http://eproxy2.lib.tsinghua.edu.cn/OneClickSearch.do?product=UA&amp;search_mode=OneClickSearch&amp;SID=5EsGkgXpHWPFCfEJF5K&amp;field=AU&amp;value=LINDAHL,%20CE&amp;ut=24707664&amp;pos=2&amp;excludeEventConfig=ExcludeIfFromFullRecPage" \o "查找此作者的更多记录" </w:instrText>
      </w:r>
      <w:r>
        <w:fldChar w:fldCharType="separate"/>
      </w:r>
      <w:r>
        <w:rPr>
          <w:rFonts w:hint="eastAsia" w:ascii="Times New Roman" w:hAnsi="Times New Roman"/>
          <w:color w:val="000000"/>
          <w:spacing w:val="8"/>
          <w:kern w:val="0"/>
          <w:szCs w:val="22"/>
        </w:rPr>
        <w:t>LINDAHL CE</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"http://eproxy2.lib.tsinghua.edu.cn/OneClickSearch.do?product=UA&amp;search_mode=OneClickSearch&amp;SID=5EsGkgXpHWPFCfEJF5K&amp;field=AU&amp;value=HERNDON,%20JM&amp;ut=934554&amp;pos=3&amp;excludeEventConfig=ExcludeIfFromFullRecPage" \o "查找此作者的更多记录" </w:instrText>
      </w:r>
      <w:r>
        <w:fldChar w:fldCharType="separate"/>
      </w:r>
      <w:r>
        <w:rPr>
          <w:rFonts w:hint="eastAsia" w:ascii="Times New Roman" w:hAnsi="Times New Roman"/>
          <w:color w:val="000000"/>
          <w:spacing w:val="8"/>
          <w:kern w:val="0"/>
          <w:szCs w:val="22"/>
        </w:rPr>
        <w:t>HERNDON JM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CONSTRUCTION OF A ROBOT INVESTOR. SIMULATION, 1973, 21(4):97-109.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"http://eproxy2.lib.tsinghua.edu.cn/OneClickSearch.do?product=UA&amp;search_mode=OneClickSearch&amp;SID=6Be2w1UqX83MLTyM8K9&amp;field=AU&amp;value=Malagrino,%20LS&amp;ut=24317108&amp;pos=1&amp;excludeEventConfig=ExcludeIfFromFullRecPage&amp;cacheurlFromRightClick=no" \o "查找此作者的更多记录" </w:instrText>
      </w:r>
      <w:r>
        <w:fldChar w:fldCharType="separate"/>
      </w:r>
      <w:r>
        <w:rPr>
          <w:rFonts w:hint="eastAsia" w:ascii="Times New Roman" w:hAnsi="Times New Roman"/>
          <w:color w:val="000000"/>
          <w:spacing w:val="8"/>
          <w:kern w:val="0"/>
          <w:szCs w:val="22"/>
        </w:rPr>
        <w:t>Malagrino LS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"http://eproxy2.lib.tsinghua.edu.cn/OneClickSearch.do?product=UA&amp;search_mode=OneClickSearch&amp;SID=6Be2w1UqX83MLTyM8K9&amp;field=AU&amp;value=Roman,%20NT&amp;ut=4957773&amp;pos=2&amp;excludeEventConfig=ExcludeIfFromFullRecPage" \o "查找此作者的更多记录" </w:instrText>
      </w:r>
      <w:r>
        <w:fldChar w:fldCharType="separate"/>
      </w:r>
      <w:r>
        <w:rPr>
          <w:rFonts w:hint="eastAsia" w:ascii="Times New Roman" w:hAnsi="Times New Roman"/>
          <w:color w:val="000000"/>
          <w:spacing w:val="8"/>
          <w:kern w:val="0"/>
          <w:szCs w:val="22"/>
        </w:rPr>
        <w:t>Roman NT</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"http://eproxy2.lib.tsinghua.edu.cn/OneClickSearch.do?product=UA&amp;search_mode=OneClickSearch&amp;SID=6Be2w1UqX83MLTyM8K9&amp;field=AU&amp;value=Monteiro,%20AM&amp;ut=1487899&amp;pos=3&amp;excludeEventConfig=ExcludeIfFromFullRecPage" \o "查找此作者的更多记录" </w:instrText>
      </w:r>
      <w:r>
        <w:fldChar w:fldCharType="separate"/>
      </w:r>
      <w:r>
        <w:rPr>
          <w:rFonts w:hint="eastAsia" w:ascii="Times New Roman" w:hAnsi="Times New Roman"/>
          <w:color w:val="000000"/>
          <w:spacing w:val="8"/>
          <w:kern w:val="0"/>
          <w:szCs w:val="22"/>
        </w:rPr>
        <w:t>Monteiro AM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Forecasting stock market index daily direction: A Bayesian Network approach. EXPERT SYSTEMS WITH APPLICATIONS, 2018, 105:11-22.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"http://eproxy2.lib.tsinghua.edu.cn/OneClickSearch.do?product=UA&amp;search_mode=OneClickSearch&amp;SID=8EMitW1eSJMcdnVnEis&amp;field=AU&amp;value=Tsionas,%20MG&amp;ut=1120651&amp;pos=1&amp;excludeEventConfig=ExcludeIfFromFullRecPage" \o "查找此作者的更多记录" </w:instrText>
      </w:r>
      <w:r>
        <w:fldChar w:fldCharType="separate"/>
      </w:r>
      <w:r>
        <w:rPr>
          <w:rFonts w:hint="eastAsia" w:ascii="Times New Roman" w:hAnsi="Times New Roman"/>
          <w:color w:val="000000"/>
          <w:spacing w:val="8"/>
          <w:kern w:val="0"/>
          <w:szCs w:val="22"/>
        </w:rPr>
        <w:t>Tsionas MG</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"http://eproxy2.lib.tsinghua.edu.cn/OneClickSearch.do?product=UA&amp;search_mode=OneClickSearch&amp;SID=8EMitW1eSJMcdnVnEis&amp;field=AU&amp;value=Michaelides,%20PG&amp;ut=667001&amp;pos=2&amp;excludeEventConfig=ExcludeIfFromFullRecPage" \o "查找此作者的更多记录" </w:instrText>
      </w:r>
      <w:r>
        <w:fldChar w:fldCharType="separate"/>
      </w:r>
      <w:r>
        <w:rPr>
          <w:rFonts w:hint="eastAsia" w:ascii="Times New Roman" w:hAnsi="Times New Roman"/>
          <w:color w:val="000000"/>
          <w:spacing w:val="8"/>
          <w:kern w:val="0"/>
          <w:szCs w:val="22"/>
        </w:rPr>
        <w:t>Michaelides PG</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Neglected chaos in international stock markets: Bayesian analysis of the joint return-volatility dynamical system. PHYSICA A-STATISTICAL MECHANICS AND ITS APPLICATIONS, 2017, 482:95-107.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"http://eproxy2.lib.tsinghua.edu.cn/OneClickSearch.do?product=UA&amp;search_mode=OneClickSearch&amp;SID=8EMitW1eSJMcdnVnEis&amp;field=AU&amp;value=Billio,%20M&amp;ut=1337016&amp;pos=1&amp;excludeEventConfig=ExcludeIfFromFullRecPage" \o "查找此作者的更多记录" </w:instrText>
      </w:r>
      <w:r>
        <w:fldChar w:fldCharType="separate"/>
      </w:r>
      <w:r>
        <w:rPr>
          <w:rFonts w:hint="eastAsia" w:ascii="Times New Roman" w:hAnsi="Times New Roman"/>
          <w:color w:val="000000"/>
          <w:spacing w:val="8"/>
          <w:kern w:val="0"/>
          <w:szCs w:val="22"/>
        </w:rPr>
        <w:t>Billio 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"http://eproxy2.lib.tsinghua.edu.cn/OneClickSearch.do?product=UA&amp;search_mode=OneClickSearch&amp;SID=8EMitW1eSJMcdnVnEis&amp;field=AU&amp;value=Casarin,%20R&amp;ut=1664326&amp;pos=2&amp;excludeEventConfig=ExcludeIfFromFullRecPage" \o "查找此作者的更多记录" </w:instrText>
      </w:r>
      <w:r>
        <w:fldChar w:fldCharType="separate"/>
      </w:r>
      <w:r>
        <w:rPr>
          <w:rFonts w:hint="eastAsia" w:ascii="Times New Roman" w:hAnsi="Times New Roman"/>
          <w:color w:val="000000"/>
          <w:spacing w:val="8"/>
          <w:kern w:val="0"/>
          <w:szCs w:val="22"/>
        </w:rPr>
        <w:t>Casarin R</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"http://eproxy2.lib.tsinghua.edu.cn/OneClickSearch.do?product=UA&amp;search_mode=OneClickSearch&amp;SID=8EMitW1eSJMcdnVnEis&amp;field=AU&amp;value=Osuntuyi,%20A&amp;ut=12258807&amp;pos=3&amp;excludeEventConfig=ExcludeIfFromFullRecPage" \o "查找此作者的更多记录" </w:instrText>
      </w:r>
      <w:r>
        <w:fldChar w:fldCharType="separate"/>
      </w:r>
      <w:r>
        <w:rPr>
          <w:rFonts w:hint="eastAsia" w:ascii="Times New Roman" w:hAnsi="Times New Roman"/>
          <w:color w:val="000000"/>
          <w:spacing w:val="8"/>
          <w:kern w:val="0"/>
          <w:szCs w:val="22"/>
        </w:rPr>
        <w:t>Osuntuyi A</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Markov switching GARCH models for Bayesian hedging on energy futures markets. ENERGY ECONOMICS, 2018, 70:545-562.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Zadeh L A. Fuzzy set[J]. Information and Control, 1965, 8:338-353.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Song Q, Chissom B S. Forecasting enroollments with fuzzy time series Part I[J]. Fuzzy Set System, 1993, 54(1):1-9.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Song Q. Chissom B S. Fuzzy Time Series and Its Models [J]. Fuzzy Sets and Systems, 1993.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"http://eproxy2.lib.tsinghua.edu.cn/OneClickSearch.do?product=UA&amp;search_mode=OneClickSearch&amp;SID=5FbZeFl8VMTKAhQCpCK&amp;field=AU&amp;value=Cheng,%20CH&amp;ut=224058&amp;pos=1&amp;excludeEventConfig=ExcludeIfFromFullRecPage" \o "查找此作者的更多记录" </w:instrText>
      </w:r>
      <w:r>
        <w:fldChar w:fldCharType="separate"/>
      </w:r>
      <w:r>
        <w:rPr>
          <w:rFonts w:hint="eastAsia" w:ascii="Times New Roman" w:hAnsi="Times New Roman"/>
          <w:color w:val="000000"/>
          <w:spacing w:val="8"/>
          <w:kern w:val="0"/>
          <w:szCs w:val="22"/>
        </w:rPr>
        <w:t>Cheng CH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"http://eproxy2.lib.tsinghua.edu.cn/OneClickSearch.do?product=UA&amp;search_mode=OneClickSearch&amp;SID=5FbZeFl8VMTKAhQCpCK&amp;field=AU&amp;value=Yang,%20JH&amp;ut=6059430&amp;pos=2&amp;excludeEventConfig=ExcludeIfFromFullRecPage" \o "查找此作者的更多记录" </w:instrText>
      </w:r>
      <w:r>
        <w:fldChar w:fldCharType="separate"/>
      </w:r>
      <w:r>
        <w:rPr>
          <w:rFonts w:hint="eastAsia" w:ascii="Times New Roman" w:hAnsi="Times New Roman"/>
          <w:color w:val="000000"/>
          <w:spacing w:val="8"/>
          <w:kern w:val="0"/>
          <w:szCs w:val="22"/>
        </w:rPr>
        <w:t>Yang JH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Fuzzy time-series model based on rough set rule induction for forecasting stock price. NEUROCOMPUTING, 2018, 302:33-45.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"http://eproxy2.lib.tsinghua.edu.cn/OneClickSearch.do?product=UA&amp;search_mode=OneClickSearch&amp;SID=5FbZeFl8VMTKAhQCpCK&amp;field=AU&amp;value=Fang,%20Y&amp;ut=1162998&amp;pos=1&amp;excludeEventConfig=ExcludeIfFromFullRecPage" \o "查找此作者的更多记录" </w:instrText>
      </w:r>
      <w:r>
        <w:fldChar w:fldCharType="separate"/>
      </w:r>
      <w:r>
        <w:rPr>
          <w:rFonts w:hint="eastAsia" w:ascii="Times New Roman" w:hAnsi="Times New Roman"/>
          <w:color w:val="000000"/>
          <w:spacing w:val="8"/>
          <w:kern w:val="0"/>
          <w:szCs w:val="22"/>
        </w:rPr>
        <w:t>Fang Y</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"http://eproxy2.lib.tsinghua.edu.cn/OneClickSearch.do?product=UA&amp;search_mode=OneClickSearch&amp;SID=5FbZeFl8VMTKAhQCpCK&amp;field=AU&amp;value=Bo,%20L&amp;ut=432707&amp;pos=2&amp;excludeEventConfig=ExcludeIfFromFullRecPage" \o "查找此作者的更多记录" </w:instrText>
      </w:r>
      <w:r>
        <w:fldChar w:fldCharType="separate"/>
      </w:r>
      <w:r>
        <w:rPr>
          <w:rFonts w:hint="eastAsia" w:ascii="Times New Roman" w:hAnsi="Times New Roman"/>
          <w:color w:val="000000"/>
          <w:spacing w:val="8"/>
          <w:kern w:val="0"/>
          <w:szCs w:val="22"/>
        </w:rPr>
        <w:t>Bo L</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"http://eproxy2.lib.tsinghua.edu.cn/OneClickSearch.do?product=UA&amp;search_mode=OneClickSearch&amp;SID=5FbZeFl8VMTKAhQCpCK&amp;field=AU&amp;value=Zhao,%20DP&amp;ut=8115310&amp;pos=3&amp;excludeEventConfig=ExcludeIfFromFullRecPage" \o "查找此作者的更多记录" </w:instrText>
      </w:r>
      <w:r>
        <w:fldChar w:fldCharType="separate"/>
      </w:r>
      <w:r>
        <w:rPr>
          <w:rFonts w:hint="eastAsia" w:ascii="Times New Roman" w:hAnsi="Times New Roman"/>
          <w:color w:val="000000"/>
          <w:spacing w:val="8"/>
          <w:kern w:val="0"/>
          <w:szCs w:val="22"/>
        </w:rPr>
        <w:t>Zhao DP</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"http://eproxy2.lib.tsinghua.edu.cn/OneClickSearch.do?product=UA&amp;search_mode=OneClickSearch&amp;SID=5FbZeFl8VMTKAhQCpCK&amp;field=AU&amp;value=Wang,%20SY&amp;ut=27200&amp;pos=4&amp;excludeEventConfig=ExcludeIfFromFullRecPage" \o "查找此作者的更多记录" </w:instrText>
      </w:r>
      <w:r>
        <w:fldChar w:fldCharType="separate"/>
      </w:r>
      <w:r>
        <w:rPr>
          <w:rFonts w:hint="eastAsia" w:ascii="Times New Roman" w:hAnsi="Times New Roman"/>
          <w:color w:val="000000"/>
          <w:spacing w:val="8"/>
          <w:kern w:val="0"/>
          <w:szCs w:val="22"/>
        </w:rPr>
        <w:t>Wang SY</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Fuzzy Views on Black-Litterman Portfolio Selection Model. JOURNAL OF SYSTEMS SCIENCE &amp; COMPLEXITY, 2018, 31(4):975-987.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"http://eproxy2.lib.tsinghua.edu.cn/OneClickSearch.do?product=UA&amp;search_mode=OneClickSearch&amp;SID=5FbZeFl8VMTKAhQCpCK&amp;field=AU&amp;value=Efendi,%20R&amp;ut=3219023&amp;pos=1&amp;excludeEventConfig=ExcludeIfFromFullRecPage" \o "查找此作者的更多记录" </w:instrText>
      </w:r>
      <w:r>
        <w:fldChar w:fldCharType="separate"/>
      </w:r>
      <w:r>
        <w:rPr>
          <w:rFonts w:hint="eastAsia" w:ascii="Times New Roman" w:hAnsi="Times New Roman"/>
          <w:color w:val="000000"/>
          <w:spacing w:val="8"/>
          <w:kern w:val="0"/>
          <w:szCs w:val="22"/>
        </w:rPr>
        <w:t>Efendi R</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"http://eproxy2.lib.tsinghua.edu.cn/OneClickSearch.do?product=UA&amp;search_mode=OneClickSearch&amp;SID=5FbZeFl8VMTKAhQCpCK&amp;field=AU&amp;value=Arbaiy,%20N&amp;ut=2030014&amp;pos=2&amp;excludeEventConfig=ExcludeIfFromFullRecPage" \o "查找此作者的更多记录" </w:instrText>
      </w:r>
      <w:r>
        <w:fldChar w:fldCharType="separate"/>
      </w:r>
      <w:r>
        <w:rPr>
          <w:rFonts w:hint="eastAsia" w:ascii="Times New Roman" w:hAnsi="Times New Roman"/>
          <w:color w:val="000000"/>
          <w:spacing w:val="8"/>
          <w:kern w:val="0"/>
          <w:szCs w:val="22"/>
        </w:rPr>
        <w:t>Arbaiy N</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"http://eproxy2.lib.tsinghua.edu.cn/OneClickSearch.do?product=UA&amp;search_mode=OneClickSearch&amp;SID=5FbZeFl8VMTKAhQCpCK&amp;field=AU&amp;value=Deris,%20MM&amp;ut=246512&amp;pos=3&amp;excludeEventConfig=ExcludeIfFromFullRecPage" \o "查找此作者的更多记录" </w:instrText>
      </w:r>
      <w:r>
        <w:fldChar w:fldCharType="separate"/>
      </w:r>
      <w:r>
        <w:rPr>
          <w:rFonts w:hint="eastAsia" w:ascii="Times New Roman" w:hAnsi="Times New Roman"/>
          <w:color w:val="000000"/>
          <w:spacing w:val="8"/>
          <w:kern w:val="0"/>
          <w:szCs w:val="22"/>
        </w:rPr>
        <w:t>Deris MM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A new procedure in stock market forecasting based on fuzzy random auto-regression time series model. INFORMATION SCIENCES, 2018, 441:113-132.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"http://eproxy2.lib.tsinghua.edu.cn/OneClickSearch.do?product=UA&amp;search_mode=OneClickSearch&amp;SID=5FbZeFl8VMTKAhQCpCK&amp;field=AU&amp;value=Soto,%20J&amp;ut=1430255&amp;pos=1&amp;excludeEventConfig=ExcludeIfFromFullRecPage" \o "查找此作者的更多记录" </w:instrText>
      </w:r>
      <w:r>
        <w:fldChar w:fldCharType="separate"/>
      </w:r>
      <w:r>
        <w:rPr>
          <w:rFonts w:hint="eastAsia" w:ascii="Times New Roman" w:hAnsi="Times New Roman"/>
          <w:color w:val="000000"/>
          <w:spacing w:val="8"/>
          <w:kern w:val="0"/>
          <w:szCs w:val="22"/>
        </w:rPr>
        <w:t>Soto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"http://eproxy2.lib.tsinghua.edu.cn/OneClickSearch.do?product=UA&amp;search_mode=OneClickSearch&amp;SID=5FbZeFl8VMTKAhQCpCK&amp;field=AU&amp;value=Melin,%20P&amp;ut=8462&amp;pos=2&amp;excludeEventConfig=ExcludeIfFromFullRecPage" \o "查找此作者的更多记录" </w:instrText>
      </w:r>
      <w:r>
        <w:fldChar w:fldCharType="separate"/>
      </w:r>
      <w:r>
        <w:rPr>
          <w:rFonts w:hint="eastAsia" w:ascii="Times New Roman" w:hAnsi="Times New Roman"/>
          <w:color w:val="000000"/>
          <w:spacing w:val="8"/>
          <w:kern w:val="0"/>
          <w:szCs w:val="22"/>
        </w:rPr>
        <w:t>Melin P</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"http://eproxy2.lib.tsinghua.edu.cn/OneClickSearch.do?product=UA&amp;search_mode=OneClickSearch&amp;SID=5FbZeFl8VMTKAhQCpCK&amp;field=AU&amp;value=Castillo,%20O&amp;ut=3992&amp;pos=3&amp;excludeEventConfig=ExcludeIfFromFullRecPage" \o "查找此作者的更多记录" </w:instrText>
      </w:r>
      <w:r>
        <w:fldChar w:fldCharType="separate"/>
      </w:r>
      <w:r>
        <w:rPr>
          <w:rFonts w:hint="eastAsia" w:ascii="Times New Roman" w:hAnsi="Times New Roman"/>
          <w:color w:val="000000"/>
          <w:spacing w:val="8"/>
          <w:kern w:val="0"/>
          <w:szCs w:val="22"/>
        </w:rPr>
        <w:t>Castillo O</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A New Approach for Time Series Prediction Using Ensembles of IT2FNN Models with Optimization of Fuzzy Integrators. INTERNATIONAL JOURNAL OF FUZZY SYSTEMS, 2018, 20(3):701-728.</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"http://eproxy2.lib.tsinghua.edu.cn/OneClickSearch.do?product=UA&amp;search_mode=OneClickSearch&amp;SID=5FbZeFl8VMTKAhQCpCK&amp;field=AU&amp;value=Wang,%20WN&amp;ut=292136&amp;pos=1&amp;excludeEventConfig=ExcludeIfFromFullRecPage" \o "查找此作者的更多记录" </w:instrText>
      </w:r>
      <w:r>
        <w:fldChar w:fldCharType="separate"/>
      </w:r>
      <w:r>
        <w:rPr>
          <w:rFonts w:hint="eastAsia" w:ascii="Times New Roman" w:hAnsi="Times New Roman"/>
          <w:color w:val="000000"/>
          <w:spacing w:val="8"/>
          <w:kern w:val="0"/>
          <w:szCs w:val="22"/>
        </w:rPr>
        <w:t>Wang WN</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A big data framework for stock price forecasting using fuzzy time series. MULTIMEDIA TOOLS AND APPLICATIONS, 2018, 77(8):10123-10134.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杨一文, 蔺玉佩. 模糊时间序列建模及股票市场多步预测. 计算机工程与应用, 2014, 05:252-256.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李小琳, 孙玥, 刘洋. 基于SVM修正的模糊时间序列模型在沪指预测中的应用. 中国科学技术大学学报, 2016, 03:238-246.</w:t>
      </w:r>
    </w:p>
    <w:p>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"http://eproxy2.lib.tsinghua.edu.cn/OneClickSearch.do?product=UA&amp;search_mode=OneClickSearch&amp;SID=8Bm8N8A56wZTr4fHGzw&amp;field=AU&amp;value=Naranjo,%20R&amp;ut=6371455&amp;pos=1&amp;excludeEventConfig=ExcludeIfFromFullRecPage" \o "查找此作者的更多记录" </w:instrText>
      </w:r>
      <w:r>
        <w:fldChar w:fldCharType="separate"/>
      </w:r>
      <w:r>
        <w:rPr>
          <w:rFonts w:hint="eastAsia" w:ascii="Times New Roman" w:hAnsi="Times New Roman"/>
          <w:color w:val="000000"/>
          <w:spacing w:val="8"/>
          <w:kern w:val="0"/>
          <w:szCs w:val="22"/>
        </w:rPr>
        <w:t>Naranjo R</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"http://eproxy2.lib.tsinghua.edu.cn/OneClickSearch.do?product=UA&amp;search_mode=OneClickSearch&amp;SID=8Bm8N8A56wZTr4fHGzw&amp;field=AU&amp;value=Arroyo,%20J&amp;ut=2199171&amp;pos=2&amp;excludeEventConfig=ExcludeIfFromFullRecPage" \o "查找此作者的更多记录" </w:instrText>
      </w:r>
      <w:r>
        <w:fldChar w:fldCharType="separate"/>
      </w:r>
      <w:r>
        <w:rPr>
          <w:rFonts w:hint="eastAsia" w:ascii="Times New Roman" w:hAnsi="Times New Roman"/>
          <w:color w:val="000000"/>
          <w:spacing w:val="8"/>
          <w:kern w:val="0"/>
          <w:szCs w:val="22"/>
        </w:rPr>
        <w:t>Arroyo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"http://eproxy2.lib.tsinghua.edu.cn/OneClickSearch.do?product=UA&amp;search_mode=OneClickSearch&amp;SID=8Bm8N8A56wZTr4fHGzw&amp;field=AU&amp;value=Santos,%20M&amp;ut=567934&amp;pos=3&amp;excludeEventConfig=ExcludeIfFromFullRecPage" \o "查找此作者的更多记录" </w:instrText>
      </w:r>
      <w:r>
        <w:fldChar w:fldCharType="separate"/>
      </w:r>
      <w:r>
        <w:rPr>
          <w:rFonts w:hint="eastAsia" w:ascii="Times New Roman" w:hAnsi="Times New Roman"/>
          <w:color w:val="000000"/>
          <w:spacing w:val="8"/>
          <w:kern w:val="0"/>
          <w:szCs w:val="22"/>
        </w:rPr>
        <w:t>Santos 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Fuzzy modeling of stock trading with fuzzy can-dlesticks. EXPERT SYSTEMS WITH APPLICATIONS, 2017, 93:15-27.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"http://eproxy2.lib.tsinghua.edu.cn/OneClickSearch.do?product=UA&amp;search_mode=OneClickSearch&amp;SID=6EMpmhVHNdc8nM4aCsB&amp;field=AU&amp;value=Luo,%20SH&amp;ut=683464&amp;pos=1&amp;excludeEventConfig=ExcludeIfFromFullRecPage" \o "查找此作者的更多记录" </w:instrText>
      </w:r>
      <w:r>
        <w:fldChar w:fldCharType="separate"/>
      </w:r>
      <w:r>
        <w:rPr>
          <w:rFonts w:hint="eastAsia" w:ascii="Times New Roman" w:hAnsi="Times New Roman"/>
          <w:color w:val="000000"/>
          <w:spacing w:val="8"/>
          <w:kern w:val="0"/>
          <w:szCs w:val="22"/>
        </w:rPr>
        <w:t>Luo SH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"http://eproxy2.lib.tsinghua.edu.cn/OneClickSearch.do?product=UA&amp;search_mode=OneClickSearch&amp;SID=6EMpmhVHNdc8nM4aCsB&amp;field=AU&amp;value=Huo,%20JY&amp;ut=26927690&amp;pos=2&amp;excludeEventConfig=ExcludeIfFromFullRecPage" \o "查找此作者的更多记录" </w:instrText>
      </w:r>
      <w:r>
        <w:fldChar w:fldCharType="separate"/>
      </w:r>
      <w:r>
        <w:rPr>
          <w:rFonts w:hint="eastAsia" w:ascii="Times New Roman" w:hAnsi="Times New Roman"/>
          <w:color w:val="000000"/>
          <w:spacing w:val="8"/>
          <w:kern w:val="0"/>
          <w:szCs w:val="22"/>
        </w:rPr>
        <w:t>Huo JY</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"http://eproxy2.lib.tsinghua.edu.cn/OneClickSearch.do?product=UA&amp;search_mode=OneClickSearch&amp;SID=6EMpmhVHNdc8nM4aCsB&amp;field=AU&amp;value=Dai,%20ZA&amp;ut=26996681&amp;pos=3&amp;excludeEventConfig=ExcludeIfFromFullRecPage" \o "查找此作者的更多记录" </w:instrText>
      </w:r>
      <w:r>
        <w:fldChar w:fldCharType="separate"/>
      </w:r>
      <w:r>
        <w:rPr>
          <w:rFonts w:hint="eastAsia" w:ascii="Times New Roman" w:hAnsi="Times New Roman"/>
          <w:color w:val="000000"/>
          <w:spacing w:val="8"/>
          <w:kern w:val="0"/>
          <w:szCs w:val="22"/>
        </w:rPr>
        <w:t>Dai ZA</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Frequency-Division Combination Forecasting of Stock Market Based on Wavelet Multiresolution Analysis[J]. DISCRETE DYNAMICS IN NATURE AND SOCIETY, 2018.</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"http://eproxy2.lib.tsinghua.edu.cn/OneClickSearch.do?product=UA&amp;search_mode=OneClickSearch&amp;SID=6EMpmhVHNdc8nM4aCsB&amp;field=AU&amp;value=Huang,%20LL&amp;ut=24608&amp;pos=1&amp;excludeEventConfig=ExcludeIfFromFullRecPage" \o "查找此作者的更多记录" </w:instrText>
      </w:r>
      <w:r>
        <w:fldChar w:fldCharType="separate"/>
      </w:r>
      <w:r>
        <w:rPr>
          <w:rFonts w:hint="eastAsia" w:ascii="Times New Roman" w:hAnsi="Times New Roman"/>
          <w:color w:val="000000"/>
          <w:spacing w:val="8"/>
          <w:kern w:val="0"/>
          <w:szCs w:val="22"/>
        </w:rPr>
        <w:t>Huang LL</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"http://eproxy2.lib.tsinghua.edu.cn/OneClickSearch.do?product=UA&amp;search_mode=OneClickSearch&amp;SID=6EMpmhVHNdc8nM4aCsB&amp;field=AU&amp;value=Wang,%20J&amp;ut=322076&amp;pos=2&amp;excludeEventConfig=ExcludeIfFromFullRecPage" \o "查找此作者的更多记录" </w:instrText>
      </w:r>
      <w:r>
        <w:fldChar w:fldCharType="separate"/>
      </w:r>
      <w:r>
        <w:rPr>
          <w:rFonts w:hint="eastAsia" w:ascii="Times New Roman" w:hAnsi="Times New Roman"/>
          <w:color w:val="000000"/>
          <w:spacing w:val="8"/>
          <w:kern w:val="0"/>
          <w:szCs w:val="22"/>
        </w:rPr>
        <w:t>Wang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Forecasting energy fluctuation model by wavelet decomposition and stochastic recurrent waveletneural network. NEUROCOMPUTING, 2018, 309:70-82.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"http://eproxy2.lib.tsinghua.edu.cn/OneClickSearch.do?product=UA&amp;search_mode=OneClickSearch&amp;excludeEventConfig=ExcludeIfFromFullRecPage&amp;SID=6EMpmhVHNdc8nM4aCsB&amp;field=AU&amp;value=Arevalo,+A." \o "查找此作者的更多记录" </w:instrText>
      </w:r>
      <w:r>
        <w:fldChar w:fldCharType="separate"/>
      </w:r>
      <w:r>
        <w:rPr>
          <w:rFonts w:hint="eastAsia" w:ascii="Times New Roman" w:hAnsi="Times New Roman"/>
          <w:color w:val="000000"/>
          <w:spacing w:val="8"/>
          <w:kern w:val="0"/>
          <w:szCs w:val="22"/>
        </w:rPr>
        <w:t>Arevalo A</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"http://eproxy2.lib.tsinghua.edu.cn/OneClickSearch.do?product=UA&amp;search_mode=OneClickSearch&amp;excludeEventConfig=ExcludeIfFromFullRecPage&amp;SID=6EMpmhVHNdc8nM4aCsB&amp;field=AU&amp;value=Nino,+J." \o "查找此作者的更多记录" </w:instrText>
      </w:r>
      <w:r>
        <w:fldChar w:fldCharType="separate"/>
      </w:r>
      <w:r>
        <w:rPr>
          <w:rFonts w:hint="eastAsia" w:ascii="Times New Roman" w:hAnsi="Times New Roman"/>
          <w:color w:val="000000"/>
          <w:spacing w:val="8"/>
          <w:kern w:val="0"/>
          <w:szCs w:val="22"/>
        </w:rPr>
        <w:t>Nino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"http://eproxy2.lib.tsinghua.edu.cn/OneClickSearch.do?product=UA&amp;search_mode=OneClickSearch&amp;excludeEventConfig=ExcludeIfFromFullRecPage&amp;SID=6EMpmhVHNdc8nM4aCsB&amp;field=AU&amp;value=Leon,+D." \o "查找此作者的更多记录" </w:instrText>
      </w:r>
      <w:r>
        <w:fldChar w:fldCharType="separate"/>
      </w:r>
      <w:r>
        <w:rPr>
          <w:rFonts w:hint="eastAsia" w:ascii="Times New Roman" w:hAnsi="Times New Roman"/>
          <w:color w:val="000000"/>
          <w:spacing w:val="8"/>
          <w:kern w:val="0"/>
          <w:szCs w:val="22"/>
        </w:rPr>
        <w:t>Leon D</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"http://eproxy2.lib.tsinghua.edu.cn/OneClickSearch.do?product=UA&amp;search_mode=OneClickSearch&amp;excludeEventConfig=ExcludeIfFromFullRecPage&amp;SID=6EMpmhVHNdc8nM4aCsB&amp;field=AU&amp;value=Hernandez,+G." \o "查找此作者的更多记录" </w:instrText>
      </w:r>
      <w:r>
        <w:fldChar w:fldCharType="separate"/>
      </w:r>
      <w:r>
        <w:rPr>
          <w:rFonts w:hint="eastAsia" w:ascii="Times New Roman" w:hAnsi="Times New Roman"/>
          <w:color w:val="000000"/>
          <w:spacing w:val="8"/>
          <w:kern w:val="0"/>
          <w:szCs w:val="22"/>
        </w:rPr>
        <w:t>Hernandez G</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"http://eproxy2.lib.tsinghua.edu.cn/OneClickSearch.do?product=UA&amp;search_mode=OneClickSearch&amp;excludeEventConfig=ExcludeIfFromFullRecPage&amp;SID=6EMpmhVHNdc8nM4aCsB&amp;field=AU&amp;value=Sandoval,+J." \o "查找此作者的更多记录" </w:instrText>
      </w:r>
      <w:r>
        <w:fldChar w:fldCharType="separate"/>
      </w:r>
      <w:r>
        <w:rPr>
          <w:rFonts w:hint="eastAsia" w:ascii="Times New Roman" w:hAnsi="Times New Roman"/>
          <w:color w:val="000000"/>
          <w:spacing w:val="8"/>
          <w:kern w:val="0"/>
          <w:szCs w:val="22"/>
        </w:rPr>
        <w:t>Sandoval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Deep Learning and Wavelets for High-Frequency Price Forecasting. Computational Science, 2018:385-399.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王刚,许晓兵. 基于小波分析与神经网络时间序列的股票预测方法. 金融经济, 2013, 12:161-163.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Sri Endah Moelya Artha</w:t>
      </w:r>
      <w:r>
        <w:rPr>
          <w:rFonts w:ascii="Times New Roman" w:hAnsi="Times New Roman"/>
          <w:color w:val="000000"/>
          <w:spacing w:val="8"/>
          <w:kern w:val="0"/>
          <w:szCs w:val="22"/>
        </w:rPr>
        <w:t>, Hasbi Yasin, Budi Warsito, Rukun Santoso1 and Suparti</w:t>
      </w:r>
      <w:r>
        <w:rPr>
          <w:rFonts w:hint="eastAsia" w:ascii="Times New Roman" w:hAnsi="Times New Roman"/>
          <w:color w:val="000000"/>
          <w:spacing w:val="8"/>
          <w:kern w:val="0"/>
          <w:szCs w:val="22"/>
        </w:rPr>
        <w:t>. Application of Wavelet Neuro-Fuzzy System (WNFS) method for stock forecasting. Journal of Physics: Conference Series, 2018.</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李坤, 谭梦羽. 基于小波支持向量机回归的股票预测.统计与决策, 2014, 06:32-36.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"http://eproxy2.lib.tsinghua.edu.cn/OneClickSearch.do?product=UA&amp;search_mode=OneClickSearch&amp;SID=6EMpmhVHNdc8nM4aCsB&amp;field=AU&amp;value=Raimundo,%20MS&amp;ut=26924804&amp;pos=1&amp;excludeEventConfig=ExcludeIfFromFullRecPage" \o "查找此作者的更多记录" </w:instrText>
      </w:r>
      <w:r>
        <w:fldChar w:fldCharType="separate"/>
      </w:r>
      <w:r>
        <w:rPr>
          <w:rFonts w:hint="eastAsia" w:ascii="Times New Roman" w:hAnsi="Times New Roman"/>
          <w:color w:val="000000"/>
          <w:spacing w:val="8"/>
          <w:kern w:val="0"/>
          <w:szCs w:val="22"/>
        </w:rPr>
        <w:t>Raimundo MS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"http://eproxy2.lib.tsinghua.edu.cn/OneClickSearch.do?product=UA&amp;search_mode=OneClickSearch&amp;SID=6EMpmhVHNdc8nM4aCsB&amp;field=AU&amp;value=Okamoto,%20J&amp;ut=37970&amp;pos=2&amp;excludeEventConfig=ExcludeIfFromFullRecPage" \o "查找此作者的更多记录" </w:instrText>
      </w:r>
      <w:r>
        <w:fldChar w:fldCharType="separate"/>
      </w:r>
      <w:r>
        <w:rPr>
          <w:rFonts w:hint="eastAsia" w:ascii="Times New Roman" w:hAnsi="Times New Roman"/>
          <w:color w:val="000000"/>
          <w:spacing w:val="8"/>
          <w:kern w:val="0"/>
          <w:szCs w:val="22"/>
        </w:rPr>
        <w:t>Okamoto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SVR-Wavelet Adaptive Model for Forecasting Financial Time Series .CONFERENCE PROCEEDINGS OF 2018 INTERNATIONAL CONFERENCE ON INFORMATION AND COMPUTER TECHNOLOGIES (ICICT), 2018:111-114.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 xml:space="preserve">席雯雯, 姬强, 范英. 国际油气价格动态关系对中国天然气定价机制改革的启示. </w:t>
      </w:r>
      <w:bookmarkStart w:id="109" w:name="_Hlt476757196"/>
      <w:r>
        <w:rPr>
          <w:rFonts w:hint="eastAsia" w:ascii="Times New Roman" w:hAnsi="Times New Roman"/>
          <w:color w:val="000000"/>
          <w:spacing w:val="8"/>
          <w:kern w:val="0"/>
          <w:szCs w:val="22"/>
        </w:rPr>
        <w:t>中</w:t>
      </w:r>
      <w:bookmarkEnd w:id="109"/>
      <w:r>
        <w:rPr>
          <w:rFonts w:hint="eastAsia" w:ascii="Times New Roman" w:hAnsi="Times New Roman"/>
          <w:color w:val="000000"/>
          <w:spacing w:val="8"/>
          <w:kern w:val="0"/>
          <w:szCs w:val="22"/>
        </w:rPr>
        <w:t>国科学院院刊, 2016, 31(7):812-819.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Toni Giorgino. Computing and Visualizing Dynamic Time Warping Alignments in R: The dtw Package. Journal of Statistical Software, 2009, 31(7).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Michail Vlachos, Marios Hadjieleftheriou, Dimitrios Gunopulos, Eamonn Keogh. Indexing Multi-Dimensional Time-Series with Support for Multiple Distance Measures. Acm Sigkdd International Conference on Knowledge Discovery &amp; Data Mining, 2003, 15(1):216-225.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Juan P, Caraça-Valente, Ignacio López-Chavarrías. Discovering similar patterns in time series. Acm Sigkdd International Conference on Knowledge Discovery &amp; Data Mining, 2000:497-505.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ak-chung Fu. A review on time series data mining. Engineering Applications of Artificial Intelligence, 1976, 24(1):164-181.</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James D. HAMILTON. ANALYSIS OF TIME SERIES SUBJECT TO CHANGES IN REGIME. Journal of Econometrics , 1990, 45:39-70.</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侯雅文. 基于隐马尔可夫模型的股票价格指数预测[硕士学位论文]. 广州: 暨南大学, 2007.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朱嘉瑜, 叶海燕, 高鹰. 基于隐马尔可夫模型的股票价格预测组合模型. 计算机工程与设计, 2009, 30(21):4945-4948.</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李嵩松. 基于隐马尔可夫模型和计算智能的股票价格时间序列预测[博士学位论文]. 哈尔滨: 哈尔滨工业大学, 2011.</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rPr>
        <w:fldChar w:fldCharType="begin"/>
      </w:r>
      <w:r>
        <w:instrText xml:space="preserve"> HYPERLINK "http://xueshu.baidu.com/s?wd=authoruri:(7afbfbec29c8ee12)%20author:(%E9%99%88%E5%AD%90%E5%86%B0)%20%E8%8B%B1%E5%9B%BD%E8%AF%BA%E4%B8%B9%E6%AF%94%E4%BA%9A%E5%A4%A7%E5%AD%A6%E9%A9%AC%E6%9D%A5%E8%A5%BF%E4%BA%9A%E5%8F%B2%E4%B8%B9%E7%A6%8F%E5%AD%A6%E9%99%A2%E5%90%89%E9%9A%86%E5%9D%A1&amp;tn=SE_baiduxueshu_c1gjeupa&amp;ie=utf-8&amp;sc_f_para=sc_hilight=person&amp;sort=sc_cited" \t "http://xueshu.baidu.com/_blank" </w:instrText>
      </w:r>
      <w:r>
        <w:rPr>
          <w:rFonts w:hint="eastAsia"/>
        </w:rPr>
        <w:fldChar w:fldCharType="separate"/>
      </w:r>
      <w:r>
        <w:rPr>
          <w:rFonts w:hint="eastAsia" w:ascii="Times New Roman" w:hAnsi="Times New Roman"/>
          <w:color w:val="000000"/>
          <w:spacing w:val="8"/>
          <w:kern w:val="0"/>
          <w:szCs w:val="22"/>
        </w:rPr>
        <w:t>陈子冰</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评索罗斯的反身性理论. 前沿, 2006(8):28-31.</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rPr>
        <w:fldChar w:fldCharType="begin"/>
      </w:r>
      <w:r>
        <w:instrText xml:space="preserve"> HYPERLINK "http://xueshu.baidu.com/s?wd=authoruri:(ff1e5dc2be7a61f0)%20author:(%E9%82%93%E4%BD%B3)%20%E5%9B%9B%E5%B7%9D%E5%A4%A7%E5%AD%A6%E7%BB%8F%E6%B5%8E%E5%AD%A6%E9%99%A2&amp;tn=SE_baiduxueshu_c1gjeupa&amp;ie=utf-8&amp;sc_f_para=sc_hilight=person&amp;sort=sc_cited" \t "http://xueshu.baidu.com/_blank" </w:instrText>
      </w:r>
      <w:r>
        <w:rPr>
          <w:rFonts w:hint="eastAsia"/>
        </w:rPr>
        <w:fldChar w:fldCharType="separate"/>
      </w:r>
      <w:r>
        <w:rPr>
          <w:rFonts w:hint="eastAsia" w:ascii="Times New Roman" w:hAnsi="Times New Roman"/>
          <w:color w:val="000000"/>
          <w:spacing w:val="8"/>
          <w:kern w:val="0"/>
          <w:szCs w:val="22"/>
        </w:rPr>
        <w:t>邓佳</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股票价格决定及其波动分析——基于索罗斯的反身性理论. 时代金融旬刊, 2011, 8:144-144.</w:t>
      </w:r>
    </w:p>
    <w:p>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"http://eproxy2.lib.tsinghua.edu.cn/OneClickSearch.do?product=UA&amp;search_mode=OneClickSearch&amp;SID=5FE6yxFTyvX8zSaG8xZ&amp;field=AU&amp;value=Tsinaslanidis,%20PE&amp;ut=7434314&amp;pos=1&amp;excludeEventConfig=ExcludeIfFromFullRecPage" \o "查找此作者的更多记录" </w:instrText>
      </w:r>
      <w:r>
        <w:fldChar w:fldCharType="separate"/>
      </w:r>
      <w:r>
        <w:rPr>
          <w:rFonts w:hint="eastAsia" w:ascii="Times New Roman" w:hAnsi="Times New Roman"/>
          <w:color w:val="000000"/>
          <w:spacing w:val="8"/>
          <w:kern w:val="0"/>
          <w:szCs w:val="22"/>
        </w:rPr>
        <w:t>Tsinaslanidis PE</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Subsequence dynamic time warping for charting: Bullish and bear-ish class predictions for NYSEstocks. EXPERT SYSTEMS WITH APPLICATIONS, 2018, 94:193-204.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"http://eproxy2.lib.tsinghua.edu.cn/OneClickSearch.do?product=UA&amp;search_mode=OneClickSearch&amp;SID=5FE6yxFTyvX8zSaG8xZ&amp;field=AU&amp;value=Jeon,%20S&amp;ut=1805630&amp;pos=1&amp;excludeEventConfig=ExcludeIfFromFullRecPage" \o "查找此作者的更多记录" </w:instrText>
      </w:r>
      <w:r>
        <w:fldChar w:fldCharType="separate"/>
      </w:r>
      <w:r>
        <w:rPr>
          <w:rFonts w:hint="eastAsia" w:ascii="Times New Roman" w:hAnsi="Times New Roman"/>
          <w:color w:val="000000"/>
          <w:spacing w:val="8"/>
          <w:kern w:val="0"/>
          <w:szCs w:val="22"/>
        </w:rPr>
        <w:t>Jeon 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"http://eproxy2.lib.tsinghua.edu.cn/OneClickSearch.do?product=UA&amp;search_mode=OneClickSearch&amp;SID=5FE6yxFTyvX8zSaG8xZ&amp;field=AU&amp;value=Hong,%20B&amp;ut=1245300&amp;pos=2&amp;excludeEventConfig=ExcludeIfFromFullRecPage" \o "查找此作者的更多记录" </w:instrText>
      </w:r>
      <w:r>
        <w:fldChar w:fldCharType="separate"/>
      </w:r>
      <w:r>
        <w:rPr>
          <w:rFonts w:hint="eastAsia" w:ascii="Times New Roman" w:hAnsi="Times New Roman"/>
          <w:color w:val="000000"/>
          <w:spacing w:val="8"/>
          <w:kern w:val="0"/>
          <w:szCs w:val="22"/>
        </w:rPr>
        <w:t>Hong B</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"http://eproxy2.lib.tsinghua.edu.cn/OneClickSearch.do?product=UA&amp;search_mode=OneClickSearch&amp;SID=5FE6yxFTyvX8zSaG8xZ&amp;field=AU&amp;value=Chang,%20V&amp;ut=135809&amp;pos=3&amp;excludeEventConfig=ExcludeIfFromFullRecPage" \o "查找此作者的更多记录" </w:instrText>
      </w:r>
      <w:r>
        <w:fldChar w:fldCharType="separate"/>
      </w:r>
      <w:r>
        <w:rPr>
          <w:rFonts w:hint="eastAsia" w:ascii="Times New Roman" w:hAnsi="Times New Roman"/>
          <w:color w:val="000000"/>
          <w:spacing w:val="8"/>
          <w:kern w:val="0"/>
          <w:szCs w:val="22"/>
        </w:rPr>
        <w:t>Chang V</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Pattern graph tracking-based stock price prediction using big data. FUTURE GENERATION COMPUTER SYSTEMS-THE INTERNATIONAL JOURNAL OF ESCIENCE, 2018, 80:171-187.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"http://eproxy2.lib.tsinghua.edu.cn/OneClickSearch.do?product=UA&amp;search_mode=OneClickSearch&amp;excludeEventConfig=ExcludeIfFromFullRecPage&amp;SID=5FE6yxFTyvX8zSaG8xZ&amp;field=AU&amp;value=Xinxin+Yao" \o "查找此作者的更多记录" </w:instrText>
      </w:r>
      <w:r>
        <w:fldChar w:fldCharType="separate"/>
      </w:r>
      <w:r>
        <w:rPr>
          <w:rFonts w:hint="eastAsia" w:ascii="Times New Roman" w:hAnsi="Times New Roman"/>
          <w:color w:val="000000"/>
          <w:spacing w:val="8"/>
          <w:kern w:val="0"/>
          <w:szCs w:val="22"/>
        </w:rPr>
        <w:t>Xinxin Yao</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"http://eproxy2.lib.tsinghua.edu.cn/OneClickSearch.do?product=UA&amp;search_mode=OneClickSearch&amp;excludeEventConfig=ExcludeIfFromFullRecPage&amp;SID=5FE6yxFTyvX8zSaG8xZ&amp;field=AU&amp;value=Hua-Liang+Wei" \o "查找此作者的更多记录" </w:instrText>
      </w:r>
      <w:r>
        <w:fldChar w:fldCharType="separate"/>
      </w:r>
      <w:r>
        <w:rPr>
          <w:rFonts w:hint="eastAsia" w:ascii="Times New Roman" w:hAnsi="Times New Roman"/>
          <w:color w:val="000000"/>
          <w:spacing w:val="8"/>
          <w:kern w:val="0"/>
          <w:szCs w:val="22"/>
        </w:rPr>
        <w:t>Hua-Liang Wei</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Short-term stock price forecasting based on similar historical patterns extraction. 2017 23rd International Conference on Automation and Computing (ICAC), 2017:6.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"http://eproxy2.lib.tsinghua.edu.cn/OneClickSearch.do?product=UA&amp;search_mode=OneClickSearch&amp;SID=5FE6yxFTyvX8zSaG8xZ&amp;field=AU&amp;value=Bagheri,%20A&amp;ut=557304&amp;pos=1&amp;excludeEventConfig=ExcludeIfFromFullRecPage" \o "查找此作者的更多记录" </w:instrText>
      </w:r>
      <w:r>
        <w:fldChar w:fldCharType="separate"/>
      </w:r>
      <w:r>
        <w:rPr>
          <w:rFonts w:hint="eastAsia" w:ascii="Times New Roman" w:hAnsi="Times New Roman"/>
          <w:color w:val="000000"/>
          <w:spacing w:val="8"/>
          <w:kern w:val="0"/>
          <w:szCs w:val="22"/>
        </w:rPr>
        <w:t>Bagheri A</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"http://eproxy2.lib.tsinghua.edu.cn/OneClickSearch.do?product=UA&amp;search_mode=OneClickSearch&amp;SID=5FE6yxFTyvX8zSaG8xZ&amp;field=AU&amp;value=Peyhani,%20HM&amp;ut=14641074&amp;pos=2&amp;excludeEventConfig=ExcludeIfFromFullRecPage" \o "查找此作者的更多记录" </w:instrText>
      </w:r>
      <w:r>
        <w:fldChar w:fldCharType="separate"/>
      </w:r>
      <w:r>
        <w:rPr>
          <w:rFonts w:hint="eastAsia" w:ascii="Times New Roman" w:hAnsi="Times New Roman"/>
          <w:color w:val="000000"/>
          <w:spacing w:val="8"/>
          <w:kern w:val="0"/>
          <w:szCs w:val="22"/>
        </w:rPr>
        <w:t>Peyhani HM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"http://eproxy2.lib.tsinghua.edu.cn/OneClickSearch.do?product=UA&amp;search_mode=OneClickSearch&amp;SID=5FE6yxFTyvX8zSaG8xZ&amp;field=AU&amp;value=Akbari,%20M&amp;ut=402566&amp;pos=3&amp;excludeEventConfig=ExcludeIfFromFullRecPage" \o "查找此作者的更多记录" </w:instrText>
      </w:r>
      <w:r>
        <w:fldChar w:fldCharType="separate"/>
      </w:r>
      <w:r>
        <w:rPr>
          <w:rFonts w:hint="eastAsia" w:ascii="Times New Roman" w:hAnsi="Times New Roman"/>
          <w:color w:val="000000"/>
          <w:spacing w:val="8"/>
          <w:kern w:val="0"/>
          <w:szCs w:val="22"/>
        </w:rPr>
        <w:t>Akbari 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Financial forecasting using ANFIS networks with Quantum-behaved Particle Swarm Optimization. EXPERT SYSTEMS WITH APPLICATIONS, 2014, 41(14):6235-6250.</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Huarng K , Yu H K . Ratio-based lengths of intervals to improve fuzzy time series forecasting[J]. IEEE Trans Syst Man Cybern B Cybern, 2006, 36(2):328-340.</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鲜思东. 基于SVM-FCE 的网络学习评价系统[J]. 数学的实践与认, 2007, 37( 20) :53-60.</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Li S T, Cheng Y C, Lin S Y. A FCM-based deterministic forecasting model for fuzzy time series[J]. Computers ＆ Mathematics with Applications, 2008, 56(12):3052-3063.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Chen S M. Forecasting enrollments based on fuzzy time series[J]. Fuzzy Sets and Systems, 1996, 81:311-319.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R Agrawal, C Faloutsos, A Swami. Efficient similarity serarch in sequence databases, In Int. Conference on Foundations of Data Organization(FODO), 1993:69-94.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C Faloutsos, M Ranganathan, Y Manolopoulos. Fast Subsequence matching in time-series databases. ACM-SIGMOD Conf, 1994:419-429.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冯琦森. 基于出租车轨迹的居民出行热点路径和区域挖掘[硕士学位论文]. 重庆：重庆大学, 2016.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Muller M. Dynamic Time Warping (DTW). In Information Retrieval for Music and Motion, 2007:69-84.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C S Myers, L R Rabiner. A comparative study of several dynamic time-warping algorithms  for connected word recognition. The Bell System Technical Journal, 1981, 60(7):1389-1409.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Law</w:t>
      </w:r>
      <w:r>
        <w:fldChar w:fldCharType="begin"/>
      </w:r>
      <w:r>
        <w:instrText xml:space="preserve"> HYPERLINK "https://book.douban.com/search/Lawrence%20Rabiner" </w:instrText>
      </w:r>
      <w:r>
        <w:fldChar w:fldCharType="separate"/>
      </w:r>
      <w:r>
        <w:rPr>
          <w:rFonts w:hint="eastAsia" w:ascii="Times New Roman" w:hAnsi="Times New Roman"/>
          <w:color w:val="000000"/>
          <w:spacing w:val="8"/>
          <w:kern w:val="0"/>
          <w:szCs w:val="22"/>
        </w:rPr>
        <w:t>rence Rabiner</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"https://book.douban.com/search/Biing-Hwang%20Juang" </w:instrText>
      </w:r>
      <w:r>
        <w:fldChar w:fldCharType="separate"/>
      </w:r>
      <w:r>
        <w:rPr>
          <w:rFonts w:hint="eastAsia" w:ascii="Times New Roman" w:hAnsi="Times New Roman"/>
          <w:color w:val="000000"/>
          <w:spacing w:val="8"/>
          <w:kern w:val="0"/>
          <w:szCs w:val="22"/>
        </w:rPr>
        <w:t>Biing-Hwang Juang</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Fundamentals of speech recognition. Prentice Hall, 1993.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Tian Y, Wang ZL, Lu C. Self-adaptive bearing fault diagnosis based on permutation entropy and manifold-based dynamictime warping. MECHANICAL SYSTEMS AND SIGNAL PROCESSING, 2019, 114:658-673.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"http://eproxy2.lib.tsinghua.edu.cn/OneClickSearch.do?product=UA&amp;search_mode=OneClickSearch&amp;excludeEventConfig=ExcludeIfFromFullRecPage&amp;SID=7BQkxYsqo9bSVciitCM&amp;field=AU&amp;value=Liu,%20S" \o "查找此作者的更多记录" </w:instrText>
      </w:r>
      <w:r>
        <w:fldChar w:fldCharType="separate"/>
      </w:r>
      <w:r>
        <w:rPr>
          <w:rFonts w:hint="eastAsia" w:ascii="Times New Roman" w:hAnsi="Times New Roman"/>
          <w:color w:val="000000"/>
          <w:spacing w:val="8"/>
          <w:kern w:val="0"/>
          <w:szCs w:val="22"/>
        </w:rPr>
        <w:t>Liu 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"http://eproxy2.lib.tsinghua.edu.cn/OneClickSearch.do?product=UA&amp;search_mode=OneClickSearch&amp;excludeEventConfig=ExcludeIfFromFullRecPage&amp;SID=7BQkxYsqo9bSVciitCM&amp;field=AU&amp;value=Liu,%20CL" \o "查找此作者的更多记录" </w:instrText>
      </w:r>
      <w:r>
        <w:fldChar w:fldCharType="separate"/>
      </w:r>
      <w:r>
        <w:rPr>
          <w:rFonts w:hint="eastAsia" w:ascii="Times New Roman" w:hAnsi="Times New Roman"/>
          <w:color w:val="000000"/>
          <w:spacing w:val="8"/>
          <w:kern w:val="0"/>
          <w:szCs w:val="22"/>
        </w:rPr>
        <w:t>Liu CL</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Scale-varying dynamic time warping based on hesitant fuzzy sets for multivariate time series classification. MEASUREMENT, 2018, 130:290-297.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"http://eproxy2.lib.tsinghua.edu.cn/OneClickSearch.do?product=UA&amp;search_mode=OneClickSearch&amp;excludeEventConfig=ExcludeIfFromFullRecPage&amp;SID=7BQkxYsqo9bSVciitCM&amp;field=AU&amp;value=Berman,%20EE" \o "查找此作者的更多记录" </w:instrText>
      </w:r>
      <w:r>
        <w:fldChar w:fldCharType="separate"/>
      </w:r>
      <w:r>
        <w:rPr>
          <w:rFonts w:hint="eastAsia" w:ascii="Times New Roman" w:hAnsi="Times New Roman"/>
          <w:color w:val="000000"/>
          <w:spacing w:val="8"/>
          <w:kern w:val="0"/>
          <w:szCs w:val="22"/>
        </w:rPr>
        <w:t>Berman EE</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"http://eproxy2.lib.tsinghua.edu.cn/OneClickSearch.do?product=UA&amp;search_mode=OneClickSearch&amp;excludeEventConfig=ExcludeIfFromFullRecPage&amp;SID=7BQkxYsqo9bSVciitCM&amp;field=AU&amp;value=Bolton,%20DK" \o "查找此作者的更多记录" </w:instrText>
      </w:r>
      <w:r>
        <w:fldChar w:fldCharType="separate"/>
      </w:r>
      <w:r>
        <w:rPr>
          <w:rFonts w:hint="eastAsia" w:ascii="Times New Roman" w:hAnsi="Times New Roman"/>
          <w:color w:val="000000"/>
          <w:spacing w:val="8"/>
          <w:kern w:val="0"/>
          <w:szCs w:val="22"/>
        </w:rPr>
        <w:t>Bolton DK</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Coops NC, </w:t>
      </w:r>
      <w:r>
        <w:fldChar w:fldCharType="begin"/>
      </w:r>
      <w:r>
        <w:instrText xml:space="preserve"> HYPERLINK "http://eproxy2.lib.tsinghua.edu.cn/OneClickSearch.do?product=UA&amp;search_mode=OneClickSearch&amp;excludeEventConfig=ExcludeIfFromFullRecPage&amp;SID=7BQkxYsqo9bSVciitCM&amp;field=AU&amp;value=Mityok,%20ZK" \o "查找此作者的更多记录" </w:instrText>
      </w:r>
      <w:r>
        <w:fldChar w:fldCharType="separate"/>
      </w:r>
      <w:r>
        <w:rPr>
          <w:rFonts w:hint="eastAsia" w:ascii="Times New Roman" w:hAnsi="Times New Roman"/>
          <w:color w:val="000000"/>
          <w:spacing w:val="8"/>
          <w:kern w:val="0"/>
          <w:szCs w:val="22"/>
        </w:rPr>
        <w:t>Mityok ZK</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"http://eproxy2.lib.tsinghua.edu.cn/OneClickSearch.do?product=UA&amp;search_mode=OneClickSearch&amp;excludeEventConfig=ExcludeIfFromFullRecPage&amp;SID=7BQkxYsqo9bSVciitCM&amp;field=AU&amp;value=Stenhouse,%20GB" \o "查找此作者的更多记录" </w:instrText>
      </w:r>
      <w:r>
        <w:fldChar w:fldCharType="separate"/>
      </w:r>
      <w:r>
        <w:rPr>
          <w:rFonts w:hint="eastAsia" w:ascii="Times New Roman" w:hAnsi="Times New Roman"/>
          <w:color w:val="000000"/>
          <w:spacing w:val="8"/>
          <w:kern w:val="0"/>
          <w:szCs w:val="22"/>
        </w:rPr>
        <w:t>Stenhouse GB</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"http://eproxy2.lib.tsinghua.edu.cn/OneClickSearch.do?product=UA&amp;search_mode=OneClickSearch&amp;excludeEventConfig=ExcludeIfFromFullRecPage&amp;SID=7BQkxYsqo9bSVciitCM&amp;field=AU&amp;value=Moore,%20RD" \o "查找此作者的更多记录" </w:instrText>
      </w:r>
      <w:r>
        <w:fldChar w:fldCharType="separate"/>
      </w:r>
      <w:r>
        <w:rPr>
          <w:rFonts w:hint="eastAsia" w:ascii="Times New Roman" w:hAnsi="Times New Roman"/>
          <w:color w:val="000000"/>
          <w:spacing w:val="8"/>
          <w:kern w:val="0"/>
          <w:szCs w:val="22"/>
        </w:rPr>
        <w:t>Moore RD</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Daily estimates of Landsat fractional snow cover driven by MODIS and dynamic time-warping. REMOTE SENSING OF ENVIRONMENT, 2018, 216:635-646.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"http://eproxy2.lib.tsinghua.edu.cn/OneClickSearch.do?product=UA&amp;search_mode=OneClickSearch&amp;SID=7BQkxYsqo9bSVciitCM&amp;field=AU&amp;value=Sharabiani,%20A&amp;ut=12163919&amp;pos=1&amp;excludeEventConfig=ExcludeIfFromFullRecPage" \o "查找此作者的更多记录" </w:instrText>
      </w:r>
      <w:r>
        <w:fldChar w:fldCharType="separate"/>
      </w:r>
      <w:r>
        <w:rPr>
          <w:rFonts w:hint="eastAsia" w:ascii="Times New Roman" w:hAnsi="Times New Roman"/>
          <w:color w:val="000000"/>
          <w:spacing w:val="8"/>
          <w:kern w:val="0"/>
          <w:szCs w:val="22"/>
        </w:rPr>
        <w:t>Sharabiani A</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"http://eproxy2.lib.tsinghua.edu.cn/OneClickSearch.do?product=UA&amp;search_mode=OneClickSearch&amp;SID=7BQkxYsqo9bSVciitCM&amp;field=AU&amp;value=Darabi,%20H&amp;ut=1969813&amp;pos=2&amp;excludeEventConfig=ExcludeIfFromFullRecPage" \o "查找此作者的更多记录" </w:instrText>
      </w:r>
      <w:r>
        <w:fldChar w:fldCharType="separate"/>
      </w:r>
      <w:r>
        <w:rPr>
          <w:rFonts w:hint="eastAsia" w:ascii="Times New Roman" w:hAnsi="Times New Roman"/>
          <w:color w:val="000000"/>
          <w:spacing w:val="8"/>
          <w:kern w:val="0"/>
          <w:szCs w:val="22"/>
        </w:rPr>
        <w:t>Darabi 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"http://eproxy2.lib.tsinghua.edu.cn/OneClickSearch.do?product=UA&amp;search_mode=OneClickSearch&amp;SID=7BQkxYsqo9bSVciitCM&amp;field=AU&amp;value=Harford,%20S&amp;ut=7122865&amp;pos=3&amp;excludeEventConfig=ExcludeIfFromFullRecPage" \o "查找此作者的更多记录" </w:instrText>
      </w:r>
      <w:r>
        <w:fldChar w:fldCharType="separate"/>
      </w:r>
      <w:r>
        <w:rPr>
          <w:rFonts w:hint="eastAsia" w:ascii="Times New Roman" w:hAnsi="Times New Roman"/>
          <w:color w:val="000000"/>
          <w:spacing w:val="8"/>
          <w:kern w:val="0"/>
          <w:szCs w:val="22"/>
        </w:rPr>
        <w:t>Harford 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"http://eproxy2.lib.tsinghua.edu.cn/OneClickSearch.do?product=UA&amp;search_mode=OneClickSearch&amp;SID=7BQkxYsqo9bSVciitCM&amp;field=AU&amp;value=Douzali,%20E&amp;ut=16147666&amp;pos=4&amp;excludeEventConfig=ExcludeIfFromFullRecPage" \o "查找此作者的更多记录" </w:instrText>
      </w:r>
      <w:r>
        <w:fldChar w:fldCharType="separate"/>
      </w:r>
      <w:r>
        <w:rPr>
          <w:rFonts w:hint="eastAsia" w:ascii="Times New Roman" w:hAnsi="Times New Roman"/>
          <w:color w:val="000000"/>
          <w:spacing w:val="8"/>
          <w:kern w:val="0"/>
          <w:szCs w:val="22"/>
        </w:rPr>
        <w:t>Douzali E</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Karim F, </w:t>
      </w:r>
      <w:r>
        <w:fldChar w:fldCharType="begin"/>
      </w:r>
      <w:r>
        <w:instrText xml:space="preserve"> HYPERLINK "http://eproxy2.lib.tsinghua.edu.cn/OneClickSearch.do?product=UA&amp;search_mode=OneClickSearch&amp;SID=7BQkxYsqo9bSVciitCM&amp;field=AU&amp;value=Johnson,%20H&amp;ut=25944630&amp;pos=6&amp;excludeEventConfig=ExcludeIfFromFullRecPage" \o "查找此作者的更多记录" </w:instrText>
      </w:r>
      <w:r>
        <w:fldChar w:fldCharType="separate"/>
      </w:r>
      <w:r>
        <w:rPr>
          <w:rFonts w:hint="eastAsia" w:ascii="Times New Roman" w:hAnsi="Times New Roman"/>
          <w:color w:val="000000"/>
          <w:spacing w:val="8"/>
          <w:kern w:val="0"/>
          <w:szCs w:val="22"/>
        </w:rPr>
        <w:t>Johnson 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"http://eproxy2.lib.tsinghua.edu.cn/OneClickSearch.do?product=UA&amp;search_mode=OneClickSearch&amp;SID=7BQkxYsqo9bSVciitCM&amp;field=AU&amp;value=Chen,%20S&amp;ut=16571177&amp;pos=7&amp;excludeEventConfig=ExcludeIfFromFullRecPage" \o "查找此作者的更多记录" </w:instrText>
      </w:r>
      <w:r>
        <w:fldChar w:fldCharType="separate"/>
      </w:r>
      <w:r>
        <w:rPr>
          <w:rFonts w:hint="eastAsia" w:ascii="Times New Roman" w:hAnsi="Times New Roman"/>
          <w:color w:val="000000"/>
          <w:spacing w:val="8"/>
          <w:kern w:val="0"/>
          <w:szCs w:val="22"/>
        </w:rPr>
        <w:t>Chen 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Asymptotic Dynamic Time Warping calculation with utilizing value repetition. KNOWLEDGE AND INFORMATION SYSTEMS, 2018, 57:359-388.</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蒋志浩, 于群, 董骊. 基于改进动态时间规整算法的断路器故障诊断[J]. 工矿自动化, 2016, 42(8):52-55.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rPr>
        <w:fldChar w:fldCharType="begin"/>
      </w:r>
      <w:r>
        <w:instrText xml:space="preserve"> HYPERLINK "http://xueshu.baidu.com/s?wd=author:(Salvador,%20Stan)%20Correspd.%203639%20Robin%20Ln.,%20Charlotte,%20NC%2028269,%20USA.%20Tel.:%20+1%20704%20599%202993;%20Fax:%20+1%20980%20235%202396;%20E-mail:%20ssalvador@gdatp.com)%20General%20Dynamics,%20Armament%20and%20Technical%20Products,%204205%20Westinghouse&amp;tn=SE_baiduxueshu_c1gjeupa&amp;ie=utf-8&amp;sc_f_para=sc_hilight=person" \t "http://xueshu.baidu.com/_blank" </w:instrText>
      </w:r>
      <w:r>
        <w:rPr>
          <w:rFonts w:hint="eastAsia"/>
        </w:rPr>
        <w:fldChar w:fldCharType="separate"/>
      </w:r>
      <w:r>
        <w:rPr>
          <w:rFonts w:hint="eastAsia" w:ascii="Times New Roman" w:hAnsi="Times New Roman"/>
          <w:color w:val="000000"/>
          <w:spacing w:val="8"/>
          <w:kern w:val="0"/>
          <w:szCs w:val="22"/>
        </w:rPr>
        <w:t>S Salvador,</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rPr>
          <w:rFonts w:hint="eastAsia"/>
        </w:rPr>
        <w:fldChar w:fldCharType="begin"/>
      </w:r>
      <w:r>
        <w:instrText xml:space="preserve"> HYPERLINK "http://xueshu.baidu.com/s?wd=author:(Chan,%20Philip)%20Department%20of%20Computer%20Sciences,%20Florida%20Institute%20of%20Technology,%20150%20W%20University%20Blvd.,%20Melbourne,%20FL%2032901,%20USA.%20E-mail:%20pkc@cs.fit.edu&amp;tn=SE_baiduxueshu_c1gjeupa&amp;ie=utf-8&amp;sc_f_para=sc_hilight=person" \t "http://xueshu.baidu.com/_blank" </w:instrText>
      </w:r>
      <w:r>
        <w:rPr>
          <w:rFonts w:hint="eastAsia"/>
        </w:rPr>
        <w:fldChar w:fldCharType="separate"/>
      </w:r>
      <w:r>
        <w:rPr>
          <w:rFonts w:hint="eastAsia" w:ascii="Times New Roman" w:hAnsi="Times New Roman"/>
          <w:color w:val="000000"/>
          <w:spacing w:val="8"/>
          <w:kern w:val="0"/>
          <w:szCs w:val="22"/>
        </w:rPr>
        <w:t>P Chan</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FastDTW:Toward Accurate Dynamic Time Warping in Linear Time and Space. </w:t>
      </w:r>
      <w:r>
        <w:rPr>
          <w:rFonts w:hint="eastAsia"/>
        </w:rPr>
        <w:fldChar w:fldCharType="begin"/>
      </w:r>
      <w:r>
        <w:instrText xml:space="preserve"> HYPERLINK "http://xueshu.baidu.com/usercenter/data/journal?cmd=jump&amp;wd=journaluri:(541571e6a45be846)%20%E3%80%8AIntelligent%20Data%20Analysis%E3%80%8B&amp;tn=SE_baiduxueshu_c1gjeupa&amp;ie=utf-8&amp;sc_f_para=sc_hilight=publish&amp;sort=sc_cited" \t "http://xueshu.baidu.com/_blank" \o "《Intelligent Data Analysis》" </w:instrText>
      </w:r>
      <w:r>
        <w:rPr>
          <w:rFonts w:hint="eastAsia"/>
        </w:rPr>
        <w:fldChar w:fldCharType="separate"/>
      </w:r>
      <w:r>
        <w:rPr>
          <w:rFonts w:hint="eastAsia" w:ascii="Times New Roman" w:hAnsi="Times New Roman"/>
          <w:color w:val="000000"/>
          <w:spacing w:val="8"/>
          <w:kern w:val="0"/>
          <w:szCs w:val="22"/>
        </w:rPr>
        <w:t>Intelligent Data Analysis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2007, 11(5):561-580.</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rPr>
        <w:fldChar w:fldCharType="begin"/>
      </w:r>
      <w:r>
        <w:instrText xml:space="preserve"> HYPERLINK "http://xueshu.baidu.com/s?wd=author:(Michail%20Vlachos)%20&amp;tn=SE_baiduxueshu_c1gjeupa&amp;ie=utf-8&amp;sc_f_para=sc_hilight=person" \t "http://xueshu.baidu.com/_blank" </w:instrText>
      </w:r>
      <w:r>
        <w:rPr>
          <w:rFonts w:hint="eastAsia"/>
        </w:rPr>
        <w:fldChar w:fldCharType="separate"/>
      </w:r>
      <w:r>
        <w:rPr>
          <w:rFonts w:hint="eastAsia" w:ascii="Times New Roman" w:hAnsi="Times New Roman"/>
          <w:color w:val="000000"/>
          <w:spacing w:val="8"/>
          <w:kern w:val="0"/>
          <w:szCs w:val="22"/>
        </w:rPr>
        <w:t>M Vlachos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rPr>
          <w:rFonts w:hint="eastAsia"/>
        </w:rPr>
        <w:fldChar w:fldCharType="begin"/>
      </w:r>
      <w:r>
        <w:instrText xml:space="preserve"> HYPERLINK "http://xueshu.baidu.com/s?wd=author:(Marios%20Hadjieleftheriou)%20&amp;tn=SE_baiduxueshu_c1gjeupa&amp;ie=utf-8&amp;sc_f_para=sc_hilight=person" \t "http://xueshu.baidu.com/_blank" </w:instrText>
      </w:r>
      <w:r>
        <w:rPr>
          <w:rFonts w:hint="eastAsia"/>
        </w:rPr>
        <w:fldChar w:fldCharType="separate"/>
      </w:r>
      <w:r>
        <w:rPr>
          <w:rFonts w:hint="eastAsia" w:ascii="Times New Roman" w:hAnsi="Times New Roman"/>
          <w:color w:val="000000"/>
          <w:spacing w:val="8"/>
          <w:kern w:val="0"/>
          <w:szCs w:val="22"/>
        </w:rPr>
        <w:t>M Hadjieleftheriou</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rPr>
          <w:rFonts w:hint="eastAsia"/>
        </w:rPr>
        <w:fldChar w:fldCharType="begin"/>
      </w:r>
      <w:r>
        <w:instrText xml:space="preserve"> HYPERLINK "http://xueshu.baidu.com/s?wd=author:(Dimitrios%20Gunopulos)%20&amp;tn=SE_baiduxueshu_c1gjeupa&amp;ie=utf-8&amp;sc_f_para=sc_hilight=person" \t "http://xueshu.baidu.com/_blank" </w:instrText>
      </w:r>
      <w:r>
        <w:rPr>
          <w:rFonts w:hint="eastAsia"/>
        </w:rPr>
        <w:fldChar w:fldCharType="separate"/>
      </w:r>
      <w:r>
        <w:rPr>
          <w:rFonts w:hint="eastAsia" w:ascii="Times New Roman" w:hAnsi="Times New Roman"/>
          <w:color w:val="000000"/>
          <w:spacing w:val="8"/>
          <w:kern w:val="0"/>
          <w:szCs w:val="22"/>
        </w:rPr>
        <w:t>D Gunopulos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rPr>
          <w:rFonts w:hint="eastAsia"/>
        </w:rPr>
        <w:fldChar w:fldCharType="begin"/>
      </w:r>
      <w:r>
        <w:instrText xml:space="preserve"> HYPERLINK "http://xueshu.baidu.com/s?wd=author:(Eamonn%20Keogh)%20&amp;tn=SE_baiduxueshu_c1gjeupa&amp;ie=utf-8&amp;sc_f_para=sc_hilight=person" \t "http://xueshu.baidu.com/_blank" </w:instrText>
      </w:r>
      <w:r>
        <w:rPr>
          <w:rFonts w:hint="eastAsia"/>
        </w:rPr>
        <w:fldChar w:fldCharType="separate"/>
      </w:r>
      <w:r>
        <w:rPr>
          <w:rFonts w:hint="eastAsia" w:ascii="Times New Roman" w:hAnsi="Times New Roman"/>
          <w:color w:val="000000"/>
          <w:spacing w:val="8"/>
          <w:kern w:val="0"/>
          <w:szCs w:val="22"/>
        </w:rPr>
        <w:t>E Keogh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rPr>
          <w:rFonts w:hint="eastAsia"/>
        </w:rPr>
        <w:fldChar w:fldCharType="begin"/>
      </w:r>
      <w:r>
        <w:instrText xml:space="preserve"> HYPERLINK "http://xueshu.baidu.com/s?wd=paperuri:(61aed034e2b1bbc47b239a65468fc9f3)&amp;filter=sc_long_sign&amp;tn=SE_xueshusource_2kduw22v&amp;sc_vurl=http://dl.acm.org/citation.cfm?id=956777&amp;ie=utf-8&amp;sc_us=17984197990573670505" \t "http://xueshu.baidu.com/_blank" </w:instrText>
      </w:r>
      <w:r>
        <w:rPr>
          <w:rFonts w:hint="eastAsia"/>
        </w:rPr>
        <w:fldChar w:fldCharType="separate"/>
      </w:r>
      <w:r>
        <w:rPr>
          <w:rFonts w:hint="eastAsia" w:ascii="Times New Roman" w:hAnsi="Times New Roman"/>
          <w:color w:val="000000"/>
          <w:spacing w:val="8"/>
          <w:kern w:val="0"/>
          <w:szCs w:val="22"/>
        </w:rPr>
        <w:t>Indexing multi-dimensional time-series with support for multiple distance measures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Proc Acm Sigkdd International Conference on Knowl, 2003 , 15(1):216-225.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Lexiang Ye, Eamonn Keogh. Time Series Shapelets:A New Primitive for Data Mining. Acm Sigkdd International Conference on Knowledge Discovery &amp; Data Mining, 2009:947-956.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Lexiang Ye,Eamonn Keogh. Time Series Shapelets:a novel technique that allows accurate,interpretable and fast classification. Data Mining &amp; Knowledge Discovery, 2011, 22(1-2):149-182.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A Mueen, E Keogh, N Young. Logical-shapelets:an expressive primitive for time series classification. Acm Sigkdd International Conference on Knowledge Discovery &amp; Data Mining, 2011:1154-1162.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T Rakthanmanon, E Keogh. Fast Shapelets: A Scalable Algorithm for Disvoering Time Series Shapelets. Society for Industrial and Applied Mathematics, 2013:668-676.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杜建卫, 王超峰. 小波分析方法在金融股票数据预测中的应用. 数学的实践与认识, 2008, 38(7):68-75.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rPr>
        <w:fldChar w:fldCharType="begin"/>
      </w:r>
      <w:r>
        <w:instrText xml:space="preserve"> HYPERLINK "http://xueshu.baidu.com/s?wd=authoruri:(27799bb05cd15e02)%20author:(%E6%AE%B5%E6%96%87%E7%A7%80)%20%E5%B1%B1%E4%B8%9C%E7%A7%91%E6%8A%80%E5%A4%A7%E5%AD%A6&amp;tn=SE_baiduxueshu_c1gjeupa&amp;ie=utf-8&amp;sc_f_para=sc_hilight=person&amp;sort=sc_cited" \t "http://xueshu.baidu.com/_blank" </w:instrText>
      </w:r>
      <w:r>
        <w:rPr>
          <w:rFonts w:hint="eastAsia"/>
        </w:rPr>
        <w:fldChar w:fldCharType="separate"/>
      </w:r>
      <w:r>
        <w:rPr>
          <w:rFonts w:hint="eastAsia" w:ascii="Times New Roman" w:hAnsi="Times New Roman"/>
          <w:color w:val="000000"/>
          <w:spacing w:val="8"/>
          <w:kern w:val="0"/>
          <w:szCs w:val="22"/>
        </w:rPr>
        <w:t>段文秀</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基于小波网络的数据挖掘技术</w:t>
      </w:r>
      <w:bookmarkStart w:id="110" w:name="_Hlt529728774"/>
      <w:r>
        <w:rPr>
          <w:rFonts w:hint="eastAsia" w:ascii="Times New Roman" w:hAnsi="Times New Roman"/>
          <w:color w:val="000000"/>
          <w:spacing w:val="8"/>
          <w:kern w:val="0"/>
          <w:szCs w:val="22"/>
        </w:rPr>
        <w:t>及</w:t>
      </w:r>
      <w:bookmarkEnd w:id="110"/>
      <w:r>
        <w:rPr>
          <w:rFonts w:hint="eastAsia" w:ascii="Times New Roman" w:hAnsi="Times New Roman"/>
          <w:color w:val="000000"/>
          <w:spacing w:val="8"/>
          <w:kern w:val="0"/>
          <w:szCs w:val="22"/>
        </w:rPr>
        <w:t>在股市预测中的应用[硕士学位论文]. 山东:山东科技大学, 2006.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常松, 何建敏. 基于小波包和神经网络的股票价格预测模型. 中国管理科学, 2001, 9(5):9-15.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 xml:space="preserve">大数据部落. 隐马尔科夫模型(HMM)股指预测实战. [2017-08-29]. </w:t>
      </w:r>
      <w:r>
        <w:fldChar w:fldCharType="begin"/>
      </w:r>
      <w:r>
        <w:instrText xml:space="preserve"> HYPERLINK "https://blog.csdn.net/qq_19600291/article/details/77659501" </w:instrText>
      </w:r>
      <w:r>
        <w:fldChar w:fldCharType="separate"/>
      </w:r>
      <w:r>
        <w:rPr>
          <w:rFonts w:hint="eastAsia" w:ascii="Times New Roman" w:hAnsi="Times New Roman"/>
          <w:color w:val="000000"/>
          <w:spacing w:val="8"/>
          <w:kern w:val="0"/>
          <w:szCs w:val="22"/>
        </w:rPr>
        <w:t>https://blog.csdn.net/qq_19600291/article/details/77659501</w:t>
      </w:r>
      <w:r>
        <w:rPr>
          <w:rFonts w:hint="eastAsia" w:ascii="Times New Roman" w:hAnsi="Times New Roman"/>
          <w:color w:val="000000"/>
          <w:spacing w:val="8"/>
          <w:kern w:val="0"/>
          <w:szCs w:val="22"/>
        </w:rPr>
        <w:fldChar w:fldCharType="end"/>
      </w:r>
    </w:p>
    <w:p>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Robi Polikar. The Wavelet Tutorial. 1996. https://engineering.rowan.edu/~polikar/WAVELETS/WTtutorial.html</w:t>
      </w: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pStyle w:val="35"/>
        <w:spacing w:before="480" w:line="240" w:lineRule="auto"/>
        <w:rPr>
          <w:rFonts w:ascii="黑体" w:hAnsi="Arial Black" w:eastAsia="黑体"/>
          <w:sz w:val="32"/>
          <w:szCs w:val="32"/>
        </w:rPr>
        <w:sectPr>
          <w:headerReference r:id="rId22" w:type="default"/>
          <w:footerReference r:id="rId23" w:type="default"/>
          <w:pgSz w:w="11906" w:h="16838"/>
          <w:pgMar w:top="1701" w:right="1701" w:bottom="1701" w:left="1701" w:header="851" w:footer="992" w:gutter="0"/>
          <w:cols w:space="720" w:num="1"/>
          <w:docGrid w:type="lines" w:linePitch="312" w:charSpace="0"/>
        </w:sectPr>
      </w:pPr>
    </w:p>
    <w:p>
      <w:pPr>
        <w:pStyle w:val="35"/>
        <w:spacing w:before="480" w:line="240" w:lineRule="auto"/>
        <w:outlineLvl w:val="0"/>
        <w:rPr>
          <w:rFonts w:ascii="黑体" w:hAnsi="Arial Black" w:eastAsia="黑体"/>
          <w:sz w:val="32"/>
          <w:szCs w:val="32"/>
        </w:rPr>
      </w:pPr>
      <w:bookmarkStart w:id="111" w:name="_Toc10958_WPSOffice_Level1"/>
      <w:r>
        <w:rPr>
          <w:rFonts w:hint="eastAsia" w:ascii="黑体" w:hAnsi="Arial Black" w:eastAsia="黑体"/>
          <w:sz w:val="32"/>
          <w:szCs w:val="32"/>
        </w:rPr>
        <w:t>致</w:t>
      </w:r>
      <w:r>
        <w:rPr>
          <w:rFonts w:ascii="黑体" w:hAnsi="Arial Black" w:eastAsia="黑体"/>
          <w:sz w:val="32"/>
          <w:szCs w:val="32"/>
        </w:rPr>
        <w:t xml:space="preserve">  </w:t>
      </w:r>
      <w:r>
        <w:rPr>
          <w:rFonts w:hint="eastAsia" w:ascii="黑体" w:hAnsi="Arial Black" w:eastAsia="黑体"/>
          <w:sz w:val="32"/>
          <w:szCs w:val="32"/>
        </w:rPr>
        <w:t>谢</w:t>
      </w:r>
      <w:bookmarkEnd w:id="111"/>
    </w:p>
    <w:p>
      <w:pPr>
        <w:pStyle w:val="32"/>
        <w:spacing w:line="400" w:lineRule="exact"/>
        <w:ind w:firstLine="480"/>
        <w:rPr>
          <w:rFonts w:ascii="宋体" w:hAnsi="宋体"/>
          <w:spacing w:val="0"/>
          <w:szCs w:val="24"/>
        </w:rPr>
      </w:pPr>
      <w:r>
        <w:rPr>
          <w:rFonts w:hint="eastAsia" w:ascii="宋体" w:hAnsi="宋体"/>
          <w:spacing w:val="0"/>
          <w:szCs w:val="24"/>
        </w:rPr>
        <w:t>衷心感谢导师邓仰</w:t>
      </w:r>
      <w:r>
        <w:rPr>
          <w:rFonts w:ascii="宋体" w:hAnsi="宋体"/>
          <w:spacing w:val="0"/>
          <w:szCs w:val="24"/>
        </w:rPr>
        <w:t>东</w:t>
      </w:r>
      <w:r>
        <w:rPr>
          <w:rFonts w:hint="eastAsia" w:ascii="宋体" w:hAnsi="宋体"/>
          <w:spacing w:val="0"/>
          <w:szCs w:val="24"/>
        </w:rPr>
        <w:t>教授</w:t>
      </w:r>
      <w:r>
        <w:rPr>
          <w:rFonts w:ascii="宋体" w:hAnsi="宋体"/>
          <w:spacing w:val="0"/>
          <w:szCs w:val="24"/>
        </w:rPr>
        <w:t>在论文开题和写作阶段给予的精心指导。</w:t>
      </w:r>
      <w:r>
        <w:rPr>
          <w:rFonts w:hint="eastAsia" w:ascii="宋体" w:hAnsi="宋体"/>
          <w:spacing w:val="0"/>
          <w:szCs w:val="24"/>
        </w:rPr>
        <w:t>邓</w:t>
      </w:r>
      <w:r>
        <w:rPr>
          <w:rFonts w:ascii="宋体" w:hAnsi="宋体"/>
          <w:spacing w:val="0"/>
          <w:szCs w:val="24"/>
        </w:rPr>
        <w:t>老师</w:t>
      </w:r>
      <w:r>
        <w:rPr>
          <w:rFonts w:hint="eastAsia" w:ascii="宋体" w:hAnsi="宋体"/>
          <w:spacing w:val="0"/>
          <w:szCs w:val="24"/>
        </w:rPr>
        <w:t>的</w:t>
      </w:r>
      <w:r>
        <w:rPr>
          <w:rFonts w:ascii="宋体" w:hAnsi="宋体"/>
          <w:spacing w:val="0"/>
          <w:szCs w:val="24"/>
        </w:rPr>
        <w:t>言传身教将使我受益终生。</w:t>
      </w:r>
    </w:p>
    <w:p>
      <w:pPr>
        <w:pStyle w:val="32"/>
        <w:spacing w:line="400" w:lineRule="exact"/>
        <w:ind w:firstLine="480"/>
        <w:rPr>
          <w:rFonts w:ascii="宋体" w:hAnsi="宋体"/>
          <w:spacing w:val="0"/>
          <w:szCs w:val="24"/>
        </w:rPr>
      </w:pPr>
      <w:r>
        <w:rPr>
          <w:rFonts w:hint="eastAsia" w:ascii="宋体" w:hAnsi="宋体"/>
          <w:spacing w:val="0"/>
          <w:szCs w:val="24"/>
        </w:rPr>
        <w:t>作为</w:t>
      </w:r>
      <w:r>
        <w:rPr>
          <w:rFonts w:ascii="宋体" w:hAnsi="宋体"/>
          <w:spacing w:val="0"/>
          <w:szCs w:val="24"/>
        </w:rPr>
        <w:t>在职研究生，</w:t>
      </w:r>
      <w:r>
        <w:rPr>
          <w:rFonts w:hint="eastAsia" w:ascii="宋体" w:hAnsi="宋体"/>
          <w:spacing w:val="0"/>
          <w:szCs w:val="24"/>
        </w:rPr>
        <w:t>在论文</w:t>
      </w:r>
      <w:r>
        <w:rPr>
          <w:rFonts w:ascii="宋体" w:hAnsi="宋体"/>
          <w:spacing w:val="0"/>
          <w:szCs w:val="24"/>
        </w:rPr>
        <w:t>写作阶段需要平衡工作、</w:t>
      </w:r>
      <w:r>
        <w:rPr>
          <w:rFonts w:hint="eastAsia" w:ascii="宋体" w:hAnsi="宋体"/>
          <w:spacing w:val="0"/>
          <w:szCs w:val="24"/>
        </w:rPr>
        <w:t>学习</w:t>
      </w:r>
      <w:r>
        <w:rPr>
          <w:rFonts w:ascii="宋体" w:hAnsi="宋体"/>
          <w:spacing w:val="0"/>
          <w:szCs w:val="24"/>
        </w:rPr>
        <w:t>、家庭的方方面面，</w:t>
      </w:r>
      <w:r>
        <w:rPr>
          <w:rFonts w:hint="eastAsia" w:ascii="宋体" w:hAnsi="宋体"/>
          <w:spacing w:val="0"/>
          <w:szCs w:val="24"/>
        </w:rPr>
        <w:t>其中</w:t>
      </w:r>
      <w:r>
        <w:rPr>
          <w:rFonts w:ascii="宋体" w:hAnsi="宋体"/>
          <w:spacing w:val="0"/>
          <w:szCs w:val="24"/>
        </w:rPr>
        <w:t>面临了诸多的困难和迷惑。</w:t>
      </w:r>
      <w:r>
        <w:rPr>
          <w:rFonts w:hint="eastAsia" w:ascii="宋体" w:hAnsi="宋体"/>
          <w:spacing w:val="0"/>
          <w:szCs w:val="24"/>
        </w:rPr>
        <w:t>邓老师在此期间</w:t>
      </w:r>
      <w:r>
        <w:rPr>
          <w:rFonts w:ascii="宋体" w:hAnsi="宋体"/>
          <w:spacing w:val="0"/>
          <w:szCs w:val="24"/>
        </w:rPr>
        <w:t>对于论文</w:t>
      </w:r>
      <w:r>
        <w:rPr>
          <w:rFonts w:hint="eastAsia" w:ascii="宋体" w:hAnsi="宋体"/>
          <w:spacing w:val="0"/>
          <w:szCs w:val="24"/>
        </w:rPr>
        <w:t>的</w:t>
      </w:r>
      <w:r>
        <w:rPr>
          <w:rFonts w:ascii="宋体" w:hAnsi="宋体"/>
          <w:spacing w:val="0"/>
          <w:szCs w:val="24"/>
        </w:rPr>
        <w:t>研究方向</w:t>
      </w:r>
      <w:r>
        <w:rPr>
          <w:rFonts w:hint="eastAsia" w:ascii="宋体" w:hAnsi="宋体"/>
          <w:spacing w:val="0"/>
          <w:szCs w:val="24"/>
        </w:rPr>
        <w:t>和研究中</w:t>
      </w:r>
      <w:r>
        <w:rPr>
          <w:rFonts w:ascii="宋体" w:hAnsi="宋体"/>
          <w:spacing w:val="0"/>
          <w:szCs w:val="24"/>
        </w:rPr>
        <w:t>遇到的困难给予了</w:t>
      </w:r>
      <w:r>
        <w:rPr>
          <w:rFonts w:hint="eastAsia" w:ascii="宋体" w:hAnsi="宋体"/>
          <w:spacing w:val="0"/>
          <w:szCs w:val="24"/>
        </w:rPr>
        <w:t>耐心</w:t>
      </w:r>
      <w:r>
        <w:rPr>
          <w:rFonts w:ascii="宋体" w:hAnsi="宋体"/>
          <w:spacing w:val="0"/>
          <w:szCs w:val="24"/>
        </w:rPr>
        <w:t>的指导，对于我完成论文的写作提供了巨大的帮助。</w:t>
      </w:r>
    </w:p>
    <w:p>
      <w:pPr>
        <w:pStyle w:val="32"/>
        <w:spacing w:line="400" w:lineRule="exact"/>
        <w:ind w:firstLine="480"/>
        <w:rPr>
          <w:rFonts w:ascii="宋体" w:hAnsi="宋体"/>
          <w:i/>
          <w:spacing w:val="0"/>
          <w:szCs w:val="24"/>
        </w:rPr>
      </w:pPr>
      <w:r>
        <w:rPr>
          <w:rFonts w:hint="eastAsia" w:ascii="宋体" w:hAnsi="宋体"/>
          <w:spacing w:val="0"/>
          <w:szCs w:val="24"/>
        </w:rPr>
        <w:t>另外</w:t>
      </w:r>
      <w:r>
        <w:rPr>
          <w:rFonts w:ascii="宋体" w:hAnsi="宋体"/>
          <w:spacing w:val="0"/>
          <w:szCs w:val="24"/>
        </w:rPr>
        <w:t>我还要感谢我的太太赵忠伟，</w:t>
      </w:r>
      <w:r>
        <w:rPr>
          <w:rFonts w:hint="eastAsia" w:ascii="宋体" w:hAnsi="宋体"/>
          <w:spacing w:val="0"/>
          <w:szCs w:val="24"/>
        </w:rPr>
        <w:t>在论文</w:t>
      </w:r>
      <w:r>
        <w:rPr>
          <w:rFonts w:ascii="宋体" w:hAnsi="宋体"/>
          <w:spacing w:val="0"/>
          <w:szCs w:val="24"/>
        </w:rPr>
        <w:t>的写作阶段，</w:t>
      </w:r>
      <w:r>
        <w:rPr>
          <w:rFonts w:hint="eastAsia" w:ascii="宋体" w:hAnsi="宋体"/>
          <w:spacing w:val="0"/>
          <w:szCs w:val="24"/>
        </w:rPr>
        <w:t>我们</w:t>
      </w:r>
      <w:r>
        <w:rPr>
          <w:rFonts w:ascii="宋体" w:hAnsi="宋体"/>
          <w:spacing w:val="0"/>
          <w:szCs w:val="24"/>
        </w:rPr>
        <w:t>的儿子出生了。在她本职工作已经很忙的情况下，</w:t>
      </w:r>
      <w:r>
        <w:rPr>
          <w:rFonts w:hint="eastAsia" w:ascii="宋体" w:hAnsi="宋体"/>
          <w:spacing w:val="0"/>
          <w:szCs w:val="24"/>
        </w:rPr>
        <w:t>我</w:t>
      </w:r>
      <w:r>
        <w:rPr>
          <w:rFonts w:ascii="宋体" w:hAnsi="宋体"/>
          <w:spacing w:val="0"/>
          <w:szCs w:val="24"/>
        </w:rPr>
        <w:t>太太付出了大量的时间在孩子的照顾上，</w:t>
      </w:r>
      <w:r>
        <w:rPr>
          <w:rFonts w:hint="eastAsia" w:ascii="宋体" w:hAnsi="宋体"/>
          <w:spacing w:val="0"/>
          <w:szCs w:val="24"/>
        </w:rPr>
        <w:t>为我</w:t>
      </w:r>
      <w:r>
        <w:rPr>
          <w:rFonts w:ascii="宋体" w:hAnsi="宋体"/>
          <w:spacing w:val="0"/>
          <w:szCs w:val="24"/>
        </w:rPr>
        <w:t>能够安心完成论文的写作提供了良好的环境和保障。</w:t>
      </w:r>
      <w:r>
        <w:rPr>
          <w:rFonts w:hint="eastAsia" w:ascii="宋体" w:hAnsi="宋体"/>
          <w:spacing w:val="0"/>
          <w:szCs w:val="24"/>
        </w:rPr>
        <w:t>在此</w:t>
      </w:r>
      <w:r>
        <w:rPr>
          <w:rFonts w:ascii="宋体" w:hAnsi="宋体"/>
          <w:spacing w:val="0"/>
          <w:szCs w:val="24"/>
        </w:rPr>
        <w:t>衷心感谢她的巨大付出。</w:t>
      </w:r>
    </w:p>
    <w:p>
      <w:pPr>
        <w:spacing w:line="400" w:lineRule="exact"/>
        <w:rPr>
          <w:spacing w:val="10"/>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pStyle w:val="35"/>
        <w:spacing w:before="480" w:line="240" w:lineRule="auto"/>
        <w:rPr>
          <w:rFonts w:ascii="黑体" w:hAnsi="Arial Black" w:eastAsia="黑体"/>
          <w:sz w:val="32"/>
          <w:szCs w:val="32"/>
        </w:rPr>
        <w:sectPr>
          <w:headerReference r:id="rId24" w:type="default"/>
          <w:footerReference r:id="rId25" w:type="default"/>
          <w:pgSz w:w="11906" w:h="16838"/>
          <w:pgMar w:top="1701" w:right="1701" w:bottom="1701" w:left="1701" w:header="851" w:footer="992" w:gutter="0"/>
          <w:cols w:space="720" w:num="1"/>
          <w:docGrid w:type="lines" w:linePitch="312" w:charSpace="0"/>
        </w:sectPr>
      </w:pPr>
    </w:p>
    <w:p>
      <w:pPr>
        <w:pStyle w:val="35"/>
        <w:spacing w:before="480" w:line="240" w:lineRule="auto"/>
        <w:outlineLvl w:val="0"/>
        <w:rPr>
          <w:rFonts w:ascii="黑体" w:hAnsi="Arial Black" w:eastAsia="黑体"/>
          <w:sz w:val="32"/>
          <w:szCs w:val="32"/>
        </w:rPr>
      </w:pPr>
      <w:bookmarkStart w:id="112" w:name="_Toc26219_WPSOffice_Level1"/>
      <w:r>
        <w:rPr>
          <w:rFonts w:hint="eastAsia" w:ascii="黑体" w:hAnsi="Arial Black" w:eastAsia="黑体"/>
          <w:sz w:val="32"/>
          <w:szCs w:val="32"/>
        </w:rPr>
        <w:t>声</w:t>
      </w:r>
      <w:r>
        <w:rPr>
          <w:rFonts w:ascii="黑体" w:hAnsi="Arial Black" w:eastAsia="黑体"/>
          <w:sz w:val="32"/>
          <w:szCs w:val="32"/>
        </w:rPr>
        <w:t xml:space="preserve">  </w:t>
      </w:r>
      <w:r>
        <w:rPr>
          <w:rFonts w:hint="eastAsia" w:ascii="黑体" w:hAnsi="Arial Black" w:eastAsia="黑体"/>
          <w:sz w:val="32"/>
          <w:szCs w:val="32"/>
        </w:rPr>
        <w:t>明</w:t>
      </w:r>
      <w:bookmarkEnd w:id="112"/>
    </w:p>
    <w:p>
      <w:pPr>
        <w:adjustRightInd w:val="0"/>
        <w:spacing w:before="240" w:after="156" w:afterLines="50" w:line="420" w:lineRule="exact"/>
        <w:ind w:firstLine="480" w:firstLineChars="200"/>
        <w:jc w:val="left"/>
        <w:textAlignment w:val="baseline"/>
        <w:rPr>
          <w:rFonts w:ascii="Times New Roman" w:hAnsi="Times New Roman"/>
          <w:kern w:val="0"/>
          <w:sz w:val="24"/>
          <w:szCs w:val="22"/>
        </w:rPr>
      </w:pPr>
      <w:r>
        <w:rPr>
          <w:rFonts w:hint="eastAsia" w:ascii="Times New Roman" w:hAnsi="Times New Roman"/>
          <w:kern w:val="0"/>
          <w:sz w:val="24"/>
          <w:szCs w:val="22"/>
        </w:rPr>
        <w:t>本人郑重声明：所呈交的学位论文，是本人在导师指导下，独立进行研究工作所取得的成果。尽我所知，除文中已经注明引用的内容外，本学位论文的研究成果不包含任何他人享有著作权的内容。对本论文所涉及的研究工作做出贡献的其他个人和集体，均已在文中以明确方式标明。</w:t>
      </w:r>
    </w:p>
    <w:p>
      <w:pPr>
        <w:adjustRightInd w:val="0"/>
        <w:spacing w:before="240" w:after="156" w:afterLines="50" w:line="420" w:lineRule="exact"/>
        <w:ind w:firstLine="480" w:firstLineChars="200"/>
        <w:jc w:val="left"/>
        <w:textAlignment w:val="baseline"/>
        <w:rPr>
          <w:rFonts w:ascii="Times New Roman" w:hAnsi="Times New Roman"/>
          <w:kern w:val="0"/>
          <w:sz w:val="24"/>
          <w:szCs w:val="22"/>
        </w:rPr>
      </w:pP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p>
    <w:p>
      <w:pPr>
        <w:adjustRightInd w:val="0"/>
        <w:spacing w:before="240" w:after="156" w:afterLines="50" w:line="420" w:lineRule="exact"/>
        <w:ind w:firstLine="480" w:firstLineChars="200"/>
        <w:jc w:val="left"/>
        <w:textAlignment w:val="baseline"/>
        <w:rPr>
          <w:rFonts w:ascii="Times New Roman" w:hAnsi="Times New Roman"/>
          <w:kern w:val="0"/>
          <w:sz w:val="24"/>
          <w:szCs w:val="22"/>
        </w:rPr>
      </w:pPr>
    </w:p>
    <w:p>
      <w:pPr>
        <w:spacing w:before="120" w:line="360" w:lineRule="exact"/>
        <w:ind w:left="2125" w:firstLine="425"/>
        <w:rPr>
          <w:sz w:val="26"/>
        </w:rPr>
      </w:pPr>
    </w:p>
    <w:p>
      <w:pPr>
        <w:spacing w:before="120" w:line="360" w:lineRule="exact"/>
        <w:ind w:left="2940"/>
        <w:rPr>
          <w:sz w:val="26"/>
        </w:rPr>
      </w:pPr>
      <w:r>
        <w:rPr>
          <w:rFonts w:hint="eastAsia"/>
          <w:sz w:val="26"/>
        </w:rPr>
        <w:t xml:space="preserve"> </w:t>
      </w:r>
      <w:bookmarkStart w:id="113" w:name="_Toc21873_WPSOffice_Level2"/>
      <w:bookmarkStart w:id="114" w:name="_Toc14890_WPSOffice_Level2"/>
      <w:bookmarkStart w:id="115" w:name="_Toc604_WPSOffice_Level2"/>
      <w:bookmarkStart w:id="116" w:name="_Toc29476_WPSOffice_Level2"/>
      <w:r>
        <w:rPr>
          <w:rFonts w:hint="eastAsia"/>
          <w:sz w:val="26"/>
        </w:rPr>
        <w:t>签  名：</w:t>
      </w:r>
      <w:r>
        <w:rPr>
          <w:rFonts w:hint="eastAsia"/>
          <w:sz w:val="26"/>
          <w:u w:val="single"/>
        </w:rPr>
        <w:tab/>
      </w:r>
      <w:r>
        <w:rPr>
          <w:rFonts w:hint="eastAsia"/>
          <w:sz w:val="26"/>
          <w:u w:val="single"/>
        </w:rPr>
        <w:tab/>
      </w:r>
      <w:r>
        <w:rPr>
          <w:rFonts w:hint="eastAsia"/>
          <w:sz w:val="26"/>
          <w:u w:val="single"/>
        </w:rPr>
        <w:tab/>
      </w:r>
      <w:r>
        <w:rPr>
          <w:rFonts w:hint="eastAsia"/>
          <w:sz w:val="26"/>
          <w:u w:val="single"/>
        </w:rPr>
        <w:tab/>
      </w:r>
      <w:r>
        <w:rPr>
          <w:rFonts w:hint="eastAsia"/>
          <w:sz w:val="26"/>
          <w:u w:val="single"/>
        </w:rPr>
        <w:t xml:space="preserve"> </w:t>
      </w:r>
      <w:r>
        <w:rPr>
          <w:rFonts w:hint="eastAsia"/>
          <w:sz w:val="26"/>
        </w:rPr>
        <w:t>日  期：</w:t>
      </w:r>
      <w:bookmarkEnd w:id="113"/>
      <w:bookmarkEnd w:id="114"/>
      <w:bookmarkEnd w:id="115"/>
      <w:bookmarkEnd w:id="116"/>
      <w:r>
        <w:rPr>
          <w:rFonts w:hint="eastAsia"/>
          <w:sz w:val="26"/>
          <w:u w:val="single"/>
        </w:rPr>
        <w:tab/>
      </w:r>
      <w:r>
        <w:rPr>
          <w:rFonts w:hint="eastAsia"/>
          <w:sz w:val="26"/>
          <w:u w:val="single"/>
        </w:rPr>
        <w:tab/>
      </w:r>
      <w:r>
        <w:rPr>
          <w:rFonts w:hint="eastAsia"/>
          <w:sz w:val="26"/>
          <w:u w:val="single"/>
        </w:rPr>
        <w:t xml:space="preserve">      </w:t>
      </w:r>
    </w:p>
    <w:p>
      <w:pPr>
        <w:spacing w:line="400" w:lineRule="exact"/>
        <w:rPr>
          <w:spacing w:val="10"/>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pStyle w:val="35"/>
        <w:spacing w:before="480" w:line="240" w:lineRule="auto"/>
        <w:rPr>
          <w:rFonts w:ascii="黑体" w:hAnsi="Arial Black" w:eastAsia="黑体"/>
          <w:sz w:val="32"/>
          <w:szCs w:val="32"/>
        </w:rPr>
        <w:sectPr>
          <w:headerReference r:id="rId26" w:type="default"/>
          <w:footerReference r:id="rId27" w:type="default"/>
          <w:pgSz w:w="11906" w:h="16838"/>
          <w:pgMar w:top="1701" w:right="1701" w:bottom="1701" w:left="1701" w:header="851" w:footer="992" w:gutter="0"/>
          <w:cols w:space="720" w:num="1"/>
          <w:docGrid w:type="lines" w:linePitch="312" w:charSpace="0"/>
        </w:sectPr>
      </w:pPr>
    </w:p>
    <w:p>
      <w:pPr>
        <w:pStyle w:val="35"/>
        <w:spacing w:before="480" w:line="240" w:lineRule="auto"/>
        <w:outlineLvl w:val="0"/>
        <w:rPr>
          <w:rFonts w:ascii="黑体" w:hAnsi="Arial Black" w:eastAsia="黑体"/>
          <w:sz w:val="32"/>
          <w:szCs w:val="32"/>
        </w:rPr>
      </w:pPr>
      <w:bookmarkStart w:id="117" w:name="_Toc15146_WPSOffice_Level1"/>
      <w:r>
        <w:rPr>
          <w:rFonts w:hint="eastAsia" w:ascii="黑体" w:hAnsi="Arial Black" w:eastAsia="黑体"/>
          <w:sz w:val="32"/>
          <w:szCs w:val="32"/>
        </w:rPr>
        <w:t>个人简历、在学期间发表的学术论文与研究成果</w:t>
      </w:r>
      <w:bookmarkEnd w:id="117"/>
    </w:p>
    <w:p>
      <w:pPr>
        <w:spacing w:before="480" w:after="120" w:line="400" w:lineRule="exact"/>
        <w:jc w:val="center"/>
        <w:rPr>
          <w:rFonts w:ascii="黑体" w:eastAsia="黑体"/>
          <w:sz w:val="28"/>
          <w:szCs w:val="28"/>
        </w:rPr>
      </w:pPr>
      <w:bookmarkStart w:id="118" w:name="_Toc216_WPSOffice_Level1"/>
      <w:bookmarkStart w:id="119" w:name="_Toc13379_WPSOffice_Level1"/>
      <w:bookmarkStart w:id="120" w:name="_Toc18089_WPSOffice_Level1"/>
      <w:bookmarkStart w:id="121" w:name="_Toc24162_WPSOffice_Level1"/>
      <w:r>
        <w:rPr>
          <w:rFonts w:hint="eastAsia" w:ascii="黑体" w:eastAsia="黑体"/>
          <w:sz w:val="28"/>
          <w:szCs w:val="28"/>
        </w:rPr>
        <w:t>个人简历</w:t>
      </w:r>
      <w:bookmarkEnd w:id="118"/>
      <w:bookmarkEnd w:id="119"/>
      <w:bookmarkEnd w:id="120"/>
      <w:bookmarkEnd w:id="121"/>
    </w:p>
    <w:p>
      <w:pPr>
        <w:pStyle w:val="32"/>
        <w:spacing w:line="400" w:lineRule="exact"/>
      </w:pPr>
      <w:r>
        <w:rPr>
          <w:rFonts w:hint="eastAsia"/>
        </w:rPr>
        <w:t>1987年07月24日出生于</w:t>
      </w:r>
      <w:r>
        <w:t>天津市</w:t>
      </w:r>
      <w:r>
        <w:rPr>
          <w:rFonts w:hint="eastAsia"/>
        </w:rPr>
        <w:t>。</w:t>
      </w:r>
    </w:p>
    <w:p>
      <w:pPr>
        <w:pStyle w:val="32"/>
        <w:spacing w:line="400" w:lineRule="exact"/>
      </w:pPr>
      <w:r>
        <w:rPr>
          <w:rFonts w:hint="eastAsia"/>
        </w:rPr>
        <w:t>2006年9月考入</w:t>
      </w:r>
      <w:r>
        <w:t>天津</w:t>
      </w:r>
      <w:r>
        <w:rPr>
          <w:rFonts w:hint="eastAsia"/>
        </w:rPr>
        <w:t>大学</w:t>
      </w:r>
      <w:r>
        <w:t>电子工程</w:t>
      </w:r>
      <w:r>
        <w:rPr>
          <w:rFonts w:hint="eastAsia"/>
        </w:rPr>
        <w:t>学院</w:t>
      </w:r>
      <w:r>
        <w:t>电子工程</w:t>
      </w:r>
      <w:r>
        <w:rPr>
          <w:rFonts w:hint="eastAsia"/>
        </w:rPr>
        <w:t>专业，2010年7月本科毕业并获得工学学士学位。</w:t>
      </w:r>
    </w:p>
    <w:sectPr>
      <w:headerReference r:id="rId28" w:type="default"/>
      <w:footerReference r:id="rId29" w:type="default"/>
      <w:pgSz w:w="11906" w:h="16838"/>
      <w:pgMar w:top="1701" w:right="1701" w:bottom="1701" w:left="1701"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黑体">
    <w:panose1 w:val="02010609060101010101"/>
    <w:charset w:val="50"/>
    <w:family w:val="auto"/>
    <w:pitch w:val="default"/>
    <w:sig w:usb0="800002BF" w:usb1="38CF7CFA" w:usb2="00000016" w:usb3="00000000" w:csb0="00040001" w:csb1="00000000"/>
  </w:font>
  <w:font w:name="Calibri Light">
    <w:panose1 w:val="020F0302020204030204"/>
    <w:charset w:val="00"/>
    <w:family w:val="auto"/>
    <w:pitch w:val="default"/>
    <w:sig w:usb0="E0002AFF" w:usb1="C000247B" w:usb2="00000009" w:usb3="00000000" w:csb0="200001FF" w:csb1="00000000"/>
  </w:font>
  <w:font w:name="Helvetica">
    <w:altName w:val="Arial"/>
    <w:panose1 w:val="00000000000000000000"/>
    <w:charset w:val="00"/>
    <w:family w:val="auto"/>
    <w:pitch w:val="default"/>
    <w:sig w:usb0="00000000" w:usb1="00000000" w:usb2="00000000" w:usb3="00000000" w:csb0="00000001" w:csb1="00000000"/>
  </w:font>
  <w:font w:name="仿宋_GB2312">
    <w:altName w:val="仿宋"/>
    <w:panose1 w:val="00000000000000000000"/>
    <w:charset w:val="86"/>
    <w:family w:val="modern"/>
    <w:pitch w:val="default"/>
    <w:sig w:usb0="00000000" w:usb1="00000000" w:usb2="00000010" w:usb3="00000000" w:csb0="00040000" w:csb1="00000000"/>
  </w:font>
  <w:font w:name="仿宋体">
    <w:altName w:val="宋体"/>
    <w:panose1 w:val="00000000000000000000"/>
    <w:charset w:val="86"/>
    <w:family w:val="roman"/>
    <w:pitch w:val="default"/>
    <w:sig w:usb0="00000000" w:usb1="00000000" w:usb2="00000010" w:usb3="00000000" w:csb0="00040000" w:csb1="00000000"/>
  </w:font>
  <w:font w:name="Arial Black">
    <w:panose1 w:val="020B0A04020102020204"/>
    <w:charset w:val="00"/>
    <w:family w:val="auto"/>
    <w:pitch w:val="default"/>
    <w:sig w:usb0="A00002AF" w:usb1="400078FB" w:usb2="00000000" w:usb3="00000000" w:csb0="6000009F" w:csb1="DFD70000"/>
  </w:font>
  <w:font w:name="Songti SC">
    <w:altName w:val="Malgun Gothic Semilight"/>
    <w:panose1 w:val="00000000000000000000"/>
    <w:charset w:val="88"/>
    <w:family w:val="auto"/>
    <w:pitch w:val="default"/>
    <w:sig w:usb0="00000000" w:usb1="00000000" w:usb2="00000010" w:usb3="00000000" w:csb0="0014009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algun Gothic Semilight">
    <w:panose1 w:val="020B0502040204020203"/>
    <w:charset w:val="86"/>
    <w:family w:val="auto"/>
    <w:pitch w:val="default"/>
    <w:sig w:usb0="900002AF" w:usb1="01D77CFB" w:usb2="00000012" w:usb3="00000000" w:csb0="203E01BD" w:csb1="D7FF0000"/>
  </w:font>
  <w:font w:name="Malgun Gothic Semilight">
    <w:panose1 w:val="020B0502040204020203"/>
    <w:charset w:val="88"/>
    <w:family w:val="auto"/>
    <w:pitch w:val="default"/>
    <w:sig w:usb0="900002AF" w:usb1="01D77CFB" w:usb2="00000012" w:usb3="00000000" w:csb0="203E01BD" w:csb1="D7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93980" cy="139700"/>
              <wp:effectExtent l="0" t="0" r="0" b="0"/>
              <wp:wrapNone/>
              <wp:docPr id="41" name="文本框 1033"/>
              <wp:cNvGraphicFramePr/>
              <a:graphic xmlns:a="http://schemas.openxmlformats.org/drawingml/2006/main">
                <a:graphicData uri="http://schemas.microsoft.com/office/word/2010/wordprocessingShape">
                  <wps:wsp>
                    <wps:cNvSpPr txBox="1">
                      <a:spLocks noChangeArrowheads="1"/>
                    </wps:cNvSpPr>
                    <wps:spPr bwMode="auto">
                      <a:xfrm>
                        <a:off x="0" y="0"/>
                        <a:ext cx="93980"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IV</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3" o:spid="_x0000_s1026" o:spt="202" type="#_x0000_t202" style="position:absolute;left:0pt;margin-top:0pt;height:11pt;width:7.4pt;mso-position-horizontal:center;mso-position-horizontal-relative:margin;mso-wrap-style:none;z-index:251658240;mso-width-relative:page;mso-height-relative:page;" filled="f" stroked="f" coordsize="21600,21600" o:gfxdata="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Tyfhu0AAAAAMBAAAPAAAAAAAAAAEAIAAAACIAAABkcnMvZG93bnJldi54bWxQSwECFAAUAAAA&#10;CACHTuJAlgdeo/YBAADFAwAADgAAAAAAAAABACAAAAAfAQAAZHJzL2Uyb0RvYy54bWxQSwUGAAAA&#10;AAYABgBZAQAAhwU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IV</w:t>
                    </w:r>
                    <w:r>
                      <w:rPr>
                        <w:rFonts w:hint="eastAsia"/>
                      </w:rP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5168" behindDoc="0" locked="0" layoutInCell="1" allowOverlap="1">
              <wp:simplePos x="0" y="0"/>
              <wp:positionH relativeFrom="margin">
                <wp:align>center</wp:align>
              </wp:positionH>
              <wp:positionV relativeFrom="paragraph">
                <wp:posOffset>0</wp:posOffset>
              </wp:positionV>
              <wp:extent cx="116205" cy="139700"/>
              <wp:effectExtent l="0" t="0" r="0" b="0"/>
              <wp:wrapNone/>
              <wp:docPr id="32" name="文本框 1029"/>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44</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29" o:spid="_x0000_s1026" o:spt="202" type="#_x0000_t202" style="position:absolute;left:0pt;margin-top:0pt;height:11pt;width:9.15pt;mso-position-horizontal:center;mso-position-horizontal-relative:margin;mso-wrap-style:none;z-index:251655168;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Bi6WFNAAAAADAQAADwAAAAAAAAABACAAAAAiAAAAZHJzL2Rvd25yZXYueG1sUEsBAhQAFAAA&#10;AAgAh07iQOV4K5T3AQAAxgMAAA4AAAAAAAAAAQAgAAAAHwEAAGRycy9lMm9Eb2MueG1sUEsFBgAA&#10;AAAGAAYAWQEAAIgFA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44</w:t>
                    </w:r>
                    <w:r>
                      <w:rPr>
                        <w:rFonts w:hint="eastAsia"/>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6192" behindDoc="0" locked="0" layoutInCell="1" allowOverlap="1">
              <wp:simplePos x="0" y="0"/>
              <wp:positionH relativeFrom="margin">
                <wp:align>center</wp:align>
              </wp:positionH>
              <wp:positionV relativeFrom="paragraph">
                <wp:posOffset>0</wp:posOffset>
              </wp:positionV>
              <wp:extent cx="116205" cy="139700"/>
              <wp:effectExtent l="0" t="0" r="0" b="0"/>
              <wp:wrapNone/>
              <wp:docPr id="31" name="文本框 1030"/>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49</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0" o:spid="_x0000_s1026" o:spt="202" type="#_x0000_t202" style="position:absolute;left:0pt;margin-top:0pt;height:11pt;width:9.15pt;mso-position-horizontal:center;mso-position-horizontal-relative:margin;mso-wrap-style:none;z-index:251656192;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AYulhTQAAAAAwEAAA8AAAAAAAAAAQAgAAAAIgAAAGRycy9kb3ducmV2LnhtbFBLAQIUABQAAAAI&#10;AIdO4kDTaVD39QEAAMYDAAAOAAAAAAAAAAEAIAAAAB8BAABkcnMvZTJvRG9jLnhtbFBLBQYAAAAA&#10;BgAGAFkBAACGBQ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49</w:t>
                    </w:r>
                    <w:r>
                      <w:rPr>
                        <w:rFonts w:hint="eastAsia"/>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16205" cy="139700"/>
              <wp:effectExtent l="0" t="0" r="0" b="0"/>
              <wp:wrapNone/>
              <wp:docPr id="30" name="文本框 1031"/>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50</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1" o:spid="_x0000_s1026" o:spt="202" type="#_x0000_t202" style="position:absolute;left:0pt;margin-top:0pt;height:11pt;width:9.15pt;mso-position-horizontal:center;mso-position-horizontal-relative:margin;mso-wrap-style:none;z-index:251657216;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GLpYU0AAAAAMBAAAPAAAAAAAAAAEAIAAAACIAAABkcnMvZG93bnJldi54bWxQSwECFAAUAAAA&#10;CACHTuJAxddbrfYBAADGAwAADgAAAAAAAAABACAAAAAfAQAAZHJzL2Uyb0RvYy54bWxQSwUGAAAA&#10;AAYABgBZAQAAhwU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50</w:t>
                    </w:r>
                    <w:r>
                      <w:rPr>
                        <w:rFonts w:hint="eastAsia"/>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16205" cy="139700"/>
              <wp:effectExtent l="0" t="0" r="0" b="0"/>
              <wp:wrapNone/>
              <wp:docPr id="1" name="文本框 1032"/>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51</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2" o:spid="_x0000_s1026" o:spt="202" type="#_x0000_t202" style="position:absolute;left:0pt;margin-top:0pt;height:11pt;width:9.15pt;mso-position-horizontal:center;mso-position-horizontal-relative:margin;mso-wrap-style:none;z-index:251658240;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AYulhTQAAAAAwEAAA8AAAAAAAAAAQAgAAAAIgAAAGRycy9kb3ducmV2LnhtbFBLAQIUABQAAAAI&#10;AIdO4kCO6fQY9QEAAMUDAAAOAAAAAAAAAAEAIAAAAB8BAABkcnMvZTJvRG9jLnhtbFBLBQYAAAAA&#10;BgAGAFkBAACGBQ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51</w:t>
                    </w:r>
                    <w:r>
                      <w:rPr>
                        <w:rFonts w:hint="eastAsia"/>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29210" cy="144145"/>
              <wp:effectExtent l="0" t="0" r="0" b="0"/>
              <wp:wrapNone/>
              <wp:docPr id="40" name="文本框 1034"/>
              <wp:cNvGraphicFramePr/>
              <a:graphic xmlns:a="http://schemas.openxmlformats.org/drawingml/2006/main">
                <a:graphicData uri="http://schemas.microsoft.com/office/word/2010/wordprocessingShape">
                  <wps:wsp>
                    <wps:cNvSpPr txBox="1">
                      <a:spLocks noChangeArrowheads="1"/>
                    </wps:cNvSpPr>
                    <wps:spPr bwMode="auto">
                      <a:xfrm>
                        <a:off x="0" y="0"/>
                        <a:ext cx="29210" cy="144145"/>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I</w:t>
                          </w:r>
                          <w:r>
                            <w:rPr>
                              <w:rFonts w:hint="eastAsia"/>
                            </w:rPr>
                            <w:fldChar w:fldCharType="end"/>
                          </w:r>
                        </w:p>
                      </w:txbxContent>
                    </wps:txbx>
                    <wps:bodyPr rot="0" vert="horz" wrap="none" lIns="0" tIns="0" rIns="0" bIns="0" anchor="t" anchorCtr="0" upright="1">
                      <a:noAutofit/>
                    </wps:bodyPr>
                  </wps:wsp>
                </a:graphicData>
              </a:graphic>
            </wp:anchor>
          </w:drawing>
        </mc:Choice>
        <mc:Fallback>
          <w:pict>
            <v:shape id="文本框 1034" o:spid="_x0000_s1026" o:spt="202" type="#_x0000_t202" style="position:absolute;left:0pt;margin-top:0pt;height:11.35pt;width:2.3pt;mso-position-horizontal:center;mso-position-horizontal-relative:margin;mso-wrap-style:none;z-index:251659264;mso-width-relative:page;mso-height-relative:page;" filled="f" stroked="f" coordsize="21600,21600" o:gfxdata="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AmXeW9IAAAACAQAADwAAAAAAAAABACAAAAAiAAAAZHJzL2Rvd25yZXYueG1sUEsBAhQAFAAA&#10;AAgAh07iQI06RRP1AQAAxQMAAA4AAAAAAAAAAQAgAAAAIQEAAGRycy9lMm9Eb2MueG1sUEsFBgAA&#10;AAAGAAYAWQEAAIgFAAAAAA==&#10;">
              <v:fill on="f" focussize="0,0"/>
              <v:stroke on="f"/>
              <v:imagedata o:title=""/>
              <o:lock v:ext="edit" aspectratio="f"/>
              <v:textbox inset="0mm,0mm,0mm,0mm">
                <w:txbxContent>
                  <w:p>
                    <w:pPr>
                      <w:pStyle w:val="10"/>
                    </w:pPr>
                    <w:r>
                      <w:rPr>
                        <w:rFonts w:hint="eastAsia"/>
                      </w:rPr>
                      <w:fldChar w:fldCharType="begin"/>
                    </w:r>
                    <w:r>
                      <w:rPr>
                        <w:rFonts w:hint="eastAsia"/>
                      </w:rPr>
                      <w:instrText xml:space="preserve"> PAGE  \* MERGEFORMAT </w:instrText>
                    </w:r>
                    <w:r>
                      <w:rPr>
                        <w:rFonts w:hint="eastAsia"/>
                      </w:rPr>
                      <w:fldChar w:fldCharType="separate"/>
                    </w:r>
                    <w:r>
                      <w:t>I</w:t>
                    </w:r>
                    <w:r>
                      <w:rPr>
                        <w:rFonts w:hint="eastAsia"/>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lear" w:pos="4153"/>
      </w:tabs>
      <w:jc w:val="cente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57785" cy="139700"/>
              <wp:effectExtent l="0" t="0" r="0" b="0"/>
              <wp:wrapNone/>
              <wp:docPr id="39" name="文本框 1035"/>
              <wp:cNvGraphicFramePr/>
              <a:graphic xmlns:a="http://schemas.openxmlformats.org/drawingml/2006/main">
                <a:graphicData uri="http://schemas.microsoft.com/office/word/2010/wordprocessingShape">
                  <wps:wsp>
                    <wps:cNvSpPr txBox="1">
                      <a:spLocks noChangeArrowheads="1"/>
                    </wps:cNvSpPr>
                    <wps:spPr bwMode="auto">
                      <a:xfrm>
                        <a:off x="0" y="0"/>
                        <a:ext cx="5778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5" o:spid="_x0000_s1026" o:spt="202" type="#_x0000_t202" style="position:absolute;left:0pt;margin-top:0pt;height:11pt;width:4.55pt;mso-position-horizontal:center;mso-position-horizontal-relative:margin;mso-wrap-style:none;z-index:251660288;mso-width-relative:page;mso-height-relative:page;" filled="f" stroked="f" coordsize="21600,21600" o:gfxdata="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Idi3EzwAAAAIBAAAPAAAAAAAAAAEAIAAAACIAAABkcnMvZG93bnJldi54bWxQSwECFAAUAAAA&#10;CACHTuJAEC4J+PcBAADFAwAADgAAAAAAAAABACAAAAAeAQAAZHJzL2Uyb0RvYy54bWxQSwUGAAAA&#10;AAYABgBZAQAAhwU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52096" behindDoc="0" locked="0" layoutInCell="1" allowOverlap="1">
              <wp:simplePos x="0" y="0"/>
              <wp:positionH relativeFrom="margin">
                <wp:align>center</wp:align>
              </wp:positionH>
              <wp:positionV relativeFrom="paragraph">
                <wp:posOffset>0</wp:posOffset>
              </wp:positionV>
              <wp:extent cx="93980" cy="139700"/>
              <wp:effectExtent l="0" t="0" r="0" b="0"/>
              <wp:wrapNone/>
              <wp:docPr id="38" name="文本框 1025"/>
              <wp:cNvGraphicFramePr/>
              <a:graphic xmlns:a="http://schemas.openxmlformats.org/drawingml/2006/main">
                <a:graphicData uri="http://schemas.microsoft.com/office/word/2010/wordprocessingShape">
                  <wps:wsp>
                    <wps:cNvSpPr txBox="1">
                      <a:spLocks noChangeArrowheads="1"/>
                    </wps:cNvSpPr>
                    <wps:spPr bwMode="auto">
                      <a:xfrm>
                        <a:off x="0" y="0"/>
                        <a:ext cx="93980" cy="139700"/>
                      </a:xfrm>
                      <a:prstGeom prst="rect">
                        <a:avLst/>
                      </a:prstGeom>
                      <a:noFill/>
                      <a:ln>
                        <a:noFill/>
                      </a:ln>
                      <a:effectLst/>
                    </wps:spPr>
                    <wps:txbx>
                      <w:txbxContent>
                        <w:p>
                          <w:pPr>
                            <w:pStyle w:val="10"/>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t>IV</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25" o:spid="_x0000_s1026" o:spt="202" type="#_x0000_t202" style="position:absolute;left:0pt;margin-top:0pt;height:11pt;width:7.4pt;mso-position-horizontal:center;mso-position-horizontal-relative:margin;mso-wrap-style:none;z-index:251652096;mso-width-relative:page;mso-height-relative:page;" filled="f" stroked="f" coordsize="21600,21600" o:gfxdata="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Tyfhu0AAAAAMBAAAPAAAAAAAAAAEAIAAAACIAAABkcnMvZG93bnJldi54bWxQSwECFAAUAAAA&#10;CACHTuJAYb1+L/YBAADFAwAADgAAAAAAAAABACAAAAAfAQAAZHJzL2Uyb0RvYy54bWxQSwUGAAAA&#10;AAYABgBZAQAAhwUAAAAA&#10;">
              <v:fill on="f" focussize="0,0"/>
              <v:stroke on="f"/>
              <v:imagedata o:title=""/>
              <o:lock v:ext="edit" aspectratio="f"/>
              <v:textbox inset="0mm,0mm,0mm,0mm" style="mso-fit-shape-to-text:t;">
                <w:txbxContent>
                  <w:p>
                    <w:pPr>
                      <w:pStyle w:val="10"/>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t>IV</w:t>
                    </w:r>
                    <w:r>
                      <w:rPr>
                        <w:rFonts w:hint="eastAsia"/>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58420" cy="139700"/>
              <wp:effectExtent l="0" t="0" r="0" b="0"/>
              <wp:wrapNone/>
              <wp:docPr id="37" name="文本框 1039"/>
              <wp:cNvGraphicFramePr/>
              <a:graphic xmlns:a="http://schemas.openxmlformats.org/drawingml/2006/main">
                <a:graphicData uri="http://schemas.microsoft.com/office/word/2010/wordprocessingShape">
                  <wps:wsp>
                    <wps:cNvSpPr txBox="1">
                      <a:spLocks noChangeArrowheads="1"/>
                    </wps:cNvSpPr>
                    <wps:spPr bwMode="auto">
                      <a:xfrm>
                        <a:off x="0" y="0"/>
                        <a:ext cx="58420" cy="139700"/>
                      </a:xfrm>
                      <a:prstGeom prst="rect">
                        <a:avLst/>
                      </a:prstGeom>
                      <a:noFill/>
                      <a:ln>
                        <a:noFill/>
                      </a:ln>
                      <a:effectLst/>
                    </wps:spPr>
                    <wps:txbx>
                      <w:txbxContent>
                        <w:p>
                          <w:pPr>
                            <w:pStyle w:val="10"/>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t>7</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9" o:spid="_x0000_s1026" o:spt="202" type="#_x0000_t202" style="position:absolute;left:0pt;margin-top:0pt;height:11pt;width:4.6pt;mso-position-horizontal:center;mso-position-horizontal-relative:margin;mso-wrap-style:none;z-index:251662336;mso-width-relative:page;mso-height-relative:page;" filled="f" stroked="f" coordsize="21600,21600" o:gfxdata="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LW7l30AAAAAIBAAAPAAAAAAAAAAEAIAAAACIAAABkcnMvZG93bnJldi54bWxQSwECFAAUAAAA&#10;CACHTuJAO313k/YBAADFAwAADgAAAAAAAAABACAAAAAfAQAAZHJzL2Uyb0RvYy54bWxQSwUGAAAA&#10;AAYABgBZAQAAhwUAAAAA&#10;">
              <v:fill on="f" focussize="0,0"/>
              <v:stroke on="f"/>
              <v:imagedata o:title=""/>
              <o:lock v:ext="edit" aspectratio="f"/>
              <v:textbox inset="0mm,0mm,0mm,0mm" style="mso-fit-shape-to-text:t;">
                <w:txbxContent>
                  <w:p>
                    <w:pPr>
                      <w:pStyle w:val="10"/>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t>7</w:t>
                    </w:r>
                    <w:r>
                      <w:rPr>
                        <w:rFonts w:hint="eastAsia"/>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3120" behindDoc="0" locked="0" layoutInCell="1" allowOverlap="1">
              <wp:simplePos x="0" y="0"/>
              <wp:positionH relativeFrom="margin">
                <wp:align>center</wp:align>
              </wp:positionH>
              <wp:positionV relativeFrom="paragraph">
                <wp:posOffset>0</wp:posOffset>
              </wp:positionV>
              <wp:extent cx="116205" cy="139700"/>
              <wp:effectExtent l="0" t="0" r="0" b="0"/>
              <wp:wrapNone/>
              <wp:docPr id="36" name="文本框 1027"/>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26</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27" o:spid="_x0000_s1026" o:spt="202" type="#_x0000_t202" style="position:absolute;left:0pt;margin-top:0pt;height:11pt;width:9.15pt;mso-position-horizontal:center;mso-position-horizontal-relative:margin;mso-wrap-style:none;z-index:251653120;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Bi6WFNAAAAADAQAADwAAAAAAAAABACAAAAAiAAAAZHJzL2Rvd25yZXYueG1sUEsBAhQAFAAA&#10;AAgAh07iQGT+cQX3AQAAxgMAAA4AAAAAAAAAAQAgAAAAHwEAAGRycy9lMm9Eb2MueG1sUEsFBgAA&#10;AAAGAAYAWQEAAIgFA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26</w:t>
                    </w:r>
                    <w:r>
                      <w:rPr>
                        <w:rFonts w:hint="eastAsia"/>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16205" cy="139700"/>
              <wp:effectExtent l="0" t="0" r="0" b="0"/>
              <wp:wrapNone/>
              <wp:docPr id="35" name="文本框 1041"/>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35</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41" o:spid="_x0000_s1026" o:spt="202" type="#_x0000_t202" style="position:absolute;left:0pt;margin-top:0pt;height:11pt;width:9.15pt;mso-position-horizontal:center;mso-position-horizontal-relative:margin;mso-wrap-style:none;z-index:251663360;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Bi6W&#10;FNAAAAADAQAADwAAAAAAAAABACAAAAAiAAAAZHJzL2Rvd25yZXYueG1sUEsBAhQAFAAAAAgAh07i&#10;QCmFvNnxAQAAuAMAAA4AAAAAAAAAAQAgAAAAHwEAAGRycy9lMm9Eb2MueG1sUEsFBgAAAAAGAAYA&#10;WQEAAIIFA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35</w:t>
                    </w:r>
                    <w:r>
                      <w:rPr>
                        <w:rFonts w:hint="eastAsia"/>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4144" behindDoc="0" locked="0" layoutInCell="1" allowOverlap="1">
              <wp:simplePos x="0" y="0"/>
              <wp:positionH relativeFrom="margin">
                <wp:align>center</wp:align>
              </wp:positionH>
              <wp:positionV relativeFrom="paragraph">
                <wp:posOffset>0</wp:posOffset>
              </wp:positionV>
              <wp:extent cx="116205" cy="139700"/>
              <wp:effectExtent l="0" t="0" r="0" b="0"/>
              <wp:wrapNone/>
              <wp:docPr id="34" name="文本框 1028"/>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41</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28" o:spid="_x0000_s1026" o:spt="202" type="#_x0000_t202" style="position:absolute;left:0pt;margin-top:0pt;height:11pt;width:9.15pt;mso-position-horizontal:center;mso-position-horizontal-relative:margin;mso-wrap-style:none;z-index:251654144;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Bi6WFNAAAAADAQAADwAAAAAAAAABACAAAAAiAAAAZHJzL2Rvd25yZXYueG1sUEsBAhQAFAAA&#10;AAgAh07iQM73AFP3AQAAxgMAAA4AAAAAAAAAAQAgAAAAHwEAAGRycy9lMm9Eb2MueG1sUEsFBgAA&#10;AAAGAAYAWQEAAIgFA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41</w:t>
                    </w:r>
                    <w:r>
                      <w:rPr>
                        <w:rFonts w:hint="eastAsia"/>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16205" cy="139700"/>
              <wp:effectExtent l="0" t="0" r="0" b="0"/>
              <wp:wrapNone/>
              <wp:docPr id="33" name="文本框 1038"/>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43</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8" o:spid="_x0000_s1026" o:spt="202" type="#_x0000_t202" style="position:absolute;left:0pt;margin-top:0pt;height:11pt;width:9.15pt;mso-position-horizontal:center;mso-position-horizontal-relative:margin;mso-wrap-style:none;z-index:251661312;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AYu&#10;lhTQAAAAAwEAAA8AAAAAAAAAAQAgAAAAIgAAAGRycy9kb3ducmV2LnhtbFBLAQIUABQAAAAIAIdO&#10;4kAVseIH8gEAALgDAAAOAAAAAAAAAAEAIAAAAB8BAABkcnMvZTJvRG9jLnhtbFBLBQYAAAAABgAG&#10;AFkBAACDBQ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43</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right w:val="none" w:color="auto" w:sz="0" w:space="0"/>
      </w:pBdr>
      <w:jc w:val="cent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ascii="Times New Roman" w:hAnsi="Times New Roman"/>
        <w:color w:val="000000"/>
        <w:spacing w:val="10"/>
        <w:kern w:val="0"/>
        <w:sz w:val="21"/>
        <w:szCs w:val="21"/>
      </w:rPr>
      <w:t>第5章  总结与展望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sz w:val="21"/>
        <w:szCs w:val="21"/>
      </w:rPr>
      <w:t>参考文献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sz w:val="21"/>
        <w:szCs w:val="21"/>
      </w:rPr>
      <w:t>致  谢</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sz w:val="21"/>
        <w:szCs w:val="21"/>
      </w:rPr>
      <w:t>声  明</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sz w:val="21"/>
      </w:rPr>
      <w:t>个人简历、在学期间发表的学术论文与研究成果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right w:val="none" w:color="auto" w:sz="0" w:space="0"/>
      </w:pBd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6" w:space="1"/>
      </w:pBdr>
      <w:jc w:val="center"/>
    </w:pPr>
    <w:r>
      <w:rPr>
        <w:rFonts w:hint="eastAsia" w:ascii="Times New Roman" w:hAnsi="Times New Roman"/>
        <w:sz w:val="21"/>
        <w:szCs w:val="21"/>
      </w:rPr>
      <w:t xml:space="preserve">摘  </w:t>
    </w:r>
    <w:r>
      <w:rPr>
        <w:rFonts w:hint="eastAsia"/>
        <w:sz w:val="21"/>
        <w:szCs w:val="21"/>
      </w:rPr>
      <w:t>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pPr>
    <w:r>
      <w:rPr>
        <w:rFonts w:hint="eastAsia"/>
        <w:spacing w:val="10"/>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pPr>
    <w:r>
      <w:rPr>
        <w:rFonts w:hint="eastAsia"/>
        <w:sz w:val="21"/>
        <w:szCs w:val="21"/>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pPr>
    <w:r>
      <w:rPr>
        <w:rFonts w:hint="eastAsia" w:ascii="Times New Roman" w:hAnsi="Times New Roman"/>
        <w:color w:val="000000"/>
        <w:spacing w:val="10"/>
        <w:kern w:val="0"/>
        <w:sz w:val="21"/>
        <w:szCs w:val="21"/>
      </w:rPr>
      <w:t>第1章  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ascii="Times New Roman" w:hAnsi="Times New Roman"/>
        <w:color w:val="000000"/>
        <w:spacing w:val="10"/>
        <w:kern w:val="0"/>
        <w:sz w:val="21"/>
        <w:szCs w:val="21"/>
      </w:rPr>
      <w:t>第2章  基于数据挖掘的股票分析方法的相关研究</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ascii="Times New Roman" w:hAnsi="Times New Roman"/>
        <w:color w:val="000000"/>
        <w:spacing w:val="10"/>
        <w:kern w:val="0"/>
        <w:sz w:val="21"/>
        <w:szCs w:val="21"/>
      </w:rPr>
      <w:t>第3章  基于模式的股票价格走势预测方案</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ascii="Times New Roman" w:hAnsi="Times New Roman"/>
        <w:color w:val="000000"/>
        <w:spacing w:val="10"/>
        <w:kern w:val="0"/>
        <w:sz w:val="21"/>
        <w:szCs w:val="21"/>
      </w:rPr>
      <w:t>第4章  实验验证</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5DC3E2D"/>
    <w:multiLevelType w:val="multilevel"/>
    <w:tmpl w:val="A5DC3E2D"/>
    <w:lvl w:ilvl="0" w:tentative="0">
      <w:start w:val="1"/>
      <w:numFmt w:val="decimal"/>
      <w:lvlText w:val="(%1)"/>
      <w:lvlJc w:val="left"/>
      <w:pPr>
        <w:ind w:left="845" w:hanging="425"/>
      </w:pPr>
      <w:rPr>
        <w:rFonts w:hint="default"/>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1">
    <w:nsid w:val="DC358FF8"/>
    <w:multiLevelType w:val="multilevel"/>
    <w:tmpl w:val="DC358FF8"/>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Letter"/>
      <w:lvlText w:val="%3)"/>
      <w:lvlJc w:val="lef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
    <w:nsid w:val="FBBA8DB5"/>
    <w:multiLevelType w:val="singleLevel"/>
    <w:tmpl w:val="FBBA8DB5"/>
    <w:lvl w:ilvl="0" w:tentative="0">
      <w:start w:val="1"/>
      <w:numFmt w:val="decimal"/>
      <w:lvlText w:val="(%1)"/>
      <w:lvlJc w:val="left"/>
      <w:pPr>
        <w:ind w:left="425" w:hanging="425"/>
      </w:pPr>
      <w:rPr>
        <w:rFonts w:hint="default"/>
      </w:rPr>
    </w:lvl>
  </w:abstractNum>
  <w:abstractNum w:abstractNumId="3">
    <w:nsid w:val="0167023D"/>
    <w:multiLevelType w:val="multilevel"/>
    <w:tmpl w:val="0167023D"/>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4">
    <w:nsid w:val="03226AFF"/>
    <w:multiLevelType w:val="multilevel"/>
    <w:tmpl w:val="03226AFF"/>
    <w:lvl w:ilvl="0" w:tentative="0">
      <w:start w:val="1"/>
      <w:numFmt w:val="decimal"/>
      <w:lvlText w:val="[%1]"/>
      <w:lvlJc w:val="left"/>
      <w:pPr>
        <w:tabs>
          <w:tab w:val="left" w:pos="567"/>
        </w:tabs>
        <w:ind w:left="567" w:hanging="567"/>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2F0AD87C"/>
    <w:multiLevelType w:val="multilevel"/>
    <w:tmpl w:val="2F0AD87C"/>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Letter"/>
      <w:lvlText w:val="%3)"/>
      <w:lvlJc w:val="lef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6">
    <w:nsid w:val="35AE884F"/>
    <w:multiLevelType w:val="multilevel"/>
    <w:tmpl w:val="35AE884F"/>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Letter"/>
      <w:lvlText w:val="%3)"/>
      <w:lvlJc w:val="lef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7">
    <w:nsid w:val="3B7956B0"/>
    <w:multiLevelType w:val="multilevel"/>
    <w:tmpl w:val="3B7956B0"/>
    <w:lvl w:ilvl="0" w:tentative="0">
      <w:start w:val="1"/>
      <w:numFmt w:val="decimal"/>
      <w:lvlText w:val="(%1)"/>
      <w:lvlJc w:val="left"/>
      <w:pPr>
        <w:ind w:left="845" w:hanging="425"/>
      </w:pPr>
      <w:rPr>
        <w:rFonts w:hint="default"/>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8">
    <w:nsid w:val="44F170BE"/>
    <w:multiLevelType w:val="multilevel"/>
    <w:tmpl w:val="44F170BE"/>
    <w:lvl w:ilvl="0" w:tentative="0">
      <w:start w:val="1"/>
      <w:numFmt w:val="decimal"/>
      <w:lvlText w:val="(%1)"/>
      <w:lvlJc w:val="left"/>
      <w:pPr>
        <w:ind w:left="845" w:hanging="425"/>
      </w:pPr>
      <w:rPr>
        <w:rFonts w:hint="default"/>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9">
    <w:nsid w:val="53A10DEE"/>
    <w:multiLevelType w:val="multilevel"/>
    <w:tmpl w:val="53A10DEE"/>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0">
    <w:nsid w:val="5B7AF4F0"/>
    <w:multiLevelType w:val="multilevel"/>
    <w:tmpl w:val="5B7AF4F0"/>
    <w:lvl w:ilvl="0" w:tentative="0">
      <w:start w:val="1"/>
      <w:numFmt w:val="decimal"/>
      <w:lvlText w:val="%1."/>
      <w:lvlJc w:val="left"/>
      <w:pPr>
        <w:tabs>
          <w:tab w:val="left" w:pos="312"/>
        </w:tabs>
        <w:ind w:firstLine="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5B884A32"/>
    <w:multiLevelType w:val="singleLevel"/>
    <w:tmpl w:val="5B884A32"/>
    <w:lvl w:ilvl="0" w:tentative="0">
      <w:start w:val="1"/>
      <w:numFmt w:val="decimal"/>
      <w:lvlText w:val="%1."/>
      <w:lvlJc w:val="left"/>
      <w:pPr>
        <w:ind w:left="425" w:hanging="425"/>
      </w:pPr>
      <w:rPr>
        <w:rFonts w:hint="default"/>
      </w:rPr>
    </w:lvl>
  </w:abstractNum>
  <w:abstractNum w:abstractNumId="12">
    <w:nsid w:val="5BA145B9"/>
    <w:multiLevelType w:val="singleLevel"/>
    <w:tmpl w:val="5BA145B9"/>
    <w:lvl w:ilvl="0" w:tentative="0">
      <w:start w:val="1"/>
      <w:numFmt w:val="decimal"/>
      <w:lvlText w:val="%1."/>
      <w:lvlJc w:val="left"/>
      <w:pPr>
        <w:tabs>
          <w:tab w:val="left" w:pos="312"/>
        </w:tabs>
      </w:pPr>
    </w:lvl>
  </w:abstractNum>
  <w:abstractNum w:abstractNumId="13">
    <w:nsid w:val="5BD9DE99"/>
    <w:multiLevelType w:val="singleLevel"/>
    <w:tmpl w:val="5BD9DE99"/>
    <w:lvl w:ilvl="0" w:tentative="0">
      <w:start w:val="1"/>
      <w:numFmt w:val="decimal"/>
      <w:lvlText w:val="(%1)"/>
      <w:lvlJc w:val="left"/>
      <w:pPr>
        <w:ind w:left="425" w:hanging="425"/>
      </w:pPr>
      <w:rPr>
        <w:rFonts w:hint="default"/>
      </w:rPr>
    </w:lvl>
  </w:abstractNum>
  <w:abstractNum w:abstractNumId="14">
    <w:nsid w:val="5BE5BCF2"/>
    <w:multiLevelType w:val="singleLevel"/>
    <w:tmpl w:val="5BE5BCF2"/>
    <w:lvl w:ilvl="0" w:tentative="0">
      <w:start w:val="1"/>
      <w:numFmt w:val="decimal"/>
      <w:lvlText w:val="(%1)"/>
      <w:lvlJc w:val="left"/>
      <w:pPr>
        <w:ind w:left="425" w:hanging="425"/>
      </w:pPr>
      <w:rPr>
        <w:rFonts w:hint="default"/>
      </w:rPr>
    </w:lvl>
  </w:abstractNum>
  <w:abstractNum w:abstractNumId="15">
    <w:nsid w:val="5BE7383A"/>
    <w:multiLevelType w:val="singleLevel"/>
    <w:tmpl w:val="5BE7383A"/>
    <w:lvl w:ilvl="0" w:tentative="0">
      <w:start w:val="1"/>
      <w:numFmt w:val="decimal"/>
      <w:lvlText w:val="(%1)"/>
      <w:lvlJc w:val="left"/>
      <w:pPr>
        <w:ind w:left="425" w:hanging="425"/>
      </w:pPr>
      <w:rPr>
        <w:rFonts w:hint="default"/>
      </w:rPr>
    </w:lvl>
  </w:abstractNum>
  <w:abstractNum w:abstractNumId="16">
    <w:nsid w:val="5FB9025D"/>
    <w:multiLevelType w:val="multilevel"/>
    <w:tmpl w:val="5FB9025D"/>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7">
    <w:nsid w:val="638B1B0A"/>
    <w:multiLevelType w:val="multilevel"/>
    <w:tmpl w:val="638B1B0A"/>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Letter"/>
      <w:lvlText w:val="%3)"/>
      <w:lvlJc w:val="lef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num w:numId="1">
    <w:abstractNumId w:val="11"/>
  </w:num>
  <w:num w:numId="2">
    <w:abstractNumId w:val="10"/>
  </w:num>
  <w:num w:numId="3">
    <w:abstractNumId w:val="12"/>
  </w:num>
  <w:num w:numId="4">
    <w:abstractNumId w:val="15"/>
  </w:num>
  <w:num w:numId="5">
    <w:abstractNumId w:val="14"/>
  </w:num>
  <w:num w:numId="6">
    <w:abstractNumId w:val="13"/>
  </w:num>
  <w:num w:numId="7">
    <w:abstractNumId w:val="2"/>
  </w:num>
  <w:num w:numId="8">
    <w:abstractNumId w:val="8"/>
  </w:num>
  <w:num w:numId="9">
    <w:abstractNumId w:val="7"/>
  </w:num>
  <w:num w:numId="10">
    <w:abstractNumId w:val="0"/>
  </w:num>
  <w:num w:numId="11">
    <w:abstractNumId w:val="17"/>
  </w:num>
  <w:num w:numId="12">
    <w:abstractNumId w:val="1"/>
  </w:num>
  <w:num w:numId="13">
    <w:abstractNumId w:val="6"/>
  </w:num>
  <w:num w:numId="14">
    <w:abstractNumId w:val="5"/>
  </w:num>
  <w:num w:numId="15">
    <w:abstractNumId w:val="16"/>
  </w:num>
  <w:num w:numId="16">
    <w:abstractNumId w:val="3"/>
  </w:num>
  <w:num w:numId="17">
    <w:abstractNumId w:val="9"/>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F6E"/>
    <w:rsid w:val="00003275"/>
    <w:rsid w:val="0000609D"/>
    <w:rsid w:val="00015289"/>
    <w:rsid w:val="000322A5"/>
    <w:rsid w:val="00032ABA"/>
    <w:rsid w:val="0003703B"/>
    <w:rsid w:val="00037BDF"/>
    <w:rsid w:val="00043C6B"/>
    <w:rsid w:val="00050457"/>
    <w:rsid w:val="000514EC"/>
    <w:rsid w:val="0005593B"/>
    <w:rsid w:val="00061437"/>
    <w:rsid w:val="00062765"/>
    <w:rsid w:val="000641EE"/>
    <w:rsid w:val="0006570C"/>
    <w:rsid w:val="00067F95"/>
    <w:rsid w:val="00077B7C"/>
    <w:rsid w:val="0008440A"/>
    <w:rsid w:val="0008447E"/>
    <w:rsid w:val="00084659"/>
    <w:rsid w:val="00096123"/>
    <w:rsid w:val="00096497"/>
    <w:rsid w:val="000A612E"/>
    <w:rsid w:val="000B3D4A"/>
    <w:rsid w:val="000C255D"/>
    <w:rsid w:val="000D1AA3"/>
    <w:rsid w:val="000D73A7"/>
    <w:rsid w:val="000E1954"/>
    <w:rsid w:val="000E1D76"/>
    <w:rsid w:val="000E5100"/>
    <w:rsid w:val="000F37A0"/>
    <w:rsid w:val="000F3A81"/>
    <w:rsid w:val="001043F5"/>
    <w:rsid w:val="00105706"/>
    <w:rsid w:val="00111675"/>
    <w:rsid w:val="00114D69"/>
    <w:rsid w:val="00115CB7"/>
    <w:rsid w:val="00120F12"/>
    <w:rsid w:val="00125C56"/>
    <w:rsid w:val="00130193"/>
    <w:rsid w:val="0013607D"/>
    <w:rsid w:val="001407DB"/>
    <w:rsid w:val="00145CBD"/>
    <w:rsid w:val="001469CD"/>
    <w:rsid w:val="00152A40"/>
    <w:rsid w:val="00162BF8"/>
    <w:rsid w:val="00166C90"/>
    <w:rsid w:val="00172A27"/>
    <w:rsid w:val="00173977"/>
    <w:rsid w:val="00176CBD"/>
    <w:rsid w:val="001772D5"/>
    <w:rsid w:val="00181E86"/>
    <w:rsid w:val="00184F68"/>
    <w:rsid w:val="00186D5E"/>
    <w:rsid w:val="001A2F10"/>
    <w:rsid w:val="001A51E6"/>
    <w:rsid w:val="001A608E"/>
    <w:rsid w:val="001A636F"/>
    <w:rsid w:val="001A7699"/>
    <w:rsid w:val="001B4DF4"/>
    <w:rsid w:val="001B6389"/>
    <w:rsid w:val="001C02B1"/>
    <w:rsid w:val="001C0428"/>
    <w:rsid w:val="001C0973"/>
    <w:rsid w:val="001C23E1"/>
    <w:rsid w:val="001E08E7"/>
    <w:rsid w:val="001E7D34"/>
    <w:rsid w:val="001F5C5D"/>
    <w:rsid w:val="002011A9"/>
    <w:rsid w:val="00206A49"/>
    <w:rsid w:val="002100CF"/>
    <w:rsid w:val="00215329"/>
    <w:rsid w:val="00225D80"/>
    <w:rsid w:val="00244290"/>
    <w:rsid w:val="002448D8"/>
    <w:rsid w:val="00247EFE"/>
    <w:rsid w:val="00252B53"/>
    <w:rsid w:val="0026133F"/>
    <w:rsid w:val="0026223C"/>
    <w:rsid w:val="00264D3E"/>
    <w:rsid w:val="00267326"/>
    <w:rsid w:val="0027178B"/>
    <w:rsid w:val="00273A4F"/>
    <w:rsid w:val="00275F62"/>
    <w:rsid w:val="002927B7"/>
    <w:rsid w:val="002B1D0A"/>
    <w:rsid w:val="002C2F9C"/>
    <w:rsid w:val="002C5A39"/>
    <w:rsid w:val="002D0855"/>
    <w:rsid w:val="002D4E6D"/>
    <w:rsid w:val="002D79A6"/>
    <w:rsid w:val="002E0622"/>
    <w:rsid w:val="002E2C10"/>
    <w:rsid w:val="002E2D1A"/>
    <w:rsid w:val="002E68BD"/>
    <w:rsid w:val="002F7A48"/>
    <w:rsid w:val="00300534"/>
    <w:rsid w:val="00301923"/>
    <w:rsid w:val="00303BFB"/>
    <w:rsid w:val="0031408F"/>
    <w:rsid w:val="0032568B"/>
    <w:rsid w:val="00337881"/>
    <w:rsid w:val="003411B6"/>
    <w:rsid w:val="00373DA8"/>
    <w:rsid w:val="003741F3"/>
    <w:rsid w:val="0037768E"/>
    <w:rsid w:val="00380CE8"/>
    <w:rsid w:val="00383330"/>
    <w:rsid w:val="00384A51"/>
    <w:rsid w:val="003942B0"/>
    <w:rsid w:val="003A5950"/>
    <w:rsid w:val="003C587A"/>
    <w:rsid w:val="003E3535"/>
    <w:rsid w:val="003F1D71"/>
    <w:rsid w:val="003F2C5C"/>
    <w:rsid w:val="00402D83"/>
    <w:rsid w:val="00405A41"/>
    <w:rsid w:val="004172A4"/>
    <w:rsid w:val="004234F8"/>
    <w:rsid w:val="00436608"/>
    <w:rsid w:val="00441AFA"/>
    <w:rsid w:val="00444E1B"/>
    <w:rsid w:val="00450290"/>
    <w:rsid w:val="00451F86"/>
    <w:rsid w:val="00457427"/>
    <w:rsid w:val="00457496"/>
    <w:rsid w:val="00461FCA"/>
    <w:rsid w:val="004640B3"/>
    <w:rsid w:val="004701C6"/>
    <w:rsid w:val="00471EBF"/>
    <w:rsid w:val="00477933"/>
    <w:rsid w:val="004815EC"/>
    <w:rsid w:val="0048344E"/>
    <w:rsid w:val="004852F8"/>
    <w:rsid w:val="00492D2B"/>
    <w:rsid w:val="00493E08"/>
    <w:rsid w:val="004968C7"/>
    <w:rsid w:val="004B6DF9"/>
    <w:rsid w:val="004C136B"/>
    <w:rsid w:val="004C1F55"/>
    <w:rsid w:val="004C3222"/>
    <w:rsid w:val="004C49CC"/>
    <w:rsid w:val="004C5ABB"/>
    <w:rsid w:val="004D2BAB"/>
    <w:rsid w:val="004D7B98"/>
    <w:rsid w:val="004E21AB"/>
    <w:rsid w:val="004E65CA"/>
    <w:rsid w:val="004F318C"/>
    <w:rsid w:val="004F7275"/>
    <w:rsid w:val="005001E8"/>
    <w:rsid w:val="00505561"/>
    <w:rsid w:val="00505DC7"/>
    <w:rsid w:val="0051030C"/>
    <w:rsid w:val="0051235C"/>
    <w:rsid w:val="005157E9"/>
    <w:rsid w:val="005238FD"/>
    <w:rsid w:val="0052399A"/>
    <w:rsid w:val="0052608E"/>
    <w:rsid w:val="0052682B"/>
    <w:rsid w:val="00531E6E"/>
    <w:rsid w:val="0054191E"/>
    <w:rsid w:val="00541B9A"/>
    <w:rsid w:val="005424DA"/>
    <w:rsid w:val="005619E6"/>
    <w:rsid w:val="005637E2"/>
    <w:rsid w:val="00565A35"/>
    <w:rsid w:val="005702FD"/>
    <w:rsid w:val="005763BC"/>
    <w:rsid w:val="005767E4"/>
    <w:rsid w:val="00576EFE"/>
    <w:rsid w:val="005809AD"/>
    <w:rsid w:val="00585445"/>
    <w:rsid w:val="0059295B"/>
    <w:rsid w:val="005A1560"/>
    <w:rsid w:val="005A3200"/>
    <w:rsid w:val="005A6239"/>
    <w:rsid w:val="005A7646"/>
    <w:rsid w:val="005A7F7E"/>
    <w:rsid w:val="005B2404"/>
    <w:rsid w:val="005B49AD"/>
    <w:rsid w:val="005E17F8"/>
    <w:rsid w:val="005E2F2E"/>
    <w:rsid w:val="005F3A25"/>
    <w:rsid w:val="005F48F8"/>
    <w:rsid w:val="005F4E0C"/>
    <w:rsid w:val="005F6040"/>
    <w:rsid w:val="00607D28"/>
    <w:rsid w:val="0061042A"/>
    <w:rsid w:val="006119A7"/>
    <w:rsid w:val="006214E0"/>
    <w:rsid w:val="0063054E"/>
    <w:rsid w:val="00633713"/>
    <w:rsid w:val="00633E97"/>
    <w:rsid w:val="00635D3D"/>
    <w:rsid w:val="006370D8"/>
    <w:rsid w:val="006407A7"/>
    <w:rsid w:val="006449DF"/>
    <w:rsid w:val="00651F70"/>
    <w:rsid w:val="006534D9"/>
    <w:rsid w:val="00656612"/>
    <w:rsid w:val="00662A53"/>
    <w:rsid w:val="00662FFD"/>
    <w:rsid w:val="00673276"/>
    <w:rsid w:val="00675093"/>
    <w:rsid w:val="00676522"/>
    <w:rsid w:val="00686EE3"/>
    <w:rsid w:val="00690DE7"/>
    <w:rsid w:val="00691F77"/>
    <w:rsid w:val="006969F9"/>
    <w:rsid w:val="006A2C5D"/>
    <w:rsid w:val="006A4490"/>
    <w:rsid w:val="006A5B8C"/>
    <w:rsid w:val="006A7279"/>
    <w:rsid w:val="006B6258"/>
    <w:rsid w:val="006C1A54"/>
    <w:rsid w:val="006C3A4A"/>
    <w:rsid w:val="006C5942"/>
    <w:rsid w:val="006C7E83"/>
    <w:rsid w:val="006D165A"/>
    <w:rsid w:val="006D168B"/>
    <w:rsid w:val="006E71BD"/>
    <w:rsid w:val="006F013C"/>
    <w:rsid w:val="006F044B"/>
    <w:rsid w:val="006F0980"/>
    <w:rsid w:val="006F421D"/>
    <w:rsid w:val="007028AD"/>
    <w:rsid w:val="007031D0"/>
    <w:rsid w:val="00713F0B"/>
    <w:rsid w:val="00715394"/>
    <w:rsid w:val="00723709"/>
    <w:rsid w:val="00724761"/>
    <w:rsid w:val="007309F0"/>
    <w:rsid w:val="00733A91"/>
    <w:rsid w:val="007367B0"/>
    <w:rsid w:val="00743D97"/>
    <w:rsid w:val="00781C01"/>
    <w:rsid w:val="00784310"/>
    <w:rsid w:val="007958E8"/>
    <w:rsid w:val="00795F18"/>
    <w:rsid w:val="007A4320"/>
    <w:rsid w:val="007A649E"/>
    <w:rsid w:val="007B1F3D"/>
    <w:rsid w:val="007B284E"/>
    <w:rsid w:val="007B7394"/>
    <w:rsid w:val="007C0DFF"/>
    <w:rsid w:val="007C1944"/>
    <w:rsid w:val="007C6E09"/>
    <w:rsid w:val="007D2C6D"/>
    <w:rsid w:val="007D3C87"/>
    <w:rsid w:val="007D691E"/>
    <w:rsid w:val="007F0195"/>
    <w:rsid w:val="007F123A"/>
    <w:rsid w:val="007F13F3"/>
    <w:rsid w:val="007F57C3"/>
    <w:rsid w:val="007F5D6A"/>
    <w:rsid w:val="00806866"/>
    <w:rsid w:val="00807757"/>
    <w:rsid w:val="0081070E"/>
    <w:rsid w:val="008166B2"/>
    <w:rsid w:val="00817385"/>
    <w:rsid w:val="00836B49"/>
    <w:rsid w:val="00840E33"/>
    <w:rsid w:val="0084369D"/>
    <w:rsid w:val="00844C5E"/>
    <w:rsid w:val="0085225E"/>
    <w:rsid w:val="00852937"/>
    <w:rsid w:val="00860088"/>
    <w:rsid w:val="008620D0"/>
    <w:rsid w:val="00864678"/>
    <w:rsid w:val="008669DE"/>
    <w:rsid w:val="00867A7A"/>
    <w:rsid w:val="0087628F"/>
    <w:rsid w:val="0089287B"/>
    <w:rsid w:val="00893E14"/>
    <w:rsid w:val="00893E42"/>
    <w:rsid w:val="008974FB"/>
    <w:rsid w:val="008B07B0"/>
    <w:rsid w:val="008C5376"/>
    <w:rsid w:val="008C6E4F"/>
    <w:rsid w:val="008D1EC4"/>
    <w:rsid w:val="008D7C6D"/>
    <w:rsid w:val="008E4534"/>
    <w:rsid w:val="008F66E4"/>
    <w:rsid w:val="008F6AD4"/>
    <w:rsid w:val="009075F3"/>
    <w:rsid w:val="0091048F"/>
    <w:rsid w:val="0091110F"/>
    <w:rsid w:val="00916659"/>
    <w:rsid w:val="00923575"/>
    <w:rsid w:val="00925629"/>
    <w:rsid w:val="0092572E"/>
    <w:rsid w:val="009328F3"/>
    <w:rsid w:val="00945DFD"/>
    <w:rsid w:val="00950247"/>
    <w:rsid w:val="00952B58"/>
    <w:rsid w:val="00961AF4"/>
    <w:rsid w:val="009636B7"/>
    <w:rsid w:val="009752C4"/>
    <w:rsid w:val="00975A10"/>
    <w:rsid w:val="00977E0D"/>
    <w:rsid w:val="00981F8E"/>
    <w:rsid w:val="00984946"/>
    <w:rsid w:val="009850E2"/>
    <w:rsid w:val="00985844"/>
    <w:rsid w:val="00986138"/>
    <w:rsid w:val="0099075F"/>
    <w:rsid w:val="0099288A"/>
    <w:rsid w:val="00992954"/>
    <w:rsid w:val="009A0318"/>
    <w:rsid w:val="009A4188"/>
    <w:rsid w:val="009A5D2D"/>
    <w:rsid w:val="009B7515"/>
    <w:rsid w:val="009C2ACE"/>
    <w:rsid w:val="009D0312"/>
    <w:rsid w:val="009D10F0"/>
    <w:rsid w:val="009E0DBD"/>
    <w:rsid w:val="009E13E5"/>
    <w:rsid w:val="009E5A5F"/>
    <w:rsid w:val="009F2674"/>
    <w:rsid w:val="009F3077"/>
    <w:rsid w:val="009F4BF4"/>
    <w:rsid w:val="009F77F6"/>
    <w:rsid w:val="00A00DDB"/>
    <w:rsid w:val="00A034FD"/>
    <w:rsid w:val="00A06549"/>
    <w:rsid w:val="00A14E68"/>
    <w:rsid w:val="00A23CE5"/>
    <w:rsid w:val="00A34687"/>
    <w:rsid w:val="00A42B94"/>
    <w:rsid w:val="00A54A40"/>
    <w:rsid w:val="00A558CE"/>
    <w:rsid w:val="00A56F95"/>
    <w:rsid w:val="00A65E9C"/>
    <w:rsid w:val="00A66B56"/>
    <w:rsid w:val="00A72FA5"/>
    <w:rsid w:val="00A764E7"/>
    <w:rsid w:val="00A771C2"/>
    <w:rsid w:val="00A80B09"/>
    <w:rsid w:val="00A82188"/>
    <w:rsid w:val="00A8358A"/>
    <w:rsid w:val="00A8378E"/>
    <w:rsid w:val="00A8485A"/>
    <w:rsid w:val="00A8792D"/>
    <w:rsid w:val="00A951F7"/>
    <w:rsid w:val="00AA2375"/>
    <w:rsid w:val="00AA4ADB"/>
    <w:rsid w:val="00AA6E58"/>
    <w:rsid w:val="00AB0FD1"/>
    <w:rsid w:val="00AB5245"/>
    <w:rsid w:val="00AB5F51"/>
    <w:rsid w:val="00AB73A9"/>
    <w:rsid w:val="00AC2675"/>
    <w:rsid w:val="00AC4CED"/>
    <w:rsid w:val="00AD1519"/>
    <w:rsid w:val="00AD3D8D"/>
    <w:rsid w:val="00AD5AC6"/>
    <w:rsid w:val="00AD6E62"/>
    <w:rsid w:val="00AE30ED"/>
    <w:rsid w:val="00AF3916"/>
    <w:rsid w:val="00B004DC"/>
    <w:rsid w:val="00B11188"/>
    <w:rsid w:val="00B119E0"/>
    <w:rsid w:val="00B14DFB"/>
    <w:rsid w:val="00B15947"/>
    <w:rsid w:val="00B1696D"/>
    <w:rsid w:val="00B2249E"/>
    <w:rsid w:val="00B235C2"/>
    <w:rsid w:val="00B236D5"/>
    <w:rsid w:val="00B27F28"/>
    <w:rsid w:val="00B3092F"/>
    <w:rsid w:val="00B35B70"/>
    <w:rsid w:val="00B35C1B"/>
    <w:rsid w:val="00B37B6F"/>
    <w:rsid w:val="00B4011B"/>
    <w:rsid w:val="00B44F08"/>
    <w:rsid w:val="00B478BF"/>
    <w:rsid w:val="00B4796F"/>
    <w:rsid w:val="00B61D37"/>
    <w:rsid w:val="00B66893"/>
    <w:rsid w:val="00B67961"/>
    <w:rsid w:val="00B718F7"/>
    <w:rsid w:val="00B75204"/>
    <w:rsid w:val="00B83043"/>
    <w:rsid w:val="00B905CF"/>
    <w:rsid w:val="00B95A60"/>
    <w:rsid w:val="00BA10A1"/>
    <w:rsid w:val="00BA20B8"/>
    <w:rsid w:val="00BA6F17"/>
    <w:rsid w:val="00BB331C"/>
    <w:rsid w:val="00BB51E2"/>
    <w:rsid w:val="00BC1B3A"/>
    <w:rsid w:val="00BC2350"/>
    <w:rsid w:val="00BC7D96"/>
    <w:rsid w:val="00BD3894"/>
    <w:rsid w:val="00BE0CF8"/>
    <w:rsid w:val="00BE1D6F"/>
    <w:rsid w:val="00BE4CEB"/>
    <w:rsid w:val="00BE5FAF"/>
    <w:rsid w:val="00BF4627"/>
    <w:rsid w:val="00C0204A"/>
    <w:rsid w:val="00C02BE4"/>
    <w:rsid w:val="00C03D73"/>
    <w:rsid w:val="00C14ACD"/>
    <w:rsid w:val="00C21BB6"/>
    <w:rsid w:val="00C30866"/>
    <w:rsid w:val="00C42ED4"/>
    <w:rsid w:val="00C529C7"/>
    <w:rsid w:val="00C5732B"/>
    <w:rsid w:val="00C57F22"/>
    <w:rsid w:val="00C77A2D"/>
    <w:rsid w:val="00C77A39"/>
    <w:rsid w:val="00C81240"/>
    <w:rsid w:val="00C8391B"/>
    <w:rsid w:val="00C86886"/>
    <w:rsid w:val="00C92C15"/>
    <w:rsid w:val="00C92DE3"/>
    <w:rsid w:val="00C933A7"/>
    <w:rsid w:val="00C96AAF"/>
    <w:rsid w:val="00CA03A5"/>
    <w:rsid w:val="00CB079A"/>
    <w:rsid w:val="00CB3857"/>
    <w:rsid w:val="00CC572E"/>
    <w:rsid w:val="00CC65C5"/>
    <w:rsid w:val="00CD0A20"/>
    <w:rsid w:val="00CD28AF"/>
    <w:rsid w:val="00CE4D08"/>
    <w:rsid w:val="00CE4ECC"/>
    <w:rsid w:val="00CE663B"/>
    <w:rsid w:val="00CF30AE"/>
    <w:rsid w:val="00D0350E"/>
    <w:rsid w:val="00D11D91"/>
    <w:rsid w:val="00D12705"/>
    <w:rsid w:val="00D15C71"/>
    <w:rsid w:val="00D23D2F"/>
    <w:rsid w:val="00D25252"/>
    <w:rsid w:val="00D27342"/>
    <w:rsid w:val="00D3288F"/>
    <w:rsid w:val="00D32E02"/>
    <w:rsid w:val="00D37978"/>
    <w:rsid w:val="00D40CFB"/>
    <w:rsid w:val="00D4192B"/>
    <w:rsid w:val="00D436B7"/>
    <w:rsid w:val="00D607A3"/>
    <w:rsid w:val="00D60CAE"/>
    <w:rsid w:val="00D626CE"/>
    <w:rsid w:val="00D63401"/>
    <w:rsid w:val="00D67B21"/>
    <w:rsid w:val="00D71D9A"/>
    <w:rsid w:val="00D80B9F"/>
    <w:rsid w:val="00D84A75"/>
    <w:rsid w:val="00D84ADA"/>
    <w:rsid w:val="00D90077"/>
    <w:rsid w:val="00D9329A"/>
    <w:rsid w:val="00DB066C"/>
    <w:rsid w:val="00DC1584"/>
    <w:rsid w:val="00DC420C"/>
    <w:rsid w:val="00DC6C87"/>
    <w:rsid w:val="00DD3453"/>
    <w:rsid w:val="00DD7BAA"/>
    <w:rsid w:val="00DE1452"/>
    <w:rsid w:val="00DE4FAB"/>
    <w:rsid w:val="00DE72BF"/>
    <w:rsid w:val="00DF49E9"/>
    <w:rsid w:val="00E031B1"/>
    <w:rsid w:val="00E0668C"/>
    <w:rsid w:val="00E15C76"/>
    <w:rsid w:val="00E17A71"/>
    <w:rsid w:val="00E27FB1"/>
    <w:rsid w:val="00E3021B"/>
    <w:rsid w:val="00E33F56"/>
    <w:rsid w:val="00E47A4F"/>
    <w:rsid w:val="00E608BB"/>
    <w:rsid w:val="00E60E4F"/>
    <w:rsid w:val="00E70367"/>
    <w:rsid w:val="00E76FDB"/>
    <w:rsid w:val="00E7704C"/>
    <w:rsid w:val="00E7751C"/>
    <w:rsid w:val="00E828B2"/>
    <w:rsid w:val="00E852A2"/>
    <w:rsid w:val="00E92B89"/>
    <w:rsid w:val="00E96684"/>
    <w:rsid w:val="00EA79A2"/>
    <w:rsid w:val="00EB108E"/>
    <w:rsid w:val="00EB3269"/>
    <w:rsid w:val="00EB3312"/>
    <w:rsid w:val="00EB3B35"/>
    <w:rsid w:val="00EC051D"/>
    <w:rsid w:val="00EC696E"/>
    <w:rsid w:val="00EC72F0"/>
    <w:rsid w:val="00EC75F1"/>
    <w:rsid w:val="00ED0263"/>
    <w:rsid w:val="00ED0BFB"/>
    <w:rsid w:val="00ED12BB"/>
    <w:rsid w:val="00ED72BF"/>
    <w:rsid w:val="00EF02DA"/>
    <w:rsid w:val="00EF6ED0"/>
    <w:rsid w:val="00F10A26"/>
    <w:rsid w:val="00F12B87"/>
    <w:rsid w:val="00F15B2D"/>
    <w:rsid w:val="00F21DCE"/>
    <w:rsid w:val="00F225DC"/>
    <w:rsid w:val="00F22707"/>
    <w:rsid w:val="00F30485"/>
    <w:rsid w:val="00F30D9C"/>
    <w:rsid w:val="00F35524"/>
    <w:rsid w:val="00F36E32"/>
    <w:rsid w:val="00F379F7"/>
    <w:rsid w:val="00F41F3D"/>
    <w:rsid w:val="00F42319"/>
    <w:rsid w:val="00F431F2"/>
    <w:rsid w:val="00F45309"/>
    <w:rsid w:val="00F46983"/>
    <w:rsid w:val="00F50D42"/>
    <w:rsid w:val="00F51031"/>
    <w:rsid w:val="00F53A70"/>
    <w:rsid w:val="00F54589"/>
    <w:rsid w:val="00F55535"/>
    <w:rsid w:val="00F6049E"/>
    <w:rsid w:val="00F62C55"/>
    <w:rsid w:val="00F76AAF"/>
    <w:rsid w:val="00F803C0"/>
    <w:rsid w:val="00F83191"/>
    <w:rsid w:val="00F940A8"/>
    <w:rsid w:val="00FB4963"/>
    <w:rsid w:val="00FB4E36"/>
    <w:rsid w:val="00FC170B"/>
    <w:rsid w:val="00FC6DFA"/>
    <w:rsid w:val="00FC78DD"/>
    <w:rsid w:val="00FD1470"/>
    <w:rsid w:val="00FD353B"/>
    <w:rsid w:val="00FD3F78"/>
    <w:rsid w:val="00FD44EE"/>
    <w:rsid w:val="00FD5655"/>
    <w:rsid w:val="00FE16F3"/>
    <w:rsid w:val="00FE55FB"/>
    <w:rsid w:val="00FE573A"/>
    <w:rsid w:val="00FE6AEE"/>
    <w:rsid w:val="00FF3440"/>
    <w:rsid w:val="00FF497F"/>
    <w:rsid w:val="010813B6"/>
    <w:rsid w:val="01145C0B"/>
    <w:rsid w:val="01336462"/>
    <w:rsid w:val="01352E77"/>
    <w:rsid w:val="014A637D"/>
    <w:rsid w:val="01724F96"/>
    <w:rsid w:val="017E4371"/>
    <w:rsid w:val="018334F7"/>
    <w:rsid w:val="01885E8A"/>
    <w:rsid w:val="018B5B0B"/>
    <w:rsid w:val="01942DB6"/>
    <w:rsid w:val="01AD7620"/>
    <w:rsid w:val="01BA6689"/>
    <w:rsid w:val="01E2600E"/>
    <w:rsid w:val="01E91BBC"/>
    <w:rsid w:val="01EF63E9"/>
    <w:rsid w:val="020E0A3C"/>
    <w:rsid w:val="02174EFC"/>
    <w:rsid w:val="02203291"/>
    <w:rsid w:val="022D5E9E"/>
    <w:rsid w:val="023912F4"/>
    <w:rsid w:val="02483351"/>
    <w:rsid w:val="02542197"/>
    <w:rsid w:val="025A0EAB"/>
    <w:rsid w:val="026244D2"/>
    <w:rsid w:val="02AB418D"/>
    <w:rsid w:val="02BB4F7B"/>
    <w:rsid w:val="02C524EA"/>
    <w:rsid w:val="0323126E"/>
    <w:rsid w:val="032B0156"/>
    <w:rsid w:val="03402972"/>
    <w:rsid w:val="03474E2D"/>
    <w:rsid w:val="03574E81"/>
    <w:rsid w:val="035F0AF9"/>
    <w:rsid w:val="035F363B"/>
    <w:rsid w:val="03630383"/>
    <w:rsid w:val="036C1A56"/>
    <w:rsid w:val="03794750"/>
    <w:rsid w:val="03CB21B4"/>
    <w:rsid w:val="04237D96"/>
    <w:rsid w:val="04342094"/>
    <w:rsid w:val="04384CD2"/>
    <w:rsid w:val="044E1E03"/>
    <w:rsid w:val="046A01B9"/>
    <w:rsid w:val="04B6202C"/>
    <w:rsid w:val="04E11DCC"/>
    <w:rsid w:val="04E52523"/>
    <w:rsid w:val="04F13F66"/>
    <w:rsid w:val="04FE1771"/>
    <w:rsid w:val="05087F7E"/>
    <w:rsid w:val="051043AF"/>
    <w:rsid w:val="051F43A1"/>
    <w:rsid w:val="052258C7"/>
    <w:rsid w:val="05305C41"/>
    <w:rsid w:val="0532419B"/>
    <w:rsid w:val="054815B6"/>
    <w:rsid w:val="055A3236"/>
    <w:rsid w:val="05C12318"/>
    <w:rsid w:val="05CD73A2"/>
    <w:rsid w:val="05D90FCE"/>
    <w:rsid w:val="05DE3559"/>
    <w:rsid w:val="060C2514"/>
    <w:rsid w:val="061861D8"/>
    <w:rsid w:val="06186346"/>
    <w:rsid w:val="062642AA"/>
    <w:rsid w:val="064F276D"/>
    <w:rsid w:val="06874801"/>
    <w:rsid w:val="06B50600"/>
    <w:rsid w:val="06BE6FE8"/>
    <w:rsid w:val="06C2074B"/>
    <w:rsid w:val="06DF65DB"/>
    <w:rsid w:val="06EC3A97"/>
    <w:rsid w:val="06F5520C"/>
    <w:rsid w:val="06F67651"/>
    <w:rsid w:val="07292513"/>
    <w:rsid w:val="073865D9"/>
    <w:rsid w:val="074A3F69"/>
    <w:rsid w:val="074E0EA7"/>
    <w:rsid w:val="0753068C"/>
    <w:rsid w:val="075356F5"/>
    <w:rsid w:val="07560727"/>
    <w:rsid w:val="079D472B"/>
    <w:rsid w:val="07A033F8"/>
    <w:rsid w:val="07B57AA1"/>
    <w:rsid w:val="07B846E1"/>
    <w:rsid w:val="07BC210E"/>
    <w:rsid w:val="07DC1C61"/>
    <w:rsid w:val="07E051E9"/>
    <w:rsid w:val="07F42858"/>
    <w:rsid w:val="07F46C14"/>
    <w:rsid w:val="07F61E69"/>
    <w:rsid w:val="07FC3CE2"/>
    <w:rsid w:val="08090BBB"/>
    <w:rsid w:val="08232282"/>
    <w:rsid w:val="08262D06"/>
    <w:rsid w:val="0836457B"/>
    <w:rsid w:val="083E362E"/>
    <w:rsid w:val="086179B4"/>
    <w:rsid w:val="08894057"/>
    <w:rsid w:val="08B2470A"/>
    <w:rsid w:val="08DB3313"/>
    <w:rsid w:val="08E61275"/>
    <w:rsid w:val="08EB6622"/>
    <w:rsid w:val="08F627FA"/>
    <w:rsid w:val="090474E0"/>
    <w:rsid w:val="09070D8E"/>
    <w:rsid w:val="09086224"/>
    <w:rsid w:val="0918405C"/>
    <w:rsid w:val="092D2412"/>
    <w:rsid w:val="09303BDA"/>
    <w:rsid w:val="09511669"/>
    <w:rsid w:val="095A7540"/>
    <w:rsid w:val="09721DE8"/>
    <w:rsid w:val="097276B2"/>
    <w:rsid w:val="09A17674"/>
    <w:rsid w:val="09AB4CDD"/>
    <w:rsid w:val="09D2431A"/>
    <w:rsid w:val="09DD1123"/>
    <w:rsid w:val="09FA4FBF"/>
    <w:rsid w:val="0A1F6F8D"/>
    <w:rsid w:val="0A3C7B8E"/>
    <w:rsid w:val="0A46364C"/>
    <w:rsid w:val="0A6830A4"/>
    <w:rsid w:val="0A6C29A1"/>
    <w:rsid w:val="0A721E81"/>
    <w:rsid w:val="0A7302F2"/>
    <w:rsid w:val="0A7F781B"/>
    <w:rsid w:val="0ACD75CB"/>
    <w:rsid w:val="0AEF062A"/>
    <w:rsid w:val="0AF62F81"/>
    <w:rsid w:val="0B090377"/>
    <w:rsid w:val="0B164D17"/>
    <w:rsid w:val="0B27770F"/>
    <w:rsid w:val="0B3F74F2"/>
    <w:rsid w:val="0B5D05AC"/>
    <w:rsid w:val="0B7B02CD"/>
    <w:rsid w:val="0B945FB8"/>
    <w:rsid w:val="0BC7252B"/>
    <w:rsid w:val="0BE506F7"/>
    <w:rsid w:val="0C0B6806"/>
    <w:rsid w:val="0C166360"/>
    <w:rsid w:val="0C191B30"/>
    <w:rsid w:val="0C1C3D1E"/>
    <w:rsid w:val="0C2E2C1C"/>
    <w:rsid w:val="0C3818D0"/>
    <w:rsid w:val="0C5416AE"/>
    <w:rsid w:val="0C5555E6"/>
    <w:rsid w:val="0C6703AC"/>
    <w:rsid w:val="0C6F0602"/>
    <w:rsid w:val="0C7B59C7"/>
    <w:rsid w:val="0C7C57E9"/>
    <w:rsid w:val="0CBA6264"/>
    <w:rsid w:val="0CC126CD"/>
    <w:rsid w:val="0CC26968"/>
    <w:rsid w:val="0CE97D69"/>
    <w:rsid w:val="0CF5605D"/>
    <w:rsid w:val="0D1A337D"/>
    <w:rsid w:val="0D323260"/>
    <w:rsid w:val="0D553EDD"/>
    <w:rsid w:val="0D6D609E"/>
    <w:rsid w:val="0D8815E7"/>
    <w:rsid w:val="0D925E7B"/>
    <w:rsid w:val="0D9B14C7"/>
    <w:rsid w:val="0DC2393D"/>
    <w:rsid w:val="0DD3727D"/>
    <w:rsid w:val="0DD47C69"/>
    <w:rsid w:val="0E236842"/>
    <w:rsid w:val="0E597E8B"/>
    <w:rsid w:val="0EA442AA"/>
    <w:rsid w:val="0EAA06D5"/>
    <w:rsid w:val="0EC65699"/>
    <w:rsid w:val="0EE90825"/>
    <w:rsid w:val="0F080469"/>
    <w:rsid w:val="0F1A675D"/>
    <w:rsid w:val="0F327234"/>
    <w:rsid w:val="0F520C67"/>
    <w:rsid w:val="0F7D4F7D"/>
    <w:rsid w:val="0F871F1E"/>
    <w:rsid w:val="0F964715"/>
    <w:rsid w:val="0FAF5306"/>
    <w:rsid w:val="0FB31EAD"/>
    <w:rsid w:val="0FBD02A3"/>
    <w:rsid w:val="0FF95B24"/>
    <w:rsid w:val="0FFC0A64"/>
    <w:rsid w:val="103E5D60"/>
    <w:rsid w:val="105919BB"/>
    <w:rsid w:val="10877B3B"/>
    <w:rsid w:val="10D0724E"/>
    <w:rsid w:val="10F927F3"/>
    <w:rsid w:val="113D6E2D"/>
    <w:rsid w:val="11595241"/>
    <w:rsid w:val="116F0174"/>
    <w:rsid w:val="11954329"/>
    <w:rsid w:val="120113E3"/>
    <w:rsid w:val="120B6C0D"/>
    <w:rsid w:val="12184FAD"/>
    <w:rsid w:val="121F1DE7"/>
    <w:rsid w:val="12790D5D"/>
    <w:rsid w:val="12791A1F"/>
    <w:rsid w:val="12A40324"/>
    <w:rsid w:val="12A448C7"/>
    <w:rsid w:val="12A71AED"/>
    <w:rsid w:val="12BC20C9"/>
    <w:rsid w:val="12D906C9"/>
    <w:rsid w:val="12E50207"/>
    <w:rsid w:val="1316182C"/>
    <w:rsid w:val="131E4493"/>
    <w:rsid w:val="13212F5F"/>
    <w:rsid w:val="133F03FE"/>
    <w:rsid w:val="13485C94"/>
    <w:rsid w:val="13555BA2"/>
    <w:rsid w:val="136202F3"/>
    <w:rsid w:val="13633573"/>
    <w:rsid w:val="13766B77"/>
    <w:rsid w:val="137B6CD9"/>
    <w:rsid w:val="13884BFC"/>
    <w:rsid w:val="138C0C73"/>
    <w:rsid w:val="13965881"/>
    <w:rsid w:val="13B65CFE"/>
    <w:rsid w:val="13C26CE5"/>
    <w:rsid w:val="13C65FA9"/>
    <w:rsid w:val="13DE2CEB"/>
    <w:rsid w:val="13DF1A92"/>
    <w:rsid w:val="13EA145F"/>
    <w:rsid w:val="14040224"/>
    <w:rsid w:val="1441557C"/>
    <w:rsid w:val="146614A7"/>
    <w:rsid w:val="14766EBA"/>
    <w:rsid w:val="147A6148"/>
    <w:rsid w:val="147E415C"/>
    <w:rsid w:val="14881851"/>
    <w:rsid w:val="14882A52"/>
    <w:rsid w:val="14971F71"/>
    <w:rsid w:val="14B234EA"/>
    <w:rsid w:val="14D662BB"/>
    <w:rsid w:val="14D86B35"/>
    <w:rsid w:val="14ED4367"/>
    <w:rsid w:val="152D491D"/>
    <w:rsid w:val="153966D5"/>
    <w:rsid w:val="15416420"/>
    <w:rsid w:val="154628F7"/>
    <w:rsid w:val="157D5FC5"/>
    <w:rsid w:val="15905B43"/>
    <w:rsid w:val="15CA24FA"/>
    <w:rsid w:val="15EA50CE"/>
    <w:rsid w:val="16165AE6"/>
    <w:rsid w:val="16240391"/>
    <w:rsid w:val="164D26B1"/>
    <w:rsid w:val="16636E4B"/>
    <w:rsid w:val="16672A0F"/>
    <w:rsid w:val="166A0B21"/>
    <w:rsid w:val="16760A39"/>
    <w:rsid w:val="167837D8"/>
    <w:rsid w:val="16893CB8"/>
    <w:rsid w:val="16915103"/>
    <w:rsid w:val="16A00C8B"/>
    <w:rsid w:val="16BC1F70"/>
    <w:rsid w:val="16BE65B4"/>
    <w:rsid w:val="16D4541D"/>
    <w:rsid w:val="16D50D8F"/>
    <w:rsid w:val="16E37FEA"/>
    <w:rsid w:val="16E958D5"/>
    <w:rsid w:val="17375BB4"/>
    <w:rsid w:val="17413D03"/>
    <w:rsid w:val="174A6B35"/>
    <w:rsid w:val="17516C10"/>
    <w:rsid w:val="1755012E"/>
    <w:rsid w:val="177B67FF"/>
    <w:rsid w:val="179266AC"/>
    <w:rsid w:val="179301C4"/>
    <w:rsid w:val="17D7094B"/>
    <w:rsid w:val="17E60ACB"/>
    <w:rsid w:val="180814E9"/>
    <w:rsid w:val="1809449A"/>
    <w:rsid w:val="1814287B"/>
    <w:rsid w:val="182544A2"/>
    <w:rsid w:val="18282590"/>
    <w:rsid w:val="182C15D8"/>
    <w:rsid w:val="18344F78"/>
    <w:rsid w:val="18453577"/>
    <w:rsid w:val="1854478D"/>
    <w:rsid w:val="18914936"/>
    <w:rsid w:val="18AA6319"/>
    <w:rsid w:val="18C015F9"/>
    <w:rsid w:val="1903141A"/>
    <w:rsid w:val="1911721B"/>
    <w:rsid w:val="19392ACE"/>
    <w:rsid w:val="19827BED"/>
    <w:rsid w:val="19AA60BD"/>
    <w:rsid w:val="19C4749B"/>
    <w:rsid w:val="1A106DA3"/>
    <w:rsid w:val="1A1D171C"/>
    <w:rsid w:val="1A311DDC"/>
    <w:rsid w:val="1A637A54"/>
    <w:rsid w:val="1A6823C2"/>
    <w:rsid w:val="1A69773B"/>
    <w:rsid w:val="1A7D64D4"/>
    <w:rsid w:val="1A845362"/>
    <w:rsid w:val="1A883BC4"/>
    <w:rsid w:val="1AC80211"/>
    <w:rsid w:val="1ACE50CD"/>
    <w:rsid w:val="1AEC78D4"/>
    <w:rsid w:val="1B3D7B4F"/>
    <w:rsid w:val="1B7959F3"/>
    <w:rsid w:val="1B7B1D63"/>
    <w:rsid w:val="1B947BC4"/>
    <w:rsid w:val="1BAD3301"/>
    <w:rsid w:val="1BAE6BC5"/>
    <w:rsid w:val="1BE95411"/>
    <w:rsid w:val="1BFC3954"/>
    <w:rsid w:val="1C00324A"/>
    <w:rsid w:val="1C473356"/>
    <w:rsid w:val="1C5D371B"/>
    <w:rsid w:val="1C625ACC"/>
    <w:rsid w:val="1C9078FC"/>
    <w:rsid w:val="1C922013"/>
    <w:rsid w:val="1C9E7884"/>
    <w:rsid w:val="1D072295"/>
    <w:rsid w:val="1D145DB6"/>
    <w:rsid w:val="1D1C0CCC"/>
    <w:rsid w:val="1D227AB3"/>
    <w:rsid w:val="1D700917"/>
    <w:rsid w:val="1D7C76A3"/>
    <w:rsid w:val="1D8F3560"/>
    <w:rsid w:val="1D970464"/>
    <w:rsid w:val="1DA21EE2"/>
    <w:rsid w:val="1E152FA0"/>
    <w:rsid w:val="1E1A207D"/>
    <w:rsid w:val="1E213C86"/>
    <w:rsid w:val="1E433995"/>
    <w:rsid w:val="1E4579B9"/>
    <w:rsid w:val="1E460D82"/>
    <w:rsid w:val="1E7F191B"/>
    <w:rsid w:val="1EA61855"/>
    <w:rsid w:val="1EB46AD8"/>
    <w:rsid w:val="1EB63D88"/>
    <w:rsid w:val="1ECC2A5D"/>
    <w:rsid w:val="1ED537F1"/>
    <w:rsid w:val="1ED87B10"/>
    <w:rsid w:val="1EEC5078"/>
    <w:rsid w:val="1F040CAF"/>
    <w:rsid w:val="1F0B5D4C"/>
    <w:rsid w:val="1F0B78D4"/>
    <w:rsid w:val="1F486291"/>
    <w:rsid w:val="1F783643"/>
    <w:rsid w:val="1F7A21F0"/>
    <w:rsid w:val="1F9B5891"/>
    <w:rsid w:val="1F9C6C1F"/>
    <w:rsid w:val="1FA12EEB"/>
    <w:rsid w:val="1FB12E6B"/>
    <w:rsid w:val="1FD85A66"/>
    <w:rsid w:val="200361A4"/>
    <w:rsid w:val="200D2999"/>
    <w:rsid w:val="20226719"/>
    <w:rsid w:val="202E60D8"/>
    <w:rsid w:val="203102D7"/>
    <w:rsid w:val="203209EA"/>
    <w:rsid w:val="203F6C7F"/>
    <w:rsid w:val="205021FF"/>
    <w:rsid w:val="206B6096"/>
    <w:rsid w:val="208B6B67"/>
    <w:rsid w:val="20985BB6"/>
    <w:rsid w:val="209B05F9"/>
    <w:rsid w:val="20A135C8"/>
    <w:rsid w:val="20AC5A1B"/>
    <w:rsid w:val="20C5206E"/>
    <w:rsid w:val="20FB6CE1"/>
    <w:rsid w:val="20FF7EE9"/>
    <w:rsid w:val="211A5833"/>
    <w:rsid w:val="21241D90"/>
    <w:rsid w:val="213433E3"/>
    <w:rsid w:val="21431D13"/>
    <w:rsid w:val="214E5845"/>
    <w:rsid w:val="215D40DA"/>
    <w:rsid w:val="21970BEA"/>
    <w:rsid w:val="219B3A41"/>
    <w:rsid w:val="21AA007F"/>
    <w:rsid w:val="21DA7155"/>
    <w:rsid w:val="21EF6D55"/>
    <w:rsid w:val="22013B41"/>
    <w:rsid w:val="22370A9C"/>
    <w:rsid w:val="224962EB"/>
    <w:rsid w:val="224B5273"/>
    <w:rsid w:val="224E05A6"/>
    <w:rsid w:val="2269653C"/>
    <w:rsid w:val="22727640"/>
    <w:rsid w:val="228427F7"/>
    <w:rsid w:val="228B7E59"/>
    <w:rsid w:val="22910BCF"/>
    <w:rsid w:val="22A44886"/>
    <w:rsid w:val="22BF461D"/>
    <w:rsid w:val="22CF7C69"/>
    <w:rsid w:val="22D207D0"/>
    <w:rsid w:val="22F029D5"/>
    <w:rsid w:val="2318014F"/>
    <w:rsid w:val="23393C50"/>
    <w:rsid w:val="23447C42"/>
    <w:rsid w:val="2368046B"/>
    <w:rsid w:val="2382248F"/>
    <w:rsid w:val="23827A14"/>
    <w:rsid w:val="239A700C"/>
    <w:rsid w:val="23A47DFC"/>
    <w:rsid w:val="23A544D1"/>
    <w:rsid w:val="23BB3055"/>
    <w:rsid w:val="23BC153F"/>
    <w:rsid w:val="23C42ECB"/>
    <w:rsid w:val="23CC1373"/>
    <w:rsid w:val="23E26841"/>
    <w:rsid w:val="23EF73D1"/>
    <w:rsid w:val="23FE54B6"/>
    <w:rsid w:val="24426B38"/>
    <w:rsid w:val="246132C5"/>
    <w:rsid w:val="246E37C3"/>
    <w:rsid w:val="24931785"/>
    <w:rsid w:val="24936F1A"/>
    <w:rsid w:val="24AB65A4"/>
    <w:rsid w:val="24C5460C"/>
    <w:rsid w:val="24DE3534"/>
    <w:rsid w:val="24E910A8"/>
    <w:rsid w:val="24F6199D"/>
    <w:rsid w:val="25375B73"/>
    <w:rsid w:val="255C3ED7"/>
    <w:rsid w:val="25972266"/>
    <w:rsid w:val="25A70C3F"/>
    <w:rsid w:val="25A76D27"/>
    <w:rsid w:val="25C43A6E"/>
    <w:rsid w:val="25C553C7"/>
    <w:rsid w:val="261B71F2"/>
    <w:rsid w:val="262B7729"/>
    <w:rsid w:val="264018A0"/>
    <w:rsid w:val="26484777"/>
    <w:rsid w:val="265B75D6"/>
    <w:rsid w:val="26C3234C"/>
    <w:rsid w:val="26D119F5"/>
    <w:rsid w:val="26D22D3B"/>
    <w:rsid w:val="26D755C0"/>
    <w:rsid w:val="26E61ED6"/>
    <w:rsid w:val="26F109AF"/>
    <w:rsid w:val="26FA681D"/>
    <w:rsid w:val="26FF7F4B"/>
    <w:rsid w:val="2714355C"/>
    <w:rsid w:val="272B5854"/>
    <w:rsid w:val="274F2F0D"/>
    <w:rsid w:val="27512975"/>
    <w:rsid w:val="27532B74"/>
    <w:rsid w:val="276C3108"/>
    <w:rsid w:val="277B3D99"/>
    <w:rsid w:val="277D4C02"/>
    <w:rsid w:val="278E2FE1"/>
    <w:rsid w:val="27A7478E"/>
    <w:rsid w:val="27AE5345"/>
    <w:rsid w:val="27D463A0"/>
    <w:rsid w:val="27DB741B"/>
    <w:rsid w:val="27DC66BB"/>
    <w:rsid w:val="28417F79"/>
    <w:rsid w:val="285834E1"/>
    <w:rsid w:val="2880724C"/>
    <w:rsid w:val="288461A8"/>
    <w:rsid w:val="28A42590"/>
    <w:rsid w:val="28C563A5"/>
    <w:rsid w:val="28C5729A"/>
    <w:rsid w:val="28CF181B"/>
    <w:rsid w:val="28E96FC9"/>
    <w:rsid w:val="28FD2E1E"/>
    <w:rsid w:val="29037553"/>
    <w:rsid w:val="291A384D"/>
    <w:rsid w:val="292545B9"/>
    <w:rsid w:val="29367060"/>
    <w:rsid w:val="29512E83"/>
    <w:rsid w:val="29804FAB"/>
    <w:rsid w:val="29A660AA"/>
    <w:rsid w:val="29B12C4D"/>
    <w:rsid w:val="29D07EAF"/>
    <w:rsid w:val="29E531E8"/>
    <w:rsid w:val="29E557F1"/>
    <w:rsid w:val="29F802F1"/>
    <w:rsid w:val="2A2238B4"/>
    <w:rsid w:val="2A300830"/>
    <w:rsid w:val="2A3018E3"/>
    <w:rsid w:val="2A570188"/>
    <w:rsid w:val="2A576DB8"/>
    <w:rsid w:val="2A7234D0"/>
    <w:rsid w:val="2A891002"/>
    <w:rsid w:val="2AA473E0"/>
    <w:rsid w:val="2ABA49F3"/>
    <w:rsid w:val="2ACF7AA2"/>
    <w:rsid w:val="2AD07DCC"/>
    <w:rsid w:val="2AE20F9F"/>
    <w:rsid w:val="2B2B0854"/>
    <w:rsid w:val="2B573B38"/>
    <w:rsid w:val="2B8D49E7"/>
    <w:rsid w:val="2B941EBC"/>
    <w:rsid w:val="2B942AE9"/>
    <w:rsid w:val="2BC103A4"/>
    <w:rsid w:val="2BC417F7"/>
    <w:rsid w:val="2BD624B6"/>
    <w:rsid w:val="2BDC3449"/>
    <w:rsid w:val="2BED6279"/>
    <w:rsid w:val="2BF636E8"/>
    <w:rsid w:val="2C1D269C"/>
    <w:rsid w:val="2C2F0263"/>
    <w:rsid w:val="2C4B7C42"/>
    <w:rsid w:val="2C5F7347"/>
    <w:rsid w:val="2C6C2E06"/>
    <w:rsid w:val="2CA15AEF"/>
    <w:rsid w:val="2CB64C79"/>
    <w:rsid w:val="2CC44CA1"/>
    <w:rsid w:val="2CD24DFB"/>
    <w:rsid w:val="2CDB5C17"/>
    <w:rsid w:val="2CEE2E23"/>
    <w:rsid w:val="2D136FEA"/>
    <w:rsid w:val="2D2E7030"/>
    <w:rsid w:val="2D524817"/>
    <w:rsid w:val="2D5C0C77"/>
    <w:rsid w:val="2D6231EB"/>
    <w:rsid w:val="2D6D73DE"/>
    <w:rsid w:val="2D7448C8"/>
    <w:rsid w:val="2D765CB4"/>
    <w:rsid w:val="2D8B3E74"/>
    <w:rsid w:val="2DA36C8E"/>
    <w:rsid w:val="2DBD4955"/>
    <w:rsid w:val="2DC17F57"/>
    <w:rsid w:val="2DC20870"/>
    <w:rsid w:val="2DE555CF"/>
    <w:rsid w:val="2E0305E1"/>
    <w:rsid w:val="2E1447D1"/>
    <w:rsid w:val="2E1709DB"/>
    <w:rsid w:val="2E197493"/>
    <w:rsid w:val="2E1F2139"/>
    <w:rsid w:val="2E255AE5"/>
    <w:rsid w:val="2E2B04CF"/>
    <w:rsid w:val="2E2B11EC"/>
    <w:rsid w:val="2E5E56B3"/>
    <w:rsid w:val="2E695D6C"/>
    <w:rsid w:val="2E705EDD"/>
    <w:rsid w:val="2E7776CB"/>
    <w:rsid w:val="2E9E6A0D"/>
    <w:rsid w:val="2E9F7DCF"/>
    <w:rsid w:val="2EB04C38"/>
    <w:rsid w:val="2EB76B58"/>
    <w:rsid w:val="2ECE00DD"/>
    <w:rsid w:val="2F0029FE"/>
    <w:rsid w:val="2F0628FD"/>
    <w:rsid w:val="2F3A01F4"/>
    <w:rsid w:val="2F493576"/>
    <w:rsid w:val="2F4D6E0A"/>
    <w:rsid w:val="2F651F43"/>
    <w:rsid w:val="2F6A0403"/>
    <w:rsid w:val="2F9C163B"/>
    <w:rsid w:val="2FB92250"/>
    <w:rsid w:val="2FC329FB"/>
    <w:rsid w:val="2FCA6BD0"/>
    <w:rsid w:val="2FDB60AD"/>
    <w:rsid w:val="2FF43523"/>
    <w:rsid w:val="2FF67C8E"/>
    <w:rsid w:val="30077D5A"/>
    <w:rsid w:val="30317D8D"/>
    <w:rsid w:val="303A6AE5"/>
    <w:rsid w:val="30483A84"/>
    <w:rsid w:val="30696C09"/>
    <w:rsid w:val="306D3566"/>
    <w:rsid w:val="30C84A2F"/>
    <w:rsid w:val="30D44C9D"/>
    <w:rsid w:val="314B0B06"/>
    <w:rsid w:val="315E65F4"/>
    <w:rsid w:val="316427A2"/>
    <w:rsid w:val="31761601"/>
    <w:rsid w:val="319A2766"/>
    <w:rsid w:val="31A27DD7"/>
    <w:rsid w:val="31A738C9"/>
    <w:rsid w:val="31AA25D1"/>
    <w:rsid w:val="31BF70E1"/>
    <w:rsid w:val="31CC6130"/>
    <w:rsid w:val="32045B86"/>
    <w:rsid w:val="32133538"/>
    <w:rsid w:val="32170946"/>
    <w:rsid w:val="32207AD4"/>
    <w:rsid w:val="32316CA7"/>
    <w:rsid w:val="323471FC"/>
    <w:rsid w:val="32510367"/>
    <w:rsid w:val="327F0EEB"/>
    <w:rsid w:val="328412C5"/>
    <w:rsid w:val="328D1003"/>
    <w:rsid w:val="32A66F7C"/>
    <w:rsid w:val="32BF2EFA"/>
    <w:rsid w:val="32C420F3"/>
    <w:rsid w:val="32EE4210"/>
    <w:rsid w:val="331B3219"/>
    <w:rsid w:val="331D73F7"/>
    <w:rsid w:val="33281A32"/>
    <w:rsid w:val="333D3646"/>
    <w:rsid w:val="334B1D0F"/>
    <w:rsid w:val="337C5E8B"/>
    <w:rsid w:val="33805D24"/>
    <w:rsid w:val="33942953"/>
    <w:rsid w:val="339F690E"/>
    <w:rsid w:val="33A73FBB"/>
    <w:rsid w:val="33A75569"/>
    <w:rsid w:val="33AA5B1B"/>
    <w:rsid w:val="33AF1A84"/>
    <w:rsid w:val="33B14A45"/>
    <w:rsid w:val="33CA4344"/>
    <w:rsid w:val="33CC282D"/>
    <w:rsid w:val="33CF7DCF"/>
    <w:rsid w:val="33D256AA"/>
    <w:rsid w:val="33DA6199"/>
    <w:rsid w:val="33DB066B"/>
    <w:rsid w:val="33DC6FFD"/>
    <w:rsid w:val="33EB23C4"/>
    <w:rsid w:val="33EE5890"/>
    <w:rsid w:val="33FB7ADC"/>
    <w:rsid w:val="34237C47"/>
    <w:rsid w:val="34280682"/>
    <w:rsid w:val="34280C8E"/>
    <w:rsid w:val="342B75FF"/>
    <w:rsid w:val="342D5BC7"/>
    <w:rsid w:val="343676D6"/>
    <w:rsid w:val="345F5F66"/>
    <w:rsid w:val="348B4839"/>
    <w:rsid w:val="348F5243"/>
    <w:rsid w:val="34947080"/>
    <w:rsid w:val="34AA7921"/>
    <w:rsid w:val="34B376AA"/>
    <w:rsid w:val="34B475A2"/>
    <w:rsid w:val="34E70296"/>
    <w:rsid w:val="34EC0705"/>
    <w:rsid w:val="34F262A8"/>
    <w:rsid w:val="34F74A6A"/>
    <w:rsid w:val="34F75AB5"/>
    <w:rsid w:val="350272A1"/>
    <w:rsid w:val="35055CAC"/>
    <w:rsid w:val="350B5CA0"/>
    <w:rsid w:val="352764B7"/>
    <w:rsid w:val="3530733A"/>
    <w:rsid w:val="354C0B3D"/>
    <w:rsid w:val="354E0683"/>
    <w:rsid w:val="355F0FA1"/>
    <w:rsid w:val="35747068"/>
    <w:rsid w:val="35961FC0"/>
    <w:rsid w:val="35965DAF"/>
    <w:rsid w:val="35A557F8"/>
    <w:rsid w:val="35B573C9"/>
    <w:rsid w:val="35ED30FD"/>
    <w:rsid w:val="35FD29D0"/>
    <w:rsid w:val="35FD672B"/>
    <w:rsid w:val="36127539"/>
    <w:rsid w:val="362A20CB"/>
    <w:rsid w:val="363C157C"/>
    <w:rsid w:val="36436945"/>
    <w:rsid w:val="36A42914"/>
    <w:rsid w:val="36B43A28"/>
    <w:rsid w:val="36F0650A"/>
    <w:rsid w:val="371108D4"/>
    <w:rsid w:val="37217887"/>
    <w:rsid w:val="37287D9E"/>
    <w:rsid w:val="374E6AA2"/>
    <w:rsid w:val="374E76A1"/>
    <w:rsid w:val="375C2EE0"/>
    <w:rsid w:val="37683138"/>
    <w:rsid w:val="378B1066"/>
    <w:rsid w:val="37C621B8"/>
    <w:rsid w:val="37D33126"/>
    <w:rsid w:val="37D63F54"/>
    <w:rsid w:val="37F76EFE"/>
    <w:rsid w:val="381F4DF6"/>
    <w:rsid w:val="382843EE"/>
    <w:rsid w:val="382A04AF"/>
    <w:rsid w:val="38423367"/>
    <w:rsid w:val="3847559B"/>
    <w:rsid w:val="3861351B"/>
    <w:rsid w:val="3879124F"/>
    <w:rsid w:val="388167B8"/>
    <w:rsid w:val="38890E2E"/>
    <w:rsid w:val="38A30853"/>
    <w:rsid w:val="38AA6009"/>
    <w:rsid w:val="38AF562F"/>
    <w:rsid w:val="38C160A1"/>
    <w:rsid w:val="38D86172"/>
    <w:rsid w:val="38DD2C8A"/>
    <w:rsid w:val="38DF35BA"/>
    <w:rsid w:val="39142D39"/>
    <w:rsid w:val="39206B66"/>
    <w:rsid w:val="39667A8C"/>
    <w:rsid w:val="397372C9"/>
    <w:rsid w:val="39830F3C"/>
    <w:rsid w:val="398E4E3A"/>
    <w:rsid w:val="39984752"/>
    <w:rsid w:val="39B04F97"/>
    <w:rsid w:val="39C65D61"/>
    <w:rsid w:val="39E13CC4"/>
    <w:rsid w:val="3A016C99"/>
    <w:rsid w:val="3A1F11BE"/>
    <w:rsid w:val="3A2145B2"/>
    <w:rsid w:val="3A235A1A"/>
    <w:rsid w:val="3A365790"/>
    <w:rsid w:val="3A4E2320"/>
    <w:rsid w:val="3A690B4E"/>
    <w:rsid w:val="3A6D3112"/>
    <w:rsid w:val="3A722AE0"/>
    <w:rsid w:val="3A760042"/>
    <w:rsid w:val="3A7A4D1C"/>
    <w:rsid w:val="3AA74344"/>
    <w:rsid w:val="3AA82599"/>
    <w:rsid w:val="3AA968D6"/>
    <w:rsid w:val="3AC939E1"/>
    <w:rsid w:val="3AD82753"/>
    <w:rsid w:val="3AE400DF"/>
    <w:rsid w:val="3B1D4D41"/>
    <w:rsid w:val="3B580A82"/>
    <w:rsid w:val="3B652D8E"/>
    <w:rsid w:val="3B6B70D6"/>
    <w:rsid w:val="3B9361EB"/>
    <w:rsid w:val="3B95542A"/>
    <w:rsid w:val="3B9842C4"/>
    <w:rsid w:val="3BB47A4A"/>
    <w:rsid w:val="3BBF1B56"/>
    <w:rsid w:val="3BCD0939"/>
    <w:rsid w:val="3BD05F9E"/>
    <w:rsid w:val="3BD444FE"/>
    <w:rsid w:val="3BDC5DC5"/>
    <w:rsid w:val="3BE47F92"/>
    <w:rsid w:val="3BE97995"/>
    <w:rsid w:val="3BF86348"/>
    <w:rsid w:val="3BF9734E"/>
    <w:rsid w:val="3C0A3F03"/>
    <w:rsid w:val="3C0D2F1F"/>
    <w:rsid w:val="3C1D3E52"/>
    <w:rsid w:val="3C22706B"/>
    <w:rsid w:val="3C232890"/>
    <w:rsid w:val="3C4E5D93"/>
    <w:rsid w:val="3C62639F"/>
    <w:rsid w:val="3C644160"/>
    <w:rsid w:val="3C7E538A"/>
    <w:rsid w:val="3CC17188"/>
    <w:rsid w:val="3CE43CCA"/>
    <w:rsid w:val="3CE53175"/>
    <w:rsid w:val="3CF36A4E"/>
    <w:rsid w:val="3D092A2A"/>
    <w:rsid w:val="3D1548B3"/>
    <w:rsid w:val="3D3E1B88"/>
    <w:rsid w:val="3D4355C6"/>
    <w:rsid w:val="3D6F7A22"/>
    <w:rsid w:val="3D7D469F"/>
    <w:rsid w:val="3D9D3132"/>
    <w:rsid w:val="3DA56750"/>
    <w:rsid w:val="3DAF265A"/>
    <w:rsid w:val="3DB41D81"/>
    <w:rsid w:val="3DF33FE7"/>
    <w:rsid w:val="3E027FBB"/>
    <w:rsid w:val="3E326373"/>
    <w:rsid w:val="3E45693E"/>
    <w:rsid w:val="3E4A28F9"/>
    <w:rsid w:val="3E5B550F"/>
    <w:rsid w:val="3E6341A5"/>
    <w:rsid w:val="3E6A2EFB"/>
    <w:rsid w:val="3E781684"/>
    <w:rsid w:val="3EA36164"/>
    <w:rsid w:val="3ECF2521"/>
    <w:rsid w:val="3ED84777"/>
    <w:rsid w:val="3ED847DD"/>
    <w:rsid w:val="3EED4564"/>
    <w:rsid w:val="3EEE5E01"/>
    <w:rsid w:val="3EF22E33"/>
    <w:rsid w:val="3EF7165A"/>
    <w:rsid w:val="3F4633D9"/>
    <w:rsid w:val="3F581FB3"/>
    <w:rsid w:val="3F632439"/>
    <w:rsid w:val="3F6C27D9"/>
    <w:rsid w:val="3F7B0C63"/>
    <w:rsid w:val="3F864FE1"/>
    <w:rsid w:val="3FAB4C35"/>
    <w:rsid w:val="3FB51885"/>
    <w:rsid w:val="400C3158"/>
    <w:rsid w:val="402E2CC7"/>
    <w:rsid w:val="40310F88"/>
    <w:rsid w:val="40513E85"/>
    <w:rsid w:val="405658AE"/>
    <w:rsid w:val="40647204"/>
    <w:rsid w:val="40767501"/>
    <w:rsid w:val="40A1689D"/>
    <w:rsid w:val="40A44C06"/>
    <w:rsid w:val="40B55C30"/>
    <w:rsid w:val="40DA6519"/>
    <w:rsid w:val="40DF0897"/>
    <w:rsid w:val="40E90AF0"/>
    <w:rsid w:val="41042807"/>
    <w:rsid w:val="41153F96"/>
    <w:rsid w:val="4144505E"/>
    <w:rsid w:val="414671E2"/>
    <w:rsid w:val="415067BE"/>
    <w:rsid w:val="418C0A13"/>
    <w:rsid w:val="418D13D2"/>
    <w:rsid w:val="41A4639C"/>
    <w:rsid w:val="41EC48D6"/>
    <w:rsid w:val="41F34586"/>
    <w:rsid w:val="41FB0FDF"/>
    <w:rsid w:val="4200570B"/>
    <w:rsid w:val="4205207B"/>
    <w:rsid w:val="422D4B35"/>
    <w:rsid w:val="4241022B"/>
    <w:rsid w:val="42690BD9"/>
    <w:rsid w:val="4271589A"/>
    <w:rsid w:val="42791B66"/>
    <w:rsid w:val="42811354"/>
    <w:rsid w:val="42A0051F"/>
    <w:rsid w:val="42A67597"/>
    <w:rsid w:val="42B06713"/>
    <w:rsid w:val="42B85C36"/>
    <w:rsid w:val="42CA4918"/>
    <w:rsid w:val="42CD3734"/>
    <w:rsid w:val="42D63D33"/>
    <w:rsid w:val="431F3067"/>
    <w:rsid w:val="432150F7"/>
    <w:rsid w:val="43301CA2"/>
    <w:rsid w:val="433F5C3B"/>
    <w:rsid w:val="437A537B"/>
    <w:rsid w:val="437D5A52"/>
    <w:rsid w:val="438400DE"/>
    <w:rsid w:val="438A2ECC"/>
    <w:rsid w:val="439F0F8F"/>
    <w:rsid w:val="439F5219"/>
    <w:rsid w:val="43B37091"/>
    <w:rsid w:val="43B56DF9"/>
    <w:rsid w:val="43C45A62"/>
    <w:rsid w:val="43EF7562"/>
    <w:rsid w:val="443553AE"/>
    <w:rsid w:val="444F55A1"/>
    <w:rsid w:val="4456452F"/>
    <w:rsid w:val="446605C5"/>
    <w:rsid w:val="44994C58"/>
    <w:rsid w:val="44B31808"/>
    <w:rsid w:val="44C93410"/>
    <w:rsid w:val="44C957A5"/>
    <w:rsid w:val="44D34BB3"/>
    <w:rsid w:val="44D4262E"/>
    <w:rsid w:val="44F36AD6"/>
    <w:rsid w:val="44F95BFD"/>
    <w:rsid w:val="450559E4"/>
    <w:rsid w:val="45246BE4"/>
    <w:rsid w:val="453B728B"/>
    <w:rsid w:val="45A10D4E"/>
    <w:rsid w:val="45AB6D34"/>
    <w:rsid w:val="45E64940"/>
    <w:rsid w:val="45EA3BA7"/>
    <w:rsid w:val="4600266F"/>
    <w:rsid w:val="460E4B13"/>
    <w:rsid w:val="46170424"/>
    <w:rsid w:val="4629198B"/>
    <w:rsid w:val="46652CB5"/>
    <w:rsid w:val="467221C8"/>
    <w:rsid w:val="46773FC7"/>
    <w:rsid w:val="467D38C0"/>
    <w:rsid w:val="468551ED"/>
    <w:rsid w:val="46887420"/>
    <w:rsid w:val="46BF076C"/>
    <w:rsid w:val="46BF2167"/>
    <w:rsid w:val="46C1164F"/>
    <w:rsid w:val="46C4420E"/>
    <w:rsid w:val="46E209A7"/>
    <w:rsid w:val="46EE0A16"/>
    <w:rsid w:val="46F234AA"/>
    <w:rsid w:val="46F57070"/>
    <w:rsid w:val="46FC28F7"/>
    <w:rsid w:val="47131A82"/>
    <w:rsid w:val="471B3A26"/>
    <w:rsid w:val="474118A7"/>
    <w:rsid w:val="4748414D"/>
    <w:rsid w:val="47647853"/>
    <w:rsid w:val="477138EC"/>
    <w:rsid w:val="477F096D"/>
    <w:rsid w:val="479352F7"/>
    <w:rsid w:val="47974F1F"/>
    <w:rsid w:val="47C6124B"/>
    <w:rsid w:val="47CA655C"/>
    <w:rsid w:val="48047792"/>
    <w:rsid w:val="482A3056"/>
    <w:rsid w:val="482F7249"/>
    <w:rsid w:val="483C02D7"/>
    <w:rsid w:val="48547308"/>
    <w:rsid w:val="485632C7"/>
    <w:rsid w:val="4857450F"/>
    <w:rsid w:val="485D4261"/>
    <w:rsid w:val="48662425"/>
    <w:rsid w:val="48697793"/>
    <w:rsid w:val="48755686"/>
    <w:rsid w:val="488D4BD0"/>
    <w:rsid w:val="48AF4C56"/>
    <w:rsid w:val="48BF1E98"/>
    <w:rsid w:val="48C32739"/>
    <w:rsid w:val="48D85802"/>
    <w:rsid w:val="48EC51C1"/>
    <w:rsid w:val="48F319CA"/>
    <w:rsid w:val="49004728"/>
    <w:rsid w:val="4912198B"/>
    <w:rsid w:val="491A02CC"/>
    <w:rsid w:val="491D10A5"/>
    <w:rsid w:val="492105EC"/>
    <w:rsid w:val="492F0DAD"/>
    <w:rsid w:val="49384F2E"/>
    <w:rsid w:val="49474424"/>
    <w:rsid w:val="4962289D"/>
    <w:rsid w:val="49667830"/>
    <w:rsid w:val="4975451B"/>
    <w:rsid w:val="49A615A3"/>
    <w:rsid w:val="49D80733"/>
    <w:rsid w:val="49F9377F"/>
    <w:rsid w:val="4A0B3C72"/>
    <w:rsid w:val="4A320FC4"/>
    <w:rsid w:val="4A606A1E"/>
    <w:rsid w:val="4A6437DE"/>
    <w:rsid w:val="4A672D47"/>
    <w:rsid w:val="4A711872"/>
    <w:rsid w:val="4A8526EE"/>
    <w:rsid w:val="4ABF0E35"/>
    <w:rsid w:val="4ACD26F7"/>
    <w:rsid w:val="4AD56671"/>
    <w:rsid w:val="4AD80D41"/>
    <w:rsid w:val="4B1A0891"/>
    <w:rsid w:val="4B1E682D"/>
    <w:rsid w:val="4B3868A1"/>
    <w:rsid w:val="4B492B16"/>
    <w:rsid w:val="4B677BC5"/>
    <w:rsid w:val="4B6D5B10"/>
    <w:rsid w:val="4B915449"/>
    <w:rsid w:val="4B9A1B66"/>
    <w:rsid w:val="4BA976CE"/>
    <w:rsid w:val="4BB305B2"/>
    <w:rsid w:val="4BBB4F36"/>
    <w:rsid w:val="4BC7048C"/>
    <w:rsid w:val="4BDA5A9B"/>
    <w:rsid w:val="4BDC7045"/>
    <w:rsid w:val="4BE25A26"/>
    <w:rsid w:val="4BEB1259"/>
    <w:rsid w:val="4BFF0A56"/>
    <w:rsid w:val="4C1B1E4A"/>
    <w:rsid w:val="4C1B71A4"/>
    <w:rsid w:val="4C22281E"/>
    <w:rsid w:val="4C4F14EC"/>
    <w:rsid w:val="4C5631BC"/>
    <w:rsid w:val="4C5E4525"/>
    <w:rsid w:val="4C5F71B9"/>
    <w:rsid w:val="4C656F26"/>
    <w:rsid w:val="4C6F2D7B"/>
    <w:rsid w:val="4C711DF1"/>
    <w:rsid w:val="4C9651ED"/>
    <w:rsid w:val="4CC958BF"/>
    <w:rsid w:val="4CE02616"/>
    <w:rsid w:val="4CE22BA9"/>
    <w:rsid w:val="4CE43C48"/>
    <w:rsid w:val="4CE81196"/>
    <w:rsid w:val="4CF45630"/>
    <w:rsid w:val="4D1C76AD"/>
    <w:rsid w:val="4D2A4DBD"/>
    <w:rsid w:val="4D603EF9"/>
    <w:rsid w:val="4D61169E"/>
    <w:rsid w:val="4D7063AA"/>
    <w:rsid w:val="4D764438"/>
    <w:rsid w:val="4DA957AA"/>
    <w:rsid w:val="4DC03F31"/>
    <w:rsid w:val="4E410EC2"/>
    <w:rsid w:val="4E43204A"/>
    <w:rsid w:val="4E6039AA"/>
    <w:rsid w:val="4E631DD0"/>
    <w:rsid w:val="4E8844F4"/>
    <w:rsid w:val="4E9F77EA"/>
    <w:rsid w:val="4EAC6EB7"/>
    <w:rsid w:val="4EB97859"/>
    <w:rsid w:val="4EBE3D03"/>
    <w:rsid w:val="4EC0688E"/>
    <w:rsid w:val="4ECB583D"/>
    <w:rsid w:val="4ECD497E"/>
    <w:rsid w:val="4ED34497"/>
    <w:rsid w:val="4ED65CAB"/>
    <w:rsid w:val="4EFD4BB2"/>
    <w:rsid w:val="4F255398"/>
    <w:rsid w:val="4F2A2373"/>
    <w:rsid w:val="4F69695B"/>
    <w:rsid w:val="4F7B5B24"/>
    <w:rsid w:val="4F7D5C50"/>
    <w:rsid w:val="4F8355E9"/>
    <w:rsid w:val="4F9C1FC0"/>
    <w:rsid w:val="4FCE214E"/>
    <w:rsid w:val="4FE02E92"/>
    <w:rsid w:val="4FE81CE0"/>
    <w:rsid w:val="5015443D"/>
    <w:rsid w:val="5021046A"/>
    <w:rsid w:val="503D71C2"/>
    <w:rsid w:val="504E5106"/>
    <w:rsid w:val="507104E6"/>
    <w:rsid w:val="50983B58"/>
    <w:rsid w:val="50AF2E88"/>
    <w:rsid w:val="50BC289B"/>
    <w:rsid w:val="51076536"/>
    <w:rsid w:val="510E0D89"/>
    <w:rsid w:val="51156EB4"/>
    <w:rsid w:val="515D115E"/>
    <w:rsid w:val="51631273"/>
    <w:rsid w:val="516B0603"/>
    <w:rsid w:val="518E228E"/>
    <w:rsid w:val="51954D5B"/>
    <w:rsid w:val="51C20653"/>
    <w:rsid w:val="51DF25F7"/>
    <w:rsid w:val="51E802F5"/>
    <w:rsid w:val="52155F69"/>
    <w:rsid w:val="52661A60"/>
    <w:rsid w:val="52765C0E"/>
    <w:rsid w:val="52774EA4"/>
    <w:rsid w:val="52804340"/>
    <w:rsid w:val="52A842E2"/>
    <w:rsid w:val="52E047A2"/>
    <w:rsid w:val="52E87835"/>
    <w:rsid w:val="52F05CD3"/>
    <w:rsid w:val="52F26F68"/>
    <w:rsid w:val="52F92057"/>
    <w:rsid w:val="53001C02"/>
    <w:rsid w:val="530641B0"/>
    <w:rsid w:val="53473E8C"/>
    <w:rsid w:val="53574597"/>
    <w:rsid w:val="5368067C"/>
    <w:rsid w:val="53A760F8"/>
    <w:rsid w:val="53CB5EAE"/>
    <w:rsid w:val="53D53EA9"/>
    <w:rsid w:val="53D7257D"/>
    <w:rsid w:val="53D774C7"/>
    <w:rsid w:val="54064FCE"/>
    <w:rsid w:val="540E0468"/>
    <w:rsid w:val="54165610"/>
    <w:rsid w:val="541F76B5"/>
    <w:rsid w:val="54303F9E"/>
    <w:rsid w:val="54590DA0"/>
    <w:rsid w:val="545F3F5C"/>
    <w:rsid w:val="547470BA"/>
    <w:rsid w:val="548B49A7"/>
    <w:rsid w:val="54AA2461"/>
    <w:rsid w:val="54DE0EC4"/>
    <w:rsid w:val="54DE754D"/>
    <w:rsid w:val="54E03570"/>
    <w:rsid w:val="54F255C6"/>
    <w:rsid w:val="550375D1"/>
    <w:rsid w:val="550B29A2"/>
    <w:rsid w:val="550B44EA"/>
    <w:rsid w:val="55131759"/>
    <w:rsid w:val="551B42E8"/>
    <w:rsid w:val="557444C0"/>
    <w:rsid w:val="558706B1"/>
    <w:rsid w:val="55B55861"/>
    <w:rsid w:val="55B67FF9"/>
    <w:rsid w:val="55C0546B"/>
    <w:rsid w:val="55C77AF7"/>
    <w:rsid w:val="55F05152"/>
    <w:rsid w:val="560A6D02"/>
    <w:rsid w:val="56260BA9"/>
    <w:rsid w:val="56437362"/>
    <w:rsid w:val="56477157"/>
    <w:rsid w:val="56AA7B10"/>
    <w:rsid w:val="56B62B55"/>
    <w:rsid w:val="56BA1286"/>
    <w:rsid w:val="56CA5AA7"/>
    <w:rsid w:val="56E14A20"/>
    <w:rsid w:val="56F42788"/>
    <w:rsid w:val="56FD41D6"/>
    <w:rsid w:val="56FE68CF"/>
    <w:rsid w:val="570B725B"/>
    <w:rsid w:val="57154046"/>
    <w:rsid w:val="572F5459"/>
    <w:rsid w:val="57540F85"/>
    <w:rsid w:val="57AA1FED"/>
    <w:rsid w:val="57AD1D97"/>
    <w:rsid w:val="57B85F17"/>
    <w:rsid w:val="57BE4112"/>
    <w:rsid w:val="57C467E2"/>
    <w:rsid w:val="57DC12A9"/>
    <w:rsid w:val="57F90717"/>
    <w:rsid w:val="58075B54"/>
    <w:rsid w:val="58214550"/>
    <w:rsid w:val="58723A25"/>
    <w:rsid w:val="588E1FC6"/>
    <w:rsid w:val="589E3936"/>
    <w:rsid w:val="58A747EB"/>
    <w:rsid w:val="58A8397F"/>
    <w:rsid w:val="58CD5DC0"/>
    <w:rsid w:val="58D94AE5"/>
    <w:rsid w:val="58F23703"/>
    <w:rsid w:val="58FD5CD8"/>
    <w:rsid w:val="59340767"/>
    <w:rsid w:val="594B0340"/>
    <w:rsid w:val="595667A2"/>
    <w:rsid w:val="598A7082"/>
    <w:rsid w:val="59984A2C"/>
    <w:rsid w:val="599C32C9"/>
    <w:rsid w:val="59C1546C"/>
    <w:rsid w:val="59CB7345"/>
    <w:rsid w:val="59CC720F"/>
    <w:rsid w:val="59DB77F5"/>
    <w:rsid w:val="59DD6600"/>
    <w:rsid w:val="59E919C6"/>
    <w:rsid w:val="5A33429D"/>
    <w:rsid w:val="5A685171"/>
    <w:rsid w:val="5A6D6658"/>
    <w:rsid w:val="5A6E4158"/>
    <w:rsid w:val="5A6F2646"/>
    <w:rsid w:val="5A722B2F"/>
    <w:rsid w:val="5A797805"/>
    <w:rsid w:val="5A7E066C"/>
    <w:rsid w:val="5A7E7A1B"/>
    <w:rsid w:val="5A911563"/>
    <w:rsid w:val="5AA76F9E"/>
    <w:rsid w:val="5AB95052"/>
    <w:rsid w:val="5AEA53BA"/>
    <w:rsid w:val="5B1A6A6D"/>
    <w:rsid w:val="5B297088"/>
    <w:rsid w:val="5B2F06D4"/>
    <w:rsid w:val="5B334CE5"/>
    <w:rsid w:val="5B3B09DD"/>
    <w:rsid w:val="5B3C103E"/>
    <w:rsid w:val="5B4B7638"/>
    <w:rsid w:val="5B66403F"/>
    <w:rsid w:val="5B6B1A8D"/>
    <w:rsid w:val="5B87366A"/>
    <w:rsid w:val="5B9B00D2"/>
    <w:rsid w:val="5BBD6D31"/>
    <w:rsid w:val="5BC51BD1"/>
    <w:rsid w:val="5BC5611B"/>
    <w:rsid w:val="5BD4126D"/>
    <w:rsid w:val="5BD5050F"/>
    <w:rsid w:val="5BDC5EA6"/>
    <w:rsid w:val="5BE203FE"/>
    <w:rsid w:val="5C3F1F6B"/>
    <w:rsid w:val="5C51751C"/>
    <w:rsid w:val="5C5C0E39"/>
    <w:rsid w:val="5C701C83"/>
    <w:rsid w:val="5C795E23"/>
    <w:rsid w:val="5C7A2ED1"/>
    <w:rsid w:val="5C9B2C86"/>
    <w:rsid w:val="5CC37FA4"/>
    <w:rsid w:val="5CC72CD5"/>
    <w:rsid w:val="5CE41BF2"/>
    <w:rsid w:val="5D003546"/>
    <w:rsid w:val="5D0200A3"/>
    <w:rsid w:val="5D176854"/>
    <w:rsid w:val="5D1865C9"/>
    <w:rsid w:val="5D195569"/>
    <w:rsid w:val="5D1A7402"/>
    <w:rsid w:val="5D2123EF"/>
    <w:rsid w:val="5D2605BF"/>
    <w:rsid w:val="5D44493A"/>
    <w:rsid w:val="5D4818C4"/>
    <w:rsid w:val="5D594B9E"/>
    <w:rsid w:val="5D6C72F9"/>
    <w:rsid w:val="5D706A6C"/>
    <w:rsid w:val="5D7D73DB"/>
    <w:rsid w:val="5D8C2D61"/>
    <w:rsid w:val="5DC87940"/>
    <w:rsid w:val="5DE13621"/>
    <w:rsid w:val="5DF5598F"/>
    <w:rsid w:val="5DF85AD7"/>
    <w:rsid w:val="5DFE6EC2"/>
    <w:rsid w:val="5E05484B"/>
    <w:rsid w:val="5E0F0B23"/>
    <w:rsid w:val="5E307587"/>
    <w:rsid w:val="5E3314D6"/>
    <w:rsid w:val="5E944185"/>
    <w:rsid w:val="5E973FED"/>
    <w:rsid w:val="5E9F44E3"/>
    <w:rsid w:val="5EA42007"/>
    <w:rsid w:val="5EAF6BD8"/>
    <w:rsid w:val="5EB40ECD"/>
    <w:rsid w:val="5EBB7404"/>
    <w:rsid w:val="5F14370C"/>
    <w:rsid w:val="5F17638E"/>
    <w:rsid w:val="5F36023C"/>
    <w:rsid w:val="5F410907"/>
    <w:rsid w:val="5F44276C"/>
    <w:rsid w:val="5F626605"/>
    <w:rsid w:val="5F796FD3"/>
    <w:rsid w:val="5F8D3F23"/>
    <w:rsid w:val="5FA54078"/>
    <w:rsid w:val="5FAC364B"/>
    <w:rsid w:val="5FD86585"/>
    <w:rsid w:val="5FDC1F93"/>
    <w:rsid w:val="5FDF510F"/>
    <w:rsid w:val="5FE8022A"/>
    <w:rsid w:val="5FF67531"/>
    <w:rsid w:val="5FF72A55"/>
    <w:rsid w:val="5FFB6D37"/>
    <w:rsid w:val="602830FE"/>
    <w:rsid w:val="6029186F"/>
    <w:rsid w:val="60307338"/>
    <w:rsid w:val="603A091C"/>
    <w:rsid w:val="603B77ED"/>
    <w:rsid w:val="606A6209"/>
    <w:rsid w:val="6071322F"/>
    <w:rsid w:val="607C2173"/>
    <w:rsid w:val="60A26B24"/>
    <w:rsid w:val="60B65130"/>
    <w:rsid w:val="60F00374"/>
    <w:rsid w:val="60F32BC4"/>
    <w:rsid w:val="6111416E"/>
    <w:rsid w:val="61352574"/>
    <w:rsid w:val="614D4BEC"/>
    <w:rsid w:val="614E0FF5"/>
    <w:rsid w:val="61507405"/>
    <w:rsid w:val="61525F9E"/>
    <w:rsid w:val="61691F0F"/>
    <w:rsid w:val="61984622"/>
    <w:rsid w:val="61B4091A"/>
    <w:rsid w:val="61BE792C"/>
    <w:rsid w:val="61C15156"/>
    <w:rsid w:val="61D14004"/>
    <w:rsid w:val="61DE7C3E"/>
    <w:rsid w:val="61ED55D8"/>
    <w:rsid w:val="61F76A99"/>
    <w:rsid w:val="620E7FD7"/>
    <w:rsid w:val="62186D54"/>
    <w:rsid w:val="62193C0D"/>
    <w:rsid w:val="62314E9D"/>
    <w:rsid w:val="623220C6"/>
    <w:rsid w:val="62416BAC"/>
    <w:rsid w:val="62704D76"/>
    <w:rsid w:val="6294468D"/>
    <w:rsid w:val="62A4436C"/>
    <w:rsid w:val="62AE4D35"/>
    <w:rsid w:val="62BF308C"/>
    <w:rsid w:val="62C13C95"/>
    <w:rsid w:val="62D75311"/>
    <w:rsid w:val="62F5533D"/>
    <w:rsid w:val="632D5220"/>
    <w:rsid w:val="6334399C"/>
    <w:rsid w:val="634120BC"/>
    <w:rsid w:val="63552FD6"/>
    <w:rsid w:val="636603DB"/>
    <w:rsid w:val="63783D8D"/>
    <w:rsid w:val="637A3F30"/>
    <w:rsid w:val="63866600"/>
    <w:rsid w:val="63D70C02"/>
    <w:rsid w:val="63EA1162"/>
    <w:rsid w:val="64050C4E"/>
    <w:rsid w:val="641A7811"/>
    <w:rsid w:val="64205EF1"/>
    <w:rsid w:val="64265BA7"/>
    <w:rsid w:val="643162A2"/>
    <w:rsid w:val="6449107F"/>
    <w:rsid w:val="645F49CD"/>
    <w:rsid w:val="646A630B"/>
    <w:rsid w:val="64712466"/>
    <w:rsid w:val="647A35C8"/>
    <w:rsid w:val="648909AE"/>
    <w:rsid w:val="64897BFE"/>
    <w:rsid w:val="64944D73"/>
    <w:rsid w:val="64A1402A"/>
    <w:rsid w:val="64BC6632"/>
    <w:rsid w:val="64BD45AA"/>
    <w:rsid w:val="64BF5750"/>
    <w:rsid w:val="64DF0EB1"/>
    <w:rsid w:val="64E63831"/>
    <w:rsid w:val="64EA20DD"/>
    <w:rsid w:val="64FF0D84"/>
    <w:rsid w:val="65031E9C"/>
    <w:rsid w:val="6503572F"/>
    <w:rsid w:val="650D280D"/>
    <w:rsid w:val="65165FAD"/>
    <w:rsid w:val="65402413"/>
    <w:rsid w:val="65476EFF"/>
    <w:rsid w:val="654C400B"/>
    <w:rsid w:val="65621576"/>
    <w:rsid w:val="65643D05"/>
    <w:rsid w:val="65683AD8"/>
    <w:rsid w:val="657751CC"/>
    <w:rsid w:val="65782B35"/>
    <w:rsid w:val="657B784F"/>
    <w:rsid w:val="65B24546"/>
    <w:rsid w:val="65B520F4"/>
    <w:rsid w:val="65C64AC9"/>
    <w:rsid w:val="65EA3D3F"/>
    <w:rsid w:val="6608494A"/>
    <w:rsid w:val="66124D58"/>
    <w:rsid w:val="66200209"/>
    <w:rsid w:val="66443B9A"/>
    <w:rsid w:val="6692721A"/>
    <w:rsid w:val="669A1CDC"/>
    <w:rsid w:val="66D36AB7"/>
    <w:rsid w:val="66D52553"/>
    <w:rsid w:val="66EF2580"/>
    <w:rsid w:val="67067845"/>
    <w:rsid w:val="673A005F"/>
    <w:rsid w:val="673F0374"/>
    <w:rsid w:val="67420844"/>
    <w:rsid w:val="67983837"/>
    <w:rsid w:val="67A17366"/>
    <w:rsid w:val="67B55586"/>
    <w:rsid w:val="67CF74E6"/>
    <w:rsid w:val="67D6271D"/>
    <w:rsid w:val="67E7308B"/>
    <w:rsid w:val="67ED7C24"/>
    <w:rsid w:val="680E79FB"/>
    <w:rsid w:val="68183C09"/>
    <w:rsid w:val="681B72AF"/>
    <w:rsid w:val="682B3A62"/>
    <w:rsid w:val="682F4C0D"/>
    <w:rsid w:val="685E5520"/>
    <w:rsid w:val="68670498"/>
    <w:rsid w:val="68696756"/>
    <w:rsid w:val="68A41F2A"/>
    <w:rsid w:val="68A81AFB"/>
    <w:rsid w:val="68E36683"/>
    <w:rsid w:val="68F948ED"/>
    <w:rsid w:val="6904324B"/>
    <w:rsid w:val="69126FF1"/>
    <w:rsid w:val="69165734"/>
    <w:rsid w:val="69196468"/>
    <w:rsid w:val="691A28D5"/>
    <w:rsid w:val="69495187"/>
    <w:rsid w:val="698F6F20"/>
    <w:rsid w:val="69B23086"/>
    <w:rsid w:val="69B548DB"/>
    <w:rsid w:val="69C95DC9"/>
    <w:rsid w:val="69CA23C1"/>
    <w:rsid w:val="69D97B3D"/>
    <w:rsid w:val="69FF4500"/>
    <w:rsid w:val="6A0B030B"/>
    <w:rsid w:val="6A105129"/>
    <w:rsid w:val="6A1463FA"/>
    <w:rsid w:val="6A2F3F2C"/>
    <w:rsid w:val="6A6D0529"/>
    <w:rsid w:val="6A750F4C"/>
    <w:rsid w:val="6A90682D"/>
    <w:rsid w:val="6A9517B7"/>
    <w:rsid w:val="6B0A7E48"/>
    <w:rsid w:val="6B0E1519"/>
    <w:rsid w:val="6B43333C"/>
    <w:rsid w:val="6B460190"/>
    <w:rsid w:val="6B4A58B0"/>
    <w:rsid w:val="6B581FF3"/>
    <w:rsid w:val="6B6038D4"/>
    <w:rsid w:val="6B656766"/>
    <w:rsid w:val="6B7E70F1"/>
    <w:rsid w:val="6B984CA0"/>
    <w:rsid w:val="6BA465D9"/>
    <w:rsid w:val="6BAF2111"/>
    <w:rsid w:val="6BB40069"/>
    <w:rsid w:val="6BBA1B41"/>
    <w:rsid w:val="6BEA05DA"/>
    <w:rsid w:val="6BF819FD"/>
    <w:rsid w:val="6C2C4F48"/>
    <w:rsid w:val="6C351E9B"/>
    <w:rsid w:val="6C3611CA"/>
    <w:rsid w:val="6CBA7ECB"/>
    <w:rsid w:val="6CF60173"/>
    <w:rsid w:val="6D0D183B"/>
    <w:rsid w:val="6D1B06D3"/>
    <w:rsid w:val="6D1C1D4A"/>
    <w:rsid w:val="6D3E5345"/>
    <w:rsid w:val="6D4A4EFE"/>
    <w:rsid w:val="6D4D0317"/>
    <w:rsid w:val="6D7D4DBB"/>
    <w:rsid w:val="6D9801D9"/>
    <w:rsid w:val="6DBC2BEA"/>
    <w:rsid w:val="6DC85FB4"/>
    <w:rsid w:val="6DE126A0"/>
    <w:rsid w:val="6DE25F91"/>
    <w:rsid w:val="6DF51B30"/>
    <w:rsid w:val="6E041803"/>
    <w:rsid w:val="6E211BCB"/>
    <w:rsid w:val="6E3445B9"/>
    <w:rsid w:val="6E3F08CC"/>
    <w:rsid w:val="6E532899"/>
    <w:rsid w:val="6E5A5AFC"/>
    <w:rsid w:val="6E666328"/>
    <w:rsid w:val="6E6E2B11"/>
    <w:rsid w:val="6E7436E0"/>
    <w:rsid w:val="6E884FF3"/>
    <w:rsid w:val="6E891816"/>
    <w:rsid w:val="6E9D0991"/>
    <w:rsid w:val="6EA161F8"/>
    <w:rsid w:val="6EA639A1"/>
    <w:rsid w:val="6EB5571A"/>
    <w:rsid w:val="6EC67D3A"/>
    <w:rsid w:val="6EC834D0"/>
    <w:rsid w:val="6EDB5A1F"/>
    <w:rsid w:val="6EDD48BB"/>
    <w:rsid w:val="6EE913C2"/>
    <w:rsid w:val="6EF36BF1"/>
    <w:rsid w:val="6EF64A32"/>
    <w:rsid w:val="6F037FF2"/>
    <w:rsid w:val="6F0B1477"/>
    <w:rsid w:val="6F1871A1"/>
    <w:rsid w:val="6F1D2C6F"/>
    <w:rsid w:val="6F41512A"/>
    <w:rsid w:val="6F640860"/>
    <w:rsid w:val="6F6F25DB"/>
    <w:rsid w:val="6F7B533F"/>
    <w:rsid w:val="6F9908B4"/>
    <w:rsid w:val="6FAB2728"/>
    <w:rsid w:val="6FB82193"/>
    <w:rsid w:val="6FC5465E"/>
    <w:rsid w:val="6FEA7BC3"/>
    <w:rsid w:val="702B0D5F"/>
    <w:rsid w:val="703C666F"/>
    <w:rsid w:val="7050581A"/>
    <w:rsid w:val="706A4467"/>
    <w:rsid w:val="706E63A8"/>
    <w:rsid w:val="70887D21"/>
    <w:rsid w:val="708F16DF"/>
    <w:rsid w:val="709C1FA8"/>
    <w:rsid w:val="70B0798F"/>
    <w:rsid w:val="70BA1A55"/>
    <w:rsid w:val="70C57797"/>
    <w:rsid w:val="70EA62EC"/>
    <w:rsid w:val="70EF37AC"/>
    <w:rsid w:val="70F7521C"/>
    <w:rsid w:val="70FD3301"/>
    <w:rsid w:val="71415374"/>
    <w:rsid w:val="71525508"/>
    <w:rsid w:val="71B21107"/>
    <w:rsid w:val="71C163AE"/>
    <w:rsid w:val="71EA1CEB"/>
    <w:rsid w:val="71F4383E"/>
    <w:rsid w:val="71F631D1"/>
    <w:rsid w:val="71FC3294"/>
    <w:rsid w:val="72022DA9"/>
    <w:rsid w:val="72080DCC"/>
    <w:rsid w:val="723149A2"/>
    <w:rsid w:val="723A01CA"/>
    <w:rsid w:val="7242504D"/>
    <w:rsid w:val="72481F33"/>
    <w:rsid w:val="725412C0"/>
    <w:rsid w:val="7258172D"/>
    <w:rsid w:val="7294624A"/>
    <w:rsid w:val="72A40DF9"/>
    <w:rsid w:val="72AD11FD"/>
    <w:rsid w:val="72AE179F"/>
    <w:rsid w:val="72AE1BE5"/>
    <w:rsid w:val="72B706D5"/>
    <w:rsid w:val="72C74F7B"/>
    <w:rsid w:val="72D94F30"/>
    <w:rsid w:val="72DA183F"/>
    <w:rsid w:val="72F341B7"/>
    <w:rsid w:val="72F9156C"/>
    <w:rsid w:val="72FB5239"/>
    <w:rsid w:val="73064F29"/>
    <w:rsid w:val="73065D6D"/>
    <w:rsid w:val="73085EB6"/>
    <w:rsid w:val="735E36B3"/>
    <w:rsid w:val="736E3508"/>
    <w:rsid w:val="7378492C"/>
    <w:rsid w:val="73A327A4"/>
    <w:rsid w:val="73B1602F"/>
    <w:rsid w:val="73B37B53"/>
    <w:rsid w:val="73BA1CA7"/>
    <w:rsid w:val="73C04654"/>
    <w:rsid w:val="73E66412"/>
    <w:rsid w:val="73F939A9"/>
    <w:rsid w:val="74223C57"/>
    <w:rsid w:val="743443CE"/>
    <w:rsid w:val="743F239A"/>
    <w:rsid w:val="74542521"/>
    <w:rsid w:val="74597136"/>
    <w:rsid w:val="747C0BF0"/>
    <w:rsid w:val="748D6B99"/>
    <w:rsid w:val="74B63DDE"/>
    <w:rsid w:val="74BE5395"/>
    <w:rsid w:val="74C206AF"/>
    <w:rsid w:val="74C523A9"/>
    <w:rsid w:val="74C94833"/>
    <w:rsid w:val="74E109E8"/>
    <w:rsid w:val="750167F8"/>
    <w:rsid w:val="750343F0"/>
    <w:rsid w:val="75035E7E"/>
    <w:rsid w:val="7522172E"/>
    <w:rsid w:val="75274BB9"/>
    <w:rsid w:val="753F0BC3"/>
    <w:rsid w:val="75570C8E"/>
    <w:rsid w:val="756D1647"/>
    <w:rsid w:val="75773CB5"/>
    <w:rsid w:val="75AE028B"/>
    <w:rsid w:val="75C27697"/>
    <w:rsid w:val="75D5409F"/>
    <w:rsid w:val="75E85CAA"/>
    <w:rsid w:val="76060738"/>
    <w:rsid w:val="763C2D3F"/>
    <w:rsid w:val="7645526F"/>
    <w:rsid w:val="766408B4"/>
    <w:rsid w:val="76AB1203"/>
    <w:rsid w:val="76B14124"/>
    <w:rsid w:val="76C1052F"/>
    <w:rsid w:val="76D35BC0"/>
    <w:rsid w:val="76D71F53"/>
    <w:rsid w:val="773C0C84"/>
    <w:rsid w:val="778F79B7"/>
    <w:rsid w:val="77BB5AAE"/>
    <w:rsid w:val="77BF2303"/>
    <w:rsid w:val="77D14066"/>
    <w:rsid w:val="77D406EF"/>
    <w:rsid w:val="77DD6458"/>
    <w:rsid w:val="78391BCD"/>
    <w:rsid w:val="78404810"/>
    <w:rsid w:val="784D509D"/>
    <w:rsid w:val="78553EDB"/>
    <w:rsid w:val="78576E5A"/>
    <w:rsid w:val="78877D63"/>
    <w:rsid w:val="78A04654"/>
    <w:rsid w:val="78A161F3"/>
    <w:rsid w:val="78E00A95"/>
    <w:rsid w:val="79186A07"/>
    <w:rsid w:val="79263DF7"/>
    <w:rsid w:val="792757B4"/>
    <w:rsid w:val="795238C8"/>
    <w:rsid w:val="79535F34"/>
    <w:rsid w:val="795B749D"/>
    <w:rsid w:val="79733083"/>
    <w:rsid w:val="797703C4"/>
    <w:rsid w:val="799C4692"/>
    <w:rsid w:val="79BA1FA4"/>
    <w:rsid w:val="79BE2D1D"/>
    <w:rsid w:val="79BF391E"/>
    <w:rsid w:val="79C75FA8"/>
    <w:rsid w:val="79CA5B87"/>
    <w:rsid w:val="79D91F28"/>
    <w:rsid w:val="79E362A8"/>
    <w:rsid w:val="79EE5F25"/>
    <w:rsid w:val="79F86502"/>
    <w:rsid w:val="7A033DA7"/>
    <w:rsid w:val="7A0B5455"/>
    <w:rsid w:val="7A15057C"/>
    <w:rsid w:val="7A17292E"/>
    <w:rsid w:val="7A5853A2"/>
    <w:rsid w:val="7A9A74CD"/>
    <w:rsid w:val="7ACF5D9E"/>
    <w:rsid w:val="7AEB60B6"/>
    <w:rsid w:val="7AF0121B"/>
    <w:rsid w:val="7B0A60AC"/>
    <w:rsid w:val="7B0D3944"/>
    <w:rsid w:val="7B100535"/>
    <w:rsid w:val="7B137017"/>
    <w:rsid w:val="7B175381"/>
    <w:rsid w:val="7B1A4FC1"/>
    <w:rsid w:val="7B224430"/>
    <w:rsid w:val="7B2F3DA7"/>
    <w:rsid w:val="7B3E5AD3"/>
    <w:rsid w:val="7B42068D"/>
    <w:rsid w:val="7B46416F"/>
    <w:rsid w:val="7B4C7C28"/>
    <w:rsid w:val="7B4E2187"/>
    <w:rsid w:val="7B6261AA"/>
    <w:rsid w:val="7B8417CB"/>
    <w:rsid w:val="7B8B20FE"/>
    <w:rsid w:val="7B8F040A"/>
    <w:rsid w:val="7B9B1C7F"/>
    <w:rsid w:val="7BB21A51"/>
    <w:rsid w:val="7BB44171"/>
    <w:rsid w:val="7BCC2005"/>
    <w:rsid w:val="7BCD17D1"/>
    <w:rsid w:val="7BD01DF7"/>
    <w:rsid w:val="7BD82142"/>
    <w:rsid w:val="7BE15E95"/>
    <w:rsid w:val="7BED45AB"/>
    <w:rsid w:val="7BF112D4"/>
    <w:rsid w:val="7C356BFF"/>
    <w:rsid w:val="7C3A4D65"/>
    <w:rsid w:val="7C4019C2"/>
    <w:rsid w:val="7C4D514F"/>
    <w:rsid w:val="7C5033B6"/>
    <w:rsid w:val="7C63495E"/>
    <w:rsid w:val="7C6A499D"/>
    <w:rsid w:val="7C9E5C55"/>
    <w:rsid w:val="7CC31957"/>
    <w:rsid w:val="7CC71D7C"/>
    <w:rsid w:val="7CD662BE"/>
    <w:rsid w:val="7CF3632F"/>
    <w:rsid w:val="7CFC49F2"/>
    <w:rsid w:val="7D082172"/>
    <w:rsid w:val="7D3A688C"/>
    <w:rsid w:val="7D405C55"/>
    <w:rsid w:val="7D4A51AB"/>
    <w:rsid w:val="7D891BA2"/>
    <w:rsid w:val="7DA45777"/>
    <w:rsid w:val="7DAA5058"/>
    <w:rsid w:val="7DCD0214"/>
    <w:rsid w:val="7DFC6E89"/>
    <w:rsid w:val="7E160F3D"/>
    <w:rsid w:val="7E176680"/>
    <w:rsid w:val="7E3E6BBD"/>
    <w:rsid w:val="7E4B3EFD"/>
    <w:rsid w:val="7E587E94"/>
    <w:rsid w:val="7E630C08"/>
    <w:rsid w:val="7E6D031B"/>
    <w:rsid w:val="7E8B7B7B"/>
    <w:rsid w:val="7E947909"/>
    <w:rsid w:val="7E9B3F3D"/>
    <w:rsid w:val="7E9C1F98"/>
    <w:rsid w:val="7E9D74C6"/>
    <w:rsid w:val="7E9F1222"/>
    <w:rsid w:val="7EBE60AB"/>
    <w:rsid w:val="7EC81DBA"/>
    <w:rsid w:val="7ECA6A3E"/>
    <w:rsid w:val="7F0607B6"/>
    <w:rsid w:val="7F073402"/>
    <w:rsid w:val="7F1608A7"/>
    <w:rsid w:val="7F236A89"/>
    <w:rsid w:val="7F2F62E3"/>
    <w:rsid w:val="7F343BFA"/>
    <w:rsid w:val="7F6A567F"/>
    <w:rsid w:val="7F6E7F4D"/>
    <w:rsid w:val="7F760D90"/>
    <w:rsid w:val="7F933411"/>
    <w:rsid w:val="7FAF5189"/>
    <w:rsid w:val="7FCB59F7"/>
    <w:rsid w:val="7FCB7978"/>
    <w:rsid w:val="7FD01825"/>
    <w:rsid w:val="7FF54D15"/>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26"/>
    <w:qFormat/>
    <w:uiPriority w:val="9"/>
    <w:pPr>
      <w:spacing w:before="100" w:beforeAutospacing="1" w:after="100" w:afterAutospacing="1"/>
      <w:jc w:val="left"/>
      <w:outlineLvl w:val="0"/>
    </w:pPr>
    <w:rPr>
      <w:rFonts w:hint="eastAsia" w:ascii="宋体" w:hAnsi="宋体"/>
      <w:b/>
      <w:kern w:val="44"/>
      <w:sz w:val="48"/>
      <w:szCs w:val="48"/>
    </w:rPr>
  </w:style>
  <w:style w:type="paragraph" w:styleId="3">
    <w:name w:val="heading 2"/>
    <w:basedOn w:val="1"/>
    <w:next w:val="1"/>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qFormat/>
    <w:uiPriority w:val="0"/>
    <w:pPr>
      <w:spacing w:before="100" w:beforeAutospacing="1" w:after="100" w:afterAutospacing="1"/>
      <w:jc w:val="left"/>
      <w:outlineLvl w:val="2"/>
    </w:pPr>
    <w:rPr>
      <w:rFonts w:hint="eastAsia" w:ascii="宋体" w:hAnsi="宋体"/>
      <w:b/>
      <w:kern w:val="0"/>
      <w:sz w:val="27"/>
      <w:szCs w:val="27"/>
    </w:rPr>
  </w:style>
  <w:style w:type="character" w:default="1" w:styleId="15">
    <w:name w:val="Default Paragraph Font"/>
    <w:semiHidden/>
    <w:unhideWhenUsed/>
    <w:uiPriority w:val="1"/>
  </w:style>
  <w:style w:type="table" w:default="1" w:styleId="20">
    <w:name w:val="Normal Table"/>
    <w:semiHidden/>
    <w:unhideWhenUsed/>
    <w:uiPriority w:val="99"/>
    <w:tblPr>
      <w:tblLayout w:type="fixed"/>
      <w:tblCellMar>
        <w:top w:w="0" w:type="dxa"/>
        <w:left w:w="108" w:type="dxa"/>
        <w:bottom w:w="0" w:type="dxa"/>
        <w:right w:w="108" w:type="dxa"/>
      </w:tblCellMar>
    </w:tblPr>
  </w:style>
  <w:style w:type="paragraph" w:styleId="5">
    <w:name w:val="annotation subject"/>
    <w:basedOn w:val="6"/>
    <w:next w:val="6"/>
    <w:link w:val="22"/>
    <w:qFormat/>
    <w:uiPriority w:val="0"/>
    <w:rPr>
      <w:b/>
      <w:bCs/>
    </w:rPr>
  </w:style>
  <w:style w:type="paragraph" w:styleId="6">
    <w:name w:val="annotation text"/>
    <w:basedOn w:val="1"/>
    <w:link w:val="28"/>
    <w:qFormat/>
    <w:uiPriority w:val="0"/>
    <w:pPr>
      <w:jc w:val="left"/>
    </w:pPr>
  </w:style>
  <w:style w:type="paragraph" w:styleId="7">
    <w:name w:val="caption"/>
    <w:basedOn w:val="1"/>
    <w:next w:val="1"/>
    <w:qFormat/>
    <w:uiPriority w:val="0"/>
    <w:rPr>
      <w:rFonts w:ascii="Calibri Light" w:hAnsi="Calibri Light"/>
      <w:sz w:val="20"/>
      <w:szCs w:val="20"/>
    </w:rPr>
  </w:style>
  <w:style w:type="paragraph" w:styleId="8">
    <w:name w:val="Document Map"/>
    <w:basedOn w:val="1"/>
    <w:link w:val="24"/>
    <w:qFormat/>
    <w:uiPriority w:val="0"/>
    <w:rPr>
      <w:rFonts w:ascii="Helvetica" w:hAnsi="Helvetica"/>
      <w:sz w:val="24"/>
    </w:rPr>
  </w:style>
  <w:style w:type="paragraph" w:styleId="9">
    <w:name w:val="Balloon Text"/>
    <w:basedOn w:val="1"/>
    <w:link w:val="27"/>
    <w:qFormat/>
    <w:uiPriority w:val="0"/>
    <w:rPr>
      <w:rFonts w:ascii="Helvetica" w:hAnsi="Helvetica"/>
      <w:sz w:val="18"/>
      <w:szCs w:val="18"/>
    </w:r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link w:val="23"/>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2">
    <w:name w:val="toc 1"/>
    <w:basedOn w:val="1"/>
    <w:next w:val="1"/>
    <w:semiHidden/>
    <w:qFormat/>
    <w:uiPriority w:val="0"/>
    <w:pPr>
      <w:spacing w:before="120" w:line="400" w:lineRule="exact"/>
    </w:pPr>
    <w:rPr>
      <w:rFonts w:eastAsia="黑体"/>
    </w:rPr>
  </w:style>
  <w:style w:type="paragraph" w:styleId="13">
    <w:name w:val="Normal (Web)"/>
    <w:basedOn w:val="1"/>
    <w:qFormat/>
    <w:uiPriority w:val="99"/>
    <w:pPr>
      <w:spacing w:before="100" w:beforeAutospacing="1" w:after="100" w:afterAutospacing="1"/>
      <w:jc w:val="left"/>
    </w:pPr>
    <w:rPr>
      <w:kern w:val="0"/>
      <w:sz w:val="24"/>
    </w:rPr>
  </w:style>
  <w:style w:type="paragraph" w:styleId="14">
    <w:name w:val="Title"/>
    <w:basedOn w:val="1"/>
    <w:next w:val="1"/>
    <w:link w:val="25"/>
    <w:qFormat/>
    <w:uiPriority w:val="0"/>
    <w:pPr>
      <w:spacing w:before="240" w:after="60"/>
      <w:jc w:val="center"/>
      <w:outlineLvl w:val="0"/>
    </w:pPr>
    <w:rPr>
      <w:rFonts w:ascii="Calibri Light" w:hAnsi="Calibri Light"/>
      <w:b/>
      <w:bCs/>
      <w:sz w:val="32"/>
      <w:szCs w:val="32"/>
    </w:rPr>
  </w:style>
  <w:style w:type="character" w:styleId="16">
    <w:name w:val="Strong"/>
    <w:qFormat/>
    <w:uiPriority w:val="0"/>
    <w:rPr>
      <w:b/>
    </w:rPr>
  </w:style>
  <w:style w:type="character" w:styleId="17">
    <w:name w:val="FollowedHyperlink"/>
    <w:qFormat/>
    <w:uiPriority w:val="0"/>
    <w:rPr>
      <w:color w:val="800080"/>
      <w:u w:val="single"/>
    </w:rPr>
  </w:style>
  <w:style w:type="character" w:styleId="18">
    <w:name w:val="Hyperlink"/>
    <w:qFormat/>
    <w:uiPriority w:val="0"/>
    <w:rPr>
      <w:color w:val="0000FF"/>
      <w:u w:val="single"/>
    </w:rPr>
  </w:style>
  <w:style w:type="character" w:styleId="19">
    <w:name w:val="annotation reference"/>
    <w:qFormat/>
    <w:uiPriority w:val="0"/>
    <w:rPr>
      <w:sz w:val="21"/>
      <w:szCs w:val="21"/>
    </w:rPr>
  </w:style>
  <w:style w:type="table" w:styleId="21">
    <w:name w:val="Table Grid"/>
    <w:basedOn w:val="2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2">
    <w:name w:val="批注主题字符"/>
    <w:link w:val="5"/>
    <w:qFormat/>
    <w:uiPriority w:val="0"/>
    <w:rPr>
      <w:rFonts w:ascii="Calibri" w:hAnsi="Calibri"/>
      <w:b/>
      <w:bCs/>
      <w:kern w:val="2"/>
      <w:sz w:val="21"/>
      <w:szCs w:val="24"/>
    </w:rPr>
  </w:style>
  <w:style w:type="character" w:customStyle="1" w:styleId="23">
    <w:name w:val="页眉字符"/>
    <w:link w:val="11"/>
    <w:qFormat/>
    <w:uiPriority w:val="99"/>
    <w:rPr>
      <w:rFonts w:ascii="Calibri" w:hAnsi="Calibri"/>
      <w:kern w:val="2"/>
      <w:sz w:val="18"/>
      <w:szCs w:val="24"/>
    </w:rPr>
  </w:style>
  <w:style w:type="character" w:customStyle="1" w:styleId="24">
    <w:name w:val="文档结构图 字符"/>
    <w:link w:val="8"/>
    <w:qFormat/>
    <w:uiPriority w:val="0"/>
    <w:rPr>
      <w:rFonts w:ascii="Helvetica" w:hAnsi="Helvetica"/>
      <w:kern w:val="2"/>
      <w:sz w:val="24"/>
      <w:szCs w:val="24"/>
    </w:rPr>
  </w:style>
  <w:style w:type="character" w:customStyle="1" w:styleId="25">
    <w:name w:val="标题字符"/>
    <w:link w:val="14"/>
    <w:qFormat/>
    <w:uiPriority w:val="0"/>
    <w:rPr>
      <w:rFonts w:ascii="Calibri Light" w:hAnsi="Calibri Light" w:cs="Times New Roman"/>
      <w:b/>
      <w:bCs/>
      <w:kern w:val="2"/>
      <w:sz w:val="32"/>
      <w:szCs w:val="32"/>
    </w:rPr>
  </w:style>
  <w:style w:type="character" w:customStyle="1" w:styleId="26">
    <w:name w:val="标题 1字符"/>
    <w:link w:val="2"/>
    <w:qFormat/>
    <w:uiPriority w:val="9"/>
    <w:rPr>
      <w:rFonts w:ascii="宋体" w:hAnsi="宋体"/>
      <w:b/>
      <w:kern w:val="44"/>
      <w:sz w:val="48"/>
      <w:szCs w:val="48"/>
    </w:rPr>
  </w:style>
  <w:style w:type="character" w:customStyle="1" w:styleId="27">
    <w:name w:val="批注框文本字符"/>
    <w:link w:val="9"/>
    <w:qFormat/>
    <w:uiPriority w:val="0"/>
    <w:rPr>
      <w:rFonts w:ascii="Helvetica" w:hAnsi="Helvetica"/>
      <w:kern w:val="2"/>
      <w:sz w:val="18"/>
      <w:szCs w:val="18"/>
    </w:rPr>
  </w:style>
  <w:style w:type="character" w:customStyle="1" w:styleId="28">
    <w:name w:val="注释文本字符"/>
    <w:link w:val="6"/>
    <w:qFormat/>
    <w:uiPriority w:val="0"/>
    <w:rPr>
      <w:rFonts w:ascii="Calibri" w:hAnsi="Calibri"/>
      <w:kern w:val="2"/>
      <w:sz w:val="21"/>
      <w:szCs w:val="24"/>
    </w:rPr>
  </w:style>
  <w:style w:type="paragraph" w:customStyle="1" w:styleId="29">
    <w:name w:val="WPSOffice手动目录 1"/>
    <w:qFormat/>
    <w:uiPriority w:val="0"/>
    <w:rPr>
      <w:rFonts w:ascii="Times New Roman" w:hAnsi="Times New Roman" w:eastAsia="宋体" w:cs="Times New Roman"/>
      <w:lang w:val="en-US" w:eastAsia="zh-CN" w:bidi="ar-SA"/>
    </w:rPr>
  </w:style>
  <w:style w:type="paragraph" w:customStyle="1" w:styleId="30">
    <w:name w:val="图题"/>
    <w:basedOn w:val="1"/>
    <w:qFormat/>
    <w:uiPriority w:val="0"/>
    <w:pPr>
      <w:widowControl/>
      <w:overflowPunct w:val="0"/>
      <w:autoSpaceDE w:val="0"/>
      <w:autoSpaceDN w:val="0"/>
      <w:adjustRightInd w:val="0"/>
      <w:spacing w:before="120" w:after="240" w:line="380" w:lineRule="exact"/>
      <w:ind w:left="567" w:right="567"/>
      <w:textAlignment w:val="baseline"/>
    </w:pPr>
    <w:rPr>
      <w:rFonts w:ascii="Times New Roman" w:hAnsi="Times New Roman"/>
      <w:spacing w:val="6"/>
      <w:kern w:val="0"/>
      <w:sz w:val="22"/>
      <w:szCs w:val="20"/>
    </w:rPr>
  </w:style>
  <w:style w:type="paragraph" w:customStyle="1" w:styleId="31">
    <w:name w:val="公式"/>
    <w:basedOn w:val="1"/>
    <w:qFormat/>
    <w:uiPriority w:val="0"/>
    <w:pPr>
      <w:spacing w:before="160" w:after="40"/>
    </w:pPr>
  </w:style>
  <w:style w:type="paragraph" w:customStyle="1" w:styleId="32">
    <w:name w:val="段落"/>
    <w:basedOn w:val="1"/>
    <w:qFormat/>
    <w:uiPriority w:val="0"/>
    <w:pPr>
      <w:widowControl/>
      <w:adjustRightInd w:val="0"/>
      <w:spacing w:line="420" w:lineRule="exact"/>
      <w:ind w:firstLine="520" w:firstLineChars="200"/>
      <w:textAlignment w:val="baseline"/>
    </w:pPr>
    <w:rPr>
      <w:rFonts w:ascii="Times New Roman" w:hAnsi="Times New Roman"/>
      <w:spacing w:val="10"/>
      <w:kern w:val="0"/>
      <w:sz w:val="24"/>
      <w:szCs w:val="20"/>
    </w:rPr>
  </w:style>
  <w:style w:type="paragraph" w:customStyle="1" w:styleId="33">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4">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35">
    <w:name w:val="标题1"/>
    <w:basedOn w:val="14"/>
    <w:qFormat/>
    <w:uiPriority w:val="0"/>
    <w:pPr>
      <w:widowControl/>
      <w:adjustRightInd w:val="0"/>
      <w:spacing w:after="360" w:line="420" w:lineRule="exact"/>
      <w:textAlignment w:val="baseline"/>
      <w:outlineLvl w:val="9"/>
    </w:pPr>
    <w:rPr>
      <w:rFonts w:ascii="Arial" w:hAnsi="Arial"/>
      <w:b w:val="0"/>
      <w:bCs w:val="0"/>
      <w:kern w:val="0"/>
      <w:sz w:val="30"/>
      <w:szCs w:val="20"/>
    </w:rPr>
  </w:style>
  <w:style w:type="paragraph" w:customStyle="1" w:styleId="36">
    <w:name w:val="标题2"/>
    <w:basedOn w:val="14"/>
    <w:qFormat/>
    <w:uiPriority w:val="0"/>
    <w:pPr>
      <w:widowControl/>
      <w:spacing w:after="360" w:line="420" w:lineRule="exact"/>
      <w:outlineLvl w:val="9"/>
    </w:pPr>
    <w:rPr>
      <w:b w:val="0"/>
      <w:bCs w:val="0"/>
      <w:sz w:val="3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35.wmf"/><Relationship Id="rId98" Type="http://schemas.openxmlformats.org/officeDocument/2006/relationships/oleObject" Target="embeddings/oleObject34.bin"/><Relationship Id="rId97" Type="http://schemas.openxmlformats.org/officeDocument/2006/relationships/image" Target="media/image34.jpeg"/><Relationship Id="rId96" Type="http://schemas.openxmlformats.org/officeDocument/2006/relationships/image" Target="media/image33.wmf"/><Relationship Id="rId95" Type="http://schemas.openxmlformats.org/officeDocument/2006/relationships/oleObject" Target="embeddings/oleObject33.bin"/><Relationship Id="rId94" Type="http://schemas.openxmlformats.org/officeDocument/2006/relationships/image" Target="media/image32.wmf"/><Relationship Id="rId93" Type="http://schemas.openxmlformats.org/officeDocument/2006/relationships/oleObject" Target="embeddings/oleObject32.bin"/><Relationship Id="rId92" Type="http://schemas.openxmlformats.org/officeDocument/2006/relationships/image" Target="media/image31.wmf"/><Relationship Id="rId91" Type="http://schemas.openxmlformats.org/officeDocument/2006/relationships/oleObject" Target="embeddings/oleObject31.bin"/><Relationship Id="rId90" Type="http://schemas.openxmlformats.org/officeDocument/2006/relationships/image" Target="media/image30.wmf"/><Relationship Id="rId9" Type="http://schemas.openxmlformats.org/officeDocument/2006/relationships/footer" Target="footer3.xml"/><Relationship Id="rId89" Type="http://schemas.openxmlformats.org/officeDocument/2006/relationships/oleObject" Target="embeddings/oleObject30.bin"/><Relationship Id="rId88" Type="http://schemas.openxmlformats.org/officeDocument/2006/relationships/image" Target="media/image29.wmf"/><Relationship Id="rId87" Type="http://schemas.openxmlformats.org/officeDocument/2006/relationships/oleObject" Target="embeddings/oleObject29.bin"/><Relationship Id="rId86" Type="http://schemas.openxmlformats.org/officeDocument/2006/relationships/image" Target="media/image28.wmf"/><Relationship Id="rId85" Type="http://schemas.openxmlformats.org/officeDocument/2006/relationships/oleObject" Target="embeddings/oleObject28.bin"/><Relationship Id="rId84" Type="http://schemas.openxmlformats.org/officeDocument/2006/relationships/image" Target="media/image27.wmf"/><Relationship Id="rId83" Type="http://schemas.openxmlformats.org/officeDocument/2006/relationships/oleObject" Target="embeddings/oleObject27.bin"/><Relationship Id="rId82" Type="http://schemas.openxmlformats.org/officeDocument/2006/relationships/image" Target="media/image26.wmf"/><Relationship Id="rId81" Type="http://schemas.openxmlformats.org/officeDocument/2006/relationships/oleObject" Target="embeddings/oleObject26.bin"/><Relationship Id="rId80" Type="http://schemas.openxmlformats.org/officeDocument/2006/relationships/image" Target="media/image25.wmf"/><Relationship Id="rId8" Type="http://schemas.openxmlformats.org/officeDocument/2006/relationships/header" Target="header4.xml"/><Relationship Id="rId79" Type="http://schemas.openxmlformats.org/officeDocument/2006/relationships/oleObject" Target="embeddings/oleObject25.bin"/><Relationship Id="rId78" Type="http://schemas.openxmlformats.org/officeDocument/2006/relationships/image" Target="media/image24.wmf"/><Relationship Id="rId77" Type="http://schemas.openxmlformats.org/officeDocument/2006/relationships/oleObject" Target="embeddings/oleObject24.bin"/><Relationship Id="rId76" Type="http://schemas.openxmlformats.org/officeDocument/2006/relationships/image" Target="media/image23.wmf"/><Relationship Id="rId75" Type="http://schemas.openxmlformats.org/officeDocument/2006/relationships/oleObject" Target="embeddings/oleObject23.bin"/><Relationship Id="rId74" Type="http://schemas.openxmlformats.org/officeDocument/2006/relationships/image" Target="media/image22.wmf"/><Relationship Id="rId73" Type="http://schemas.openxmlformats.org/officeDocument/2006/relationships/oleObject" Target="embeddings/oleObject22.bin"/><Relationship Id="rId72" Type="http://schemas.openxmlformats.org/officeDocument/2006/relationships/image" Target="media/image21.wmf"/><Relationship Id="rId71" Type="http://schemas.openxmlformats.org/officeDocument/2006/relationships/oleObject" Target="embeddings/oleObject21.bin"/><Relationship Id="rId70" Type="http://schemas.openxmlformats.org/officeDocument/2006/relationships/image" Target="media/image20.wmf"/><Relationship Id="rId7" Type="http://schemas.openxmlformats.org/officeDocument/2006/relationships/footer" Target="footer2.xml"/><Relationship Id="rId69" Type="http://schemas.openxmlformats.org/officeDocument/2006/relationships/oleObject" Target="embeddings/oleObject20.bin"/><Relationship Id="rId68" Type="http://schemas.openxmlformats.org/officeDocument/2006/relationships/image" Target="media/image19.wmf"/><Relationship Id="rId67" Type="http://schemas.openxmlformats.org/officeDocument/2006/relationships/oleObject" Target="embeddings/oleObject19.bin"/><Relationship Id="rId66" Type="http://schemas.openxmlformats.org/officeDocument/2006/relationships/image" Target="media/image18.wmf"/><Relationship Id="rId65" Type="http://schemas.openxmlformats.org/officeDocument/2006/relationships/oleObject" Target="embeddings/oleObject18.bin"/><Relationship Id="rId64" Type="http://schemas.openxmlformats.org/officeDocument/2006/relationships/image" Target="media/image17.wmf"/><Relationship Id="rId63" Type="http://schemas.openxmlformats.org/officeDocument/2006/relationships/oleObject" Target="embeddings/oleObject17.bin"/><Relationship Id="rId62" Type="http://schemas.openxmlformats.org/officeDocument/2006/relationships/image" Target="media/image16.wmf"/><Relationship Id="rId61" Type="http://schemas.openxmlformats.org/officeDocument/2006/relationships/oleObject" Target="embeddings/oleObject16.bin"/><Relationship Id="rId60" Type="http://schemas.openxmlformats.org/officeDocument/2006/relationships/image" Target="media/image15.wmf"/><Relationship Id="rId6" Type="http://schemas.openxmlformats.org/officeDocument/2006/relationships/footer" Target="footer1.xml"/><Relationship Id="rId59" Type="http://schemas.openxmlformats.org/officeDocument/2006/relationships/oleObject" Target="embeddings/oleObject15.bin"/><Relationship Id="rId58" Type="http://schemas.openxmlformats.org/officeDocument/2006/relationships/image" Target="media/image14.wmf"/><Relationship Id="rId57" Type="http://schemas.openxmlformats.org/officeDocument/2006/relationships/oleObject" Target="embeddings/oleObject14.bin"/><Relationship Id="rId56" Type="http://schemas.openxmlformats.org/officeDocument/2006/relationships/image" Target="media/image13.wmf"/><Relationship Id="rId55" Type="http://schemas.openxmlformats.org/officeDocument/2006/relationships/oleObject" Target="embeddings/oleObject13.bin"/><Relationship Id="rId54" Type="http://schemas.openxmlformats.org/officeDocument/2006/relationships/image" Target="media/image12.wmf"/><Relationship Id="rId53" Type="http://schemas.openxmlformats.org/officeDocument/2006/relationships/oleObject" Target="embeddings/oleObject12.bin"/><Relationship Id="rId52" Type="http://schemas.openxmlformats.org/officeDocument/2006/relationships/image" Target="media/image11.wmf"/><Relationship Id="rId51" Type="http://schemas.openxmlformats.org/officeDocument/2006/relationships/oleObject" Target="embeddings/oleObject11.bin"/><Relationship Id="rId50" Type="http://schemas.openxmlformats.org/officeDocument/2006/relationships/image" Target="media/image10.wmf"/><Relationship Id="rId5" Type="http://schemas.openxmlformats.org/officeDocument/2006/relationships/header" Target="header3.xml"/><Relationship Id="rId49" Type="http://schemas.openxmlformats.org/officeDocument/2006/relationships/oleObject" Target="embeddings/oleObject10.bin"/><Relationship Id="rId48" Type="http://schemas.openxmlformats.org/officeDocument/2006/relationships/image" Target="media/image9.wmf"/><Relationship Id="rId47" Type="http://schemas.openxmlformats.org/officeDocument/2006/relationships/oleObject" Target="embeddings/oleObject9.bin"/><Relationship Id="rId46" Type="http://schemas.openxmlformats.org/officeDocument/2006/relationships/image" Target="media/image8.wmf"/><Relationship Id="rId45" Type="http://schemas.openxmlformats.org/officeDocument/2006/relationships/oleObject" Target="embeddings/oleObject8.bin"/><Relationship Id="rId44" Type="http://schemas.openxmlformats.org/officeDocument/2006/relationships/image" Target="media/image7.wmf"/><Relationship Id="rId43" Type="http://schemas.openxmlformats.org/officeDocument/2006/relationships/oleObject" Target="embeddings/oleObject7.bin"/><Relationship Id="rId42" Type="http://schemas.openxmlformats.org/officeDocument/2006/relationships/image" Target="media/image6.wmf"/><Relationship Id="rId41" Type="http://schemas.openxmlformats.org/officeDocument/2006/relationships/oleObject" Target="embeddings/oleObject6.bin"/><Relationship Id="rId40" Type="http://schemas.openxmlformats.org/officeDocument/2006/relationships/image" Target="media/image5.wmf"/><Relationship Id="rId4" Type="http://schemas.openxmlformats.org/officeDocument/2006/relationships/header" Target="header2.xml"/><Relationship Id="rId39" Type="http://schemas.openxmlformats.org/officeDocument/2006/relationships/oleObject" Target="embeddings/oleObject5.bin"/><Relationship Id="rId38" Type="http://schemas.openxmlformats.org/officeDocument/2006/relationships/image" Target="media/image4.wmf"/><Relationship Id="rId37" Type="http://schemas.openxmlformats.org/officeDocument/2006/relationships/oleObject" Target="embeddings/oleObject4.bin"/><Relationship Id="rId36" Type="http://schemas.openxmlformats.org/officeDocument/2006/relationships/image" Target="media/image3.wmf"/><Relationship Id="rId35" Type="http://schemas.openxmlformats.org/officeDocument/2006/relationships/oleObject" Target="embeddings/oleObject3.bin"/><Relationship Id="rId34" Type="http://schemas.openxmlformats.org/officeDocument/2006/relationships/image" Target="media/image2.wmf"/><Relationship Id="rId33" Type="http://schemas.openxmlformats.org/officeDocument/2006/relationships/oleObject" Target="embeddings/oleObject2.bin"/><Relationship Id="rId32" Type="http://schemas.openxmlformats.org/officeDocument/2006/relationships/image" Target="media/image1.wmf"/><Relationship Id="rId31" Type="http://schemas.openxmlformats.org/officeDocument/2006/relationships/oleObject" Target="embeddings/oleObject1.bin"/><Relationship Id="rId30" Type="http://schemas.openxmlformats.org/officeDocument/2006/relationships/theme" Target="theme/theme1.xml"/><Relationship Id="rId3" Type="http://schemas.openxmlformats.org/officeDocument/2006/relationships/header" Target="header1.xml"/><Relationship Id="rId29" Type="http://schemas.openxmlformats.org/officeDocument/2006/relationships/footer" Target="footer13.xml"/><Relationship Id="rId282" Type="http://schemas.openxmlformats.org/officeDocument/2006/relationships/glossaryDocument" Target="glossary/document.xml"/><Relationship Id="rId281" Type="http://schemas.openxmlformats.org/officeDocument/2006/relationships/fontTable" Target="fontTable.xml"/><Relationship Id="rId280" Type="http://schemas.openxmlformats.org/officeDocument/2006/relationships/customXml" Target="../customXml/item2.xml"/><Relationship Id="rId28" Type="http://schemas.openxmlformats.org/officeDocument/2006/relationships/header" Target="header14.xml"/><Relationship Id="rId279" Type="http://schemas.openxmlformats.org/officeDocument/2006/relationships/numbering" Target="numbering.xml"/><Relationship Id="rId278" Type="http://schemas.openxmlformats.org/officeDocument/2006/relationships/customXml" Target="../customXml/item1.xml"/><Relationship Id="rId277" Type="http://schemas.openxmlformats.org/officeDocument/2006/relationships/image" Target="media/image136.jpeg"/><Relationship Id="rId276" Type="http://schemas.openxmlformats.org/officeDocument/2006/relationships/image" Target="media/image135.jpeg"/><Relationship Id="rId275" Type="http://schemas.openxmlformats.org/officeDocument/2006/relationships/image" Target="media/image134.jpeg"/><Relationship Id="rId274" Type="http://schemas.openxmlformats.org/officeDocument/2006/relationships/image" Target="media/image133.jpeg"/><Relationship Id="rId273" Type="http://schemas.openxmlformats.org/officeDocument/2006/relationships/image" Target="media/image132.jpeg"/><Relationship Id="rId272" Type="http://schemas.openxmlformats.org/officeDocument/2006/relationships/image" Target="media/image131.jpeg"/><Relationship Id="rId271" Type="http://schemas.openxmlformats.org/officeDocument/2006/relationships/image" Target="media/image130.jpeg"/><Relationship Id="rId270" Type="http://schemas.openxmlformats.org/officeDocument/2006/relationships/image" Target="media/image129.jpeg"/><Relationship Id="rId27" Type="http://schemas.openxmlformats.org/officeDocument/2006/relationships/footer" Target="footer12.xml"/><Relationship Id="rId269" Type="http://schemas.openxmlformats.org/officeDocument/2006/relationships/image" Target="media/image128.jpeg"/><Relationship Id="rId268" Type="http://schemas.openxmlformats.org/officeDocument/2006/relationships/image" Target="media/image127.jpeg"/><Relationship Id="rId267" Type="http://schemas.openxmlformats.org/officeDocument/2006/relationships/image" Target="media/image126.jpeg"/><Relationship Id="rId266" Type="http://schemas.openxmlformats.org/officeDocument/2006/relationships/image" Target="media/image125.png"/><Relationship Id="rId265" Type="http://schemas.openxmlformats.org/officeDocument/2006/relationships/image" Target="media/image124.jpeg"/><Relationship Id="rId264" Type="http://schemas.openxmlformats.org/officeDocument/2006/relationships/image" Target="media/image123.jpeg"/><Relationship Id="rId263" Type="http://schemas.openxmlformats.org/officeDocument/2006/relationships/image" Target="media/image122.jpeg"/><Relationship Id="rId262" Type="http://schemas.openxmlformats.org/officeDocument/2006/relationships/image" Target="media/image121.jpeg"/><Relationship Id="rId261" Type="http://schemas.openxmlformats.org/officeDocument/2006/relationships/image" Target="media/image120.jpeg"/><Relationship Id="rId260" Type="http://schemas.openxmlformats.org/officeDocument/2006/relationships/image" Target="media/image119.jpeg"/><Relationship Id="rId26" Type="http://schemas.openxmlformats.org/officeDocument/2006/relationships/header" Target="header13.xml"/><Relationship Id="rId259" Type="http://schemas.openxmlformats.org/officeDocument/2006/relationships/image" Target="media/image118.png"/><Relationship Id="rId258" Type="http://schemas.openxmlformats.org/officeDocument/2006/relationships/image" Target="media/image117.png"/><Relationship Id="rId257" Type="http://schemas.openxmlformats.org/officeDocument/2006/relationships/image" Target="media/image116.wmf"/><Relationship Id="rId256" Type="http://schemas.openxmlformats.org/officeDocument/2006/relationships/oleObject" Target="embeddings/oleObject103.bin"/><Relationship Id="rId255" Type="http://schemas.openxmlformats.org/officeDocument/2006/relationships/image" Target="media/image8.tiff"/><Relationship Id="rId254" Type="http://schemas.openxmlformats.org/officeDocument/2006/relationships/image" Target="media/image7.tiff"/><Relationship Id="rId253" Type="http://schemas.openxmlformats.org/officeDocument/2006/relationships/image" Target="media/image6.tiff"/><Relationship Id="rId252" Type="http://schemas.openxmlformats.org/officeDocument/2006/relationships/image" Target="media/image5.tiff"/><Relationship Id="rId251" Type="http://schemas.openxmlformats.org/officeDocument/2006/relationships/image" Target="media/image4.tiff"/><Relationship Id="rId250" Type="http://schemas.openxmlformats.org/officeDocument/2006/relationships/image" Target="media/image3.tiff"/><Relationship Id="rId25" Type="http://schemas.openxmlformats.org/officeDocument/2006/relationships/footer" Target="footer11.xml"/><Relationship Id="rId249" Type="http://schemas.openxmlformats.org/officeDocument/2006/relationships/image" Target="media/image2.tiff"/><Relationship Id="rId248" Type="http://schemas.openxmlformats.org/officeDocument/2006/relationships/image" Target="media/image1.tiff"/><Relationship Id="rId247" Type="http://schemas.openxmlformats.org/officeDocument/2006/relationships/image" Target="media/image115.wmf"/><Relationship Id="rId246" Type="http://schemas.openxmlformats.org/officeDocument/2006/relationships/oleObject" Target="embeddings/oleObject102.bin"/><Relationship Id="rId245" Type="http://schemas.openxmlformats.org/officeDocument/2006/relationships/image" Target="media/image114.wmf"/><Relationship Id="rId244" Type="http://schemas.openxmlformats.org/officeDocument/2006/relationships/oleObject" Target="embeddings/oleObject101.bin"/><Relationship Id="rId243" Type="http://schemas.openxmlformats.org/officeDocument/2006/relationships/image" Target="media/image113.png"/><Relationship Id="rId242" Type="http://schemas.openxmlformats.org/officeDocument/2006/relationships/image" Target="media/image112.png"/><Relationship Id="rId241" Type="http://schemas.openxmlformats.org/officeDocument/2006/relationships/image" Target="media/image111.png"/><Relationship Id="rId240" Type="http://schemas.openxmlformats.org/officeDocument/2006/relationships/image" Target="media/image110.jpeg"/><Relationship Id="rId24" Type="http://schemas.openxmlformats.org/officeDocument/2006/relationships/header" Target="header12.xml"/><Relationship Id="rId239" Type="http://schemas.openxmlformats.org/officeDocument/2006/relationships/image" Target="media/image109.jpeg"/><Relationship Id="rId238" Type="http://schemas.openxmlformats.org/officeDocument/2006/relationships/image" Target="media/image108.jpeg"/><Relationship Id="rId237" Type="http://schemas.openxmlformats.org/officeDocument/2006/relationships/image" Target="media/image107.jpeg"/><Relationship Id="rId236" Type="http://schemas.openxmlformats.org/officeDocument/2006/relationships/image" Target="media/image106.png"/><Relationship Id="rId235" Type="http://schemas.openxmlformats.org/officeDocument/2006/relationships/image" Target="media/image105.wmf"/><Relationship Id="rId234" Type="http://schemas.openxmlformats.org/officeDocument/2006/relationships/oleObject" Target="embeddings/oleObject100.bin"/><Relationship Id="rId233" Type="http://schemas.openxmlformats.org/officeDocument/2006/relationships/image" Target="media/image104.wmf"/><Relationship Id="rId232" Type="http://schemas.openxmlformats.org/officeDocument/2006/relationships/oleObject" Target="embeddings/oleObject99.bin"/><Relationship Id="rId231" Type="http://schemas.openxmlformats.org/officeDocument/2006/relationships/image" Target="media/image103.wmf"/><Relationship Id="rId230" Type="http://schemas.openxmlformats.org/officeDocument/2006/relationships/oleObject" Target="embeddings/oleObject98.bin"/><Relationship Id="rId23" Type="http://schemas.openxmlformats.org/officeDocument/2006/relationships/footer" Target="footer10.xml"/><Relationship Id="rId229" Type="http://schemas.openxmlformats.org/officeDocument/2006/relationships/image" Target="media/image102.wmf"/><Relationship Id="rId228" Type="http://schemas.openxmlformats.org/officeDocument/2006/relationships/oleObject" Target="embeddings/oleObject97.bin"/><Relationship Id="rId227" Type="http://schemas.openxmlformats.org/officeDocument/2006/relationships/image" Target="media/image101.wmf"/><Relationship Id="rId226" Type="http://schemas.openxmlformats.org/officeDocument/2006/relationships/oleObject" Target="embeddings/oleObject96.bin"/><Relationship Id="rId225" Type="http://schemas.openxmlformats.org/officeDocument/2006/relationships/image" Target="media/image100.wmf"/><Relationship Id="rId224" Type="http://schemas.openxmlformats.org/officeDocument/2006/relationships/oleObject" Target="embeddings/oleObject95.bin"/><Relationship Id="rId223" Type="http://schemas.openxmlformats.org/officeDocument/2006/relationships/image" Target="media/image99.wmf"/><Relationship Id="rId222" Type="http://schemas.openxmlformats.org/officeDocument/2006/relationships/oleObject" Target="embeddings/oleObject94.bin"/><Relationship Id="rId221" Type="http://schemas.openxmlformats.org/officeDocument/2006/relationships/image" Target="media/image98.wmf"/><Relationship Id="rId220" Type="http://schemas.openxmlformats.org/officeDocument/2006/relationships/oleObject" Target="embeddings/oleObject93.bin"/><Relationship Id="rId22" Type="http://schemas.openxmlformats.org/officeDocument/2006/relationships/header" Target="header11.xml"/><Relationship Id="rId219" Type="http://schemas.openxmlformats.org/officeDocument/2006/relationships/image" Target="media/image97.wmf"/><Relationship Id="rId218" Type="http://schemas.openxmlformats.org/officeDocument/2006/relationships/oleObject" Target="embeddings/oleObject92.bin"/><Relationship Id="rId217" Type="http://schemas.openxmlformats.org/officeDocument/2006/relationships/image" Target="media/image96.wmf"/><Relationship Id="rId216" Type="http://schemas.openxmlformats.org/officeDocument/2006/relationships/oleObject" Target="embeddings/oleObject91.bin"/><Relationship Id="rId215" Type="http://schemas.openxmlformats.org/officeDocument/2006/relationships/image" Target="media/image95.png"/><Relationship Id="rId214" Type="http://schemas.openxmlformats.org/officeDocument/2006/relationships/image" Target="media/image94.png"/><Relationship Id="rId213" Type="http://schemas.openxmlformats.org/officeDocument/2006/relationships/image" Target="media/image93.wmf"/><Relationship Id="rId212" Type="http://schemas.openxmlformats.org/officeDocument/2006/relationships/oleObject" Target="embeddings/oleObject90.bin"/><Relationship Id="rId211" Type="http://schemas.openxmlformats.org/officeDocument/2006/relationships/image" Target="media/image92.wmf"/><Relationship Id="rId210" Type="http://schemas.openxmlformats.org/officeDocument/2006/relationships/oleObject" Target="embeddings/oleObject89.bin"/><Relationship Id="rId21" Type="http://schemas.openxmlformats.org/officeDocument/2006/relationships/footer" Target="footer9.xml"/><Relationship Id="rId209" Type="http://schemas.openxmlformats.org/officeDocument/2006/relationships/image" Target="media/image91.wmf"/><Relationship Id="rId208" Type="http://schemas.openxmlformats.org/officeDocument/2006/relationships/oleObject" Target="embeddings/oleObject88.bin"/><Relationship Id="rId207" Type="http://schemas.openxmlformats.org/officeDocument/2006/relationships/image" Target="media/image90.wmf"/><Relationship Id="rId206" Type="http://schemas.openxmlformats.org/officeDocument/2006/relationships/oleObject" Target="embeddings/oleObject87.bin"/><Relationship Id="rId205" Type="http://schemas.openxmlformats.org/officeDocument/2006/relationships/image" Target="media/image89.wmf"/><Relationship Id="rId204" Type="http://schemas.openxmlformats.org/officeDocument/2006/relationships/oleObject" Target="embeddings/oleObject86.bin"/><Relationship Id="rId203" Type="http://schemas.openxmlformats.org/officeDocument/2006/relationships/image" Target="media/image88.wmf"/><Relationship Id="rId202" Type="http://schemas.openxmlformats.org/officeDocument/2006/relationships/oleObject" Target="embeddings/oleObject85.bin"/><Relationship Id="rId201" Type="http://schemas.openxmlformats.org/officeDocument/2006/relationships/image" Target="media/image87.wmf"/><Relationship Id="rId200" Type="http://schemas.openxmlformats.org/officeDocument/2006/relationships/oleObject" Target="embeddings/oleObject84.bin"/><Relationship Id="rId20" Type="http://schemas.openxmlformats.org/officeDocument/2006/relationships/header" Target="header10.xml"/><Relationship Id="rId2" Type="http://schemas.openxmlformats.org/officeDocument/2006/relationships/settings" Target="settings.xml"/><Relationship Id="rId199" Type="http://schemas.openxmlformats.org/officeDocument/2006/relationships/image" Target="media/image86.wmf"/><Relationship Id="rId198" Type="http://schemas.openxmlformats.org/officeDocument/2006/relationships/oleObject" Target="embeddings/oleObject83.bin"/><Relationship Id="rId197" Type="http://schemas.openxmlformats.org/officeDocument/2006/relationships/image" Target="media/image85.wmf"/><Relationship Id="rId196" Type="http://schemas.openxmlformats.org/officeDocument/2006/relationships/oleObject" Target="embeddings/oleObject82.bin"/><Relationship Id="rId195" Type="http://schemas.openxmlformats.org/officeDocument/2006/relationships/image" Target="media/image84.wmf"/><Relationship Id="rId194" Type="http://schemas.openxmlformats.org/officeDocument/2006/relationships/oleObject" Target="embeddings/oleObject81.bin"/><Relationship Id="rId193" Type="http://schemas.openxmlformats.org/officeDocument/2006/relationships/image" Target="media/image83.wmf"/><Relationship Id="rId192" Type="http://schemas.openxmlformats.org/officeDocument/2006/relationships/oleObject" Target="embeddings/oleObject80.bin"/><Relationship Id="rId191" Type="http://schemas.openxmlformats.org/officeDocument/2006/relationships/image" Target="media/image82.wmf"/><Relationship Id="rId190" Type="http://schemas.openxmlformats.org/officeDocument/2006/relationships/oleObject" Target="embeddings/oleObject79.bin"/><Relationship Id="rId19" Type="http://schemas.openxmlformats.org/officeDocument/2006/relationships/footer" Target="footer8.xml"/><Relationship Id="rId189" Type="http://schemas.openxmlformats.org/officeDocument/2006/relationships/image" Target="media/image81.wmf"/><Relationship Id="rId188" Type="http://schemas.openxmlformats.org/officeDocument/2006/relationships/oleObject" Target="embeddings/oleObject78.bin"/><Relationship Id="rId187" Type="http://schemas.openxmlformats.org/officeDocument/2006/relationships/image" Target="media/image80.wmf"/><Relationship Id="rId186" Type="http://schemas.openxmlformats.org/officeDocument/2006/relationships/oleObject" Target="embeddings/oleObject77.bin"/><Relationship Id="rId185" Type="http://schemas.openxmlformats.org/officeDocument/2006/relationships/image" Target="media/image79.wmf"/><Relationship Id="rId184" Type="http://schemas.openxmlformats.org/officeDocument/2006/relationships/oleObject" Target="embeddings/oleObject76.bin"/><Relationship Id="rId183" Type="http://schemas.openxmlformats.org/officeDocument/2006/relationships/image" Target="media/image78.wmf"/><Relationship Id="rId182" Type="http://schemas.openxmlformats.org/officeDocument/2006/relationships/oleObject" Target="embeddings/oleObject75.bin"/><Relationship Id="rId181" Type="http://schemas.openxmlformats.org/officeDocument/2006/relationships/image" Target="media/image77.wmf"/><Relationship Id="rId180" Type="http://schemas.openxmlformats.org/officeDocument/2006/relationships/oleObject" Target="embeddings/oleObject74.bin"/><Relationship Id="rId18" Type="http://schemas.openxmlformats.org/officeDocument/2006/relationships/header" Target="header9.xml"/><Relationship Id="rId179" Type="http://schemas.openxmlformats.org/officeDocument/2006/relationships/image" Target="media/image76.wmf"/><Relationship Id="rId178" Type="http://schemas.openxmlformats.org/officeDocument/2006/relationships/oleObject" Target="embeddings/oleObject73.bin"/><Relationship Id="rId177" Type="http://schemas.openxmlformats.org/officeDocument/2006/relationships/image" Target="media/image75.wmf"/><Relationship Id="rId176" Type="http://schemas.openxmlformats.org/officeDocument/2006/relationships/oleObject" Target="embeddings/oleObject72.bin"/><Relationship Id="rId175" Type="http://schemas.openxmlformats.org/officeDocument/2006/relationships/image" Target="media/image74.wmf"/><Relationship Id="rId174" Type="http://schemas.openxmlformats.org/officeDocument/2006/relationships/oleObject" Target="embeddings/oleObject71.bin"/><Relationship Id="rId173" Type="http://schemas.openxmlformats.org/officeDocument/2006/relationships/image" Target="media/image73.wmf"/><Relationship Id="rId172" Type="http://schemas.openxmlformats.org/officeDocument/2006/relationships/oleObject" Target="embeddings/oleObject70.bin"/><Relationship Id="rId171" Type="http://schemas.openxmlformats.org/officeDocument/2006/relationships/image" Target="media/image72.wmf"/><Relationship Id="rId170" Type="http://schemas.openxmlformats.org/officeDocument/2006/relationships/oleObject" Target="embeddings/oleObject69.bin"/><Relationship Id="rId17" Type="http://schemas.openxmlformats.org/officeDocument/2006/relationships/footer" Target="footer7.xml"/><Relationship Id="rId169" Type="http://schemas.openxmlformats.org/officeDocument/2006/relationships/image" Target="media/image71.wmf"/><Relationship Id="rId168" Type="http://schemas.openxmlformats.org/officeDocument/2006/relationships/oleObject" Target="embeddings/oleObject68.bin"/><Relationship Id="rId167" Type="http://schemas.openxmlformats.org/officeDocument/2006/relationships/image" Target="media/image70.wmf"/><Relationship Id="rId166" Type="http://schemas.openxmlformats.org/officeDocument/2006/relationships/oleObject" Target="embeddings/oleObject67.bin"/><Relationship Id="rId165" Type="http://schemas.openxmlformats.org/officeDocument/2006/relationships/image" Target="media/image69.wmf"/><Relationship Id="rId164" Type="http://schemas.openxmlformats.org/officeDocument/2006/relationships/oleObject" Target="embeddings/oleObject66.bin"/><Relationship Id="rId163" Type="http://schemas.openxmlformats.org/officeDocument/2006/relationships/image" Target="media/image68.wmf"/><Relationship Id="rId162" Type="http://schemas.openxmlformats.org/officeDocument/2006/relationships/oleObject" Target="embeddings/oleObject65.bin"/><Relationship Id="rId161" Type="http://schemas.openxmlformats.org/officeDocument/2006/relationships/image" Target="media/image67.wmf"/><Relationship Id="rId160" Type="http://schemas.openxmlformats.org/officeDocument/2006/relationships/oleObject" Target="embeddings/oleObject64.bin"/><Relationship Id="rId16" Type="http://schemas.openxmlformats.org/officeDocument/2006/relationships/header" Target="header8.xml"/><Relationship Id="rId159" Type="http://schemas.openxmlformats.org/officeDocument/2006/relationships/image" Target="media/image66.wmf"/><Relationship Id="rId158" Type="http://schemas.openxmlformats.org/officeDocument/2006/relationships/oleObject" Target="embeddings/oleObject63.bin"/><Relationship Id="rId157" Type="http://schemas.openxmlformats.org/officeDocument/2006/relationships/image" Target="media/image65.wmf"/><Relationship Id="rId156" Type="http://schemas.openxmlformats.org/officeDocument/2006/relationships/oleObject" Target="embeddings/oleObject62.bin"/><Relationship Id="rId155" Type="http://schemas.openxmlformats.org/officeDocument/2006/relationships/image" Target="media/image64.wmf"/><Relationship Id="rId154" Type="http://schemas.openxmlformats.org/officeDocument/2006/relationships/oleObject" Target="embeddings/oleObject61.bin"/><Relationship Id="rId153" Type="http://schemas.openxmlformats.org/officeDocument/2006/relationships/image" Target="media/image63.wmf"/><Relationship Id="rId152" Type="http://schemas.openxmlformats.org/officeDocument/2006/relationships/oleObject" Target="embeddings/oleObject60.bin"/><Relationship Id="rId151" Type="http://schemas.openxmlformats.org/officeDocument/2006/relationships/image" Target="media/image62.wmf"/><Relationship Id="rId150" Type="http://schemas.openxmlformats.org/officeDocument/2006/relationships/oleObject" Target="embeddings/oleObject59.bin"/><Relationship Id="rId15" Type="http://schemas.openxmlformats.org/officeDocument/2006/relationships/footer" Target="footer6.xml"/><Relationship Id="rId149" Type="http://schemas.openxmlformats.org/officeDocument/2006/relationships/image" Target="media/image61.wmf"/><Relationship Id="rId148" Type="http://schemas.openxmlformats.org/officeDocument/2006/relationships/oleObject" Target="embeddings/oleObject58.bin"/><Relationship Id="rId147" Type="http://schemas.openxmlformats.org/officeDocument/2006/relationships/image" Target="media/image60.wmf"/><Relationship Id="rId146" Type="http://schemas.openxmlformats.org/officeDocument/2006/relationships/oleObject" Target="embeddings/oleObject57.bin"/><Relationship Id="rId145" Type="http://schemas.openxmlformats.org/officeDocument/2006/relationships/image" Target="media/image59.wmf"/><Relationship Id="rId144" Type="http://schemas.openxmlformats.org/officeDocument/2006/relationships/oleObject" Target="embeddings/oleObject56.bin"/><Relationship Id="rId143" Type="http://schemas.openxmlformats.org/officeDocument/2006/relationships/image" Target="media/image58.wmf"/><Relationship Id="rId142" Type="http://schemas.openxmlformats.org/officeDocument/2006/relationships/oleObject" Target="embeddings/oleObject55.bin"/><Relationship Id="rId141" Type="http://schemas.openxmlformats.org/officeDocument/2006/relationships/image" Target="media/image57.wmf"/><Relationship Id="rId140" Type="http://schemas.openxmlformats.org/officeDocument/2006/relationships/oleObject" Target="embeddings/oleObject54.bin"/><Relationship Id="rId14" Type="http://schemas.openxmlformats.org/officeDocument/2006/relationships/header" Target="header7.xml"/><Relationship Id="rId139" Type="http://schemas.openxmlformats.org/officeDocument/2006/relationships/image" Target="media/image56.wmf"/><Relationship Id="rId138" Type="http://schemas.openxmlformats.org/officeDocument/2006/relationships/oleObject" Target="embeddings/oleObject53.bin"/><Relationship Id="rId137" Type="http://schemas.openxmlformats.org/officeDocument/2006/relationships/image" Target="media/image55.wmf"/><Relationship Id="rId136" Type="http://schemas.openxmlformats.org/officeDocument/2006/relationships/oleObject" Target="embeddings/oleObject52.bin"/><Relationship Id="rId135" Type="http://schemas.openxmlformats.org/officeDocument/2006/relationships/image" Target="media/image54.wmf"/><Relationship Id="rId134" Type="http://schemas.openxmlformats.org/officeDocument/2006/relationships/oleObject" Target="embeddings/oleObject51.bin"/><Relationship Id="rId133" Type="http://schemas.openxmlformats.org/officeDocument/2006/relationships/image" Target="media/image53.wmf"/><Relationship Id="rId132" Type="http://schemas.openxmlformats.org/officeDocument/2006/relationships/oleObject" Target="embeddings/oleObject50.bin"/><Relationship Id="rId131" Type="http://schemas.openxmlformats.org/officeDocument/2006/relationships/image" Target="media/image52.wmf"/><Relationship Id="rId130" Type="http://schemas.openxmlformats.org/officeDocument/2006/relationships/oleObject" Target="embeddings/oleObject49.bin"/><Relationship Id="rId13" Type="http://schemas.openxmlformats.org/officeDocument/2006/relationships/footer" Target="footer5.xml"/><Relationship Id="rId129" Type="http://schemas.openxmlformats.org/officeDocument/2006/relationships/image" Target="media/image51.wmf"/><Relationship Id="rId128" Type="http://schemas.openxmlformats.org/officeDocument/2006/relationships/oleObject" Target="embeddings/oleObject48.bin"/><Relationship Id="rId127" Type="http://schemas.openxmlformats.org/officeDocument/2006/relationships/image" Target="media/image50.wmf"/><Relationship Id="rId126" Type="http://schemas.openxmlformats.org/officeDocument/2006/relationships/oleObject" Target="embeddings/oleObject47.bin"/><Relationship Id="rId125" Type="http://schemas.openxmlformats.org/officeDocument/2006/relationships/image" Target="media/image49.wmf"/><Relationship Id="rId124" Type="http://schemas.openxmlformats.org/officeDocument/2006/relationships/oleObject" Target="embeddings/oleObject46.bin"/><Relationship Id="rId123" Type="http://schemas.openxmlformats.org/officeDocument/2006/relationships/image" Target="media/image48.wmf"/><Relationship Id="rId122" Type="http://schemas.openxmlformats.org/officeDocument/2006/relationships/oleObject" Target="embeddings/oleObject45.bin"/><Relationship Id="rId121" Type="http://schemas.openxmlformats.org/officeDocument/2006/relationships/image" Target="media/image47.wmf"/><Relationship Id="rId120" Type="http://schemas.openxmlformats.org/officeDocument/2006/relationships/oleObject" Target="embeddings/oleObject44.bin"/><Relationship Id="rId12" Type="http://schemas.openxmlformats.org/officeDocument/2006/relationships/header" Target="header6.xml"/><Relationship Id="rId119" Type="http://schemas.openxmlformats.org/officeDocument/2006/relationships/image" Target="media/image46.wmf"/><Relationship Id="rId118" Type="http://schemas.openxmlformats.org/officeDocument/2006/relationships/oleObject" Target="embeddings/oleObject43.bin"/><Relationship Id="rId117" Type="http://schemas.openxmlformats.org/officeDocument/2006/relationships/image" Target="media/image45.wmf"/><Relationship Id="rId116" Type="http://schemas.openxmlformats.org/officeDocument/2006/relationships/oleObject" Target="embeddings/oleObject42.bin"/><Relationship Id="rId115" Type="http://schemas.openxmlformats.org/officeDocument/2006/relationships/image" Target="media/image44.wmf"/><Relationship Id="rId114" Type="http://schemas.openxmlformats.org/officeDocument/2006/relationships/oleObject" Target="embeddings/oleObject41.bin"/><Relationship Id="rId113" Type="http://schemas.openxmlformats.org/officeDocument/2006/relationships/image" Target="media/image43.wmf"/><Relationship Id="rId112" Type="http://schemas.openxmlformats.org/officeDocument/2006/relationships/oleObject" Target="embeddings/oleObject40.bin"/><Relationship Id="rId111" Type="http://schemas.openxmlformats.org/officeDocument/2006/relationships/image" Target="media/image42.wmf"/><Relationship Id="rId110" Type="http://schemas.openxmlformats.org/officeDocument/2006/relationships/oleObject" Target="embeddings/oleObject39.bin"/><Relationship Id="rId11" Type="http://schemas.openxmlformats.org/officeDocument/2006/relationships/footer" Target="footer4.xml"/><Relationship Id="rId109" Type="http://schemas.openxmlformats.org/officeDocument/2006/relationships/image" Target="media/image41.wmf"/><Relationship Id="rId108" Type="http://schemas.openxmlformats.org/officeDocument/2006/relationships/oleObject" Target="embeddings/oleObject38.bin"/><Relationship Id="rId107" Type="http://schemas.openxmlformats.org/officeDocument/2006/relationships/image" Target="media/image40.wmf"/><Relationship Id="rId106" Type="http://schemas.openxmlformats.org/officeDocument/2006/relationships/oleObject" Target="embeddings/oleObject37.bin"/><Relationship Id="rId105" Type="http://schemas.openxmlformats.org/officeDocument/2006/relationships/image" Target="media/image39.png"/><Relationship Id="rId104" Type="http://schemas.openxmlformats.org/officeDocument/2006/relationships/image" Target="media/image38.GIF"/><Relationship Id="rId103" Type="http://schemas.openxmlformats.org/officeDocument/2006/relationships/image" Target="media/image37.wmf"/><Relationship Id="rId102" Type="http://schemas.openxmlformats.org/officeDocument/2006/relationships/oleObject" Target="embeddings/oleObject36.bin"/><Relationship Id="rId101" Type="http://schemas.openxmlformats.org/officeDocument/2006/relationships/image" Target="media/image36.wmf"/><Relationship Id="rId100" Type="http://schemas.openxmlformats.org/officeDocument/2006/relationships/oleObject" Target="embeddings/oleObject35.bin"/><Relationship Id="rId10" Type="http://schemas.openxmlformats.org/officeDocument/2006/relationships/header" Target="header5.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001271a1-f6fe-4eed-a2f6-e5426e8e36bb}"/>
        <w:style w:val=""/>
        <w:category>
          <w:name w:val="常规"/>
          <w:gallery w:val="placeholder"/>
        </w:category>
        <w:types>
          <w:type w:val="bbPlcHdr"/>
        </w:types>
        <w:behaviors>
          <w:behavior w:val="content"/>
        </w:behaviors>
        <w:description w:val=""/>
        <w:guid w:val="{001271A1-F6FE-4EED-A2F6-E5426E8E36BB}"/>
      </w:docPartPr>
      <w:docPartBody>
        <w:p>
          <w:r>
            <w:rPr>
              <w:color w:val="808080"/>
            </w:rPr>
            <w:t>单击此处输入文字。</w:t>
          </w:r>
        </w:p>
      </w:docPartBody>
    </w:docPart>
    <w:docPart>
      <w:docPartPr>
        <w:name w:val="{e6d0d83a-a5d0-4a2c-94d2-119a6f75487d}"/>
        <w:style w:val=""/>
        <w:category>
          <w:name w:val="常规"/>
          <w:gallery w:val="placeholder"/>
        </w:category>
        <w:types>
          <w:type w:val="bbPlcHdr"/>
        </w:types>
        <w:behaviors>
          <w:behavior w:val="content"/>
        </w:behaviors>
        <w:description w:val=""/>
        <w:guid w:val="{E6D0D83A-A5D0-4A2C-94D2-119A6F75487D}"/>
      </w:docPartPr>
      <w:docPartBody>
        <w:p>
          <w:r>
            <w:rPr>
              <w:color w:val="808080"/>
            </w:rPr>
            <w:t>单击此处输入文字。</w:t>
          </w:r>
        </w:p>
      </w:docPartBody>
    </w:docPart>
    <w:docPart>
      <w:docPartPr>
        <w:name w:val="{fe1dd987-e391-4e8f-b83b-dc7da970ad23}"/>
        <w:style w:val=""/>
        <w:category>
          <w:name w:val="常规"/>
          <w:gallery w:val="placeholder"/>
        </w:category>
        <w:types>
          <w:type w:val="bbPlcHdr"/>
        </w:types>
        <w:behaviors>
          <w:behavior w:val="content"/>
        </w:behaviors>
        <w:description w:val=""/>
        <w:guid w:val="{FE1DD987-E391-4E8F-B83B-DC7DA970AD23}"/>
      </w:docPartPr>
      <w:docPartBody>
        <w:p>
          <w:r>
            <w:rPr>
              <w:color w:val="808080"/>
            </w:rPr>
            <w:t>单击此处输入文字。</w:t>
          </w:r>
        </w:p>
      </w:docPartBody>
    </w:docPart>
    <w:docPart>
      <w:docPartPr>
        <w:name w:val="{228a708a-d61b-46c1-ade4-76b72bd51ec2}"/>
        <w:style w:val=""/>
        <w:category>
          <w:name w:val="常规"/>
          <w:gallery w:val="placeholder"/>
        </w:category>
        <w:types>
          <w:type w:val="bbPlcHdr"/>
        </w:types>
        <w:behaviors>
          <w:behavior w:val="content"/>
        </w:behaviors>
        <w:description w:val=""/>
        <w:guid w:val="{228A708A-D61B-46C1-ADE4-76B72BD51EC2}"/>
      </w:docPartPr>
      <w:docPartBody>
        <w:p>
          <w:r>
            <w:rPr>
              <w:color w:val="808080"/>
            </w:rPr>
            <w:t>单击此处输入文字。</w:t>
          </w:r>
        </w:p>
      </w:docPartBody>
    </w:docPart>
    <w:docPart>
      <w:docPartPr>
        <w:name w:val="{d1e2d820-4aa5-4524-965a-75185d742e04}"/>
        <w:style w:val=""/>
        <w:category>
          <w:name w:val="常规"/>
          <w:gallery w:val="placeholder"/>
        </w:category>
        <w:types>
          <w:type w:val="bbPlcHdr"/>
        </w:types>
        <w:behaviors>
          <w:behavior w:val="content"/>
        </w:behaviors>
        <w:description w:val=""/>
        <w:guid w:val="{D1E2D820-4AA5-4524-965A-75185D742E04}"/>
      </w:docPartPr>
      <w:docPartBody>
        <w:p>
          <w:r>
            <w:rPr>
              <w:color w:val="808080"/>
            </w:rPr>
            <w:t>单击此处输入文字。</w:t>
          </w:r>
        </w:p>
      </w:docPartBody>
    </w:docPart>
    <w:docPart>
      <w:docPartPr>
        <w:name w:val="{aaf87030-240e-46fa-b540-5e4a10757b9d}"/>
        <w:style w:val=""/>
        <w:category>
          <w:name w:val="常规"/>
          <w:gallery w:val="placeholder"/>
        </w:category>
        <w:types>
          <w:type w:val="bbPlcHdr"/>
        </w:types>
        <w:behaviors>
          <w:behavior w:val="content"/>
        </w:behaviors>
        <w:description w:val=""/>
        <w:guid w:val="{AAF87030-240E-46FA-B540-5E4A10757B9D}"/>
      </w:docPartPr>
      <w:docPartBody>
        <w:p>
          <w:r>
            <w:rPr>
              <w:color w:val="808080"/>
            </w:rPr>
            <w:t>单击此处输入文字。</w:t>
          </w:r>
        </w:p>
      </w:docPartBody>
    </w:docPart>
    <w:docPart>
      <w:docPartPr>
        <w:name w:val="{3b7d6b94-fe2e-4781-9413-6417ae7bc957}"/>
        <w:style w:val=""/>
        <w:category>
          <w:name w:val="常规"/>
          <w:gallery w:val="placeholder"/>
        </w:category>
        <w:types>
          <w:type w:val="bbPlcHdr"/>
        </w:types>
        <w:behaviors>
          <w:behavior w:val="content"/>
        </w:behaviors>
        <w:description w:val=""/>
        <w:guid w:val="{3B7D6B94-FE2E-4781-9413-6417AE7BC957}"/>
      </w:docPartPr>
      <w:docPartBody>
        <w:p>
          <w:r>
            <w:rPr>
              <w:color w:val="808080"/>
            </w:rPr>
            <w:t>单击此处输入文字。</w:t>
          </w:r>
        </w:p>
      </w:docPartBody>
    </w:docPart>
    <w:docPart>
      <w:docPartPr>
        <w:name w:val="{10e94cc4-9343-4700-bf63-93fd8be8d043}"/>
        <w:style w:val=""/>
        <w:category>
          <w:name w:val="常规"/>
          <w:gallery w:val="placeholder"/>
        </w:category>
        <w:types>
          <w:type w:val="bbPlcHdr"/>
        </w:types>
        <w:behaviors>
          <w:behavior w:val="content"/>
        </w:behaviors>
        <w:description w:val=""/>
        <w:guid w:val="{10E94CC4-9343-4700-BF63-93FD8BE8D043}"/>
      </w:docPartPr>
      <w:docPartBody>
        <w:p>
          <w:r>
            <w:rPr>
              <w:color w:val="808080"/>
            </w:rPr>
            <w:t>单击此处输入文字。</w:t>
          </w:r>
        </w:p>
      </w:docPartBody>
    </w:docPart>
    <w:docPart>
      <w:docPartPr>
        <w:name w:val="{325b1819-9fa2-4703-bc59-c98c1f337bec}"/>
        <w:style w:val=""/>
        <w:category>
          <w:name w:val="常规"/>
          <w:gallery w:val="placeholder"/>
        </w:category>
        <w:types>
          <w:type w:val="bbPlcHdr"/>
        </w:types>
        <w:behaviors>
          <w:behavior w:val="content"/>
        </w:behaviors>
        <w:description w:val=""/>
        <w:guid w:val="{325B1819-9FA2-4703-BC59-C98C1F337BEC}"/>
      </w:docPartPr>
      <w:docPartBody>
        <w:p>
          <w:r>
            <w:rPr>
              <w:color w:val="808080"/>
            </w:rPr>
            <w:t>单击此处输入文字。</w:t>
          </w:r>
        </w:p>
      </w:docPartBody>
    </w:docPart>
    <w:docPart>
      <w:docPartPr>
        <w:name w:val="{98a32487-5ee1-4d45-9cb8-aa88f3c54c18}"/>
        <w:style w:val=""/>
        <w:category>
          <w:name w:val="常规"/>
          <w:gallery w:val="placeholder"/>
        </w:category>
        <w:types>
          <w:type w:val="bbPlcHdr"/>
        </w:types>
        <w:behaviors>
          <w:behavior w:val="content"/>
        </w:behaviors>
        <w:description w:val=""/>
        <w:guid w:val="{98A32487-5EE1-4D45-9CB8-AA88F3C54C18}"/>
      </w:docPartPr>
      <w:docPartBody>
        <w:p>
          <w:r>
            <w:rPr>
              <w:color w:val="808080"/>
            </w:rPr>
            <w:t>单击此处输入文字。</w:t>
          </w:r>
        </w:p>
      </w:docPartBody>
    </w:docPart>
    <w:docPart>
      <w:docPartPr>
        <w:name w:val="{c83cda5a-3f15-4735-b66f-835d4e87cc7f}"/>
        <w:style w:val=""/>
        <w:category>
          <w:name w:val="常规"/>
          <w:gallery w:val="placeholder"/>
        </w:category>
        <w:types>
          <w:type w:val="bbPlcHdr"/>
        </w:types>
        <w:behaviors>
          <w:behavior w:val="content"/>
        </w:behaviors>
        <w:description w:val=""/>
        <w:guid w:val="{C83CDA5A-3F15-4735-B66F-835D4E87CC7F}"/>
      </w:docPartPr>
      <w:docPartBody>
        <w:p>
          <w:r>
            <w:rPr>
              <w:color w:val="808080"/>
            </w:rPr>
            <w:t>单击此处输入文字。</w:t>
          </w:r>
        </w:p>
      </w:docPartBody>
    </w:docPart>
    <w:docPart>
      <w:docPartPr>
        <w:name w:val="{dbfe56ba-7a80-42d5-85cf-a3469e70c982}"/>
        <w:style w:val=""/>
        <w:category>
          <w:name w:val="常规"/>
          <w:gallery w:val="placeholder"/>
        </w:category>
        <w:types>
          <w:type w:val="bbPlcHdr"/>
        </w:types>
        <w:behaviors>
          <w:behavior w:val="content"/>
        </w:behaviors>
        <w:description w:val=""/>
        <w:guid w:val="{DBFE56BA-7A80-42D5-85CF-A3469E70C982}"/>
      </w:docPartPr>
      <w:docPartBody>
        <w:p>
          <w:r>
            <w:rPr>
              <w:color w:val="808080"/>
            </w:rPr>
            <w:t>单击此处输入文字。</w:t>
          </w:r>
        </w:p>
      </w:docPartBody>
    </w:docPart>
    <w:docPart>
      <w:docPartPr>
        <w:name w:val="{0d4ad7ff-fd91-4f99-a6cf-f5279dae4527}"/>
        <w:style w:val=""/>
        <w:category>
          <w:name w:val="常规"/>
          <w:gallery w:val="placeholder"/>
        </w:category>
        <w:types>
          <w:type w:val="bbPlcHdr"/>
        </w:types>
        <w:behaviors>
          <w:behavior w:val="content"/>
        </w:behaviors>
        <w:description w:val=""/>
        <w:guid w:val="{0D4AD7FF-FD91-4F99-A6CF-F5279DAE4527}"/>
      </w:docPartPr>
      <w:docPartBody>
        <w:p>
          <w:r>
            <w:rPr>
              <w:color w:val="808080"/>
            </w:rPr>
            <w:t>单击此处输入文字。</w:t>
          </w:r>
        </w:p>
      </w:docPartBody>
    </w:docPart>
    <w:docPart>
      <w:docPartPr>
        <w:name w:val="{01c727c6-f161-45c5-a0c8-071350c0a352}"/>
        <w:style w:val=""/>
        <w:category>
          <w:name w:val="常规"/>
          <w:gallery w:val="placeholder"/>
        </w:category>
        <w:types>
          <w:type w:val="bbPlcHdr"/>
        </w:types>
        <w:behaviors>
          <w:behavior w:val="content"/>
        </w:behaviors>
        <w:description w:val=""/>
        <w:guid w:val="{01C727C6-F161-45C5-A0C8-071350C0A352}"/>
      </w:docPartPr>
      <w:docPartBody>
        <w:p>
          <w:r>
            <w:rPr>
              <w:color w:val="808080"/>
            </w:rPr>
            <w:t>单击此处输入文字。</w:t>
          </w:r>
        </w:p>
      </w:docPartBody>
    </w:docPart>
    <w:docPart>
      <w:docPartPr>
        <w:name w:val="{a5b7d9af-85bf-4491-b4cf-94c991355166}"/>
        <w:style w:val=""/>
        <w:category>
          <w:name w:val="常规"/>
          <w:gallery w:val="placeholder"/>
        </w:category>
        <w:types>
          <w:type w:val="bbPlcHdr"/>
        </w:types>
        <w:behaviors>
          <w:behavior w:val="content"/>
        </w:behaviors>
        <w:description w:val=""/>
        <w:guid w:val="{A5B7D9AF-85BF-4491-B4CF-94C991355166}"/>
      </w:docPartPr>
      <w:docPartBody>
        <w:p>
          <w:r>
            <w:rPr>
              <w:color w:val="808080"/>
            </w:rPr>
            <w:t>单击此处输入文字。</w:t>
          </w:r>
        </w:p>
      </w:docPartBody>
    </w:docPart>
    <w:docPart>
      <w:docPartPr>
        <w:name w:val="{7b660ed1-987e-4cd8-8b0b-3e42be27897b}"/>
        <w:style w:val=""/>
        <w:category>
          <w:name w:val="常规"/>
          <w:gallery w:val="placeholder"/>
        </w:category>
        <w:types>
          <w:type w:val="bbPlcHdr"/>
        </w:types>
        <w:behaviors>
          <w:behavior w:val="content"/>
        </w:behaviors>
        <w:description w:val=""/>
        <w:guid w:val="{7B660ED1-987E-4CD8-8B0B-3E42BE27897B}"/>
      </w:docPartPr>
      <w:docPartBody>
        <w:p>
          <w:r>
            <w:rPr>
              <w:color w:val="808080"/>
            </w:rPr>
            <w:t>单击此处输入文字。</w:t>
          </w:r>
        </w:p>
      </w:docPartBody>
    </w:docPart>
    <w:docPart>
      <w:docPartPr>
        <w:name w:val="{4d08d179-9c1d-4eb2-86b9-c65797eb8f90}"/>
        <w:style w:val=""/>
        <w:category>
          <w:name w:val="常规"/>
          <w:gallery w:val="placeholder"/>
        </w:category>
        <w:types>
          <w:type w:val="bbPlcHdr"/>
        </w:types>
        <w:behaviors>
          <w:behavior w:val="content"/>
        </w:behaviors>
        <w:description w:val=""/>
        <w:guid w:val="{4D08D179-9C1D-4EB2-86B9-C65797EB8F90}"/>
      </w:docPartPr>
      <w:docPartBody>
        <w:p>
          <w:r>
            <w:rPr>
              <w:color w:val="808080"/>
            </w:rPr>
            <w:t>单击此处输入文字。</w:t>
          </w:r>
        </w:p>
      </w:docPartBody>
    </w:docPart>
    <w:docPart>
      <w:docPartPr>
        <w:name w:val="{f70fcc74-f97f-42d6-83d5-193011201e00}"/>
        <w:style w:val=""/>
        <w:category>
          <w:name w:val="常规"/>
          <w:gallery w:val="placeholder"/>
        </w:category>
        <w:types>
          <w:type w:val="bbPlcHdr"/>
        </w:types>
        <w:behaviors>
          <w:behavior w:val="content"/>
        </w:behaviors>
        <w:description w:val=""/>
        <w:guid w:val="{F70FCC74-F97F-42D6-83D5-193011201E00}"/>
      </w:docPartPr>
      <w:docPartBody>
        <w:p>
          <w:r>
            <w:rPr>
              <w:color w:val="808080"/>
            </w:rPr>
            <w:t>单击此处输入文字。</w:t>
          </w:r>
        </w:p>
      </w:docPartBody>
    </w:docPart>
    <w:docPart>
      <w:docPartPr>
        <w:name w:val="{4e21b326-b56a-4dbb-b9e6-880a0fdf5683}"/>
        <w:style w:val=""/>
        <w:category>
          <w:name w:val="常规"/>
          <w:gallery w:val="placeholder"/>
        </w:category>
        <w:types>
          <w:type w:val="bbPlcHdr"/>
        </w:types>
        <w:behaviors>
          <w:behavior w:val="content"/>
        </w:behaviors>
        <w:description w:val=""/>
        <w:guid w:val="{4E21B326-B56A-4DBB-B9E6-880A0FDF5683}"/>
      </w:docPartPr>
      <w:docPartBody>
        <w:p>
          <w:r>
            <w:rPr>
              <w:color w:val="808080"/>
            </w:rPr>
            <w:t>单击此处输入文字。</w:t>
          </w:r>
        </w:p>
      </w:docPartBody>
    </w:docPart>
    <w:docPart>
      <w:docPartPr>
        <w:name w:val="{c6a69c62-5974-4b91-ae84-522be8d13331}"/>
        <w:style w:val=""/>
        <w:category>
          <w:name w:val="常规"/>
          <w:gallery w:val="placeholder"/>
        </w:category>
        <w:types>
          <w:type w:val="bbPlcHdr"/>
        </w:types>
        <w:behaviors>
          <w:behavior w:val="content"/>
        </w:behaviors>
        <w:description w:val=""/>
        <w:guid w:val="{C6A69C62-5974-4B91-AE84-522BE8D13331}"/>
      </w:docPartPr>
      <w:docPartBody>
        <w:p>
          <w:r>
            <w:rPr>
              <w:color w:val="808080"/>
            </w:rPr>
            <w:t>单击此处输入文字。</w:t>
          </w:r>
        </w:p>
      </w:docPartBody>
    </w:docPart>
    <w:docPart>
      <w:docPartPr>
        <w:name w:val="{113afa23-833e-4ce9-a8e0-3186bfed1de8}"/>
        <w:style w:val=""/>
        <w:category>
          <w:name w:val="常规"/>
          <w:gallery w:val="placeholder"/>
        </w:category>
        <w:types>
          <w:type w:val="bbPlcHdr"/>
        </w:types>
        <w:behaviors>
          <w:behavior w:val="content"/>
        </w:behaviors>
        <w:description w:val=""/>
        <w:guid w:val="{113AFA23-833E-4CE9-A8E0-3186BFED1DE8}"/>
      </w:docPartPr>
      <w:docPartBody>
        <w:p>
          <w:r>
            <w:rPr>
              <w:color w:val="808080"/>
            </w:rPr>
            <w:t>单击此处输入文字。</w:t>
          </w:r>
        </w:p>
      </w:docPartBody>
    </w:docPart>
    <w:docPart>
      <w:docPartPr>
        <w:name w:val="{ada89133-5db5-46ec-aff4-f1274024cb91}"/>
        <w:style w:val=""/>
        <w:category>
          <w:name w:val="常规"/>
          <w:gallery w:val="placeholder"/>
        </w:category>
        <w:types>
          <w:type w:val="bbPlcHdr"/>
        </w:types>
        <w:behaviors>
          <w:behavior w:val="content"/>
        </w:behaviors>
        <w:description w:val=""/>
        <w:guid w:val="{ADA89133-5DB5-46EC-AFF4-F1274024CB91}"/>
      </w:docPartPr>
      <w:docPartBody>
        <w:p>
          <w:r>
            <w:rPr>
              <w:color w:val="808080"/>
            </w:rPr>
            <w:t>单击此处输入文字。</w:t>
          </w:r>
        </w:p>
      </w:docPartBody>
    </w:docPart>
    <w:docPart>
      <w:docPartPr>
        <w:name w:val="{b2fe5c3b-cc35-4cae-a8bd-005c83988894}"/>
        <w:style w:val=""/>
        <w:category>
          <w:name w:val="常规"/>
          <w:gallery w:val="placeholder"/>
        </w:category>
        <w:types>
          <w:type w:val="bbPlcHdr"/>
        </w:types>
        <w:behaviors>
          <w:behavior w:val="content"/>
        </w:behaviors>
        <w:description w:val=""/>
        <w:guid w:val="{B2FE5C3B-CC35-4CAE-A8BD-005C83988894}"/>
      </w:docPartPr>
      <w:docPartBody>
        <w:p>
          <w:r>
            <w:rPr>
              <w:color w:val="808080"/>
            </w:rPr>
            <w:t>单击此处输入文字。</w:t>
          </w:r>
        </w:p>
      </w:docPartBody>
    </w:docPart>
    <w:docPart>
      <w:docPartPr>
        <w:name w:val="{0c0141d0-5191-44f4-9f7f-5059b12b74dc}"/>
        <w:style w:val=""/>
        <w:category>
          <w:name w:val="常规"/>
          <w:gallery w:val="placeholder"/>
        </w:category>
        <w:types>
          <w:type w:val="bbPlcHdr"/>
        </w:types>
        <w:behaviors>
          <w:behavior w:val="content"/>
        </w:behaviors>
        <w:description w:val=""/>
        <w:guid w:val="{0C0141D0-5191-44F4-9F7F-5059B12B74DC}"/>
      </w:docPartPr>
      <w:docPartBody>
        <w:p>
          <w:r>
            <w:rPr>
              <w:color w:val="808080"/>
            </w:rPr>
            <w:t>单击此处输入文字。</w:t>
          </w:r>
        </w:p>
      </w:docPartBody>
    </w:docPart>
    <w:docPart>
      <w:docPartPr>
        <w:name w:val="{904179e7-e9e7-4f61-9b00-9834c2f994b1}"/>
        <w:style w:val=""/>
        <w:category>
          <w:name w:val="常规"/>
          <w:gallery w:val="placeholder"/>
        </w:category>
        <w:types>
          <w:type w:val="bbPlcHdr"/>
        </w:types>
        <w:behaviors>
          <w:behavior w:val="content"/>
        </w:behaviors>
        <w:description w:val=""/>
        <w:guid w:val="{904179E7-E9E7-4F61-9B00-9834C2F994B1}"/>
      </w:docPartPr>
      <w:docPartBody>
        <w:p>
          <w:r>
            <w:rPr>
              <w:color w:val="808080"/>
            </w:rPr>
            <w:t>单击此处输入文字。</w:t>
          </w:r>
        </w:p>
      </w:docPartBody>
    </w:docPart>
    <w:docPart>
      <w:docPartPr>
        <w:name w:val="{ef8ff707-b517-404e-b14a-d7c5e7c27d85}"/>
        <w:style w:val=""/>
        <w:category>
          <w:name w:val="常规"/>
          <w:gallery w:val="placeholder"/>
        </w:category>
        <w:types>
          <w:type w:val="bbPlcHdr"/>
        </w:types>
        <w:behaviors>
          <w:behavior w:val="content"/>
        </w:behaviors>
        <w:description w:val=""/>
        <w:guid w:val="{EF8FF707-B517-404E-B14A-D7C5E7C27D85}"/>
      </w:docPartPr>
      <w:docPartBody>
        <w:p>
          <w:r>
            <w:rPr>
              <w:color w:val="808080"/>
            </w:rPr>
            <w:t>单击此处输入文字。</w:t>
          </w:r>
        </w:p>
      </w:docPartBody>
    </w:docPart>
    <w:docPart>
      <w:docPartPr>
        <w:name w:val="{10af3581-3113-4911-80a2-0a429109b2a6}"/>
        <w:style w:val=""/>
        <w:category>
          <w:name w:val="常规"/>
          <w:gallery w:val="placeholder"/>
        </w:category>
        <w:types>
          <w:type w:val="bbPlcHdr"/>
        </w:types>
        <w:behaviors>
          <w:behavior w:val="content"/>
        </w:behaviors>
        <w:description w:val=""/>
        <w:guid w:val="{10AF3581-3113-4911-80A2-0A429109B2A6}"/>
      </w:docPartPr>
      <w:docPartBody>
        <w:p>
          <w:r>
            <w:rPr>
              <w:color w:val="808080"/>
            </w:rPr>
            <w:t>单击此处输入文字。</w:t>
          </w:r>
        </w:p>
      </w:docPartBody>
    </w:docPart>
    <w:docPart>
      <w:docPartPr>
        <w:name w:val="{0f3113f6-0ef8-47ce-ac72-8e196de8a1c4}"/>
        <w:style w:val=""/>
        <w:category>
          <w:name w:val="常规"/>
          <w:gallery w:val="placeholder"/>
        </w:category>
        <w:types>
          <w:type w:val="bbPlcHdr"/>
        </w:types>
        <w:behaviors>
          <w:behavior w:val="content"/>
        </w:behaviors>
        <w:description w:val=""/>
        <w:guid w:val="{0F3113F6-0EF8-47CE-AC72-8E196DE8A1C4}"/>
      </w:docPartPr>
      <w:docPartBody>
        <w:p>
          <w:r>
            <w:rPr>
              <w:color w:val="808080"/>
            </w:rPr>
            <w:t>单击此处输入文字。</w:t>
          </w:r>
        </w:p>
      </w:docPartBody>
    </w:docPart>
    <w:docPart>
      <w:docPartPr>
        <w:name w:val="{063d7afe-a3d7-44f5-baf1-4be0977176e0}"/>
        <w:style w:val=""/>
        <w:category>
          <w:name w:val="常规"/>
          <w:gallery w:val="placeholder"/>
        </w:category>
        <w:types>
          <w:type w:val="bbPlcHdr"/>
        </w:types>
        <w:behaviors>
          <w:behavior w:val="content"/>
        </w:behaviors>
        <w:description w:val=""/>
        <w:guid w:val="{063D7AFE-A3D7-44F5-BAF1-4BE0977176E0}"/>
      </w:docPartPr>
      <w:docPartBody>
        <w:p>
          <w:r>
            <w:rPr>
              <w:color w:val="808080"/>
            </w:rPr>
            <w:t>单击此处输入文字。</w:t>
          </w:r>
        </w:p>
      </w:docPartBody>
    </w:docPart>
    <w:docPart>
      <w:docPartPr>
        <w:name w:val="{13ad0915-0994-4170-9e56-dee3bf498e0b}"/>
        <w:style w:val=""/>
        <w:category>
          <w:name w:val="常规"/>
          <w:gallery w:val="placeholder"/>
        </w:category>
        <w:types>
          <w:type w:val="bbPlcHdr"/>
        </w:types>
        <w:behaviors>
          <w:behavior w:val="content"/>
        </w:behaviors>
        <w:description w:val=""/>
        <w:guid w:val="{13AD0915-0994-4170-9E56-DEE3BF498E0B}"/>
      </w:docPartPr>
      <w:docPartBody>
        <w:p>
          <w:r>
            <w:rPr>
              <w:color w:val="808080"/>
            </w:rPr>
            <w:t>单击此处输入文字。</w:t>
          </w:r>
        </w:p>
      </w:docPartBody>
    </w:docPart>
    <w:docPart>
      <w:docPartPr>
        <w:name w:val="{60d76cfa-8dfb-4382-a509-c3000002ebe3}"/>
        <w:style w:val=""/>
        <w:category>
          <w:name w:val="常规"/>
          <w:gallery w:val="placeholder"/>
        </w:category>
        <w:types>
          <w:type w:val="bbPlcHdr"/>
        </w:types>
        <w:behaviors>
          <w:behavior w:val="content"/>
        </w:behaviors>
        <w:description w:val=""/>
        <w:guid w:val="{60D76CFA-8DFB-4382-A509-C3000002EBE3}"/>
      </w:docPartPr>
      <w:docPartBody>
        <w:p>
          <w:r>
            <w:rPr>
              <w:color w:val="808080"/>
            </w:rPr>
            <w:t>单击此处输入文字。</w:t>
          </w:r>
        </w:p>
      </w:docPartBody>
    </w:docPart>
    <w:docPart>
      <w:docPartPr>
        <w:name w:val="{a75a5a84-3f02-4071-9869-c114e4d34c43}"/>
        <w:style w:val=""/>
        <w:category>
          <w:name w:val="常规"/>
          <w:gallery w:val="placeholder"/>
        </w:category>
        <w:types>
          <w:type w:val="bbPlcHdr"/>
        </w:types>
        <w:behaviors>
          <w:behavior w:val="content"/>
        </w:behaviors>
        <w:description w:val=""/>
        <w:guid w:val="{A75A5A84-3F02-4071-9869-C114E4D34C43}"/>
      </w:docPartPr>
      <w:docPartBody>
        <w:p>
          <w:r>
            <w:rPr>
              <w:color w:val="808080"/>
            </w:rPr>
            <w:t>单击此处输入文字。</w:t>
          </w:r>
        </w:p>
      </w:docPartBody>
    </w:docPart>
    <w:docPart>
      <w:docPartPr>
        <w:name w:val="{74819887-50af-4cce-a288-03ab62ad58d0}"/>
        <w:style w:val=""/>
        <w:category>
          <w:name w:val="常规"/>
          <w:gallery w:val="placeholder"/>
        </w:category>
        <w:types>
          <w:type w:val="bbPlcHdr"/>
        </w:types>
        <w:behaviors>
          <w:behavior w:val="content"/>
        </w:behaviors>
        <w:description w:val=""/>
        <w:guid w:val="{74819887-50AF-4CCE-A288-03AB62AD58D0}"/>
      </w:docPartPr>
      <w:docPartBody>
        <w:p>
          <w:r>
            <w:rPr>
              <w:color w:val="808080"/>
            </w:rPr>
            <w:t>单击此处输入文字。</w:t>
          </w:r>
        </w:p>
      </w:docPartBody>
    </w:docPart>
    <w:docPart>
      <w:docPartPr>
        <w:name w:val="{a57309e2-9219-4ffd-a007-5a69c6bff6d3}"/>
        <w:style w:val=""/>
        <w:category>
          <w:name w:val="常规"/>
          <w:gallery w:val="placeholder"/>
        </w:category>
        <w:types>
          <w:type w:val="bbPlcHdr"/>
        </w:types>
        <w:behaviors>
          <w:behavior w:val="content"/>
        </w:behaviors>
        <w:description w:val=""/>
        <w:guid w:val="{A57309E2-9219-4FFD-A007-5A69C6BFF6D3}"/>
      </w:docPartPr>
      <w:docPartBody>
        <w:p>
          <w:r>
            <w:rPr>
              <w:color w:val="808080"/>
            </w:rPr>
            <w:t>单击此处输入文字。</w:t>
          </w:r>
        </w:p>
      </w:docPartBody>
    </w:docPart>
    <w:docPart>
      <w:docPartPr>
        <w:name w:val="{dd31534c-92a1-48c2-b10f-cd047a9963e5}"/>
        <w:style w:val=""/>
        <w:category>
          <w:name w:val="常规"/>
          <w:gallery w:val="placeholder"/>
        </w:category>
        <w:types>
          <w:type w:val="bbPlcHdr"/>
        </w:types>
        <w:behaviors>
          <w:behavior w:val="content"/>
        </w:behaviors>
        <w:description w:val=""/>
        <w:guid w:val="{DD31534C-92A1-48C2-B10F-CD047A9963E5}"/>
      </w:docPartPr>
      <w:docPartBody>
        <w:p>
          <w:r>
            <w:rPr>
              <w:color w:val="808080"/>
            </w:rPr>
            <w:t>单击此处输入文字。</w:t>
          </w:r>
        </w:p>
      </w:docPartBody>
    </w:docPart>
    <w:docPart>
      <w:docPartPr>
        <w:name w:val="{4afb299f-1818-4c47-86ca-6780ebd5d8af}"/>
        <w:style w:val=""/>
        <w:category>
          <w:name w:val="常规"/>
          <w:gallery w:val="placeholder"/>
        </w:category>
        <w:types>
          <w:type w:val="bbPlcHdr"/>
        </w:types>
        <w:behaviors>
          <w:behavior w:val="content"/>
        </w:behaviors>
        <w:description w:val=""/>
        <w:guid w:val="{4AFB299F-1818-4C47-86CA-6780EBD5D8AF}"/>
      </w:docPartPr>
      <w:docPartBody>
        <w:p>
          <w:r>
            <w:rPr>
              <w:color w:val="808080"/>
            </w:rPr>
            <w:t>单击此处输入文字。</w:t>
          </w:r>
        </w:p>
      </w:docPartBody>
    </w:docPart>
    <w:docPart>
      <w:docPartPr>
        <w:name w:val="{3a92ff3a-0f0d-4a54-8193-1b590c05d819}"/>
        <w:style w:val=""/>
        <w:category>
          <w:name w:val="常规"/>
          <w:gallery w:val="placeholder"/>
        </w:category>
        <w:types>
          <w:type w:val="bbPlcHdr"/>
        </w:types>
        <w:behaviors>
          <w:behavior w:val="content"/>
        </w:behaviors>
        <w:description w:val=""/>
        <w:guid w:val="{3A92FF3A-0F0D-4A54-8193-1B590C05D819}"/>
      </w:docPartPr>
      <w:docPartBody>
        <w:p>
          <w:r>
            <w:rPr>
              <w:color w:val="808080"/>
            </w:rPr>
            <w:t>单击此处输入文字。</w:t>
          </w:r>
        </w:p>
      </w:docPartBody>
    </w:docPart>
    <w:docPart>
      <w:docPartPr>
        <w:name w:val="{299d80fc-2ff9-4852-b6a0-8439234dfe06}"/>
        <w:style w:val=""/>
        <w:category>
          <w:name w:val="常规"/>
          <w:gallery w:val="placeholder"/>
        </w:category>
        <w:types>
          <w:type w:val="bbPlcHdr"/>
        </w:types>
        <w:behaviors>
          <w:behavior w:val="content"/>
        </w:behaviors>
        <w:description w:val=""/>
        <w:guid w:val="{299D80FC-2FF9-4852-B6A0-8439234DFE06}"/>
      </w:docPartPr>
      <w:docPartBody>
        <w:p>
          <w:r>
            <w:rPr>
              <w:color w:val="808080"/>
            </w:rPr>
            <w:t>单击此处输入文字。</w:t>
          </w:r>
        </w:p>
      </w:docPartBody>
    </w:docPart>
    <w:docPart>
      <w:docPartPr>
        <w:name w:val="{978697be-d23b-4a98-80ae-d1f4550da91b}"/>
        <w:style w:val=""/>
        <w:category>
          <w:name w:val="常规"/>
          <w:gallery w:val="placeholder"/>
        </w:category>
        <w:types>
          <w:type w:val="bbPlcHdr"/>
        </w:types>
        <w:behaviors>
          <w:behavior w:val="content"/>
        </w:behaviors>
        <w:description w:val=""/>
        <w:guid w:val="{978697BE-D23B-4A98-80AE-D1F4550DA91B}"/>
      </w:docPartPr>
      <w:docPartBody>
        <w:p>
          <w:r>
            <w:rPr>
              <w:color w:val="808080"/>
            </w:rPr>
            <w:t>单击此处输入文字。</w:t>
          </w:r>
        </w:p>
      </w:docPartBody>
    </w:docPart>
    <w:docPart>
      <w:docPartPr>
        <w:name w:val="{d783aa4d-7da0-45fb-9394-66342f196916}"/>
        <w:style w:val=""/>
        <w:category>
          <w:name w:val="常规"/>
          <w:gallery w:val="placeholder"/>
        </w:category>
        <w:types>
          <w:type w:val="bbPlcHdr"/>
        </w:types>
        <w:behaviors>
          <w:behavior w:val="content"/>
        </w:behaviors>
        <w:description w:val=""/>
        <w:guid w:val="{D783AA4D-7DA0-45FB-9394-66342F196916}"/>
      </w:docPartPr>
      <w:docPartBody>
        <w:p>
          <w:r>
            <w:rPr>
              <w:color w:val="808080"/>
            </w:rPr>
            <w:t>单击此处输入文字。</w:t>
          </w:r>
        </w:p>
      </w:docPartBody>
    </w:docPart>
    <w:docPart>
      <w:docPartPr>
        <w:name w:val="{9cebeb7b-da22-4046-a08a-4dca63f2d025}"/>
        <w:style w:val=""/>
        <w:category>
          <w:name w:val="常规"/>
          <w:gallery w:val="placeholder"/>
        </w:category>
        <w:types>
          <w:type w:val="bbPlcHdr"/>
        </w:types>
        <w:behaviors>
          <w:behavior w:val="content"/>
        </w:behaviors>
        <w:description w:val=""/>
        <w:guid w:val="{9CEBEB7B-DA22-4046-A08A-4DCA63F2D025}"/>
      </w:docPartPr>
      <w:docPartBody>
        <w:p>
          <w:r>
            <w:rPr>
              <w:color w:val="808080"/>
            </w:rPr>
            <w:t>单击此处输入文字。</w:t>
          </w:r>
        </w:p>
      </w:docPartBody>
    </w:docPart>
    <w:docPart>
      <w:docPartPr>
        <w:name w:val="{98b7ab7c-afb0-47e1-aabe-86f4bc73fb00}"/>
        <w:style w:val=""/>
        <w:category>
          <w:name w:val="常规"/>
          <w:gallery w:val="placeholder"/>
        </w:category>
        <w:types>
          <w:type w:val="bbPlcHdr"/>
        </w:types>
        <w:behaviors>
          <w:behavior w:val="content"/>
        </w:behaviors>
        <w:description w:val=""/>
        <w:guid w:val="{98B7AB7C-AFB0-47E1-AABE-86F4BC73FB00}"/>
      </w:docPartPr>
      <w:docPartBody>
        <w:p>
          <w:r>
            <w:rPr>
              <w:color w:val="808080"/>
            </w:rPr>
            <w:t>单击此处输入文字。</w:t>
          </w:r>
        </w:p>
      </w:docPartBody>
    </w:docPart>
    <w:docPart>
      <w:docPartPr>
        <w:name w:val="{f2b591a5-3233-4561-a03b-675639fcc668}"/>
        <w:style w:val=""/>
        <w:category>
          <w:name w:val="常规"/>
          <w:gallery w:val="placeholder"/>
        </w:category>
        <w:types>
          <w:type w:val="bbPlcHdr"/>
        </w:types>
        <w:behaviors>
          <w:behavior w:val="content"/>
        </w:behaviors>
        <w:description w:val=""/>
        <w:guid w:val="{F2B591A5-3233-4561-A03B-675639FCC668}"/>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4"/>
  </w:compat>
  <w:rsids>
    <w:rsidRoot w:val="0088569C"/>
    <w:rsid w:val="0088569C"/>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37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2AB80E-201C-9D4B-8E92-EFDE8FF8B282}">
  <ds:schemaRefs/>
</ds:datastoreItem>
</file>

<file path=docProps/app.xml><?xml version="1.0" encoding="utf-8"?>
<Properties xmlns="http://schemas.openxmlformats.org/officeDocument/2006/extended-properties" xmlns:vt="http://schemas.openxmlformats.org/officeDocument/2006/docPropsVTypes">
  <Template>Normal.dotm</Template>
  <Pages>58</Pages>
  <Words>9486</Words>
  <Characters>54074</Characters>
  <Lines>450</Lines>
  <Paragraphs>126</Paragraphs>
  <TotalTime>15</TotalTime>
  <ScaleCrop>false</ScaleCrop>
  <LinksUpToDate>false</LinksUpToDate>
  <CharactersWithSpaces>63434</CharactersWithSpaces>
  <Application>WPS Office_10.1.0.7697_F1E327BC-269C-435d-A152-05C5408002CA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2018-12-19T20:56:00Z</dcterms:created>
  <dc:creator>linqt</dc:creator>
  <cp:lastModifiedBy>L</cp:lastModifiedBy>
  <dcterms:modified xsi:type="dcterms:W3CDTF">2018-12-22T03:25:30Z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2052-10.1.0.7697</vt:lpwstr>
  </property>
  <property fmtid="{D5CDD505-2E9C-101B-9397-08002B2CF9AE}" pid="3" name="KSORubyTemplateID">
    <vt:lpwstr>6</vt:lpwstr>
  </property>
</Properties>
</file>