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0147" w14:textId="639667A9" w:rsidR="006222A5" w:rsidRDefault="00CD47E3" w:rsidP="008F28A4">
      <w:pPr>
        <w:pStyle w:val="Title"/>
      </w:pPr>
      <w:r>
        <w:t>Quantitative Developer Candidate Assessment Project</w:t>
      </w:r>
    </w:p>
    <w:p w14:paraId="77990514" w14:textId="77777777" w:rsidR="008F28A4" w:rsidRDefault="008F28A4"/>
    <w:p w14:paraId="3A813C67" w14:textId="15A860DF" w:rsidR="00CD47E3" w:rsidRDefault="00CD47E3">
      <w:r>
        <w:t>Understanding interest rate mathematics is a key to success in this position. Please demonstrate grasp of this concept or the ability to learn this skill set by completing the following:</w:t>
      </w:r>
    </w:p>
    <w:p w14:paraId="45AC818E" w14:textId="7ACF8517" w:rsidR="00CD47E3" w:rsidRDefault="00CD47E3" w:rsidP="00896CE4">
      <w:pPr>
        <w:pStyle w:val="ListParagraph"/>
        <w:numPr>
          <w:ilvl w:val="0"/>
          <w:numId w:val="1"/>
        </w:numPr>
        <w:spacing w:before="60" w:after="0"/>
        <w:contextualSpacing w:val="0"/>
      </w:pPr>
      <w:r w:rsidRPr="008F28A4">
        <w:rPr>
          <w:b/>
          <w:bCs/>
        </w:rPr>
        <w:t>Required:</w:t>
      </w:r>
      <w:r>
        <w:t xml:space="preserve"> Use any software tools you feel comfortable with to retrieve publicly available US Treasury yield curve data to plot a discrete-tenor par curve and a continuous monthly zero-rate curve</w:t>
      </w:r>
      <w:r w:rsidR="00896CE4">
        <w:t xml:space="preserve"> for 30 years forward.</w:t>
      </w:r>
    </w:p>
    <w:p w14:paraId="25A827D4" w14:textId="77777777" w:rsidR="00CD47E3" w:rsidRDefault="00CD47E3" w:rsidP="00896CE4">
      <w:pPr>
        <w:pStyle w:val="ListParagraph"/>
        <w:numPr>
          <w:ilvl w:val="1"/>
          <w:numId w:val="1"/>
        </w:numPr>
        <w:spacing w:before="60" w:after="0"/>
        <w:contextualSpacing w:val="0"/>
      </w:pPr>
      <w:r>
        <w:t xml:space="preserve">The latest US Treasury rate data is available here: </w:t>
      </w:r>
    </w:p>
    <w:p w14:paraId="536CB7F0" w14:textId="79F77749" w:rsidR="00CD47E3" w:rsidRDefault="00CD47E3" w:rsidP="00896CE4">
      <w:pPr>
        <w:pStyle w:val="ListParagraph"/>
        <w:numPr>
          <w:ilvl w:val="2"/>
          <w:numId w:val="1"/>
        </w:numPr>
        <w:spacing w:before="60" w:after="0"/>
        <w:contextualSpacing w:val="0"/>
      </w:pPr>
      <w:hyperlink r:id="rId6" w:history="1">
        <w:r>
          <w:rPr>
            <w:rStyle w:val="Hyperlink"/>
          </w:rPr>
          <w:t>Interest Rate XML Files | U.S. Department of the Treasury</w:t>
        </w:r>
      </w:hyperlink>
    </w:p>
    <w:p w14:paraId="1BD8B8E6" w14:textId="4B2776C2" w:rsidR="00CD47E3" w:rsidRDefault="00CD47E3" w:rsidP="00896CE4">
      <w:pPr>
        <w:pStyle w:val="ListParagraph"/>
        <w:numPr>
          <w:ilvl w:val="1"/>
          <w:numId w:val="1"/>
        </w:numPr>
        <w:spacing w:before="60" w:after="0"/>
        <w:contextualSpacing w:val="0"/>
      </w:pPr>
      <w:r>
        <w:t xml:space="preserve">General information on how to perform bootstrapping to create a </w:t>
      </w:r>
      <w:r w:rsidR="00896CE4">
        <w:t xml:space="preserve">projected </w:t>
      </w:r>
      <w:r>
        <w:t xml:space="preserve">zero-rate curve can be found here: </w:t>
      </w:r>
    </w:p>
    <w:p w14:paraId="0F8EDC0F" w14:textId="5AAF8D9D" w:rsidR="00CD47E3" w:rsidRDefault="00CD47E3" w:rsidP="00896CE4">
      <w:pPr>
        <w:pStyle w:val="ListParagraph"/>
        <w:numPr>
          <w:ilvl w:val="2"/>
          <w:numId w:val="1"/>
        </w:numPr>
        <w:spacing w:before="60" w:after="0"/>
        <w:contextualSpacing w:val="0"/>
      </w:pPr>
      <w:hyperlink r:id="rId7" w:history="1">
        <w:r>
          <w:rPr>
            <w:rStyle w:val="Hyperlink"/>
          </w:rPr>
          <w:t>Bootstrapping (finance) - Wikipedia</w:t>
        </w:r>
      </w:hyperlink>
    </w:p>
    <w:p w14:paraId="5DEECF10" w14:textId="78326D32" w:rsidR="00CD47E3" w:rsidRDefault="00CD47E3" w:rsidP="00896CE4">
      <w:pPr>
        <w:pStyle w:val="ListParagraph"/>
        <w:numPr>
          <w:ilvl w:val="2"/>
          <w:numId w:val="1"/>
        </w:numPr>
        <w:spacing w:before="60" w:after="0"/>
        <w:contextualSpacing w:val="0"/>
      </w:pPr>
      <w:hyperlink r:id="rId8" w:anchor="Construction_of_the_full_yield_curve_from_market_data" w:history="1">
        <w:r>
          <w:rPr>
            <w:rStyle w:val="Hyperlink"/>
          </w:rPr>
          <w:t>Yield curve - Wikipedia</w:t>
        </w:r>
      </w:hyperlink>
    </w:p>
    <w:p w14:paraId="64E2D3AF" w14:textId="08C4A20A" w:rsidR="00CD47E3" w:rsidRDefault="00CD47E3" w:rsidP="00896CE4">
      <w:pPr>
        <w:pStyle w:val="ListParagraph"/>
        <w:numPr>
          <w:ilvl w:val="0"/>
          <w:numId w:val="1"/>
        </w:numPr>
        <w:spacing w:before="60" w:after="0"/>
        <w:contextualSpacing w:val="0"/>
      </w:pPr>
      <w:r w:rsidRPr="008F28A4">
        <w:rPr>
          <w:b/>
          <w:bCs/>
        </w:rPr>
        <w:t>Bonus:</w:t>
      </w:r>
      <w:r>
        <w:t xml:space="preserve"> Build a small web-connected application that allows a user to pick an</w:t>
      </w:r>
      <w:r w:rsidR="008F28A4">
        <w:t>y</w:t>
      </w:r>
      <w:r>
        <w:t xml:space="preserve"> arbitrary</w:t>
      </w:r>
      <w:r w:rsidR="008F28A4">
        <w:t xml:space="preserve"> historical</w:t>
      </w:r>
      <w:r>
        <w:t xml:space="preserve"> date</w:t>
      </w:r>
      <w:r w:rsidR="00896CE4">
        <w:t xml:space="preserve"> where data is available</w:t>
      </w:r>
      <w:r>
        <w:t xml:space="preserve"> to generate these</w:t>
      </w:r>
      <w:r w:rsidR="008F28A4">
        <w:t xml:space="preserve"> plots and download the data to Excel or a CSV.</w:t>
      </w:r>
    </w:p>
    <w:p w14:paraId="42CF2E60" w14:textId="1369E28D" w:rsidR="00272013" w:rsidRDefault="00272013" w:rsidP="00896CE4">
      <w:pPr>
        <w:pStyle w:val="ListParagraph"/>
        <w:numPr>
          <w:ilvl w:val="0"/>
          <w:numId w:val="1"/>
        </w:numPr>
        <w:spacing w:before="60" w:after="0"/>
        <w:contextualSpacing w:val="0"/>
      </w:pPr>
      <w:r>
        <w:rPr>
          <w:b/>
          <w:bCs/>
        </w:rPr>
        <w:t>AI:</w:t>
      </w:r>
      <w:r>
        <w:t xml:space="preserve"> We fully expect you will use the latest AI tools to accomplish this exercise. With that in mind, we will evaluate the details of your submission in a live interview if you are granted one. </w:t>
      </w:r>
    </w:p>
    <w:p w14:paraId="4AD113B0" w14:textId="77777777" w:rsidR="00896CE4" w:rsidRDefault="00896CE4" w:rsidP="008F28A4">
      <w:pPr>
        <w:pBdr>
          <w:bottom w:val="single" w:sz="6" w:space="1" w:color="auto"/>
        </w:pBdr>
      </w:pPr>
    </w:p>
    <w:p w14:paraId="4FB5DD50" w14:textId="77777777" w:rsidR="00896CE4" w:rsidRDefault="00896CE4" w:rsidP="008F28A4"/>
    <w:p w14:paraId="7D5A4AE9" w14:textId="2EA71209" w:rsidR="008F28A4" w:rsidRPr="00896CE4" w:rsidRDefault="008F28A4" w:rsidP="00896CE4">
      <w:pPr>
        <w:jc w:val="center"/>
        <w:rPr>
          <w:b/>
          <w:bCs/>
          <w:sz w:val="24"/>
          <w:szCs w:val="24"/>
        </w:rPr>
      </w:pPr>
      <w:r w:rsidRPr="00896CE4">
        <w:rPr>
          <w:b/>
          <w:bCs/>
          <w:sz w:val="24"/>
          <w:szCs w:val="24"/>
        </w:rPr>
        <w:t>Example of the Desired Output Plot</w:t>
      </w:r>
      <w:r w:rsidR="004B3432" w:rsidRPr="00896CE4">
        <w:rPr>
          <w:b/>
          <w:bCs/>
          <w:sz w:val="24"/>
          <w:szCs w:val="24"/>
        </w:rPr>
        <w:t xml:space="preserve"> using </w:t>
      </w:r>
      <w:r w:rsidR="00F269D1">
        <w:rPr>
          <w:b/>
          <w:bCs/>
          <w:sz w:val="24"/>
          <w:szCs w:val="24"/>
        </w:rPr>
        <w:t>Treasury</w:t>
      </w:r>
      <w:r w:rsidR="004B3432" w:rsidRPr="00896CE4">
        <w:rPr>
          <w:b/>
          <w:bCs/>
          <w:sz w:val="24"/>
          <w:szCs w:val="24"/>
        </w:rPr>
        <w:t xml:space="preserve"> Rates</w:t>
      </w:r>
    </w:p>
    <w:p w14:paraId="0148ABF6" w14:textId="0DE99689" w:rsidR="005627FD" w:rsidRDefault="00B5185F" w:rsidP="00272013">
      <w:pPr>
        <w:jc w:val="center"/>
      </w:pPr>
      <w:r w:rsidRPr="00B5185F">
        <w:rPr>
          <w:noProof/>
        </w:rPr>
        <w:drawing>
          <wp:inline distT="0" distB="0" distL="0" distR="0" wp14:anchorId="20C5113E" wp14:editId="21F1424D">
            <wp:extent cx="5518150" cy="2965450"/>
            <wp:effectExtent l="0" t="0" r="6350" b="6350"/>
            <wp:docPr id="14864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2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B78D6"/>
    <w:multiLevelType w:val="hybridMultilevel"/>
    <w:tmpl w:val="1B44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90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E3"/>
    <w:rsid w:val="000A0FAB"/>
    <w:rsid w:val="00272013"/>
    <w:rsid w:val="003066D7"/>
    <w:rsid w:val="004B3432"/>
    <w:rsid w:val="005627FD"/>
    <w:rsid w:val="006222A5"/>
    <w:rsid w:val="006D12B5"/>
    <w:rsid w:val="00896CE4"/>
    <w:rsid w:val="008F28A4"/>
    <w:rsid w:val="00A43338"/>
    <w:rsid w:val="00B5185F"/>
    <w:rsid w:val="00CD47E3"/>
    <w:rsid w:val="00E3794F"/>
    <w:rsid w:val="00F2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33A6"/>
  <w15:chartTrackingRefBased/>
  <w15:docId w15:val="{4454F9DE-0F29-40C1-8299-D2F41043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7E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D47E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F28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Yield_curve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Bootstrapping_(finance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me.treasury.gov/policy-issues/financing-the-government/interest-rate-statistics/legacy-interest-rate-xml-and-xsd-file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D032A-CDB3-42B1-A869-87745732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244</Words>
  <Characters>1270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Moore</dc:creator>
  <cp:keywords/>
  <dc:description/>
  <cp:lastModifiedBy>Matthew Moore</cp:lastModifiedBy>
  <cp:revision>6</cp:revision>
  <dcterms:created xsi:type="dcterms:W3CDTF">2023-05-18T13:44:00Z</dcterms:created>
  <dcterms:modified xsi:type="dcterms:W3CDTF">2026-03-17T17:34:00Z</dcterms:modified>
</cp:coreProperties>
</file>