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2380D" w:rsidRDefault="00F40778" w:rsidP="004215F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4215F4">
                    <w:rPr>
                      <w:szCs w:val="24"/>
                    </w:rPr>
                    <w:t xml:space="preserve"> goes to add new device view</w:t>
                  </w:r>
                  <w:r w:rsidR="00BB115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text, 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773ACE">
                    <w:rPr>
                      <w:szCs w:val="24"/>
                    </w:rPr>
                    <w:t xml:space="preserve">, </w:t>
                  </w:r>
                  <w:r w:rsidR="00773ACE">
                    <w:rPr>
                      <w:szCs w:val="24"/>
                    </w:rPr>
                    <w:lastRenderedPageBreak/>
                    <w:t>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:rsidR="00615E58" w:rsidRPr="00615E58" w:rsidRDefault="00615E58" w:rsidP="003438C7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  <w:r w:rsidR="00A05667">
                    <w:rPr>
                      <w:b/>
                      <w:bCs/>
                      <w:color w:val="00800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F40778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D117F1" w:rsidRPr="0023407D" w:rsidRDefault="00EA6F75" w:rsidP="0023407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</w:t>
                  </w:r>
                  <w:r w:rsidR="006675BC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Brand N</w:t>
                  </w:r>
                  <w:r w:rsidR="00F40778" w:rsidRPr="0002380D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23407D" w:rsidRDefault="0023407D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6675BC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8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</w:t>
              </w:r>
              <w:r w:rsidR="00A45034" w:rsidRPr="00700FA8">
                <w:rPr>
                  <w:rStyle w:val="Hyperlink"/>
                  <w:szCs w:val="24"/>
                </w:rPr>
                <w:lastRenderedPageBreak/>
                <w:t>spx</w:t>
              </w:r>
            </w:hyperlink>
            <w:r w:rsidR="00A45034">
              <w:rPr>
                <w:szCs w:val="24"/>
              </w:rPr>
              <w:t xml:space="preserve"> </w:t>
            </w:r>
          </w:p>
          <w:p w:rsidR="007E7344" w:rsidRDefault="002203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</w:t>
            </w:r>
            <w:r w:rsidR="00E90F38">
              <w:rPr>
                <w:szCs w:val="24"/>
              </w:rPr>
              <w:t>s</w:t>
            </w:r>
            <w:r w:rsidR="00170E80">
              <w:rPr>
                <w:szCs w:val="24"/>
              </w:rPr>
              <w:t>.</w:t>
            </w:r>
          </w:p>
          <w:p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:rsidR="00E157C6" w:rsidRPr="003A233F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text, required, length 2 - 24.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text, required, value from 0 - 20</w:t>
                  </w:r>
                </w:p>
                <w:p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>of device and show message nofity device is updated successfully.</w:t>
                  </w:r>
                </w:p>
                <w:p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Show message notify entered device </w:t>
                  </w:r>
                  <w:r>
                    <w:rPr>
                      <w:szCs w:val="24"/>
                      <w:lang w:val="en-US"/>
                    </w:rPr>
                    <w:lastRenderedPageBreak/>
                    <w:t>is exist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:rsidR="00BC7F2F" w:rsidRPr="003A233F" w:rsidRDefault="00BC7F2F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</w:p>
        </w:tc>
      </w:tr>
    </w:tbl>
    <w:p w:rsidR="00BC7F2F" w:rsidRPr="00EF1041" w:rsidRDefault="00BC7F2F">
      <w:pPr>
        <w:rPr>
          <w:lang w:val="en-US"/>
        </w:rPr>
      </w:pPr>
    </w:p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exist in market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delete device and show message nofity device is deleted successfully.</w:t>
                  </w:r>
                </w:p>
                <w:p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does not accept delete device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33C33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</w:rPr>
            </w:pPr>
            <w:r w:rsidRPr="001D14CD">
              <w:rPr>
                <w:szCs w:val="24"/>
              </w:rPr>
              <w:t xml:space="preserve">Their must be at least 01 </w:t>
            </w:r>
            <w:r w:rsidR="00F15C82">
              <w:rPr>
                <w:szCs w:val="24"/>
              </w:rPr>
              <w:t>device</w:t>
            </w:r>
            <w:r w:rsidRPr="001D14CD">
              <w:rPr>
                <w:szCs w:val="24"/>
              </w:rPr>
              <w:t xml:space="preserve"> in the system.</w:t>
            </w:r>
          </w:p>
          <w:p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:rsidR="00BC7F2F" w:rsidRDefault="00BC7F2F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Pr="00271043" w:rsidRDefault="00271043">
      <w:pPr>
        <w:rPr>
          <w:lang w:val="en-US"/>
        </w:rPr>
      </w:pPr>
    </w:p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506B9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Patient does not close application </w:t>
            </w:r>
            <w:r w:rsidR="009A1CDC">
              <w:rPr>
                <w:szCs w:val="24"/>
              </w:rPr>
              <w:t>and bring wristband near with smartphone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361836">
              <w:rPr>
                <w:szCs w:val="24"/>
              </w:rPr>
              <w:t>in to system as patient role,</w:t>
            </w:r>
            <w:r>
              <w:rPr>
                <w:szCs w:val="24"/>
              </w:rPr>
              <w:t xml:space="preserve"> </w:t>
            </w:r>
            <w:r w:rsidR="00D52E35">
              <w:rPr>
                <w:szCs w:val="24"/>
              </w:rPr>
              <w:t>android application had connect with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25EBF">
              <w:rPr>
                <w:szCs w:val="24"/>
              </w:rPr>
              <w:t xml:space="preserve">Save </w:t>
            </w:r>
            <w:r w:rsidR="00420F3E">
              <w:rPr>
                <w:szCs w:val="24"/>
              </w:rPr>
              <w:t>number of step</w:t>
            </w:r>
            <w:r w:rsidR="00725EBF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from</w:t>
            </w:r>
            <w:r w:rsidR="00725EBF">
              <w:rPr>
                <w:szCs w:val="24"/>
              </w:rPr>
              <w:t xml:space="preserve"> wristband in local of android application</w:t>
            </w:r>
            <w:r w:rsidR="00657840">
              <w:rPr>
                <w:szCs w:val="24"/>
              </w:rPr>
              <w:t xml:space="preserve"> and get data from wristband</w:t>
            </w:r>
            <w:r w:rsidR="00073832">
              <w:rPr>
                <w:szCs w:val="24"/>
              </w:rPr>
              <w:t xml:space="preserve"> again after </w:t>
            </w:r>
            <w:r w:rsidR="00B56819">
              <w:rPr>
                <w:szCs w:val="24"/>
              </w:rPr>
              <w:t>30 minutes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9F57BC" w:rsidRPr="009F57BC" w:rsidRDefault="00EA2CE2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Scheduler request get data from wristband</w:t>
                  </w:r>
                  <w:r w:rsidR="00E100B0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EF60F6" w:rsidRDefault="00E100B0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check status connect with wristband.</w:t>
                  </w:r>
                  <w:r w:rsidR="008D6F1E">
                    <w:rPr>
                      <w:szCs w:val="24"/>
                      <w:lang w:val="en-US"/>
                    </w:rPr>
                    <w:t xml:space="preserve"> If status is connect.</w:t>
                  </w:r>
                </w:p>
                <w:p w:rsidR="00EF60F6" w:rsidRPr="009F57BC" w:rsidRDefault="00EF60F6" w:rsidP="00EF60F6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  <w:p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System request value </w:t>
                  </w:r>
                  <w:r w:rsidR="00EF60F6">
                    <w:rPr>
                      <w:szCs w:val="24"/>
                      <w:lang w:val="en-US"/>
                    </w:rPr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System sends to scheduler value of number of step</w:t>
                  </w:r>
                </w:p>
                <w:p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  <w:tr w:rsidR="00CA1722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CA1722" w:rsidRPr="00CA1722" w:rsidRDefault="00CA172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CA1722" w:rsidRDefault="00173E1E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Scheduler save number of step in local of android application.</w:t>
                  </w:r>
                </w:p>
              </w:tc>
              <w:tc>
                <w:tcPr>
                  <w:tcW w:w="3861" w:type="dxa"/>
                </w:tcPr>
                <w:p w:rsidR="00CA1722" w:rsidRDefault="00CA1722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</w:tbl>
          <w:p w:rsidR="00BC7F2F" w:rsidRDefault="00BC7F2F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</w:p>
          <w:p w:rsidR="00E100B0" w:rsidRDefault="00E100B0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E100B0">
              <w:rPr>
                <w:szCs w:val="24"/>
                <w:lang w:val="en-US"/>
              </w:rPr>
              <w:t>[</w:t>
            </w:r>
            <w:r>
              <w:rPr>
                <w:szCs w:val="24"/>
                <w:lang w:val="en-US"/>
              </w:rPr>
              <w:t>Alternative 1</w:t>
            </w:r>
            <w:r w:rsidRPr="00E100B0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E100B0" w:rsidRPr="001D14CD" w:rsidTr="00393C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100B0" w:rsidRPr="001D14CD" w:rsidRDefault="005707FE" w:rsidP="00393C1B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100B0" w:rsidRPr="001D14CD" w:rsidRDefault="00896A9B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100B0" w:rsidRPr="001D14CD" w:rsidRDefault="00E100B0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100B0" w:rsidRPr="001D14CD" w:rsidTr="00393C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00B0" w:rsidRPr="001D14CD" w:rsidRDefault="00E100B0" w:rsidP="00393C1B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00B0" w:rsidRPr="001D14CD" w:rsidRDefault="00E100B0" w:rsidP="00393C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 connect with wristband is disconnect.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100B0" w:rsidRPr="001D14CD" w:rsidRDefault="00E100B0" w:rsidP="00393C1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get data from wristband </w:t>
                  </w:r>
                  <w:r w:rsidR="00CE470B">
                    <w:rPr>
                      <w:szCs w:val="24"/>
                    </w:rPr>
                    <w:t xml:space="preserve">again </w:t>
                  </w:r>
                  <w:r>
                    <w:rPr>
                      <w:szCs w:val="24"/>
                    </w:rPr>
                    <w:t>after 30 minutes.</w:t>
                  </w:r>
                </w:p>
              </w:tc>
            </w:tr>
          </w:tbl>
          <w:p w:rsidR="00CE470B" w:rsidRPr="00CE470B" w:rsidRDefault="00CE470B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E84C25" w:rsidRPr="001D14CD" w:rsidTr="00393C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84C25" w:rsidRPr="001D14CD" w:rsidRDefault="00E55C0D" w:rsidP="00393C1B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84C25" w:rsidRPr="001D14CD" w:rsidRDefault="00E84C25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84C25" w:rsidRPr="001D14CD" w:rsidRDefault="00E84C25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84C25" w:rsidRPr="001D14CD" w:rsidTr="00393C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84C25" w:rsidRPr="001D14CD" w:rsidRDefault="00E84C25" w:rsidP="00393C1B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84C25" w:rsidRPr="001D14CD" w:rsidRDefault="006E09CD" w:rsidP="00393C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Bluetooth is turn off.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84C25" w:rsidRPr="001D14CD" w:rsidRDefault="006E09CD" w:rsidP="00393C1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sends messsage request patient open bluetooth.</w:t>
                  </w:r>
                </w:p>
              </w:tc>
            </w:tr>
          </w:tbl>
          <w:p w:rsidR="00E84C25" w:rsidRDefault="00E55C0D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E55C0D" w:rsidRPr="001D14CD" w:rsidTr="00393C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55C0D" w:rsidRPr="001D14CD" w:rsidRDefault="00E55C0D" w:rsidP="00393C1B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55C0D" w:rsidRPr="001D14CD" w:rsidRDefault="00E55C0D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55C0D" w:rsidRPr="001D14CD" w:rsidRDefault="00E55C0D" w:rsidP="00393C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55C0D" w:rsidRPr="001D14CD" w:rsidTr="00393C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55C0D" w:rsidRPr="001D14CD" w:rsidRDefault="00E55C0D" w:rsidP="00393C1B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55C0D" w:rsidRPr="001D14CD" w:rsidRDefault="000A4377" w:rsidP="00C67E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C67E33">
                    <w:rPr>
                      <w:szCs w:val="24"/>
                    </w:rPr>
                    <w:t>cheduler</w:t>
                  </w:r>
                  <w:r w:rsidR="00E55C0D"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55C0D" w:rsidRPr="001D14CD" w:rsidRDefault="00C67E33" w:rsidP="00393C1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:rsidR="00E55C0D" w:rsidRPr="00E55C0D" w:rsidRDefault="00E55C0D" w:rsidP="002E47D1">
            <w:pPr>
              <w:spacing w:before="120" w:after="120" w:line="240" w:lineRule="exact"/>
              <w:rPr>
                <w:szCs w:val="24"/>
              </w:rPr>
            </w:pPr>
          </w:p>
          <w:p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:rsidR="00A3253F" w:rsidRDefault="00543363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In one day, system only update value of number of step.</w:t>
            </w:r>
          </w:p>
          <w:p w:rsidR="00543363" w:rsidRDefault="000D12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If wristband disconnect with android application, system does not get number of step.</w:t>
            </w:r>
          </w:p>
          <w:p w:rsidR="000D1276" w:rsidRPr="003A233F" w:rsidRDefault="000A4377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 near with their smartphone at 9:00 pm to get number of step last time.</w:t>
            </w:r>
          </w:p>
        </w:tc>
      </w:tr>
    </w:tbl>
    <w:p w:rsidR="00BC7F2F" w:rsidRDefault="00BC7F2F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:rsidTr="00393C1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:rsidTr="00393C1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:rsidTr="00393C1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485556" w:rsidRPr="008D7E67" w:rsidRDefault="008D7E67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:rsidTr="00393C1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485556" w:rsidRPr="009615BB" w:rsidRDefault="009615BB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:rsidTr="00393C1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:rsidTr="00393C1B">
        <w:tc>
          <w:tcPr>
            <w:tcW w:w="8789" w:type="dxa"/>
            <w:gridSpan w:val="4"/>
          </w:tcPr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lastRenderedPageBreak/>
              <w:t>Goal: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:rsidR="00485556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:rsidR="00485556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:rsidTr="00393C1B">
              <w:tc>
                <w:tcPr>
                  <w:tcW w:w="1340" w:type="dxa"/>
                  <w:shd w:val="clear" w:color="auto" w:fill="D9D9D9" w:themeFill="background1" w:themeFillShade="D9"/>
                </w:tcPr>
                <w:p w:rsidR="00B3115D" w:rsidRPr="001D14CD" w:rsidRDefault="00B3115D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3115D" w:rsidRPr="001D14CD" w:rsidRDefault="00B3115D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3115D" w:rsidRPr="001D14CD" w:rsidRDefault="00B3115D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:rsidTr="00393C1B">
              <w:tc>
                <w:tcPr>
                  <w:tcW w:w="1340" w:type="dxa"/>
                </w:tcPr>
                <w:p w:rsidR="00B3115D" w:rsidRPr="001D14CD" w:rsidRDefault="00B3115D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3115D" w:rsidRPr="001D14CD" w:rsidRDefault="00B3115D" w:rsidP="00393C1B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393C1B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B3115D" w:rsidRPr="001D14CD" w:rsidRDefault="00B3115D" w:rsidP="00393C1B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590642">
                    <w:rPr>
                      <w:szCs w:val="24"/>
                    </w:rPr>
                    <w:t xml:space="preserve"> use formular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393C1B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3115D" w:rsidRPr="00B3115D" w:rsidRDefault="00B3115D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:rsidR="00485556" w:rsidRPr="00F02940" w:rsidRDefault="00485556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:rsidR="00485556" w:rsidRDefault="001D6530" w:rsidP="00393C1B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:rsidR="001D6530" w:rsidRPr="001D6530" w:rsidRDefault="001D6530" w:rsidP="00393C1B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:rsidTr="00393C1B">
              <w:tc>
                <w:tcPr>
                  <w:tcW w:w="1340" w:type="dxa"/>
                  <w:shd w:val="clear" w:color="auto" w:fill="D9D9D9" w:themeFill="background1" w:themeFillShade="D9"/>
                </w:tcPr>
                <w:p w:rsidR="001D6530" w:rsidRPr="001D14CD" w:rsidRDefault="001D6530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D6530" w:rsidRPr="001D14CD" w:rsidRDefault="001D6530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D6530" w:rsidRPr="001D14CD" w:rsidRDefault="001D6530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:rsidTr="00393C1B">
              <w:tc>
                <w:tcPr>
                  <w:tcW w:w="1340" w:type="dxa"/>
                </w:tcPr>
                <w:p w:rsidR="001D6530" w:rsidRPr="001D14CD" w:rsidRDefault="001D6530" w:rsidP="00393C1B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D6530" w:rsidRPr="001D14CD" w:rsidRDefault="001D6530" w:rsidP="00393C1B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1D6530" w:rsidRPr="001D14CD" w:rsidRDefault="001D6530" w:rsidP="00393C1B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1D6530" w:rsidRPr="001D6530" w:rsidRDefault="001D6530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:rsidR="00485556" w:rsidRPr="00040EE4" w:rsidRDefault="00485556" w:rsidP="00393C1B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:rsidR="00485556" w:rsidRPr="00040EE4" w:rsidRDefault="00485556" w:rsidP="00393C1B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 data using formular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bookmarkStart w:id="0" w:name="_GoBack"/>
            <w:bookmarkEnd w:id="0"/>
          </w:p>
        </w:tc>
      </w:tr>
    </w:tbl>
    <w:p w:rsidR="00234639" w:rsidRPr="00485556" w:rsidRDefault="00234639"/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B53E4B" w:rsidRDefault="00B53E4B" w:rsidP="003514F7">
      <w:pPr>
        <w:ind w:firstLine="720"/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4B8FF5C" wp14:editId="382946B6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2E47D1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F9140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2E47D1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2E47D1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8A893D" wp14:editId="37BFA9D3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0F052B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2E47D1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</w:p>
          <w:p w:rsidR="00A70687" w:rsidRPr="001D158A" w:rsidRDefault="0020678B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2E47D1">
              <w:tc>
                <w:tcPr>
                  <w:tcW w:w="846" w:type="dxa"/>
                </w:tcPr>
                <w:p w:rsidR="00A70687" w:rsidRPr="001D158A" w:rsidRDefault="00A7068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2E47D1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A70687" w:rsidRDefault="00A70687">
      <w:pPr>
        <w:rPr>
          <w:lang w:val="en-US"/>
        </w:rPr>
      </w:pPr>
    </w:p>
    <w:p w:rsidR="00F31175" w:rsidRDefault="00F31175">
      <w:pPr>
        <w:rPr>
          <w:lang w:val="en-US"/>
        </w:rPr>
      </w:pPr>
    </w:p>
    <w:p w:rsidR="00F31175" w:rsidRDefault="00F31175">
      <w:pPr>
        <w:rPr>
          <w:lang w:val="en-US"/>
        </w:rPr>
      </w:pPr>
      <w:r>
        <w:rPr>
          <w:lang w:val="en-US"/>
        </w:rPr>
        <w:t>&lt;Patient&gt; Setup New Profile</w:t>
      </w:r>
    </w:p>
    <w:p w:rsidR="00317F69" w:rsidRDefault="0055764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E2D420" wp14:editId="6EF0AC9C">
            <wp:extent cx="36385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7F69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No.</w:t>
            </w:r>
          </w:p>
        </w:tc>
        <w:tc>
          <w:tcPr>
            <w:tcW w:w="2449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317F69" w:rsidRPr="00D30126" w:rsidRDefault="00D410B4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Setup New Profile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317F69" w:rsidRPr="000F052B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317F69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317F69" w:rsidRPr="001D158A" w:rsidTr="002E47D1">
        <w:trPr>
          <w:trHeight w:val="340"/>
        </w:trPr>
        <w:tc>
          <w:tcPr>
            <w:tcW w:w="8789" w:type="dxa"/>
            <w:gridSpan w:val="4"/>
          </w:tcPr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 xml:space="preserve">patient </w:t>
            </w:r>
            <w:r w:rsidR="00372065">
              <w:rPr>
                <w:szCs w:val="24"/>
              </w:rPr>
              <w:t>setup new profile of patient like height, weight</w:t>
            </w:r>
            <w:r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7F69" w:rsidRPr="001D158A" w:rsidRDefault="00372065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setup new </w:t>
            </w:r>
            <w:r w:rsidR="007907FD">
              <w:rPr>
                <w:szCs w:val="24"/>
              </w:rPr>
              <w:t>information to help doctor follow status of patient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7F69" w:rsidRPr="001D158A" w:rsidRDefault="007F3D3E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select setup new profile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system.</w:t>
            </w:r>
          </w:p>
          <w:p w:rsidR="00317F69" w:rsidRPr="001D158A" w:rsidRDefault="00317F69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D8009C">
              <w:rPr>
                <w:szCs w:val="24"/>
              </w:rPr>
              <w:t>Display message success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8009C" w:rsidRPr="00D8009C">
              <w:rPr>
                <w:szCs w:val="24"/>
              </w:rPr>
              <w:t>Show</w:t>
            </w:r>
            <w:r w:rsidR="00D8009C">
              <w:rPr>
                <w:b/>
                <w:szCs w:val="24"/>
              </w:rPr>
              <w:t xml:space="preserve"> </w:t>
            </w:r>
            <w:r w:rsidR="00D8009C">
              <w:rPr>
                <w:szCs w:val="24"/>
              </w:rPr>
              <w:t>e</w:t>
            </w:r>
            <w:r>
              <w:rPr>
                <w:szCs w:val="24"/>
              </w:rPr>
              <w:t>rror message.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Clicks </w:t>
                  </w:r>
                  <w:r w:rsidR="009B4BFC">
                    <w:rPr>
                      <w:szCs w:val="24"/>
                      <w:lang w:val="en-US"/>
                    </w:rPr>
                    <w:t>“Setup Profile” button on menu android application</w:t>
                  </w:r>
                  <w:r w:rsidRPr="001D158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317F69" w:rsidRPr="00552570" w:rsidRDefault="00552570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setup profile layout</w:t>
                  </w:r>
                </w:p>
              </w:tc>
            </w:tr>
            <w:tr w:rsidR="00552570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552570" w:rsidRPr="00552570" w:rsidRDefault="0055257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2570" w:rsidRPr="00552570" w:rsidRDefault="00552570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Patient setup some information and click “Done” button</w:t>
                  </w:r>
                </w:p>
              </w:tc>
              <w:tc>
                <w:tcPr>
                  <w:tcW w:w="3861" w:type="dxa"/>
                </w:tcPr>
                <w:p w:rsidR="00552570" w:rsidRDefault="00552570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message success and back to home layout</w:t>
                  </w:r>
                </w:p>
                <w:p w:rsidR="00AB7915" w:rsidRDefault="00AB791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317F69" w:rsidRPr="00E61326" w:rsidRDefault="00317F69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D94FEB">
              <w:rPr>
                <w:szCs w:val="24"/>
                <w:lang w:val="en-US"/>
              </w:rPr>
              <w:t xml:space="preserve"> none</w:t>
            </w:r>
          </w:p>
          <w:p w:rsidR="00317F69" w:rsidRPr="001D158A" w:rsidRDefault="00317F69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2E47D1">
              <w:tc>
                <w:tcPr>
                  <w:tcW w:w="846" w:type="dxa"/>
                </w:tcPr>
                <w:p w:rsidR="00317F69" w:rsidRPr="001D158A" w:rsidRDefault="00317F69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</w:t>
                  </w:r>
                  <w:r w:rsidR="001D03FD">
                    <w:rPr>
                      <w:szCs w:val="24"/>
                      <w:lang w:val="en-US"/>
                    </w:rPr>
                    <w:t>Done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3861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 xml:space="preserve">page with message: “System has </w:t>
                  </w:r>
                  <w:r w:rsidR="001D03FD">
                    <w:rPr>
                      <w:szCs w:val="24"/>
                      <w:lang w:val="en-US"/>
                    </w:rPr>
                    <w:t>setting</w:t>
                  </w:r>
                  <w:r>
                    <w:rPr>
                      <w:szCs w:val="24"/>
                    </w:rPr>
                    <w:t xml:space="preserve"> error. Please try again later”.</w:t>
                  </w:r>
                </w:p>
              </w:tc>
            </w:tr>
          </w:tbl>
          <w:p w:rsidR="00317F69" w:rsidRPr="001D158A" w:rsidRDefault="00317F69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317F69" w:rsidRPr="003A233F" w:rsidRDefault="00317F69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F31175" w:rsidRPr="00F31175" w:rsidRDefault="00F31175">
      <w:pPr>
        <w:rPr>
          <w:lang w:val="en-US"/>
        </w:rPr>
      </w:pPr>
    </w:p>
    <w:sectPr w:rsidR="00F31175" w:rsidRPr="00F31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A14F6"/>
    <w:rsid w:val="000A3BC0"/>
    <w:rsid w:val="000A4377"/>
    <w:rsid w:val="000D1276"/>
    <w:rsid w:val="000D53DF"/>
    <w:rsid w:val="000D6E17"/>
    <w:rsid w:val="000E6776"/>
    <w:rsid w:val="000F052B"/>
    <w:rsid w:val="001229D8"/>
    <w:rsid w:val="001234AA"/>
    <w:rsid w:val="00133153"/>
    <w:rsid w:val="00145CCA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A13"/>
    <w:rsid w:val="002D6B88"/>
    <w:rsid w:val="002E47D1"/>
    <w:rsid w:val="00304BB0"/>
    <w:rsid w:val="003110E1"/>
    <w:rsid w:val="00317F69"/>
    <w:rsid w:val="003279EF"/>
    <w:rsid w:val="003414A3"/>
    <w:rsid w:val="003415B4"/>
    <w:rsid w:val="003438C7"/>
    <w:rsid w:val="003461F7"/>
    <w:rsid w:val="003514F7"/>
    <w:rsid w:val="0035372F"/>
    <w:rsid w:val="003553FB"/>
    <w:rsid w:val="00361836"/>
    <w:rsid w:val="00365415"/>
    <w:rsid w:val="00371CDF"/>
    <w:rsid w:val="00372065"/>
    <w:rsid w:val="00377289"/>
    <w:rsid w:val="00383E2F"/>
    <w:rsid w:val="00386577"/>
    <w:rsid w:val="00390258"/>
    <w:rsid w:val="003A731F"/>
    <w:rsid w:val="003B69A4"/>
    <w:rsid w:val="003C0DD7"/>
    <w:rsid w:val="003D6C8C"/>
    <w:rsid w:val="003D7DF4"/>
    <w:rsid w:val="00406D7A"/>
    <w:rsid w:val="00417F14"/>
    <w:rsid w:val="00420F3E"/>
    <w:rsid w:val="004215F4"/>
    <w:rsid w:val="00423DEF"/>
    <w:rsid w:val="00441447"/>
    <w:rsid w:val="0045175C"/>
    <w:rsid w:val="0045316A"/>
    <w:rsid w:val="0045349B"/>
    <w:rsid w:val="00455F51"/>
    <w:rsid w:val="00463C18"/>
    <w:rsid w:val="004652A2"/>
    <w:rsid w:val="00472FC0"/>
    <w:rsid w:val="00482865"/>
    <w:rsid w:val="00485556"/>
    <w:rsid w:val="00497877"/>
    <w:rsid w:val="00497CFF"/>
    <w:rsid w:val="004B231F"/>
    <w:rsid w:val="004C7DCA"/>
    <w:rsid w:val="004E03C8"/>
    <w:rsid w:val="004E1B6F"/>
    <w:rsid w:val="004F7191"/>
    <w:rsid w:val="00506291"/>
    <w:rsid w:val="00506B9B"/>
    <w:rsid w:val="005126B6"/>
    <w:rsid w:val="00521FF1"/>
    <w:rsid w:val="00530569"/>
    <w:rsid w:val="00531478"/>
    <w:rsid w:val="00543363"/>
    <w:rsid w:val="00552570"/>
    <w:rsid w:val="00557640"/>
    <w:rsid w:val="005707FE"/>
    <w:rsid w:val="00571E59"/>
    <w:rsid w:val="00590642"/>
    <w:rsid w:val="005911D3"/>
    <w:rsid w:val="005A32A1"/>
    <w:rsid w:val="005B2359"/>
    <w:rsid w:val="005D6429"/>
    <w:rsid w:val="005E0E5C"/>
    <w:rsid w:val="00603B73"/>
    <w:rsid w:val="00615E58"/>
    <w:rsid w:val="006210F0"/>
    <w:rsid w:val="0063081D"/>
    <w:rsid w:val="00630A7D"/>
    <w:rsid w:val="0063344A"/>
    <w:rsid w:val="006434ED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17281"/>
    <w:rsid w:val="00725EBF"/>
    <w:rsid w:val="00744BDE"/>
    <w:rsid w:val="00747C38"/>
    <w:rsid w:val="007540D2"/>
    <w:rsid w:val="0076453C"/>
    <w:rsid w:val="007727F5"/>
    <w:rsid w:val="00773ACE"/>
    <w:rsid w:val="00776705"/>
    <w:rsid w:val="007907FD"/>
    <w:rsid w:val="00797AFF"/>
    <w:rsid w:val="007A03A8"/>
    <w:rsid w:val="007B602D"/>
    <w:rsid w:val="007C4AFC"/>
    <w:rsid w:val="007E3DDC"/>
    <w:rsid w:val="007E7344"/>
    <w:rsid w:val="007F3D3E"/>
    <w:rsid w:val="007F6578"/>
    <w:rsid w:val="0082335F"/>
    <w:rsid w:val="00831721"/>
    <w:rsid w:val="00836859"/>
    <w:rsid w:val="00837F47"/>
    <w:rsid w:val="00844BED"/>
    <w:rsid w:val="00865846"/>
    <w:rsid w:val="00877204"/>
    <w:rsid w:val="00882F51"/>
    <w:rsid w:val="00896865"/>
    <w:rsid w:val="00896A9B"/>
    <w:rsid w:val="008B1A17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B04DD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4D51"/>
    <w:rsid w:val="00A3253F"/>
    <w:rsid w:val="00A35F5F"/>
    <w:rsid w:val="00A42A1E"/>
    <w:rsid w:val="00A4432A"/>
    <w:rsid w:val="00A45034"/>
    <w:rsid w:val="00A70687"/>
    <w:rsid w:val="00A859B8"/>
    <w:rsid w:val="00A86DC4"/>
    <w:rsid w:val="00A9297B"/>
    <w:rsid w:val="00A936ED"/>
    <w:rsid w:val="00AB0CB2"/>
    <w:rsid w:val="00AB7915"/>
    <w:rsid w:val="00AE16F8"/>
    <w:rsid w:val="00AE3D4D"/>
    <w:rsid w:val="00AF2CDC"/>
    <w:rsid w:val="00B201B7"/>
    <w:rsid w:val="00B30F7E"/>
    <w:rsid w:val="00B3115D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7E33"/>
    <w:rsid w:val="00C71886"/>
    <w:rsid w:val="00C82A87"/>
    <w:rsid w:val="00C85CF3"/>
    <w:rsid w:val="00C967C8"/>
    <w:rsid w:val="00CA1722"/>
    <w:rsid w:val="00CB1B03"/>
    <w:rsid w:val="00CB6A36"/>
    <w:rsid w:val="00CC0E18"/>
    <w:rsid w:val="00CC1EB3"/>
    <w:rsid w:val="00CC478C"/>
    <w:rsid w:val="00CC75F6"/>
    <w:rsid w:val="00CD079B"/>
    <w:rsid w:val="00CD23EF"/>
    <w:rsid w:val="00CE470B"/>
    <w:rsid w:val="00CE63DB"/>
    <w:rsid w:val="00D006A8"/>
    <w:rsid w:val="00D117F1"/>
    <w:rsid w:val="00D1548F"/>
    <w:rsid w:val="00D30126"/>
    <w:rsid w:val="00D410B4"/>
    <w:rsid w:val="00D41EBF"/>
    <w:rsid w:val="00D4793E"/>
    <w:rsid w:val="00D52E35"/>
    <w:rsid w:val="00D55FB1"/>
    <w:rsid w:val="00D61626"/>
    <w:rsid w:val="00D6316F"/>
    <w:rsid w:val="00D70799"/>
    <w:rsid w:val="00D8009C"/>
    <w:rsid w:val="00D9471F"/>
    <w:rsid w:val="00D94FEB"/>
    <w:rsid w:val="00DA0F60"/>
    <w:rsid w:val="00DA567E"/>
    <w:rsid w:val="00DB01ED"/>
    <w:rsid w:val="00DB209C"/>
    <w:rsid w:val="00DB2E18"/>
    <w:rsid w:val="00DB4FE2"/>
    <w:rsid w:val="00DF6F07"/>
    <w:rsid w:val="00E100B0"/>
    <w:rsid w:val="00E10B0D"/>
    <w:rsid w:val="00E157C6"/>
    <w:rsid w:val="00E2133F"/>
    <w:rsid w:val="00E23E11"/>
    <w:rsid w:val="00E37053"/>
    <w:rsid w:val="00E55C0D"/>
    <w:rsid w:val="00E5639D"/>
    <w:rsid w:val="00E61326"/>
    <w:rsid w:val="00E62D37"/>
    <w:rsid w:val="00E678C4"/>
    <w:rsid w:val="00E72088"/>
    <w:rsid w:val="00E723E5"/>
    <w:rsid w:val="00E7322E"/>
    <w:rsid w:val="00E75326"/>
    <w:rsid w:val="00E84C25"/>
    <w:rsid w:val="00E90F38"/>
    <w:rsid w:val="00E95F4B"/>
    <w:rsid w:val="00E96EEB"/>
    <w:rsid w:val="00EA2CE2"/>
    <w:rsid w:val="00EA616F"/>
    <w:rsid w:val="00EA6950"/>
    <w:rsid w:val="00EA6F75"/>
    <w:rsid w:val="00EC0746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0AC4-4AB2-458F-80B1-87BBCC31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13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331</cp:revision>
  <dcterms:created xsi:type="dcterms:W3CDTF">2015-09-24T07:29:00Z</dcterms:created>
  <dcterms:modified xsi:type="dcterms:W3CDTF">2015-10-01T15:08:00Z</dcterms:modified>
</cp:coreProperties>
</file>