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21"/>
        <w:gridCol w:w="4962"/>
        <w:gridCol w:w="1530"/>
      </w:tblGrid>
      <w:tr w:rsidR="00A32B64" w:rsidRPr="00A32B64" w:rsidTr="00A32B64">
        <w:trPr>
          <w:trHeight w:val="240"/>
        </w:trPr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A32B64" w:rsidP="00F84CC5">
            <w:pPr>
              <w:jc w:val="left"/>
              <w:rPr>
                <w:b/>
                <w:sz w:val="22"/>
                <w:szCs w:val="22"/>
              </w:rPr>
            </w:pPr>
            <w:r w:rsidRPr="00A32B64">
              <w:rPr>
                <w:b/>
                <w:sz w:val="22"/>
                <w:szCs w:val="22"/>
              </w:rPr>
              <w:t>Setup Record JSON</w:t>
            </w:r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A32B64" w:rsidP="00F84CC5">
            <w:pPr>
              <w:jc w:val="left"/>
              <w:rPr>
                <w:b/>
                <w:sz w:val="22"/>
                <w:szCs w:val="22"/>
              </w:rPr>
            </w:pPr>
            <w:r w:rsidRPr="00A32B64">
              <w:rPr>
                <w:b/>
                <w:sz w:val="22"/>
                <w:szCs w:val="22"/>
              </w:rPr>
              <w:t>AQUATOX Simulation Setup Parameters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A32B64" w:rsidP="00F84CC5">
            <w:pPr>
              <w:jc w:val="left"/>
              <w:rPr>
                <w:b/>
                <w:sz w:val="22"/>
                <w:szCs w:val="22"/>
              </w:rPr>
            </w:pPr>
            <w:r w:rsidRPr="00A32B64">
              <w:rPr>
                <w:b/>
                <w:sz w:val="22"/>
                <w:szCs w:val="22"/>
              </w:rPr>
              <w:t>Units</w:t>
            </w:r>
          </w:p>
          <w:p w:rsidR="00A32B64" w:rsidRPr="00A32B64" w:rsidRDefault="00A32B64" w:rsidP="00F84CC5">
            <w:pPr>
              <w:jc w:val="left"/>
              <w:rPr>
                <w:b/>
                <w:sz w:val="22"/>
                <w:szCs w:val="22"/>
              </w:rPr>
            </w:pPr>
          </w:p>
        </w:tc>
      </w:tr>
      <w:tr w:rsidR="00A32B64" w:rsidRPr="00A32B64" w:rsidTr="00A32B64">
        <w:trPr>
          <w:trHeight w:val="240"/>
        </w:trPr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A32B64" w:rsidP="00BE4AA6">
            <w:pPr>
              <w:rPr>
                <w:sz w:val="22"/>
                <w:szCs w:val="22"/>
              </w:rPr>
            </w:pPr>
            <w:proofErr w:type="spellStart"/>
            <w:r w:rsidRPr="00A32B64">
              <w:rPr>
                <w:sz w:val="22"/>
                <w:szCs w:val="22"/>
              </w:rPr>
              <w:t>FirstDay</w:t>
            </w:r>
            <w:proofErr w:type="spellEnd"/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A32B64" w:rsidP="00F84CC5">
            <w:pPr>
              <w:jc w:val="left"/>
              <w:rPr>
                <w:bCs/>
                <w:sz w:val="22"/>
                <w:szCs w:val="22"/>
              </w:rPr>
            </w:pPr>
            <w:r w:rsidRPr="00A32B64">
              <w:rPr>
                <w:bCs/>
                <w:sz w:val="22"/>
                <w:szCs w:val="22"/>
              </w:rPr>
              <w:t xml:space="preserve">First day of simulation </w:t>
            </w:r>
            <w:r w:rsidRPr="00A32B64">
              <w:rPr>
                <w:bCs/>
                <w:sz w:val="22"/>
                <w:szCs w:val="22"/>
              </w:rPr>
              <w:t>for integration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A32B64" w:rsidP="00E37B37">
            <w:pPr>
              <w:rPr>
                <w:sz w:val="22"/>
                <w:szCs w:val="22"/>
              </w:rPr>
            </w:pPr>
            <w:proofErr w:type="spellStart"/>
            <w:r w:rsidRPr="00A32B64">
              <w:rPr>
                <w:sz w:val="22"/>
                <w:szCs w:val="22"/>
              </w:rPr>
              <w:t>DateTime</w:t>
            </w:r>
            <w:proofErr w:type="spellEnd"/>
          </w:p>
        </w:tc>
      </w:tr>
      <w:tr w:rsidR="00A32B64" w:rsidRPr="00A32B64" w:rsidTr="00A32B64">
        <w:trPr>
          <w:trHeight w:val="240"/>
        </w:trPr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A32B64" w:rsidP="00BE4AA6">
            <w:pPr>
              <w:rPr>
                <w:sz w:val="22"/>
                <w:szCs w:val="22"/>
              </w:rPr>
            </w:pPr>
            <w:proofErr w:type="spellStart"/>
            <w:r w:rsidRPr="00A32B64">
              <w:rPr>
                <w:sz w:val="22"/>
                <w:szCs w:val="22"/>
              </w:rPr>
              <w:t>LastDay</w:t>
            </w:r>
            <w:proofErr w:type="spellEnd"/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A32B64" w:rsidP="00F84CC5">
            <w:pPr>
              <w:jc w:val="left"/>
              <w:rPr>
                <w:bCs/>
                <w:sz w:val="22"/>
                <w:szCs w:val="22"/>
              </w:rPr>
            </w:pPr>
            <w:r w:rsidRPr="00A32B64">
              <w:rPr>
                <w:bCs/>
                <w:sz w:val="22"/>
                <w:szCs w:val="22"/>
              </w:rPr>
              <w:t>Last day of simulation for integration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A32B64" w:rsidP="00E37B37">
            <w:pPr>
              <w:rPr>
                <w:sz w:val="22"/>
                <w:szCs w:val="22"/>
              </w:rPr>
            </w:pPr>
            <w:proofErr w:type="spellStart"/>
            <w:r w:rsidRPr="00A32B64">
              <w:rPr>
                <w:sz w:val="22"/>
                <w:szCs w:val="22"/>
              </w:rPr>
              <w:t>DateTime</w:t>
            </w:r>
            <w:proofErr w:type="spellEnd"/>
          </w:p>
        </w:tc>
      </w:tr>
      <w:tr w:rsidR="00A32B64" w:rsidRPr="00A32B64" w:rsidTr="00A32B64">
        <w:trPr>
          <w:trHeight w:val="240"/>
        </w:trPr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A32B64" w:rsidP="00BE4AA6">
            <w:pPr>
              <w:rPr>
                <w:sz w:val="22"/>
                <w:szCs w:val="22"/>
              </w:rPr>
            </w:pPr>
            <w:proofErr w:type="spellStart"/>
            <w:r w:rsidRPr="00A32B64">
              <w:rPr>
                <w:sz w:val="22"/>
                <w:szCs w:val="22"/>
              </w:rPr>
              <w:t>StoreStepSize</w:t>
            </w:r>
            <w:proofErr w:type="spellEnd"/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A32B64" w:rsidP="00F84CC5">
            <w:pPr>
              <w:jc w:val="left"/>
              <w:rPr>
                <w:bCs/>
                <w:sz w:val="22"/>
                <w:szCs w:val="22"/>
              </w:rPr>
            </w:pPr>
            <w:r w:rsidRPr="00A32B64">
              <w:rPr>
                <w:bCs/>
                <w:sz w:val="22"/>
                <w:szCs w:val="22"/>
              </w:rPr>
              <w:t>Storage step size</w:t>
            </w:r>
            <w:r>
              <w:rPr>
                <w:bCs/>
                <w:sz w:val="22"/>
                <w:szCs w:val="22"/>
              </w:rPr>
              <w:t xml:space="preserve">, units depend on 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A32B64" w:rsidP="00E37B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Days or hours</w:t>
            </w:r>
          </w:p>
        </w:tc>
      </w:tr>
      <w:tr w:rsidR="00A32B64" w:rsidRPr="00A32B64" w:rsidTr="00F84CC5">
        <w:trPr>
          <w:trHeight w:val="240"/>
        </w:trPr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A32B64" w:rsidP="00F84CC5">
            <w:pPr>
              <w:rPr>
                <w:sz w:val="22"/>
                <w:szCs w:val="22"/>
              </w:rPr>
            </w:pPr>
            <w:proofErr w:type="spellStart"/>
            <w:r w:rsidRPr="00A32B64">
              <w:rPr>
                <w:sz w:val="22"/>
                <w:szCs w:val="22"/>
              </w:rPr>
              <w:t>StepSizeInDays</w:t>
            </w:r>
            <w:proofErr w:type="spellEnd"/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A32B64" w:rsidP="00A32B64">
            <w:pPr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If true, storage step size unit is days; if false, hours.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042486" w:rsidP="00F84C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 or false</w:t>
            </w:r>
          </w:p>
        </w:tc>
      </w:tr>
      <w:tr w:rsidR="00A32B64" w:rsidRPr="00A32B64" w:rsidTr="00A32B64">
        <w:trPr>
          <w:trHeight w:val="240"/>
        </w:trPr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A32B64" w:rsidP="00BE4AA6">
            <w:pPr>
              <w:rPr>
                <w:sz w:val="22"/>
                <w:szCs w:val="22"/>
              </w:rPr>
            </w:pPr>
            <w:proofErr w:type="spellStart"/>
            <w:r w:rsidRPr="00A32B64">
              <w:rPr>
                <w:sz w:val="22"/>
                <w:szCs w:val="22"/>
              </w:rPr>
              <w:t>MinStepSize</w:t>
            </w:r>
            <w:proofErr w:type="spellEnd"/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A32B64" w:rsidP="00F84CC5">
            <w:pPr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Minimum step size if using adaptive step size integration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042486" w:rsidP="00E37B37">
            <w:pPr>
              <w:rPr>
                <w:sz w:val="22"/>
                <w:szCs w:val="22"/>
              </w:rPr>
            </w:pPr>
            <w:r w:rsidRPr="00A32B64">
              <w:rPr>
                <w:sz w:val="22"/>
                <w:szCs w:val="22"/>
              </w:rPr>
              <w:t>D</w:t>
            </w:r>
            <w:r w:rsidR="00A32B64" w:rsidRPr="00A32B64">
              <w:rPr>
                <w:sz w:val="22"/>
                <w:szCs w:val="22"/>
              </w:rPr>
              <w:t>ouble</w:t>
            </w:r>
          </w:p>
        </w:tc>
      </w:tr>
      <w:tr w:rsidR="00A32B64" w:rsidRPr="00A32B64" w:rsidTr="00A32B64">
        <w:trPr>
          <w:trHeight w:val="240"/>
        </w:trPr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A32B64" w:rsidP="00BE4AA6">
            <w:pPr>
              <w:rPr>
                <w:sz w:val="22"/>
                <w:szCs w:val="22"/>
              </w:rPr>
            </w:pPr>
            <w:proofErr w:type="spellStart"/>
            <w:r w:rsidRPr="00A32B64">
              <w:rPr>
                <w:sz w:val="22"/>
                <w:szCs w:val="22"/>
              </w:rPr>
              <w:t>RelativeError</w:t>
            </w:r>
            <w:proofErr w:type="spellEnd"/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A32B64" w:rsidP="00F84CC5">
            <w:pPr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Relative Error</w:t>
            </w:r>
            <w:r>
              <w:rPr>
                <w:bCs/>
                <w:sz w:val="22"/>
                <w:szCs w:val="22"/>
              </w:rPr>
              <w:t xml:space="preserve"> if using adaptive step size integration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042486" w:rsidP="00E37B37">
            <w:pPr>
              <w:rPr>
                <w:sz w:val="22"/>
                <w:szCs w:val="22"/>
              </w:rPr>
            </w:pPr>
            <w:r w:rsidRPr="00A32B64">
              <w:rPr>
                <w:sz w:val="22"/>
                <w:szCs w:val="22"/>
              </w:rPr>
              <w:t>D</w:t>
            </w:r>
            <w:r w:rsidR="00A32B64" w:rsidRPr="00A32B64">
              <w:rPr>
                <w:sz w:val="22"/>
                <w:szCs w:val="22"/>
              </w:rPr>
              <w:t>ouble</w:t>
            </w:r>
          </w:p>
        </w:tc>
      </w:tr>
      <w:tr w:rsidR="00A32B64" w:rsidRPr="00A32B64" w:rsidTr="00A32B64">
        <w:trPr>
          <w:trHeight w:val="240"/>
        </w:trPr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A32B64" w:rsidP="00BE4AA6">
            <w:pPr>
              <w:rPr>
                <w:sz w:val="22"/>
                <w:szCs w:val="22"/>
              </w:rPr>
            </w:pPr>
            <w:proofErr w:type="spellStart"/>
            <w:r w:rsidRPr="00A32B64">
              <w:rPr>
                <w:sz w:val="22"/>
                <w:szCs w:val="22"/>
              </w:rPr>
              <w:t>AverageOutput</w:t>
            </w:r>
            <w:proofErr w:type="spellEnd"/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A32B64" w:rsidP="00A32B64">
            <w:pPr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Use trapezoidal integration to average previous time step if true; use instantaneous concentration at reported time interval if false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042486" w:rsidP="00E37B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 or false</w:t>
            </w:r>
          </w:p>
        </w:tc>
      </w:tr>
      <w:tr w:rsidR="00A32B64" w:rsidRPr="00A32B64" w:rsidTr="00A32B64">
        <w:trPr>
          <w:trHeight w:val="240"/>
        </w:trPr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A32B64" w:rsidP="00BE4AA6">
            <w:pPr>
              <w:rPr>
                <w:sz w:val="22"/>
                <w:szCs w:val="22"/>
              </w:rPr>
            </w:pPr>
            <w:proofErr w:type="spellStart"/>
            <w:r w:rsidRPr="00A32B64">
              <w:rPr>
                <w:sz w:val="22"/>
                <w:szCs w:val="22"/>
              </w:rPr>
              <w:t>ModelTSDays</w:t>
            </w:r>
            <w:proofErr w:type="spellEnd"/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042486" w:rsidRDefault="00042486" w:rsidP="00F84CC5">
            <w:pPr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If true, the model solution time step is daily rather than hourly.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042486" w:rsidP="00E37B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 or false</w:t>
            </w:r>
          </w:p>
        </w:tc>
      </w:tr>
      <w:tr w:rsidR="00A32B64" w:rsidRPr="00A32B64" w:rsidTr="00A32B64">
        <w:trPr>
          <w:trHeight w:val="202"/>
        </w:trPr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A32B64" w:rsidP="00BE4AA6">
            <w:pPr>
              <w:rPr>
                <w:sz w:val="22"/>
                <w:szCs w:val="22"/>
              </w:rPr>
            </w:pPr>
            <w:proofErr w:type="spellStart"/>
            <w:r w:rsidRPr="00A32B64">
              <w:rPr>
                <w:sz w:val="22"/>
                <w:szCs w:val="22"/>
              </w:rPr>
              <w:t>FixStepSize</w:t>
            </w:r>
            <w:proofErr w:type="spellEnd"/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042486" w:rsidP="00F84CC5">
            <w:pPr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Fixed step size in days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042486" w:rsidP="00E37B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Days</w:t>
            </w:r>
          </w:p>
        </w:tc>
      </w:tr>
      <w:tr w:rsidR="00A32B64" w:rsidRPr="00A32B64" w:rsidTr="00A32B64">
        <w:trPr>
          <w:trHeight w:val="202"/>
        </w:trPr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A32B64" w:rsidP="00BE4AA6">
            <w:pPr>
              <w:rPr>
                <w:sz w:val="22"/>
                <w:szCs w:val="22"/>
              </w:rPr>
            </w:pPr>
            <w:proofErr w:type="spellStart"/>
            <w:r w:rsidRPr="00A32B64">
              <w:rPr>
                <w:sz w:val="22"/>
                <w:szCs w:val="22"/>
              </w:rPr>
              <w:t>UseFixStepSize</w:t>
            </w:r>
            <w:proofErr w:type="spellEnd"/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042486" w:rsidP="00042486">
            <w:pPr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If True, use fixed step size in integration, if false use adaptive </w:t>
            </w:r>
            <w:proofErr w:type="spellStart"/>
            <w:r>
              <w:rPr>
                <w:bCs/>
                <w:sz w:val="22"/>
                <w:szCs w:val="22"/>
              </w:rPr>
              <w:t>stepsize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Runge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Kutta</w:t>
            </w:r>
            <w:proofErr w:type="spellEnd"/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042486" w:rsidP="00E37B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 or false</w:t>
            </w:r>
          </w:p>
        </w:tc>
      </w:tr>
    </w:tbl>
    <w:p w:rsidR="00122A71" w:rsidRDefault="00552EA8">
      <w:bookmarkStart w:id="0" w:name="_GoBack"/>
      <w:bookmarkEnd w:id="0"/>
    </w:p>
    <w:sectPr w:rsidR="00122A71" w:rsidSect="002F78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842"/>
    <w:rsid w:val="00002D40"/>
    <w:rsid w:val="000038A8"/>
    <w:rsid w:val="00042486"/>
    <w:rsid w:val="000C1FF8"/>
    <w:rsid w:val="00105979"/>
    <w:rsid w:val="00193D43"/>
    <w:rsid w:val="001A277C"/>
    <w:rsid w:val="001F5F8D"/>
    <w:rsid w:val="0022655F"/>
    <w:rsid w:val="002F535B"/>
    <w:rsid w:val="002F7842"/>
    <w:rsid w:val="00333704"/>
    <w:rsid w:val="00386BF5"/>
    <w:rsid w:val="00415DEE"/>
    <w:rsid w:val="004A2CB7"/>
    <w:rsid w:val="00552EA8"/>
    <w:rsid w:val="00580333"/>
    <w:rsid w:val="005D684E"/>
    <w:rsid w:val="00690AF1"/>
    <w:rsid w:val="00820383"/>
    <w:rsid w:val="00892CF1"/>
    <w:rsid w:val="00A32B64"/>
    <w:rsid w:val="00A776B4"/>
    <w:rsid w:val="00A97EE3"/>
    <w:rsid w:val="00B15C88"/>
    <w:rsid w:val="00B65B22"/>
    <w:rsid w:val="00B72BD0"/>
    <w:rsid w:val="00C368C4"/>
    <w:rsid w:val="00CA0104"/>
    <w:rsid w:val="00D504BA"/>
    <w:rsid w:val="00E51762"/>
    <w:rsid w:val="00EB3FBD"/>
    <w:rsid w:val="00F17031"/>
    <w:rsid w:val="00F349A6"/>
    <w:rsid w:val="00FD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842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22">
    <w:name w:val="xl22"/>
    <w:basedOn w:val="Normal"/>
    <w:rsid w:val="002F7842"/>
    <w:pPr>
      <w:widowControl/>
      <w:autoSpaceDE/>
      <w:autoSpaceDN/>
      <w:adjustRightInd/>
      <w:spacing w:before="100" w:beforeAutospacing="1" w:after="100" w:afterAutospacing="1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842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22">
    <w:name w:val="xl22"/>
    <w:basedOn w:val="Normal"/>
    <w:rsid w:val="002F7842"/>
    <w:pPr>
      <w:widowControl/>
      <w:autoSpaceDE/>
      <w:autoSpaceDN/>
      <w:adjustRightInd/>
      <w:spacing w:before="100" w:beforeAutospacing="1" w:after="100" w:afterAutospacing="1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FE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Clough</dc:creator>
  <cp:lastModifiedBy>Jonathan Clough</cp:lastModifiedBy>
  <cp:revision>4</cp:revision>
  <dcterms:created xsi:type="dcterms:W3CDTF">2018-01-30T22:02:00Z</dcterms:created>
  <dcterms:modified xsi:type="dcterms:W3CDTF">2018-01-31T16:49:00Z</dcterms:modified>
</cp:coreProperties>
</file>