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2421"/>
        <w:gridCol w:w="2068"/>
        <w:gridCol w:w="4962"/>
        <w:gridCol w:w="1530"/>
      </w:tblGrid>
      <w:tr w:rsidR="002F7842" w:rsidRPr="00B96F1B" w:rsidTr="00D62090">
        <w:trPr>
          <w:trHeight w:val="652"/>
          <w:tblHeader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3342E8" w:rsidP="00F84CC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Input Parameter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 w:rsidRPr="00B96F1B">
              <w:rPr>
                <w:b/>
                <w:sz w:val="22"/>
                <w:szCs w:val="22"/>
              </w:rPr>
              <w:t>SiteRecord</w:t>
            </w:r>
            <w:proofErr w:type="spellEnd"/>
            <w:r w:rsidR="003342E8">
              <w:rPr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/>
                <w:sz w:val="22"/>
                <w:szCs w:val="22"/>
              </w:rPr>
            </w:pPr>
            <w:r w:rsidRPr="00B96F1B">
              <w:rPr>
                <w:b/>
                <w:sz w:val="22"/>
                <w:szCs w:val="22"/>
              </w:rPr>
              <w:t>Site Underlying Data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/>
                <w:sz w:val="22"/>
                <w:szCs w:val="22"/>
              </w:rPr>
            </w:pPr>
            <w:r w:rsidRPr="00B96F1B">
              <w:rPr>
                <w:b/>
                <w:sz w:val="22"/>
                <w:szCs w:val="22"/>
              </w:rPr>
              <w:t>For each water  body simulated, the followin</w:t>
            </w:r>
            <w:r>
              <w:rPr>
                <w:b/>
                <w:sz w:val="22"/>
                <w:szCs w:val="22"/>
              </w:rPr>
              <w:t>g Parameters</w:t>
            </w:r>
            <w:r w:rsidRPr="00B96F1B">
              <w:rPr>
                <w:b/>
                <w:sz w:val="22"/>
                <w:szCs w:val="22"/>
              </w:rPr>
              <w:t xml:space="preserve"> are required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3342E8" w:rsidP="00F84CC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Units</w:t>
            </w:r>
          </w:p>
          <w:p w:rsidR="002F7842" w:rsidRPr="00B96F1B" w:rsidRDefault="002F7842" w:rsidP="00F84CC5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Site Name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SiteName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Site's Name.  Used for Reference only.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 / A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 Length (or reach)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SiteLength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Length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effective length for wave setup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km 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Vol.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Volume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Volume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Initial volume of site (must be copied into state var.)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  <w:r w:rsidRPr="00B96F1B">
              <w:rPr>
                <w:bCs/>
                <w:sz w:val="18"/>
                <w:szCs w:val="18"/>
                <w:vertAlign w:val="superscript"/>
              </w:rPr>
              <w:t>3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Surface Area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Surf</w:t>
            </w:r>
            <w:r w:rsidRPr="00B96F1B">
              <w:rPr>
                <w:bCs/>
                <w:sz w:val="18"/>
                <w:szCs w:val="18"/>
              </w:rPr>
              <w:t>Area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Area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Site area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  <w:r w:rsidRPr="00B96F1B">
              <w:rPr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Estuary Site Width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E61F93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61F93">
              <w:rPr>
                <w:bCs/>
                <w:sz w:val="18"/>
                <w:szCs w:val="18"/>
              </w:rPr>
              <w:t>SiteWidth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E61F93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E61F93">
              <w:rPr>
                <w:bCs/>
                <w:sz w:val="18"/>
                <w:szCs w:val="18"/>
              </w:rPr>
              <w:t>Width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Width of estuary</w:t>
            </w:r>
            <w:r w:rsidR="00D62090">
              <w:rPr>
                <w:bCs/>
                <w:sz w:val="18"/>
                <w:szCs w:val="18"/>
              </w:rPr>
              <w:t xml:space="preserve">, </w:t>
            </w:r>
            <w:r w:rsidR="00D62090" w:rsidRPr="00D62090">
              <w:rPr>
                <w:b/>
                <w:bCs/>
                <w:sz w:val="18"/>
                <w:szCs w:val="18"/>
              </w:rPr>
              <w:t>N</w:t>
            </w:r>
            <w:r w:rsidR="00D62090">
              <w:rPr>
                <w:b/>
                <w:bCs/>
                <w:sz w:val="18"/>
                <w:szCs w:val="18"/>
              </w:rPr>
              <w:t xml:space="preserve"> </w:t>
            </w:r>
            <w:r w:rsidR="00D62090" w:rsidRPr="00D62090">
              <w:rPr>
                <w:b/>
                <w:bCs/>
                <w:sz w:val="18"/>
                <w:szCs w:val="18"/>
              </w:rPr>
              <w:t>A for HMS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Depth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ZMean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ZMean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Mean depth, (initial condition if </w:t>
            </w:r>
            <w:r>
              <w:rPr>
                <w:bCs/>
                <w:sz w:val="18"/>
                <w:szCs w:val="18"/>
              </w:rPr>
              <w:t xml:space="preserve">dynamic </w:t>
            </w:r>
            <w:r w:rsidRPr="00B96F1B">
              <w:rPr>
                <w:bCs/>
                <w:sz w:val="18"/>
                <w:szCs w:val="18"/>
              </w:rPr>
              <w:t>mean depth is selected)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Depth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ZMax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ZMax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depth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D62090">
        <w:trPr>
          <w:trHeight w:val="193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D62090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Ave. Temp</w:t>
            </w:r>
            <w:r w:rsidR="00D62090">
              <w:rPr>
                <w:bCs/>
                <w:sz w:val="18"/>
                <w:szCs w:val="18"/>
              </w:rPr>
              <w:t>.</w:t>
            </w:r>
            <w:r w:rsidRPr="00B96F1B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TempMean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TempMean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D62090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Mean annual temperature of </w:t>
            </w:r>
            <w:r w:rsidR="00D62090">
              <w:rPr>
                <w:bCs/>
                <w:sz w:val="18"/>
                <w:szCs w:val="18"/>
              </w:rPr>
              <w:t>water</w:t>
            </w:r>
            <w:r w:rsidRPr="00B96F1B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°C</w:t>
            </w:r>
          </w:p>
        </w:tc>
      </w:tr>
      <w:tr w:rsidR="002F7842" w:rsidRPr="00B96F1B" w:rsidTr="00D62090">
        <w:trPr>
          <w:trHeight w:val="238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D62090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Temp. </w:t>
            </w:r>
            <w:r w:rsidR="00D62090">
              <w:rPr>
                <w:bCs/>
                <w:sz w:val="18"/>
                <w:szCs w:val="18"/>
              </w:rPr>
              <w:t>Range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TempRange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TempRange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D62090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Annual temperature range of </w:t>
            </w:r>
            <w:r w:rsidR="00D62090">
              <w:rPr>
                <w:bCs/>
                <w:sz w:val="18"/>
                <w:szCs w:val="18"/>
              </w:rPr>
              <w:t xml:space="preserve">water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°C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Deg</w:t>
            </w:r>
            <w:proofErr w:type="spellEnd"/>
            <w:r w:rsidRPr="00B96F1B">
              <w:rPr>
                <w:bCs/>
                <w:sz w:val="18"/>
                <w:szCs w:val="18"/>
              </w:rPr>
              <w:t>, decimal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Altitude (affects oxygen sat.)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Altitude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Altitude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585A29">
              <w:rPr>
                <w:bCs/>
                <w:sz w:val="18"/>
                <w:szCs w:val="18"/>
              </w:rPr>
              <w:t xml:space="preserve">Site specific altitude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Average Light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LightMean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LightMean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annual light intensity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Langleys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/day 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Annual Light Range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LightRange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LightRange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Annual range in light intensity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Langleys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/day 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Enclosure</w:t>
            </w:r>
            <w:r w:rsidRPr="00B96F1B">
              <w:rPr>
                <w:bCs/>
                <w:sz w:val="18"/>
                <w:szCs w:val="18"/>
              </w:rPr>
              <w:t xml:space="preserve"> Wall Area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Encl</w:t>
            </w:r>
            <w:r w:rsidRPr="00B96F1B">
              <w:rPr>
                <w:bCs/>
                <w:sz w:val="18"/>
                <w:szCs w:val="18"/>
              </w:rPr>
              <w:t>WallArea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Encl</w:t>
            </w:r>
            <w:r w:rsidRPr="00B96F1B">
              <w:rPr>
                <w:bCs/>
                <w:sz w:val="18"/>
                <w:szCs w:val="18"/>
              </w:rPr>
              <w:t>WallArea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Area of </w:t>
            </w:r>
            <w:r>
              <w:rPr>
                <w:bCs/>
                <w:sz w:val="18"/>
                <w:szCs w:val="18"/>
              </w:rPr>
              <w:t>experimental enclosures</w:t>
            </w:r>
            <w:r w:rsidRPr="00B96F1B">
              <w:rPr>
                <w:bCs/>
                <w:sz w:val="18"/>
                <w:szCs w:val="18"/>
              </w:rPr>
              <w:t xml:space="preserve"> walls; only relevant to </w:t>
            </w:r>
            <w:r>
              <w:rPr>
                <w:bCs/>
                <w:sz w:val="18"/>
                <w:szCs w:val="18"/>
              </w:rPr>
              <w:t>enclosure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  <w:r w:rsidRPr="00B96F1B">
              <w:rPr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Evaporation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MeanEvap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MeanEvap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annual evaporation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inches / year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Water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ECoeffWater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ExtinctH2O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Light extinction of wavelength 312.5 nm in pure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1/m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Sediment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Sed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Sed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Light extinction </w:t>
            </w:r>
            <w:r>
              <w:rPr>
                <w:bCs/>
                <w:sz w:val="18"/>
                <w:szCs w:val="18"/>
              </w:rPr>
              <w:t>due to inorganic sediment in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</w:t>
            </w:r>
            <w:r>
              <w:rPr>
                <w:bCs/>
                <w:sz w:val="18"/>
                <w:szCs w:val="18"/>
              </w:rPr>
              <w:t>(</w:t>
            </w:r>
            <w:proofErr w:type="spellStart"/>
            <w:r w:rsidRPr="00B96F1B">
              <w:rPr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·g</w:t>
            </w:r>
            <w:proofErr w:type="spellEnd"/>
            <w:r>
              <w:rPr>
                <w:bCs/>
                <w:sz w:val="18"/>
                <w:szCs w:val="18"/>
              </w:rPr>
              <w:t>/m</w:t>
            </w:r>
            <w:r w:rsidRPr="0016631E"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DOM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DOM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DOM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Light extinction </w:t>
            </w:r>
            <w:r>
              <w:rPr>
                <w:bCs/>
                <w:sz w:val="18"/>
                <w:szCs w:val="18"/>
              </w:rPr>
              <w:t>due to dissolved organic matter in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</w:t>
            </w:r>
            <w:r>
              <w:rPr>
                <w:bCs/>
                <w:sz w:val="18"/>
                <w:szCs w:val="18"/>
              </w:rPr>
              <w:t>(</w:t>
            </w:r>
            <w:proofErr w:type="spellStart"/>
            <w:r w:rsidRPr="00B96F1B">
              <w:rPr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·g</w:t>
            </w:r>
            <w:proofErr w:type="spellEnd"/>
            <w:r>
              <w:rPr>
                <w:bCs/>
                <w:sz w:val="18"/>
                <w:szCs w:val="18"/>
              </w:rPr>
              <w:t>/m</w:t>
            </w:r>
            <w:r w:rsidRPr="0016631E"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POM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POM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POM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Light extinction </w:t>
            </w:r>
            <w:r>
              <w:rPr>
                <w:bCs/>
                <w:sz w:val="18"/>
                <w:szCs w:val="18"/>
              </w:rPr>
              <w:t>due to particulate organic matter in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</w:t>
            </w:r>
            <w:r>
              <w:rPr>
                <w:bCs/>
                <w:sz w:val="18"/>
                <w:szCs w:val="18"/>
              </w:rPr>
              <w:t>(</w:t>
            </w:r>
            <w:proofErr w:type="spellStart"/>
            <w:r w:rsidRPr="00B96F1B">
              <w:rPr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·g</w:t>
            </w:r>
            <w:proofErr w:type="spellEnd"/>
            <w:r>
              <w:rPr>
                <w:bCs/>
                <w:sz w:val="18"/>
                <w:szCs w:val="18"/>
              </w:rPr>
              <w:t>/m</w:t>
            </w:r>
            <w:r w:rsidRPr="0016631E"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 w:rsidR="002F7842" w:rsidRPr="00B96F1B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pStyle w:val="xl22"/>
              <w:spacing w:before="0" w:beforeAutospacing="0" w:after="0" w:afterAutospacing="0"/>
              <w:jc w:val="left"/>
            </w:pPr>
            <w:r>
              <w:t xml:space="preserve">Minimum Volume </w:t>
            </w:r>
            <w:proofErr w:type="spellStart"/>
            <w:r>
              <w:t>Frac</w:t>
            </w:r>
            <w:proofErr w:type="spellEnd"/>
            <w:r>
              <w:t>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E61F93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61F93">
              <w:rPr>
                <w:bCs/>
                <w:sz w:val="18"/>
                <w:szCs w:val="18"/>
              </w:rPr>
              <w:t>Min_Vol_Frac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5A465D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5A465D">
              <w:rPr>
                <w:bCs/>
                <w:sz w:val="18"/>
                <w:szCs w:val="18"/>
              </w:rPr>
              <w:t xml:space="preserve">Minimum Volume </w:t>
            </w:r>
            <w:proofErr w:type="spellStart"/>
            <w:r w:rsidRPr="005A465D">
              <w:rPr>
                <w:bCs/>
                <w:sz w:val="18"/>
                <w:szCs w:val="18"/>
              </w:rPr>
              <w:t>Frac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Fraction of initial condition that is the minimum volume of a site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62090" w:rsidRPr="00B96F1B" w:rsidRDefault="002F7842" w:rsidP="00D62090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Cs/>
                <w:sz w:val="18"/>
                <w:szCs w:val="18"/>
              </w:rPr>
              <w:t>frac</w:t>
            </w:r>
            <w:proofErr w:type="spellEnd"/>
            <w:proofErr w:type="gramEnd"/>
            <w:r>
              <w:rPr>
                <w:bCs/>
                <w:sz w:val="18"/>
                <w:szCs w:val="18"/>
              </w:rPr>
              <w:t>. of Initial Condition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Auto Select Eqn. for reaeration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UseCovar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Covar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Boolean to determine whether user is entering reaeration coefficient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boolean</w:t>
            </w:r>
            <w:proofErr w:type="spellEnd"/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Enter </w:t>
            </w:r>
            <w:proofErr w:type="spellStart"/>
            <w:r>
              <w:rPr>
                <w:bCs/>
                <w:sz w:val="18"/>
                <w:szCs w:val="18"/>
              </w:rPr>
              <w:t>KReaer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KReaer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KReaer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8120FF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8120FF">
              <w:rPr>
                <w:bCs/>
                <w:sz w:val="18"/>
                <w:szCs w:val="18"/>
              </w:rPr>
              <w:t>Depth-averaged reaeration coefficient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1/d</w:t>
            </w:r>
          </w:p>
        </w:tc>
      </w:tr>
    </w:tbl>
    <w:p w:rsidR="00122A71" w:rsidRDefault="003342E8" w:rsidP="00D62090">
      <w:bookmarkStart w:id="0" w:name="_GoBack"/>
      <w:bookmarkEnd w:id="0"/>
    </w:p>
    <w:sectPr w:rsidR="00122A71" w:rsidSect="002F7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2"/>
    <w:rsid w:val="00002D40"/>
    <w:rsid w:val="000038A8"/>
    <w:rsid w:val="000C1FF8"/>
    <w:rsid w:val="00105979"/>
    <w:rsid w:val="00193D43"/>
    <w:rsid w:val="001A277C"/>
    <w:rsid w:val="001F5F8D"/>
    <w:rsid w:val="0022655F"/>
    <w:rsid w:val="002F535B"/>
    <w:rsid w:val="002F7842"/>
    <w:rsid w:val="00333704"/>
    <w:rsid w:val="003342E8"/>
    <w:rsid w:val="00386BF5"/>
    <w:rsid w:val="00415DEE"/>
    <w:rsid w:val="004A2CB7"/>
    <w:rsid w:val="00580333"/>
    <w:rsid w:val="005D684E"/>
    <w:rsid w:val="00690AF1"/>
    <w:rsid w:val="00820383"/>
    <w:rsid w:val="00892CF1"/>
    <w:rsid w:val="00A776B4"/>
    <w:rsid w:val="00A97EE3"/>
    <w:rsid w:val="00B15C88"/>
    <w:rsid w:val="00B65B22"/>
    <w:rsid w:val="00B72BD0"/>
    <w:rsid w:val="00C368C4"/>
    <w:rsid w:val="00CA0104"/>
    <w:rsid w:val="00D504BA"/>
    <w:rsid w:val="00D62090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4</cp:revision>
  <dcterms:created xsi:type="dcterms:W3CDTF">2018-01-30T22:02:00Z</dcterms:created>
  <dcterms:modified xsi:type="dcterms:W3CDTF">2018-08-28T16:53:00Z</dcterms:modified>
</cp:coreProperties>
</file>