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45A4" w14:textId="77777777" w:rsidR="00086935" w:rsidRPr="00B06722" w:rsidRDefault="00086935" w:rsidP="00FA5A0E">
      <w:pPr>
        <w:framePr w:w="8364" w:wrap="auto" w:vAnchor="text" w:hAnchor="page" w:x="2716" w:y="-644"/>
        <w:shd w:val="clear" w:color="000000" w:fill="FFFFFF"/>
        <w:tabs>
          <w:tab w:val="center" w:pos="4182"/>
          <w:tab w:val="right" w:pos="8280"/>
        </w:tabs>
        <w:rPr>
          <w:rFonts w:ascii="Helvetica" w:hAnsi="Helvetica" w:cs="Helvetica"/>
          <w:sz w:val="16"/>
          <w:szCs w:val="16"/>
        </w:rPr>
      </w:pPr>
      <w:r w:rsidRPr="00E66059">
        <w:rPr>
          <w:rFonts w:ascii="Helvetica" w:hAnsi="Helvetica" w:cs="Helvetica"/>
          <w:sz w:val="16"/>
          <w:szCs w:val="16"/>
        </w:rPr>
        <w:t>United States</w:t>
      </w:r>
      <w:r w:rsidRPr="00E66059">
        <w:rPr>
          <w:rFonts w:ascii="Helvetica" w:hAnsi="Helvetica" w:cs="Helvetica"/>
          <w:sz w:val="16"/>
          <w:szCs w:val="16"/>
        </w:rPr>
        <w:tab/>
        <w:t>Office of Water (4305)</w:t>
      </w:r>
      <w:r w:rsidRPr="00E66059">
        <w:rPr>
          <w:rFonts w:ascii="Helvetica" w:hAnsi="Helvetica" w:cs="Helvetica"/>
          <w:sz w:val="16"/>
          <w:szCs w:val="16"/>
        </w:rPr>
        <w:tab/>
      </w:r>
      <w:r w:rsidR="00C158BA">
        <w:rPr>
          <w:rFonts w:ascii="Helvetica" w:hAnsi="Helvetica" w:cs="Helvetica"/>
          <w:sz w:val="16"/>
          <w:szCs w:val="16"/>
        </w:rPr>
        <w:t>Doc Number TBD</w:t>
      </w:r>
    </w:p>
    <w:p w14:paraId="45549066" w14:textId="4441633D" w:rsidR="00086935" w:rsidRPr="00B06722" w:rsidRDefault="00086935" w:rsidP="00FA5A0E">
      <w:pPr>
        <w:framePr w:w="8364" w:wrap="auto" w:vAnchor="text" w:hAnchor="page" w:x="2716" w:y="-644"/>
        <w:shd w:val="clear" w:color="000000" w:fill="FFFFFF"/>
        <w:tabs>
          <w:tab w:val="left" w:pos="0"/>
          <w:tab w:val="right" w:pos="8280"/>
        </w:tabs>
        <w:rPr>
          <w:rFonts w:ascii="Helvetica" w:hAnsi="Helvetica" w:cs="Helvetica"/>
          <w:sz w:val="16"/>
          <w:szCs w:val="16"/>
        </w:rPr>
      </w:pPr>
      <w:r w:rsidRPr="00B06722">
        <w:rPr>
          <w:rFonts w:ascii="Helvetica" w:hAnsi="Helvetica" w:cs="Helvetica"/>
          <w:sz w:val="16"/>
          <w:szCs w:val="16"/>
        </w:rPr>
        <w:t>Environmental Protection</w:t>
      </w:r>
      <w:r w:rsidRPr="00B06722">
        <w:rPr>
          <w:rFonts w:ascii="Helvetica" w:hAnsi="Helvetica" w:cs="Helvetica"/>
          <w:sz w:val="16"/>
          <w:szCs w:val="16"/>
        </w:rPr>
        <w:tab/>
      </w:r>
      <w:r w:rsidR="00486716">
        <w:rPr>
          <w:rFonts w:ascii="Helvetica" w:hAnsi="Helvetica" w:cs="Helvetica"/>
          <w:sz w:val="16"/>
          <w:szCs w:val="16"/>
        </w:rPr>
        <w:t xml:space="preserve">Draft </w:t>
      </w:r>
      <w:r w:rsidR="00F9019E">
        <w:rPr>
          <w:rFonts w:ascii="Helvetica" w:hAnsi="Helvetica" w:cs="Helvetica"/>
          <w:sz w:val="16"/>
          <w:szCs w:val="16"/>
        </w:rPr>
        <w:t>1</w:t>
      </w:r>
      <w:r w:rsidR="00486716">
        <w:rPr>
          <w:rFonts w:ascii="Helvetica" w:hAnsi="Helvetica" w:cs="Helvetica"/>
          <w:sz w:val="16"/>
          <w:szCs w:val="16"/>
        </w:rPr>
        <w:t>/</w:t>
      </w:r>
      <w:r w:rsidR="00704A82">
        <w:rPr>
          <w:rFonts w:ascii="Helvetica" w:hAnsi="Helvetica" w:cs="Helvetica"/>
          <w:sz w:val="16"/>
          <w:szCs w:val="16"/>
        </w:rPr>
        <w:t>25</w:t>
      </w:r>
      <w:r w:rsidR="00486716">
        <w:rPr>
          <w:rFonts w:ascii="Helvetica" w:hAnsi="Helvetica" w:cs="Helvetica"/>
          <w:sz w:val="16"/>
          <w:szCs w:val="16"/>
        </w:rPr>
        <w:t>/202</w:t>
      </w:r>
      <w:r w:rsidR="00F9019E">
        <w:rPr>
          <w:rFonts w:ascii="Helvetica" w:hAnsi="Helvetica" w:cs="Helvetica"/>
          <w:sz w:val="16"/>
          <w:szCs w:val="16"/>
        </w:rPr>
        <w:t>2</w:t>
      </w:r>
    </w:p>
    <w:p w14:paraId="58348194" w14:textId="77777777" w:rsidR="00086935" w:rsidRPr="00B06722" w:rsidRDefault="00086935" w:rsidP="00FA5A0E">
      <w:pPr>
        <w:framePr w:w="8364" w:wrap="auto" w:vAnchor="text" w:hAnchor="page" w:x="2716" w:y="-644"/>
        <w:shd w:val="clear" w:color="000000" w:fill="FFFFFF"/>
        <w:rPr>
          <w:rFonts w:ascii="Helvetica" w:hAnsi="Helvetica" w:cs="Helvetica"/>
          <w:sz w:val="16"/>
          <w:szCs w:val="16"/>
        </w:rPr>
      </w:pPr>
      <w:r w:rsidRPr="00B06722">
        <w:rPr>
          <w:rFonts w:ascii="Helvetica" w:hAnsi="Helvetica" w:cs="Helvetica"/>
          <w:sz w:val="16"/>
          <w:szCs w:val="16"/>
        </w:rPr>
        <w:t>Agency</w:t>
      </w:r>
    </w:p>
    <w:p w14:paraId="715BF383" w14:textId="77777777" w:rsidR="00086935" w:rsidRPr="00B06722" w:rsidRDefault="007961B4" w:rsidP="00FA5A0E">
      <w:pPr>
        <w:framePr w:w="8364" w:wrap="auto" w:vAnchor="text" w:hAnchor="page" w:x="2716" w:y="-644"/>
        <w:shd w:val="clear" w:color="000000" w:fill="FFFFFF"/>
        <w:spacing w:line="62" w:lineRule="exact"/>
        <w:rPr>
          <w:rFonts w:ascii="Helvetica" w:hAnsi="Helvetica" w:cs="Helvetica"/>
          <w:sz w:val="16"/>
          <w:szCs w:val="16"/>
        </w:rPr>
      </w:pPr>
      <w:r>
        <w:rPr>
          <w:noProof/>
        </w:rPr>
        <w:pict w14:anchorId="3DB9C9A6">
          <v:rect id="_x0000_s1026" style="position:absolute;margin-left:136.35pt;margin-top:1.5pt;width:418.2pt;height:3.1pt;z-index:251657216;mso-position-horizontal-relative:page" fillcolor="black" stroked="f" strokeweight="0">
            <v:fill color2="black"/>
            <w10:wrap anchorx="page"/>
            <w10:anchorlock/>
          </v:rect>
        </w:pict>
      </w:r>
    </w:p>
    <w:p w14:paraId="6F99E63E" w14:textId="29A830FF" w:rsidR="00086935" w:rsidRPr="00B743F0" w:rsidRDefault="00086935" w:rsidP="00FA5A0E">
      <w:pPr>
        <w:framePr w:w="8364" w:wrap="auto" w:vAnchor="text" w:hAnchor="page" w:x="2716" w:y="-644"/>
        <w:shd w:val="clear" w:color="000000" w:fill="FFFFFF"/>
        <w:jc w:val="center"/>
        <w:rPr>
          <w:rFonts w:ascii="Helvetica" w:hAnsi="Helvetica" w:cs="Helvetica"/>
          <w:b/>
          <w:bCs/>
          <w:sz w:val="34"/>
          <w:szCs w:val="44"/>
        </w:rPr>
      </w:pPr>
      <w:r w:rsidRPr="00B743F0">
        <w:rPr>
          <w:rFonts w:ascii="Helvetica" w:hAnsi="Helvetica" w:cs="Helvetica"/>
          <w:b/>
          <w:bCs/>
          <w:sz w:val="54"/>
          <w:szCs w:val="64"/>
        </w:rPr>
        <w:t>AQUATOX</w:t>
      </w:r>
      <w:r w:rsidR="005C7611">
        <w:rPr>
          <w:rFonts w:ascii="Helvetica" w:hAnsi="Helvetica" w:cs="Helvetica"/>
          <w:b/>
          <w:bCs/>
          <w:sz w:val="54"/>
          <w:szCs w:val="64"/>
        </w:rPr>
        <w:t xml:space="preserve">.NET </w:t>
      </w:r>
      <w:r w:rsidRPr="005C7611">
        <w:rPr>
          <w:rFonts w:ascii="Helvetica" w:hAnsi="Helvetica" w:cs="Helvetica"/>
          <w:b/>
          <w:bCs/>
          <w:sz w:val="44"/>
          <w:szCs w:val="54"/>
        </w:rPr>
        <w:t xml:space="preserve">(RELEASE </w:t>
      </w:r>
      <w:r w:rsidR="005C7611" w:rsidRPr="005C7611">
        <w:rPr>
          <w:rFonts w:ascii="Helvetica" w:hAnsi="Helvetica" w:cs="Helvetica"/>
          <w:b/>
          <w:bCs/>
          <w:sz w:val="44"/>
          <w:szCs w:val="54"/>
        </w:rPr>
        <w:t>1</w:t>
      </w:r>
      <w:r w:rsidR="00D86A2D" w:rsidRPr="005C7611">
        <w:rPr>
          <w:rFonts w:ascii="Helvetica" w:hAnsi="Helvetica" w:cs="Helvetica"/>
          <w:b/>
          <w:bCs/>
          <w:sz w:val="44"/>
          <w:szCs w:val="54"/>
        </w:rPr>
        <w:t>.</w:t>
      </w:r>
      <w:r w:rsidR="005C7611" w:rsidRPr="005C7611">
        <w:rPr>
          <w:rFonts w:ascii="Helvetica" w:hAnsi="Helvetica" w:cs="Helvetica"/>
          <w:b/>
          <w:bCs/>
          <w:sz w:val="44"/>
          <w:szCs w:val="54"/>
        </w:rPr>
        <w:t>0</w:t>
      </w:r>
      <w:r w:rsidR="00D86A2D" w:rsidRPr="005C7611">
        <w:rPr>
          <w:rFonts w:ascii="Helvetica" w:hAnsi="Helvetica" w:cs="Helvetica"/>
          <w:b/>
          <w:bCs/>
          <w:sz w:val="44"/>
          <w:szCs w:val="54"/>
        </w:rPr>
        <w:t xml:space="preserve"> </w:t>
      </w:r>
      <w:r w:rsidR="00DC2E10">
        <w:rPr>
          <w:rFonts w:ascii="Helvetica" w:hAnsi="Helvetica" w:cs="Helvetica"/>
          <w:b/>
          <w:bCs/>
          <w:sz w:val="44"/>
          <w:szCs w:val="54"/>
        </w:rPr>
        <w:t>alpha</w:t>
      </w:r>
      <w:r w:rsidRPr="005C7611">
        <w:rPr>
          <w:rFonts w:ascii="Helvetica" w:hAnsi="Helvetica" w:cs="Helvetica"/>
          <w:b/>
          <w:bCs/>
          <w:sz w:val="44"/>
          <w:szCs w:val="54"/>
        </w:rPr>
        <w:t>)</w:t>
      </w:r>
    </w:p>
    <w:p w14:paraId="7E22C9E3"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p>
    <w:p w14:paraId="17A802ED"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MODELING ENVIRONMENTAL FATE</w:t>
      </w:r>
    </w:p>
    <w:p w14:paraId="23850282"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AND ECOLOGICAL EFFECTS IN</w:t>
      </w:r>
    </w:p>
    <w:p w14:paraId="40BE08D9"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r w:rsidRPr="00B06722">
        <w:rPr>
          <w:rFonts w:ascii="Helvetica" w:hAnsi="Helvetica" w:cs="Helvetica"/>
          <w:b/>
          <w:bCs/>
          <w:sz w:val="44"/>
          <w:szCs w:val="44"/>
        </w:rPr>
        <w:t>AQUATIC ECOSYSTEMS</w:t>
      </w:r>
    </w:p>
    <w:p w14:paraId="55663B95"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4E08994C" w14:textId="77777777" w:rsidR="00086935" w:rsidRDefault="00086935" w:rsidP="00FA5A0E">
      <w:pPr>
        <w:framePr w:w="8364" w:wrap="auto" w:vAnchor="text" w:hAnchor="page" w:x="2716" w:y="-644"/>
        <w:shd w:val="clear" w:color="000000" w:fill="FFFFFF"/>
        <w:jc w:val="center"/>
        <w:rPr>
          <w:rFonts w:ascii="Helvetica" w:hAnsi="Helvetica" w:cs="Helvetica"/>
          <w:sz w:val="36"/>
          <w:szCs w:val="36"/>
        </w:rPr>
      </w:pPr>
    </w:p>
    <w:p w14:paraId="3AEDCE1A"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50089EF3" w14:textId="77777777" w:rsidR="00086935" w:rsidRDefault="00086935" w:rsidP="00FA5A0E">
      <w:pPr>
        <w:framePr w:w="8364" w:wrap="auto" w:vAnchor="text" w:hAnchor="page" w:x="2716" w:y="-644"/>
        <w:shd w:val="clear" w:color="000000" w:fill="FFFFFF"/>
        <w:jc w:val="center"/>
        <w:rPr>
          <w:rFonts w:ascii="Helvetica" w:hAnsi="Helvetica" w:cs="Helvetica"/>
          <w:sz w:val="44"/>
          <w:szCs w:val="44"/>
        </w:rPr>
      </w:pPr>
      <w:r w:rsidRPr="00086935">
        <w:t xml:space="preserve"> </w:t>
      </w:r>
      <w:r w:rsidR="00C158BA">
        <w:rPr>
          <w:rFonts w:ascii="Helvetica" w:hAnsi="Helvetica" w:cs="Helvetica"/>
          <w:b/>
          <w:bCs/>
          <w:sz w:val="40"/>
          <w:szCs w:val="40"/>
        </w:rPr>
        <w:t>DRAFT V</w:t>
      </w:r>
      <w:r w:rsidRPr="00086935">
        <w:rPr>
          <w:rFonts w:ascii="Helvetica" w:hAnsi="Helvetica" w:cs="Helvetica"/>
          <w:b/>
          <w:bCs/>
          <w:sz w:val="40"/>
          <w:szCs w:val="40"/>
        </w:rPr>
        <w:t>OLUME 1: USER’S MANUAL</w:t>
      </w:r>
    </w:p>
    <w:p w14:paraId="75C6B281" w14:textId="77777777" w:rsidR="00086935" w:rsidRDefault="00086935" w:rsidP="00735B2C">
      <w:pPr>
        <w:framePr w:w="1856" w:h="592" w:hRule="exact" w:wrap="auto" w:vAnchor="page" w:hAnchor="page" w:x="811" w:y="1396"/>
      </w:pPr>
      <w:r>
        <w:object w:dxaOrig="3532" w:dyaOrig="1180" w14:anchorId="1B79B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30pt" o:ole="">
            <v:imagedata r:id="rId8" o:title="" cropbottom="-222f" cropright="-3339f"/>
          </v:shape>
          <o:OLEObject Type="Embed" ProgID="WPDraw30.Drawing" ShapeID="_x0000_i1025" DrawAspect="Content" ObjectID="_1704609853" r:id="rId9">
            <o:FieldCodes>\* MERGEFORMAT</o:FieldCodes>
          </o:OLEObject>
        </w:object>
      </w:r>
    </w:p>
    <w:p w14:paraId="62BB0416" w14:textId="77777777" w:rsidR="00086935" w:rsidRDefault="00086935" w:rsidP="00086935">
      <w:pPr>
        <w:rPr>
          <w:rFonts w:ascii="Helvetica" w:hAnsi="Helvetica" w:cs="Helvetica"/>
          <w:sz w:val="16"/>
          <w:szCs w:val="16"/>
        </w:rPr>
      </w:pPr>
    </w:p>
    <w:p w14:paraId="3B989855" w14:textId="77777777" w:rsidR="00086935" w:rsidRDefault="00086935" w:rsidP="00086935">
      <w:pPr>
        <w:rPr>
          <w:rFonts w:ascii="Helvetica" w:hAnsi="Helvetica" w:cs="Helvetica"/>
          <w:sz w:val="16"/>
          <w:szCs w:val="16"/>
        </w:rPr>
      </w:pPr>
    </w:p>
    <w:p w14:paraId="6818D4A3" w14:textId="77777777" w:rsidR="00086935" w:rsidRDefault="00086935" w:rsidP="00086935"/>
    <w:p w14:paraId="1BA2504D" w14:textId="77777777" w:rsidR="007B55DE" w:rsidRDefault="00F64200" w:rsidP="0037712A">
      <w:pPr>
        <w:framePr w:w="8712" w:h="6216" w:hRule="exact" w:wrap="auto" w:vAnchor="text" w:hAnchor="page" w:x="2521" w:y="191"/>
        <w:jc w:val="center"/>
      </w:pPr>
      <w:r>
        <w:rPr>
          <w:noProof/>
        </w:rPr>
        <w:drawing>
          <wp:inline distT="0" distB="0" distL="0" distR="0" wp14:anchorId="2808A73A" wp14:editId="6F0431F0">
            <wp:extent cx="5529580" cy="39458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r="-1149" b="-1144"/>
                    <a:stretch>
                      <a:fillRect/>
                    </a:stretch>
                  </pic:blipFill>
                  <pic:spPr bwMode="auto">
                    <a:xfrm>
                      <a:off x="0" y="0"/>
                      <a:ext cx="5529580" cy="3945890"/>
                    </a:xfrm>
                    <a:prstGeom prst="rect">
                      <a:avLst/>
                    </a:prstGeom>
                    <a:noFill/>
                    <a:ln w="9525">
                      <a:noFill/>
                      <a:miter lim="800000"/>
                      <a:headEnd/>
                      <a:tailEnd/>
                    </a:ln>
                  </pic:spPr>
                </pic:pic>
              </a:graphicData>
            </a:graphic>
          </wp:inline>
        </w:drawing>
      </w:r>
    </w:p>
    <w:p w14:paraId="3CEF60B5" w14:textId="77777777" w:rsidR="00086935" w:rsidRDefault="00086935" w:rsidP="00086935">
      <w:pPr>
        <w:rPr>
          <w:rFonts w:ascii="Helvetica" w:hAnsi="Helvetica" w:cs="Helvetica"/>
          <w:sz w:val="16"/>
          <w:szCs w:val="16"/>
        </w:rPr>
      </w:pPr>
    </w:p>
    <w:p w14:paraId="465DC536" w14:textId="77777777" w:rsidR="00086935" w:rsidRDefault="00086935" w:rsidP="00086935">
      <w:pPr>
        <w:rPr>
          <w:rFonts w:ascii="Helvetica" w:hAnsi="Helvetica" w:cs="Helvetica"/>
          <w:sz w:val="16"/>
          <w:szCs w:val="16"/>
        </w:rPr>
      </w:pPr>
    </w:p>
    <w:p w14:paraId="16639112" w14:textId="77777777" w:rsidR="00FC598F" w:rsidRDefault="00FC598F" w:rsidP="00FC598F">
      <w:pPr>
        <w:jc w:val="center"/>
        <w:rPr>
          <w:rFonts w:ascii="Helvetica" w:hAnsi="Helvetica" w:cs="Helvetica"/>
          <w:sz w:val="16"/>
          <w:szCs w:val="16"/>
        </w:rPr>
      </w:pPr>
      <w:r>
        <w:br w:type="page"/>
      </w:r>
      <w:r>
        <w:rPr>
          <w:rFonts w:ascii="Helvetica" w:hAnsi="Helvetica" w:cs="Helvetica"/>
          <w:sz w:val="16"/>
          <w:szCs w:val="16"/>
        </w:rPr>
        <w:lastRenderedPageBreak/>
        <w:t>{This Page Left Blank, Back of Cover}</w:t>
      </w:r>
    </w:p>
    <w:p w14:paraId="04C11AF6" w14:textId="77777777" w:rsidR="00073861" w:rsidRDefault="00073861" w:rsidP="00086935">
      <w:pPr>
        <w:rPr>
          <w:rFonts w:ascii="Helvetica" w:hAnsi="Helvetica" w:cs="Helvetica"/>
          <w:sz w:val="16"/>
          <w:szCs w:val="16"/>
        </w:rPr>
      </w:pPr>
    </w:p>
    <w:p w14:paraId="7F34046A" w14:textId="77777777" w:rsidR="00607F04" w:rsidRDefault="00FC598F" w:rsidP="00086935">
      <w:pPr>
        <w:rPr>
          <w:sz w:val="24"/>
        </w:rPr>
      </w:pPr>
      <w:r>
        <w:rPr>
          <w:rFonts w:ascii="Helvetica" w:hAnsi="Helvetica" w:cs="Helvetica"/>
          <w:sz w:val="16"/>
          <w:szCs w:val="16"/>
        </w:rPr>
        <w:br w:type="page"/>
      </w:r>
      <w:bookmarkStart w:id="0" w:name="_Toc231869984"/>
    </w:p>
    <w:p w14:paraId="099A476E" w14:textId="77777777" w:rsidR="00607F04" w:rsidRDefault="00607F04" w:rsidP="0055729B">
      <w:pPr>
        <w:jc w:val="center"/>
        <w:outlineLvl w:val="0"/>
        <w:rPr>
          <w:sz w:val="24"/>
        </w:rPr>
      </w:pPr>
    </w:p>
    <w:p w14:paraId="7EB2F03E" w14:textId="77777777" w:rsidR="00607F04" w:rsidRDefault="00607F04" w:rsidP="0055729B">
      <w:pPr>
        <w:jc w:val="center"/>
        <w:outlineLvl w:val="0"/>
        <w:rPr>
          <w:sz w:val="24"/>
        </w:rPr>
      </w:pPr>
    </w:p>
    <w:p w14:paraId="31B77DF3" w14:textId="77777777" w:rsidR="00607F04" w:rsidRDefault="00607F04" w:rsidP="0055729B">
      <w:pPr>
        <w:jc w:val="center"/>
        <w:outlineLvl w:val="0"/>
        <w:rPr>
          <w:sz w:val="24"/>
        </w:rPr>
      </w:pPr>
    </w:p>
    <w:p w14:paraId="00477246" w14:textId="19F41D36" w:rsidR="005C7611" w:rsidRPr="005C7611" w:rsidRDefault="005C7611" w:rsidP="005C7611">
      <w:pPr>
        <w:shd w:val="clear" w:color="000000" w:fill="FFFFFF"/>
        <w:jc w:val="center"/>
        <w:rPr>
          <w:rFonts w:ascii="Helvetica" w:hAnsi="Helvetica" w:cs="Helvetica"/>
          <w:b/>
          <w:bCs/>
          <w:sz w:val="38"/>
          <w:szCs w:val="48"/>
        </w:rPr>
      </w:pPr>
      <w:r w:rsidRPr="00B743F0">
        <w:rPr>
          <w:rFonts w:ascii="Helvetica" w:hAnsi="Helvetica" w:cs="Helvetica"/>
          <w:b/>
          <w:bCs/>
          <w:sz w:val="54"/>
          <w:szCs w:val="64"/>
        </w:rPr>
        <w:t>AQUATOX</w:t>
      </w:r>
      <w:r>
        <w:rPr>
          <w:rFonts w:ascii="Helvetica" w:hAnsi="Helvetica" w:cs="Helvetica"/>
          <w:b/>
          <w:bCs/>
          <w:sz w:val="54"/>
          <w:szCs w:val="64"/>
        </w:rPr>
        <w:t xml:space="preserve">.NET </w:t>
      </w:r>
      <w:r w:rsidRPr="005C7611">
        <w:rPr>
          <w:rFonts w:ascii="Helvetica" w:hAnsi="Helvetica" w:cs="Helvetica"/>
          <w:b/>
          <w:bCs/>
          <w:sz w:val="48"/>
          <w:szCs w:val="58"/>
        </w:rPr>
        <w:t xml:space="preserve">(RELEASE 1.0 </w:t>
      </w:r>
      <w:r w:rsidR="00F9019E">
        <w:rPr>
          <w:rFonts w:ascii="Helvetica" w:hAnsi="Helvetica" w:cs="Helvetica"/>
          <w:b/>
          <w:bCs/>
          <w:sz w:val="48"/>
          <w:szCs w:val="58"/>
        </w:rPr>
        <w:t>beta</w:t>
      </w:r>
      <w:r w:rsidRPr="005C7611">
        <w:rPr>
          <w:rFonts w:ascii="Helvetica" w:hAnsi="Helvetica" w:cs="Helvetica"/>
          <w:b/>
          <w:bCs/>
          <w:sz w:val="48"/>
          <w:szCs w:val="58"/>
        </w:rPr>
        <w:t>)</w:t>
      </w:r>
    </w:p>
    <w:p w14:paraId="0D1EC3F5" w14:textId="77777777" w:rsidR="0055729B" w:rsidRDefault="0055729B" w:rsidP="0055729B">
      <w:pPr>
        <w:jc w:val="center"/>
        <w:rPr>
          <w:rFonts w:ascii="Helvetica" w:hAnsi="Helvetica" w:cs="Helvetica"/>
          <w:b/>
          <w:bCs/>
          <w:sz w:val="16"/>
          <w:szCs w:val="16"/>
        </w:rPr>
      </w:pPr>
    </w:p>
    <w:p w14:paraId="70503DBB" w14:textId="77777777" w:rsidR="0055729B" w:rsidRDefault="0055729B" w:rsidP="0055729B">
      <w:pPr>
        <w:jc w:val="center"/>
        <w:rPr>
          <w:rFonts w:ascii="Helvetica" w:hAnsi="Helvetica" w:cs="Helvetica"/>
          <w:b/>
          <w:bCs/>
          <w:sz w:val="16"/>
          <w:szCs w:val="16"/>
        </w:rPr>
      </w:pPr>
    </w:p>
    <w:p w14:paraId="515D23D2" w14:textId="77777777" w:rsidR="0055729B" w:rsidRPr="00ED4F76" w:rsidRDefault="0055729B" w:rsidP="0055729B">
      <w:pPr>
        <w:jc w:val="center"/>
        <w:rPr>
          <w:b/>
          <w:bCs/>
          <w:sz w:val="32"/>
          <w:szCs w:val="32"/>
        </w:rPr>
      </w:pPr>
      <w:r w:rsidRPr="00ED4F76">
        <w:rPr>
          <w:b/>
          <w:bCs/>
          <w:sz w:val="32"/>
          <w:szCs w:val="32"/>
        </w:rPr>
        <w:t>MODELING ENVIRONMENTAL FATE</w:t>
      </w:r>
    </w:p>
    <w:p w14:paraId="7D3416E9" w14:textId="77777777" w:rsidR="0055729B" w:rsidRPr="00ED4F76" w:rsidRDefault="0055729B" w:rsidP="0055729B">
      <w:pPr>
        <w:jc w:val="center"/>
        <w:rPr>
          <w:b/>
          <w:bCs/>
          <w:sz w:val="32"/>
          <w:szCs w:val="32"/>
        </w:rPr>
      </w:pPr>
      <w:r w:rsidRPr="00ED4F76">
        <w:rPr>
          <w:b/>
          <w:bCs/>
          <w:sz w:val="32"/>
          <w:szCs w:val="32"/>
        </w:rPr>
        <w:t>AND ECOLOGICAL EFFECTS IN</w:t>
      </w:r>
    </w:p>
    <w:p w14:paraId="525FF0DD" w14:textId="77777777" w:rsidR="0055729B" w:rsidRPr="00ED4F76" w:rsidRDefault="0055729B" w:rsidP="0055729B">
      <w:pPr>
        <w:jc w:val="center"/>
        <w:rPr>
          <w:b/>
          <w:bCs/>
          <w:sz w:val="32"/>
          <w:szCs w:val="32"/>
        </w:rPr>
      </w:pPr>
      <w:r w:rsidRPr="00ED4F76">
        <w:rPr>
          <w:b/>
          <w:bCs/>
          <w:sz w:val="32"/>
          <w:szCs w:val="32"/>
        </w:rPr>
        <w:t>AQUATIC ECOSYSTEMS</w:t>
      </w:r>
    </w:p>
    <w:p w14:paraId="45A830D1" w14:textId="77777777" w:rsidR="0055729B" w:rsidRDefault="0055729B" w:rsidP="0055729B">
      <w:pPr>
        <w:jc w:val="center"/>
        <w:rPr>
          <w:b/>
          <w:bCs/>
          <w:sz w:val="32"/>
          <w:szCs w:val="32"/>
        </w:rPr>
      </w:pPr>
    </w:p>
    <w:p w14:paraId="6065964B" w14:textId="77777777" w:rsidR="0055729B" w:rsidRDefault="0055729B" w:rsidP="0055729B">
      <w:pPr>
        <w:jc w:val="center"/>
        <w:rPr>
          <w:b/>
          <w:bCs/>
          <w:sz w:val="32"/>
          <w:szCs w:val="32"/>
        </w:rPr>
      </w:pPr>
    </w:p>
    <w:p w14:paraId="3443A951" w14:textId="77777777" w:rsidR="00607F04" w:rsidRDefault="00607F04" w:rsidP="0055729B">
      <w:pPr>
        <w:jc w:val="center"/>
        <w:rPr>
          <w:b/>
          <w:bCs/>
          <w:sz w:val="32"/>
          <w:szCs w:val="32"/>
        </w:rPr>
      </w:pPr>
    </w:p>
    <w:p w14:paraId="22C35BC0" w14:textId="77777777" w:rsidR="00607F04" w:rsidRDefault="00607F04" w:rsidP="0055729B">
      <w:pPr>
        <w:jc w:val="center"/>
        <w:rPr>
          <w:b/>
          <w:bCs/>
          <w:sz w:val="32"/>
          <w:szCs w:val="32"/>
        </w:rPr>
      </w:pPr>
    </w:p>
    <w:p w14:paraId="3BA387A0" w14:textId="77777777" w:rsidR="00607F04" w:rsidRDefault="00607F04" w:rsidP="0055729B">
      <w:pPr>
        <w:jc w:val="center"/>
        <w:rPr>
          <w:b/>
          <w:bCs/>
          <w:sz w:val="32"/>
          <w:szCs w:val="32"/>
        </w:rPr>
      </w:pPr>
    </w:p>
    <w:p w14:paraId="0B96EBC8" w14:textId="77777777" w:rsidR="0055729B" w:rsidRDefault="0055729B" w:rsidP="0055729B">
      <w:pPr>
        <w:jc w:val="center"/>
        <w:rPr>
          <w:b/>
          <w:bCs/>
          <w:sz w:val="32"/>
          <w:szCs w:val="32"/>
        </w:rPr>
      </w:pPr>
    </w:p>
    <w:p w14:paraId="37E0054A" w14:textId="77777777" w:rsidR="0055729B" w:rsidRDefault="0055729B" w:rsidP="0055729B">
      <w:pPr>
        <w:jc w:val="center"/>
        <w:rPr>
          <w:b/>
          <w:bCs/>
          <w:sz w:val="32"/>
          <w:szCs w:val="32"/>
        </w:rPr>
      </w:pPr>
    </w:p>
    <w:p w14:paraId="2837B31D" w14:textId="77777777" w:rsidR="0055729B" w:rsidRDefault="00C158BA" w:rsidP="0055729B">
      <w:pPr>
        <w:jc w:val="center"/>
        <w:outlineLvl w:val="0"/>
        <w:rPr>
          <w:b/>
          <w:bCs/>
          <w:sz w:val="32"/>
          <w:szCs w:val="32"/>
        </w:rPr>
      </w:pPr>
      <w:bookmarkStart w:id="1" w:name="_Toc330995651"/>
      <w:bookmarkStart w:id="2" w:name="_Toc330995720"/>
      <w:bookmarkStart w:id="3" w:name="_Toc330995785"/>
      <w:bookmarkStart w:id="4" w:name="_Toc330996002"/>
      <w:bookmarkStart w:id="5" w:name="_Toc330996575"/>
      <w:bookmarkStart w:id="6" w:name="_Toc330996713"/>
      <w:bookmarkStart w:id="7" w:name="_Toc330996851"/>
      <w:bookmarkStart w:id="8" w:name="_Toc330998621"/>
      <w:bookmarkStart w:id="9" w:name="_Toc475713507"/>
      <w:bookmarkStart w:id="10" w:name="_Toc475713652"/>
      <w:bookmarkStart w:id="11" w:name="_Toc475968271"/>
      <w:bookmarkStart w:id="12" w:name="_Toc77252194"/>
      <w:bookmarkStart w:id="13" w:name="_Toc92890495"/>
      <w:r>
        <w:rPr>
          <w:b/>
          <w:bCs/>
          <w:sz w:val="32"/>
          <w:szCs w:val="32"/>
        </w:rPr>
        <w:t xml:space="preserve">DRAFT </w:t>
      </w:r>
      <w:r w:rsidR="0055729B">
        <w:rPr>
          <w:b/>
          <w:bCs/>
          <w:sz w:val="32"/>
          <w:szCs w:val="32"/>
        </w:rPr>
        <w:t xml:space="preserve">VOLUME </w:t>
      </w:r>
      <w:r w:rsidR="00607F04">
        <w:rPr>
          <w:b/>
          <w:bCs/>
          <w:sz w:val="32"/>
          <w:szCs w:val="32"/>
        </w:rPr>
        <w:t>1</w:t>
      </w:r>
      <w:r w:rsidR="0055729B">
        <w:rPr>
          <w:b/>
          <w:bCs/>
          <w:sz w:val="32"/>
          <w:szCs w:val="32"/>
        </w:rPr>
        <w:t xml:space="preserve">: </w:t>
      </w:r>
      <w:r w:rsidR="00607F04">
        <w:rPr>
          <w:b/>
          <w:bCs/>
          <w:sz w:val="32"/>
          <w:szCs w:val="32"/>
        </w:rPr>
        <w:t>USER’S MANUAL</w:t>
      </w:r>
      <w:bookmarkEnd w:id="1"/>
      <w:bookmarkEnd w:id="2"/>
      <w:bookmarkEnd w:id="3"/>
      <w:bookmarkEnd w:id="4"/>
      <w:bookmarkEnd w:id="5"/>
      <w:bookmarkEnd w:id="6"/>
      <w:bookmarkEnd w:id="7"/>
      <w:bookmarkEnd w:id="8"/>
      <w:bookmarkEnd w:id="9"/>
      <w:bookmarkEnd w:id="10"/>
      <w:bookmarkEnd w:id="11"/>
      <w:bookmarkEnd w:id="12"/>
      <w:bookmarkEnd w:id="13"/>
    </w:p>
    <w:p w14:paraId="7BDF2118" w14:textId="77777777" w:rsidR="0055729B" w:rsidRDefault="0055729B" w:rsidP="0055729B">
      <w:pPr>
        <w:jc w:val="center"/>
        <w:rPr>
          <w:b/>
          <w:bCs/>
          <w:sz w:val="32"/>
          <w:szCs w:val="32"/>
        </w:rPr>
      </w:pPr>
    </w:p>
    <w:p w14:paraId="3A059373" w14:textId="77777777" w:rsidR="0055729B" w:rsidRDefault="0055729B" w:rsidP="0055729B">
      <w:pPr>
        <w:jc w:val="center"/>
        <w:rPr>
          <w:b/>
          <w:bCs/>
          <w:sz w:val="32"/>
          <w:szCs w:val="32"/>
        </w:rPr>
      </w:pPr>
    </w:p>
    <w:p w14:paraId="02F674D4" w14:textId="77777777" w:rsidR="00607F04" w:rsidRDefault="00607F04" w:rsidP="0055729B">
      <w:pPr>
        <w:jc w:val="center"/>
        <w:rPr>
          <w:b/>
          <w:bCs/>
          <w:sz w:val="32"/>
          <w:szCs w:val="32"/>
        </w:rPr>
      </w:pPr>
    </w:p>
    <w:p w14:paraId="43EC9885" w14:textId="77777777" w:rsidR="00607F04" w:rsidRDefault="00607F04" w:rsidP="0055729B">
      <w:pPr>
        <w:jc w:val="center"/>
        <w:rPr>
          <w:b/>
          <w:bCs/>
          <w:sz w:val="32"/>
          <w:szCs w:val="32"/>
        </w:rPr>
      </w:pPr>
    </w:p>
    <w:p w14:paraId="66A4064D" w14:textId="77777777" w:rsidR="00607F04" w:rsidRDefault="00607F04" w:rsidP="0055729B">
      <w:pPr>
        <w:jc w:val="center"/>
        <w:rPr>
          <w:b/>
          <w:bCs/>
          <w:sz w:val="32"/>
          <w:szCs w:val="32"/>
        </w:rPr>
      </w:pPr>
    </w:p>
    <w:p w14:paraId="3D929C9A" w14:textId="77777777" w:rsidR="0055729B" w:rsidRPr="000E71FF" w:rsidRDefault="0055729B" w:rsidP="0055729B">
      <w:pPr>
        <w:jc w:val="center"/>
        <w:rPr>
          <w:rFonts w:ascii="Helvetica" w:hAnsi="Helvetica" w:cs="Helvetica"/>
          <w:b/>
          <w:bCs/>
          <w:sz w:val="28"/>
          <w:szCs w:val="28"/>
        </w:rPr>
      </w:pPr>
      <w:r w:rsidRPr="000E71FF">
        <w:rPr>
          <w:b/>
          <w:bCs/>
          <w:sz w:val="28"/>
          <w:szCs w:val="28"/>
        </w:rPr>
        <w:t>Jonathan S. Clough</w:t>
      </w:r>
    </w:p>
    <w:p w14:paraId="3C8E979D" w14:textId="77777777" w:rsidR="0055729B" w:rsidRPr="00E66059" w:rsidRDefault="0055729B" w:rsidP="0055729B">
      <w:pPr>
        <w:jc w:val="center"/>
        <w:rPr>
          <w:rFonts w:ascii="Helvetica" w:hAnsi="Helvetica" w:cs="Helvetica"/>
          <w:b/>
          <w:bCs/>
          <w:sz w:val="16"/>
          <w:szCs w:val="16"/>
        </w:rPr>
      </w:pPr>
    </w:p>
    <w:p w14:paraId="455B2971" w14:textId="77777777" w:rsidR="0055729B" w:rsidRPr="00E66059" w:rsidRDefault="0055729B" w:rsidP="0055729B">
      <w:pPr>
        <w:jc w:val="center"/>
        <w:rPr>
          <w:rFonts w:ascii="Helvetica" w:hAnsi="Helvetica" w:cs="Helvetica"/>
          <w:b/>
          <w:bCs/>
          <w:sz w:val="16"/>
          <w:szCs w:val="16"/>
        </w:rPr>
      </w:pPr>
    </w:p>
    <w:p w14:paraId="5551B1DC" w14:textId="77777777" w:rsidR="0055729B" w:rsidRPr="00E66059" w:rsidRDefault="0055729B" w:rsidP="0055729B">
      <w:pPr>
        <w:jc w:val="center"/>
        <w:rPr>
          <w:rFonts w:ascii="Helvetica" w:hAnsi="Helvetica" w:cs="Helvetica"/>
          <w:b/>
          <w:bCs/>
          <w:sz w:val="16"/>
          <w:szCs w:val="16"/>
        </w:rPr>
      </w:pPr>
    </w:p>
    <w:p w14:paraId="3A212EA5" w14:textId="77777777" w:rsidR="0055729B" w:rsidRPr="00E66059" w:rsidRDefault="0055729B" w:rsidP="0055729B">
      <w:pPr>
        <w:jc w:val="center"/>
        <w:rPr>
          <w:rFonts w:ascii="Helvetica" w:hAnsi="Helvetica" w:cs="Helvetica"/>
          <w:b/>
          <w:bCs/>
          <w:sz w:val="16"/>
          <w:szCs w:val="16"/>
        </w:rPr>
      </w:pPr>
    </w:p>
    <w:p w14:paraId="26075519" w14:textId="77777777" w:rsidR="0055729B" w:rsidRPr="00E66059" w:rsidRDefault="0055729B" w:rsidP="0055729B">
      <w:pPr>
        <w:jc w:val="center"/>
        <w:rPr>
          <w:rFonts w:ascii="Helvetica" w:hAnsi="Helvetica" w:cs="Helvetica"/>
          <w:b/>
          <w:bCs/>
          <w:sz w:val="16"/>
          <w:szCs w:val="16"/>
        </w:rPr>
      </w:pPr>
    </w:p>
    <w:p w14:paraId="02585BCE" w14:textId="77777777" w:rsidR="0055729B" w:rsidRPr="00E66059" w:rsidRDefault="0055729B" w:rsidP="0055729B">
      <w:pPr>
        <w:jc w:val="center"/>
        <w:rPr>
          <w:rFonts w:ascii="Helvetica" w:hAnsi="Helvetica" w:cs="Helvetica"/>
          <w:b/>
          <w:bCs/>
          <w:sz w:val="16"/>
          <w:szCs w:val="16"/>
        </w:rPr>
      </w:pPr>
    </w:p>
    <w:p w14:paraId="12C69866" w14:textId="77777777" w:rsidR="0055729B" w:rsidRPr="00E66059" w:rsidRDefault="0055729B" w:rsidP="0055729B">
      <w:pPr>
        <w:jc w:val="center"/>
        <w:rPr>
          <w:rFonts w:ascii="Helvetica" w:hAnsi="Helvetica" w:cs="Helvetica"/>
          <w:b/>
          <w:bCs/>
          <w:sz w:val="16"/>
          <w:szCs w:val="16"/>
        </w:rPr>
      </w:pPr>
    </w:p>
    <w:p w14:paraId="67D13B20" w14:textId="77777777" w:rsidR="0055729B" w:rsidRPr="00E66059" w:rsidRDefault="0055729B" w:rsidP="0055729B">
      <w:pPr>
        <w:jc w:val="center"/>
        <w:rPr>
          <w:rFonts w:ascii="Helvetica" w:hAnsi="Helvetica" w:cs="Helvetica"/>
          <w:b/>
          <w:bCs/>
          <w:sz w:val="16"/>
          <w:szCs w:val="16"/>
        </w:rPr>
      </w:pPr>
    </w:p>
    <w:p w14:paraId="60D622B3" w14:textId="77777777" w:rsidR="0055729B" w:rsidRPr="00E66059" w:rsidRDefault="0055729B" w:rsidP="0055729B">
      <w:pPr>
        <w:jc w:val="center"/>
        <w:rPr>
          <w:rFonts w:ascii="Helvetica" w:hAnsi="Helvetica" w:cs="Helvetica"/>
          <w:b/>
          <w:bCs/>
          <w:sz w:val="16"/>
          <w:szCs w:val="16"/>
        </w:rPr>
      </w:pPr>
    </w:p>
    <w:p w14:paraId="11FE1255" w14:textId="77777777" w:rsidR="0055729B" w:rsidRDefault="0055729B" w:rsidP="0055729B">
      <w:pPr>
        <w:jc w:val="center"/>
        <w:rPr>
          <w:rFonts w:ascii="Helvetica" w:hAnsi="Helvetica" w:cs="Helvetica"/>
          <w:b/>
          <w:bCs/>
          <w:sz w:val="16"/>
          <w:szCs w:val="16"/>
        </w:rPr>
      </w:pPr>
    </w:p>
    <w:p w14:paraId="5B121088" w14:textId="77777777" w:rsidR="00B743F0" w:rsidRDefault="00C158BA" w:rsidP="00B743F0">
      <w:pPr>
        <w:jc w:val="center"/>
        <w:rPr>
          <w:b/>
          <w:bCs/>
        </w:rPr>
      </w:pPr>
      <w:r>
        <w:rPr>
          <w:b/>
          <w:bCs/>
        </w:rPr>
        <w:t>Date TBD</w:t>
      </w:r>
    </w:p>
    <w:p w14:paraId="5F112073" w14:textId="77777777" w:rsidR="00553EF3" w:rsidRPr="00E66059" w:rsidRDefault="00553EF3" w:rsidP="0055729B">
      <w:pPr>
        <w:jc w:val="center"/>
        <w:rPr>
          <w:rFonts w:ascii="Helvetica" w:hAnsi="Helvetica" w:cs="Helvetica"/>
          <w:b/>
          <w:bCs/>
          <w:sz w:val="16"/>
          <w:szCs w:val="16"/>
        </w:rPr>
      </w:pPr>
    </w:p>
    <w:p w14:paraId="2F16BCF6" w14:textId="77777777" w:rsidR="0055729B" w:rsidRDefault="0055729B" w:rsidP="0055729B">
      <w:pPr>
        <w:jc w:val="center"/>
        <w:rPr>
          <w:b/>
          <w:bCs/>
        </w:rPr>
      </w:pPr>
    </w:p>
    <w:p w14:paraId="165BF366" w14:textId="77777777" w:rsidR="0055729B" w:rsidRDefault="0055729B" w:rsidP="0055729B">
      <w:pPr>
        <w:jc w:val="center"/>
        <w:outlineLvl w:val="0"/>
        <w:rPr>
          <w:b/>
          <w:bCs/>
        </w:rPr>
      </w:pPr>
      <w:bookmarkStart w:id="14" w:name="_Toc330995652"/>
      <w:bookmarkStart w:id="15" w:name="_Toc330995721"/>
      <w:bookmarkStart w:id="16" w:name="_Toc330995786"/>
      <w:bookmarkStart w:id="17" w:name="_Toc330996003"/>
      <w:bookmarkStart w:id="18" w:name="_Toc330996576"/>
      <w:bookmarkStart w:id="19" w:name="_Toc330996714"/>
      <w:bookmarkStart w:id="20" w:name="_Toc330996852"/>
      <w:bookmarkStart w:id="21" w:name="_Toc330998622"/>
      <w:bookmarkStart w:id="22" w:name="_Toc475713508"/>
      <w:bookmarkStart w:id="23" w:name="_Toc475713653"/>
      <w:bookmarkStart w:id="24" w:name="_Toc475968272"/>
      <w:bookmarkStart w:id="25" w:name="_Toc77252195"/>
      <w:bookmarkStart w:id="26" w:name="_Toc92890496"/>
      <w:r>
        <w:rPr>
          <w:b/>
          <w:bCs/>
        </w:rPr>
        <w:t>U.S. ENVIRONMENTAL PROTECTION AGENCY</w:t>
      </w:r>
      <w:bookmarkEnd w:id="14"/>
      <w:bookmarkEnd w:id="15"/>
      <w:bookmarkEnd w:id="16"/>
      <w:bookmarkEnd w:id="17"/>
      <w:bookmarkEnd w:id="18"/>
      <w:bookmarkEnd w:id="19"/>
      <w:bookmarkEnd w:id="20"/>
      <w:bookmarkEnd w:id="21"/>
      <w:bookmarkEnd w:id="22"/>
      <w:bookmarkEnd w:id="23"/>
      <w:bookmarkEnd w:id="24"/>
      <w:bookmarkEnd w:id="25"/>
      <w:bookmarkEnd w:id="26"/>
    </w:p>
    <w:p w14:paraId="60955536" w14:textId="77777777" w:rsidR="0055729B" w:rsidRDefault="0055729B" w:rsidP="0055729B">
      <w:pPr>
        <w:jc w:val="center"/>
        <w:rPr>
          <w:b/>
          <w:bCs/>
        </w:rPr>
      </w:pPr>
      <w:r>
        <w:rPr>
          <w:b/>
          <w:bCs/>
        </w:rPr>
        <w:t>OFFICE OF WATER</w:t>
      </w:r>
    </w:p>
    <w:p w14:paraId="5BF2EB8E" w14:textId="77777777" w:rsidR="0055729B" w:rsidRDefault="0055729B" w:rsidP="0055729B">
      <w:pPr>
        <w:jc w:val="center"/>
        <w:rPr>
          <w:b/>
          <w:bCs/>
        </w:rPr>
      </w:pPr>
      <w:r>
        <w:rPr>
          <w:b/>
          <w:bCs/>
        </w:rPr>
        <w:t>OFFICE OF SCIENCE AND TECHNOLOGY</w:t>
      </w:r>
    </w:p>
    <w:p w14:paraId="114398DB" w14:textId="77777777" w:rsidR="0055729B" w:rsidRPr="00E66059" w:rsidRDefault="0055729B" w:rsidP="0055729B">
      <w:pPr>
        <w:jc w:val="center"/>
        <w:rPr>
          <w:rFonts w:ascii="Helvetica" w:hAnsi="Helvetica" w:cs="Helvetica"/>
          <w:sz w:val="16"/>
          <w:szCs w:val="16"/>
        </w:rPr>
      </w:pPr>
      <w:r>
        <w:rPr>
          <w:b/>
          <w:bCs/>
        </w:rPr>
        <w:t>WASHINGTON DC 20460</w:t>
      </w:r>
    </w:p>
    <w:p w14:paraId="694BBD1B" w14:textId="77777777" w:rsidR="0055729B" w:rsidRDefault="0055729B" w:rsidP="0055729B">
      <w:pPr>
        <w:tabs>
          <w:tab w:val="center" w:pos="5760"/>
          <w:tab w:val="left" w:pos="6120"/>
          <w:tab w:val="left" w:pos="6840"/>
          <w:tab w:val="left" w:pos="7560"/>
          <w:tab w:val="left" w:pos="8280"/>
          <w:tab w:val="left" w:pos="9000"/>
          <w:tab w:val="left" w:pos="9720"/>
          <w:tab w:val="left" w:pos="10440"/>
        </w:tabs>
      </w:pPr>
      <w:r>
        <w:tab/>
      </w:r>
    </w:p>
    <w:p w14:paraId="19A2B3D1" w14:textId="77777777" w:rsidR="001915BB" w:rsidRPr="009C1344" w:rsidRDefault="0055729B" w:rsidP="009C1344">
      <w:pPr>
        <w:rPr>
          <w:b/>
          <w:sz w:val="24"/>
          <w:szCs w:val="24"/>
        </w:rPr>
      </w:pPr>
      <w:r>
        <w:br w:type="page"/>
      </w:r>
      <w:bookmarkStart w:id="27" w:name="_Toc330995653"/>
      <w:bookmarkStart w:id="28" w:name="_Toc330995722"/>
      <w:bookmarkStart w:id="29" w:name="_Toc330995787"/>
      <w:bookmarkStart w:id="30" w:name="_Toc330996004"/>
      <w:r w:rsidR="001915BB" w:rsidRPr="009C1344">
        <w:rPr>
          <w:b/>
          <w:sz w:val="24"/>
          <w:szCs w:val="24"/>
        </w:rPr>
        <w:lastRenderedPageBreak/>
        <w:t>Disclaimer</w:t>
      </w:r>
      <w:bookmarkEnd w:id="27"/>
      <w:bookmarkEnd w:id="28"/>
      <w:bookmarkEnd w:id="29"/>
      <w:bookmarkEnd w:id="30"/>
      <w:r w:rsidR="007E70F1">
        <w:rPr>
          <w:b/>
          <w:sz w:val="24"/>
          <w:szCs w:val="24"/>
        </w:rPr>
        <w:br/>
      </w:r>
    </w:p>
    <w:p w14:paraId="11D907D6" w14:textId="704704E1" w:rsidR="001915BB" w:rsidRPr="00E154C4" w:rsidRDefault="001915BB" w:rsidP="001915BB">
      <w:r w:rsidRPr="00E154C4">
        <w:t>This document describes the interface of the aquatic ecosystem model AQUATOX</w:t>
      </w:r>
      <w:r w:rsidR="005C7611">
        <w:t>.NET</w:t>
      </w:r>
      <w:r w:rsidRPr="00E154C4">
        <w:t xml:space="preserve">, Release </w:t>
      </w:r>
      <w:r w:rsidR="0069783F">
        <w:t>1</w:t>
      </w:r>
      <w:r w:rsidR="005C7611">
        <w:t>.0</w:t>
      </w:r>
      <w:r w:rsidR="0069783F">
        <w:t xml:space="preserve"> </w:t>
      </w:r>
      <w:r w:rsidR="00F9019E">
        <w:t>beta</w:t>
      </w:r>
      <w:r w:rsidRPr="00E154C4">
        <w:t>.  Anticipated users of this document include persons who are interested in using the model, including but not limited to researchers and regulators.  The model described in this document is not required, and the document does not change any legal requirements or impose legally binding requirements on EPA, states, tribes or the regulated community.  This document has been approved for publication by the Office of Science and Technology, Office of Water, U.S. Environmental Protection Agency.  Mention of trade names, commercial products or organizations does not imply endorsement or recommendation for use.</w:t>
      </w:r>
      <w:r>
        <w:br/>
      </w:r>
    </w:p>
    <w:p w14:paraId="4E0E44FA" w14:textId="77777777" w:rsidR="001915BB" w:rsidRDefault="001915BB" w:rsidP="009C1344">
      <w:pPr>
        <w:rPr>
          <w:b/>
          <w:sz w:val="24"/>
          <w:szCs w:val="24"/>
        </w:rPr>
      </w:pPr>
      <w:bookmarkStart w:id="31" w:name="_Toc330995654"/>
      <w:bookmarkStart w:id="32" w:name="_Toc330995723"/>
      <w:bookmarkStart w:id="33" w:name="_Toc330995788"/>
      <w:bookmarkStart w:id="34" w:name="_Toc330996005"/>
      <w:r w:rsidRPr="009C1344">
        <w:rPr>
          <w:b/>
          <w:sz w:val="24"/>
          <w:szCs w:val="24"/>
        </w:rPr>
        <w:t>Acknowledgements</w:t>
      </w:r>
      <w:bookmarkEnd w:id="31"/>
      <w:bookmarkEnd w:id="32"/>
      <w:bookmarkEnd w:id="33"/>
      <w:bookmarkEnd w:id="34"/>
    </w:p>
    <w:p w14:paraId="1479196B" w14:textId="77777777" w:rsidR="007E70F1" w:rsidRPr="009C1344" w:rsidRDefault="007E70F1" w:rsidP="009C1344">
      <w:pPr>
        <w:rPr>
          <w:b/>
          <w:sz w:val="24"/>
          <w:szCs w:val="24"/>
        </w:rPr>
      </w:pPr>
    </w:p>
    <w:p w14:paraId="04D0D53F" w14:textId="5D19A844" w:rsidR="001915BB" w:rsidRPr="00E154C4" w:rsidRDefault="001915BB" w:rsidP="0037712A">
      <w:pPr>
        <w:rPr>
          <w:color w:val="000000"/>
        </w:rPr>
      </w:pPr>
      <w:r w:rsidRPr="00E154C4">
        <w:rPr>
          <w:color w:val="000000"/>
        </w:rPr>
        <w:t>This model has been developed and documented by Dr. Richard A. Park of Eco Modeling and by Jonathan S. Clough of Warren Pinnacle Consulting, Inc. under subcontract to Eco Modeling</w:t>
      </w:r>
      <w:r w:rsidR="00282C00">
        <w:rPr>
          <w:color w:val="000000"/>
        </w:rPr>
        <w:t>, Horsley Witten, and CSRA LLC</w:t>
      </w:r>
      <w:r w:rsidRPr="00E154C4">
        <w:rPr>
          <w:color w:val="000000"/>
        </w:rPr>
        <w:t xml:space="preserve">.  </w:t>
      </w:r>
      <w:r w:rsidR="00D86A2D">
        <w:rPr>
          <w:color w:val="000000"/>
        </w:rPr>
        <w:t>W</w:t>
      </w:r>
      <w:r w:rsidR="00D86A2D" w:rsidRPr="00E154C4">
        <w:rPr>
          <w:color w:val="000000"/>
        </w:rPr>
        <w:t xml:space="preserve">ork </w:t>
      </w:r>
      <w:r w:rsidR="00D86A2D">
        <w:rPr>
          <w:color w:val="000000"/>
        </w:rPr>
        <w:t xml:space="preserve">has been </w:t>
      </w:r>
      <w:r w:rsidR="00D86A2D" w:rsidRPr="00E154C4">
        <w:rPr>
          <w:color w:val="000000"/>
        </w:rPr>
        <w:t>funded with Federal funds from the U.S. Environmental Protection Agency, Office of Science and Technology</w:t>
      </w:r>
      <w:r w:rsidR="00D86A2D">
        <w:rPr>
          <w:color w:val="000000"/>
        </w:rPr>
        <w:t>.  Work was performed</w:t>
      </w:r>
      <w:r w:rsidR="00D86A2D" w:rsidRPr="00E154C4">
        <w:rPr>
          <w:color w:val="000000"/>
        </w:rPr>
        <w:t xml:space="preserve"> under </w:t>
      </w:r>
      <w:r w:rsidR="00D86A2D">
        <w:rPr>
          <w:color w:val="000000"/>
        </w:rPr>
        <w:t xml:space="preserve">EPA </w:t>
      </w:r>
      <w:r w:rsidR="00D86A2D" w:rsidRPr="00E154C4">
        <w:rPr>
          <w:color w:val="000000"/>
        </w:rPr>
        <w:t xml:space="preserve">contract number 68-C-01-0037 </w:t>
      </w:r>
      <w:r w:rsidR="00D86A2D">
        <w:rPr>
          <w:color w:val="000000"/>
        </w:rPr>
        <w:t>with</w:t>
      </w:r>
      <w:r w:rsidR="00D86A2D" w:rsidRPr="00E154C4">
        <w:rPr>
          <w:color w:val="000000"/>
        </w:rPr>
        <w:t xml:space="preserve"> AQUA TERRA Consultants </w:t>
      </w:r>
      <w:r w:rsidR="00D86A2D">
        <w:rPr>
          <w:color w:val="000000"/>
        </w:rPr>
        <w:t>a</w:t>
      </w:r>
      <w:r w:rsidR="00D86A2D" w:rsidRPr="00DA5C1B">
        <w:rPr>
          <w:color w:val="000000"/>
        </w:rPr>
        <w:t>nd</w:t>
      </w:r>
      <w:r w:rsidR="00D86A2D">
        <w:rPr>
          <w:color w:val="000000"/>
        </w:rPr>
        <w:t xml:space="preserve"> EPA c</w:t>
      </w:r>
      <w:r w:rsidR="00D86A2D" w:rsidRPr="00DA5C1B">
        <w:rPr>
          <w:color w:val="000000"/>
        </w:rPr>
        <w:t xml:space="preserve">ontract </w:t>
      </w:r>
      <w:r w:rsidR="00D86A2D">
        <w:rPr>
          <w:color w:val="000000"/>
        </w:rPr>
        <w:t xml:space="preserve">number </w:t>
      </w:r>
      <w:r w:rsidR="00D86A2D" w:rsidRPr="00DA5C1B">
        <w:rPr>
          <w:color w:val="000000"/>
        </w:rPr>
        <w:t>EP-C-12-006 with</w:t>
      </w:r>
      <w:r w:rsidR="00D86A2D">
        <w:rPr>
          <w:color w:val="000000"/>
        </w:rPr>
        <w:t xml:space="preserve"> </w:t>
      </w:r>
      <w:r w:rsidR="00D86A2D" w:rsidRPr="00DA5C1B">
        <w:rPr>
          <w:color w:val="000000"/>
        </w:rPr>
        <w:t>Horsley Witten Group</w:t>
      </w:r>
      <w:r w:rsidR="00D86A2D" w:rsidRPr="00E154C4">
        <w:rPr>
          <w:color w:val="000000"/>
        </w:rPr>
        <w:t>.  Integration of Interspecies Correlation Estimation (Web-ICE) was made possible due to the work of US. EPA Office of Research and Development Gulf Breeze, the University of Missouri-Columbia, and the US Geological Survey.</w:t>
      </w:r>
      <w:r w:rsidR="00D86A2D" w:rsidRPr="00B40F1A">
        <w:rPr>
          <w:color w:val="000000"/>
        </w:rPr>
        <w:t xml:space="preserve">  Release 3.2 was developed under </w:t>
      </w:r>
      <w:r w:rsidR="00CF095E">
        <w:rPr>
          <w:color w:val="000000"/>
        </w:rPr>
        <w:t>contract</w:t>
      </w:r>
      <w:r w:rsidR="00CF095E" w:rsidRPr="00CF095E">
        <w:rPr>
          <w:color w:val="000000"/>
        </w:rPr>
        <w:t xml:space="preserve"> HHSN316201200013W</w:t>
      </w:r>
      <w:r w:rsidR="00CF095E">
        <w:rPr>
          <w:color w:val="000000"/>
        </w:rPr>
        <w:t xml:space="preserve">, </w:t>
      </w:r>
      <w:r w:rsidR="00CF095E" w:rsidRPr="00CF095E">
        <w:rPr>
          <w:color w:val="000000"/>
        </w:rPr>
        <w:t>Task Order EP-G16H-01256</w:t>
      </w:r>
      <w:r w:rsidR="00CF095E">
        <w:rPr>
          <w:color w:val="000000"/>
        </w:rPr>
        <w:t xml:space="preserve"> “</w:t>
      </w:r>
      <w:r w:rsidR="00CF095E" w:rsidRPr="00CF095E">
        <w:rPr>
          <w:color w:val="000000"/>
        </w:rPr>
        <w:t>Scientific Models, Applications, Visualizations, Computational Science, and Statistical Support (SMAVCS3)</w:t>
      </w:r>
      <w:r w:rsidR="00CF095E">
        <w:rPr>
          <w:color w:val="000000"/>
        </w:rPr>
        <w:t xml:space="preserve">,” under contract to </w:t>
      </w:r>
      <w:r w:rsidR="00D86A2D" w:rsidRPr="00B40F1A">
        <w:rPr>
          <w:color w:val="000000"/>
        </w:rPr>
        <w:t xml:space="preserve">with CSRA LLC, </w:t>
      </w:r>
      <w:r w:rsidR="00CF095E">
        <w:rPr>
          <w:color w:val="000000"/>
        </w:rPr>
        <w:t xml:space="preserve">with </w:t>
      </w:r>
      <w:r w:rsidR="00D86A2D" w:rsidRPr="00B40F1A">
        <w:rPr>
          <w:color w:val="000000"/>
        </w:rPr>
        <w:t>Henry Helgen as TDD Lead.</w:t>
      </w:r>
      <w:r w:rsidR="005C7611">
        <w:rPr>
          <w:color w:val="000000"/>
        </w:rPr>
        <w:t xml:space="preserve">  AQUATOX.NET 1.0 (based on AQUATOX 3.2) was developed under contract </w:t>
      </w:r>
      <w:r w:rsidR="00422D64" w:rsidRPr="00422D64">
        <w:rPr>
          <w:color w:val="000000"/>
        </w:rPr>
        <w:t>HHSN316201200013W</w:t>
      </w:r>
      <w:r w:rsidR="00422D64">
        <w:rPr>
          <w:color w:val="000000"/>
        </w:rPr>
        <w:t xml:space="preserve">, Task Order </w:t>
      </w:r>
      <w:r w:rsidR="00422D64" w:rsidRPr="00422D64">
        <w:rPr>
          <w:color w:val="000000"/>
        </w:rPr>
        <w:t>EP-G16H-01256</w:t>
      </w:r>
      <w:r w:rsidR="00422D64">
        <w:rPr>
          <w:color w:val="000000"/>
        </w:rPr>
        <w:t xml:space="preserve"> </w:t>
      </w:r>
      <w:r w:rsidR="005C7611">
        <w:rPr>
          <w:color w:val="000000"/>
        </w:rPr>
        <w:t xml:space="preserve">with </w:t>
      </w:r>
      <w:r w:rsidR="00422D64" w:rsidRPr="00422D64">
        <w:rPr>
          <w:color w:val="000000"/>
        </w:rPr>
        <w:t>General Dynamics Information Technology Inc</w:t>
      </w:r>
      <w:r w:rsidR="00422D64">
        <w:rPr>
          <w:color w:val="000000"/>
        </w:rPr>
        <w:t xml:space="preserve">. </w:t>
      </w:r>
    </w:p>
    <w:p w14:paraId="5A918E47" w14:textId="77777777" w:rsidR="001915BB" w:rsidRPr="00E154C4" w:rsidRDefault="001915BB" w:rsidP="001915BB">
      <w:pPr>
        <w:jc w:val="both"/>
        <w:rPr>
          <w:color w:val="000000"/>
        </w:rPr>
      </w:pPr>
    </w:p>
    <w:p w14:paraId="1D0C2312" w14:textId="77777777" w:rsidR="00D86A2D" w:rsidRDefault="001915BB" w:rsidP="00D86A2D">
      <w:r w:rsidRPr="00E154C4">
        <w:t xml:space="preserve">The assistance, advice, and comments of the EPA work assignment manager, Marjorie Coombs Wellman of the </w:t>
      </w:r>
      <w:r w:rsidR="00D23D33">
        <w:t>Standards and Health Protection Division</w:t>
      </w:r>
      <w:r w:rsidRPr="00E154C4">
        <w:t xml:space="preserve">, Office of Science and Technology have been of great value in developing this model and preparing this report.  </w:t>
      </w:r>
      <w:r w:rsidR="003F3A83">
        <w:t xml:space="preserve">Dr. Nigel Pickering of Horsley Witten Group provided extensive </w:t>
      </w:r>
      <w:r w:rsidR="00DE290F">
        <w:t xml:space="preserve">comments and </w:t>
      </w:r>
      <w:r w:rsidR="003F3A83">
        <w:t xml:space="preserve">writing support.  </w:t>
      </w:r>
      <w:r w:rsidRPr="00E154C4">
        <w:t xml:space="preserve">Further technical and financial support from David A. Mauriello, Rufus Morison, and Donald Rodier of the Office of Pollution Prevention and Toxics is gratefully acknowledged.  Marietta Echeverría, Office of Pesticide Program, contributed to the integrity of the model through her careful analysis and comparison with EXAMS.  </w:t>
      </w:r>
      <w:r w:rsidR="00D86A2D" w:rsidRPr="00B40F1A">
        <w:t>Release 3.2 was developed with the thoughtful assistance of Rajbir Parmar of the National Exposure Research Laboratory (ORD), and Brenda Rashleigh</w:t>
      </w:r>
      <w:r w:rsidR="00BD0AFB">
        <w:t xml:space="preserve"> </w:t>
      </w:r>
      <w:r w:rsidR="00D86A2D" w:rsidRPr="00B40F1A">
        <w:t>of the USEPA Environmental Effects Research Laboratory (ORD).</w:t>
      </w:r>
    </w:p>
    <w:p w14:paraId="75AA24E1" w14:textId="77777777" w:rsidR="00D86A2D" w:rsidRDefault="00D86A2D" w:rsidP="001915BB"/>
    <w:p w14:paraId="1B55C68C" w14:textId="77777777" w:rsidR="001915BB" w:rsidRDefault="001915BB" w:rsidP="001915BB">
      <w:r w:rsidRPr="00E154C4">
        <w:t xml:space="preserve">Release 2 of this model underwent independent peer review by Donald DeAngelis, Robert Pastorok, and Frieda Taub; and Release 3 underwent peer review by Marty Matlock, Damian Preziosi, and Frieda Taub. Their diligence is greatly appreciated.  </w:t>
      </w:r>
    </w:p>
    <w:p w14:paraId="44AEB79C" w14:textId="36CBA63E" w:rsidR="00607F04" w:rsidRPr="00607F04" w:rsidRDefault="001915BB" w:rsidP="00607F04">
      <w:pPr>
        <w:outlineLvl w:val="0"/>
        <w:rPr>
          <w:b/>
          <w:bCs/>
          <w:sz w:val="32"/>
          <w:szCs w:val="32"/>
        </w:rPr>
      </w:pPr>
      <w:r>
        <w:rPr>
          <w:sz w:val="24"/>
        </w:rPr>
        <w:br w:type="page"/>
      </w:r>
      <w:bookmarkStart w:id="35" w:name="_Toc330995655"/>
      <w:bookmarkStart w:id="36" w:name="_Toc330995724"/>
      <w:bookmarkStart w:id="37" w:name="_Toc330995789"/>
      <w:bookmarkStart w:id="38" w:name="_Toc330996006"/>
      <w:bookmarkStart w:id="39" w:name="_Toc330996577"/>
      <w:bookmarkStart w:id="40" w:name="_Toc330996715"/>
      <w:bookmarkStart w:id="41" w:name="_Toc330996853"/>
      <w:bookmarkStart w:id="42" w:name="_Toc330998623"/>
      <w:bookmarkStart w:id="43" w:name="_Toc475713509"/>
      <w:bookmarkStart w:id="44" w:name="_Toc475713654"/>
      <w:bookmarkStart w:id="45" w:name="_Toc475968273"/>
      <w:bookmarkStart w:id="46" w:name="_Toc77252196"/>
      <w:bookmarkStart w:id="47" w:name="_Toc92890497"/>
      <w:r w:rsidR="00607F04" w:rsidRPr="00607F04">
        <w:rPr>
          <w:b/>
          <w:bCs/>
          <w:sz w:val="32"/>
          <w:szCs w:val="32"/>
        </w:rPr>
        <w:lastRenderedPageBreak/>
        <w:t>AQUATOX</w:t>
      </w:r>
      <w:r w:rsidR="005C7611">
        <w:rPr>
          <w:b/>
          <w:bCs/>
          <w:sz w:val="32"/>
          <w:szCs w:val="32"/>
        </w:rPr>
        <w:t>.NET</w:t>
      </w:r>
      <w:r w:rsidR="00607F04" w:rsidRPr="00607F04">
        <w:rPr>
          <w:b/>
          <w:bCs/>
          <w:sz w:val="32"/>
          <w:szCs w:val="32"/>
        </w:rPr>
        <w:t xml:space="preserve"> (RELEASE </w:t>
      </w:r>
      <w:r w:rsidR="005C7611">
        <w:rPr>
          <w:b/>
          <w:bCs/>
          <w:sz w:val="32"/>
          <w:szCs w:val="32"/>
        </w:rPr>
        <w:t>1</w:t>
      </w:r>
      <w:r w:rsidR="00D86A2D">
        <w:rPr>
          <w:b/>
          <w:bCs/>
          <w:sz w:val="32"/>
          <w:szCs w:val="32"/>
        </w:rPr>
        <w:t>.</w:t>
      </w:r>
      <w:r w:rsidR="005C7611">
        <w:rPr>
          <w:b/>
          <w:bCs/>
          <w:sz w:val="32"/>
          <w:szCs w:val="32"/>
        </w:rPr>
        <w:t>0</w:t>
      </w:r>
      <w:r w:rsidR="00D86A2D">
        <w:rPr>
          <w:b/>
          <w:bCs/>
          <w:sz w:val="32"/>
          <w:szCs w:val="32"/>
        </w:rPr>
        <w:t xml:space="preserve"> </w:t>
      </w:r>
      <w:r w:rsidR="00DC2E10">
        <w:rPr>
          <w:b/>
          <w:bCs/>
          <w:sz w:val="32"/>
          <w:szCs w:val="32"/>
        </w:rPr>
        <w:t>alpha</w:t>
      </w:r>
      <w:r w:rsidR="00607F04" w:rsidRPr="00607F04">
        <w:rPr>
          <w:b/>
          <w:bCs/>
          <w:sz w:val="32"/>
          <w:szCs w:val="32"/>
        </w:rPr>
        <w:t>) VOLUME 1: USER’S MANUAL</w:t>
      </w:r>
      <w:bookmarkEnd w:id="35"/>
      <w:bookmarkEnd w:id="36"/>
      <w:bookmarkEnd w:id="37"/>
      <w:bookmarkEnd w:id="38"/>
      <w:bookmarkEnd w:id="39"/>
      <w:bookmarkEnd w:id="40"/>
      <w:bookmarkEnd w:id="41"/>
      <w:bookmarkEnd w:id="42"/>
      <w:bookmarkEnd w:id="43"/>
      <w:bookmarkEnd w:id="44"/>
      <w:bookmarkEnd w:id="45"/>
      <w:bookmarkEnd w:id="46"/>
      <w:bookmarkEnd w:id="47"/>
      <w:r w:rsidR="00607F04">
        <w:rPr>
          <w:b/>
          <w:bCs/>
          <w:sz w:val="32"/>
          <w:szCs w:val="32"/>
        </w:rPr>
        <w:br/>
      </w:r>
    </w:p>
    <w:p w14:paraId="5FA8131D" w14:textId="77777777" w:rsidR="00975D86" w:rsidRDefault="0097737A" w:rsidP="00953B7C">
      <w:pPr>
        <w:pStyle w:val="TOC1"/>
      </w:pPr>
      <w:bookmarkStart w:id="48" w:name="_Toc330995656"/>
      <w:bookmarkStart w:id="49" w:name="_Toc330995725"/>
      <w:bookmarkStart w:id="50" w:name="_Toc330995790"/>
      <w:r w:rsidRPr="001B1392">
        <w:rPr>
          <w:rFonts w:ascii="Arial" w:hAnsi="Arial" w:cs="Arial"/>
          <w:sz w:val="28"/>
          <w:szCs w:val="28"/>
        </w:rPr>
        <w:t>Table of Contents:</w:t>
      </w:r>
      <w:bookmarkEnd w:id="0"/>
      <w:bookmarkEnd w:id="48"/>
      <w:bookmarkEnd w:id="49"/>
      <w:bookmarkEnd w:id="50"/>
      <w:r w:rsidR="003F3F18">
        <w:rPr>
          <w:rFonts w:ascii="Arial" w:hAnsi="Arial" w:cs="Arial"/>
          <w:sz w:val="28"/>
          <w:szCs w:val="28"/>
        </w:rPr>
        <w:br/>
      </w:r>
      <w:r w:rsidR="003B20DB">
        <w:rPr>
          <w:rFonts w:ascii="Cambria" w:hAnsi="Cambria"/>
          <w:b/>
          <w:bCs/>
          <w:kern w:val="32"/>
          <w:sz w:val="32"/>
          <w:szCs w:val="32"/>
        </w:rPr>
        <w:fldChar w:fldCharType="begin"/>
      </w:r>
      <w:r w:rsidR="007E70F1">
        <w:rPr>
          <w:rFonts w:ascii="Cambria" w:hAnsi="Cambria"/>
          <w:b/>
          <w:bCs/>
          <w:kern w:val="32"/>
          <w:sz w:val="32"/>
          <w:szCs w:val="32"/>
        </w:rPr>
        <w:instrText xml:space="preserve"> TOC \o "1-4" \h \z \u </w:instrText>
      </w:r>
      <w:r w:rsidR="003B20DB">
        <w:rPr>
          <w:rFonts w:ascii="Cambria" w:hAnsi="Cambria"/>
          <w:b/>
          <w:bCs/>
          <w:kern w:val="32"/>
          <w:sz w:val="32"/>
          <w:szCs w:val="32"/>
        </w:rPr>
        <w:fldChar w:fldCharType="separate"/>
      </w:r>
    </w:p>
    <w:p w14:paraId="3656270C" w14:textId="5C52CCBE" w:rsidR="00975D86" w:rsidRDefault="007961B4">
      <w:pPr>
        <w:pStyle w:val="TOC2"/>
        <w:rPr>
          <w:rFonts w:asciiTheme="minorHAnsi" w:eastAsiaTheme="minorEastAsia" w:hAnsiTheme="minorHAnsi" w:cstheme="minorBidi"/>
          <w:b w:val="0"/>
          <w:szCs w:val="22"/>
        </w:rPr>
      </w:pPr>
      <w:hyperlink w:anchor="_Toc92890498" w:history="1">
        <w:r w:rsidR="00975D86" w:rsidRPr="0085240A">
          <w:rPr>
            <w:rStyle w:val="Hyperlink"/>
          </w:rPr>
          <w:t>Getting Started</w:t>
        </w:r>
        <w:r w:rsidR="00975D86">
          <w:rPr>
            <w:webHidden/>
          </w:rPr>
          <w:tab/>
        </w:r>
        <w:r w:rsidR="00975D86">
          <w:rPr>
            <w:webHidden/>
          </w:rPr>
          <w:fldChar w:fldCharType="begin"/>
        </w:r>
        <w:r w:rsidR="00975D86">
          <w:rPr>
            <w:webHidden/>
          </w:rPr>
          <w:instrText xml:space="preserve"> PAGEREF _Toc92890498 \h </w:instrText>
        </w:r>
        <w:r w:rsidR="00975D86">
          <w:rPr>
            <w:webHidden/>
          </w:rPr>
        </w:r>
        <w:r w:rsidR="00975D86">
          <w:rPr>
            <w:webHidden/>
          </w:rPr>
          <w:fldChar w:fldCharType="separate"/>
        </w:r>
        <w:r w:rsidR="00430A26">
          <w:rPr>
            <w:webHidden/>
          </w:rPr>
          <w:t>1</w:t>
        </w:r>
        <w:r w:rsidR="00975D86">
          <w:rPr>
            <w:webHidden/>
          </w:rPr>
          <w:fldChar w:fldCharType="end"/>
        </w:r>
      </w:hyperlink>
    </w:p>
    <w:p w14:paraId="2224CEF4" w14:textId="61356AAC" w:rsidR="00975D86" w:rsidRDefault="007961B4">
      <w:pPr>
        <w:pStyle w:val="TOC3"/>
        <w:rPr>
          <w:rFonts w:asciiTheme="minorHAnsi" w:eastAsiaTheme="minorEastAsia" w:hAnsiTheme="minorHAnsi" w:cstheme="minorBidi"/>
          <w:noProof/>
          <w:sz w:val="22"/>
          <w:szCs w:val="22"/>
        </w:rPr>
      </w:pPr>
      <w:hyperlink w:anchor="_Toc92890499" w:history="1">
        <w:r w:rsidR="00975D86" w:rsidRPr="0085240A">
          <w:rPr>
            <w:rStyle w:val="Hyperlink"/>
            <w:noProof/>
          </w:rPr>
          <w:t>AQUATOX:  A Brief Overview</w:t>
        </w:r>
        <w:r w:rsidR="00975D86">
          <w:rPr>
            <w:noProof/>
            <w:webHidden/>
          </w:rPr>
          <w:tab/>
        </w:r>
        <w:r w:rsidR="00975D86">
          <w:rPr>
            <w:noProof/>
            <w:webHidden/>
          </w:rPr>
          <w:fldChar w:fldCharType="begin"/>
        </w:r>
        <w:r w:rsidR="00975D86">
          <w:rPr>
            <w:noProof/>
            <w:webHidden/>
          </w:rPr>
          <w:instrText xml:space="preserve"> PAGEREF _Toc92890499 \h </w:instrText>
        </w:r>
        <w:r w:rsidR="00975D86">
          <w:rPr>
            <w:noProof/>
            <w:webHidden/>
          </w:rPr>
        </w:r>
        <w:r w:rsidR="00975D86">
          <w:rPr>
            <w:noProof/>
            <w:webHidden/>
          </w:rPr>
          <w:fldChar w:fldCharType="separate"/>
        </w:r>
        <w:r w:rsidR="00430A26">
          <w:rPr>
            <w:noProof/>
            <w:webHidden/>
          </w:rPr>
          <w:t>1</w:t>
        </w:r>
        <w:r w:rsidR="00975D86">
          <w:rPr>
            <w:noProof/>
            <w:webHidden/>
          </w:rPr>
          <w:fldChar w:fldCharType="end"/>
        </w:r>
      </w:hyperlink>
    </w:p>
    <w:p w14:paraId="79242713" w14:textId="0F273864" w:rsidR="00975D86" w:rsidRDefault="007961B4">
      <w:pPr>
        <w:pStyle w:val="TOC3"/>
        <w:rPr>
          <w:rFonts w:asciiTheme="minorHAnsi" w:eastAsiaTheme="minorEastAsia" w:hAnsiTheme="minorHAnsi" w:cstheme="minorBidi"/>
          <w:noProof/>
          <w:sz w:val="22"/>
          <w:szCs w:val="22"/>
        </w:rPr>
      </w:pPr>
      <w:hyperlink w:anchor="_Toc92890500" w:history="1">
        <w:r w:rsidR="00975D86" w:rsidRPr="0085240A">
          <w:rPr>
            <w:rStyle w:val="Hyperlink"/>
            <w:noProof/>
          </w:rPr>
          <w:t>Installation Considerations</w:t>
        </w:r>
        <w:r w:rsidR="00975D86">
          <w:rPr>
            <w:noProof/>
            <w:webHidden/>
          </w:rPr>
          <w:tab/>
        </w:r>
        <w:r w:rsidR="00975D86">
          <w:rPr>
            <w:noProof/>
            <w:webHidden/>
          </w:rPr>
          <w:fldChar w:fldCharType="begin"/>
        </w:r>
        <w:r w:rsidR="00975D86">
          <w:rPr>
            <w:noProof/>
            <w:webHidden/>
          </w:rPr>
          <w:instrText xml:space="preserve"> PAGEREF _Toc92890500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7AFC0C32" w14:textId="358796C8" w:rsidR="00975D86" w:rsidRDefault="007961B4">
      <w:pPr>
        <w:pStyle w:val="TOC3"/>
        <w:rPr>
          <w:rFonts w:asciiTheme="minorHAnsi" w:eastAsiaTheme="minorEastAsia" w:hAnsiTheme="minorHAnsi" w:cstheme="minorBidi"/>
          <w:noProof/>
          <w:sz w:val="22"/>
          <w:szCs w:val="22"/>
        </w:rPr>
      </w:pPr>
      <w:hyperlink w:anchor="_Toc92890501" w:history="1">
        <w:r w:rsidR="00975D86" w:rsidRPr="0085240A">
          <w:rPr>
            <w:rStyle w:val="Hyperlink"/>
            <w:noProof/>
          </w:rPr>
          <w:t>Loading a Study</w:t>
        </w:r>
        <w:r w:rsidR="00975D86">
          <w:rPr>
            <w:noProof/>
            <w:webHidden/>
          </w:rPr>
          <w:tab/>
        </w:r>
        <w:r w:rsidR="00975D86">
          <w:rPr>
            <w:noProof/>
            <w:webHidden/>
          </w:rPr>
          <w:fldChar w:fldCharType="begin"/>
        </w:r>
        <w:r w:rsidR="00975D86">
          <w:rPr>
            <w:noProof/>
            <w:webHidden/>
          </w:rPr>
          <w:instrText xml:space="preserve"> PAGEREF _Toc92890501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326CC397" w14:textId="5D160BF3" w:rsidR="00975D86" w:rsidRDefault="007961B4">
      <w:pPr>
        <w:pStyle w:val="TOC3"/>
        <w:rPr>
          <w:rFonts w:asciiTheme="minorHAnsi" w:eastAsiaTheme="minorEastAsia" w:hAnsiTheme="minorHAnsi" w:cstheme="minorBidi"/>
          <w:noProof/>
          <w:sz w:val="22"/>
          <w:szCs w:val="22"/>
        </w:rPr>
      </w:pPr>
      <w:hyperlink w:anchor="_Toc92890502" w:history="1">
        <w:r w:rsidR="00975D86" w:rsidRPr="0085240A">
          <w:rPr>
            <w:rStyle w:val="Hyperlink"/>
            <w:noProof/>
          </w:rPr>
          <w:t>The Main Window</w:t>
        </w:r>
        <w:r w:rsidR="00975D86">
          <w:rPr>
            <w:noProof/>
            <w:webHidden/>
          </w:rPr>
          <w:tab/>
        </w:r>
        <w:r w:rsidR="00975D86">
          <w:rPr>
            <w:noProof/>
            <w:webHidden/>
          </w:rPr>
          <w:fldChar w:fldCharType="begin"/>
        </w:r>
        <w:r w:rsidR="00975D86">
          <w:rPr>
            <w:noProof/>
            <w:webHidden/>
          </w:rPr>
          <w:instrText xml:space="preserve"> PAGEREF _Toc92890502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11984137" w14:textId="5F7C508C" w:rsidR="00975D86" w:rsidRDefault="007961B4">
      <w:pPr>
        <w:pStyle w:val="TOC3"/>
        <w:rPr>
          <w:rFonts w:asciiTheme="minorHAnsi" w:eastAsiaTheme="minorEastAsia" w:hAnsiTheme="minorHAnsi" w:cstheme="minorBidi"/>
          <w:noProof/>
          <w:sz w:val="22"/>
          <w:szCs w:val="22"/>
        </w:rPr>
      </w:pPr>
      <w:hyperlink w:anchor="_Toc92890503" w:history="1">
        <w:r w:rsidR="00975D86" w:rsidRPr="0085240A">
          <w:rPr>
            <w:rStyle w:val="Hyperlink"/>
            <w:noProof/>
          </w:rPr>
          <w:t>Saving a Study</w:t>
        </w:r>
        <w:r w:rsidR="00975D86">
          <w:rPr>
            <w:noProof/>
            <w:webHidden/>
          </w:rPr>
          <w:tab/>
        </w:r>
        <w:r w:rsidR="00975D86">
          <w:rPr>
            <w:noProof/>
            <w:webHidden/>
          </w:rPr>
          <w:fldChar w:fldCharType="begin"/>
        </w:r>
        <w:r w:rsidR="00975D86">
          <w:rPr>
            <w:noProof/>
            <w:webHidden/>
          </w:rPr>
          <w:instrText xml:space="preserve"> PAGEREF _Toc92890503 \h </w:instrText>
        </w:r>
        <w:r w:rsidR="00975D86">
          <w:rPr>
            <w:noProof/>
            <w:webHidden/>
          </w:rPr>
        </w:r>
        <w:r w:rsidR="00975D86">
          <w:rPr>
            <w:noProof/>
            <w:webHidden/>
          </w:rPr>
          <w:fldChar w:fldCharType="separate"/>
        </w:r>
        <w:r w:rsidR="00430A26">
          <w:rPr>
            <w:noProof/>
            <w:webHidden/>
          </w:rPr>
          <w:t>3</w:t>
        </w:r>
        <w:r w:rsidR="00975D86">
          <w:rPr>
            <w:noProof/>
            <w:webHidden/>
          </w:rPr>
          <w:fldChar w:fldCharType="end"/>
        </w:r>
      </w:hyperlink>
    </w:p>
    <w:p w14:paraId="190A87CA" w14:textId="7090BF47" w:rsidR="00975D86" w:rsidRDefault="007961B4">
      <w:pPr>
        <w:pStyle w:val="TOC3"/>
        <w:rPr>
          <w:rFonts w:asciiTheme="minorHAnsi" w:eastAsiaTheme="minorEastAsia" w:hAnsiTheme="minorHAnsi" w:cstheme="minorBidi"/>
          <w:noProof/>
          <w:sz w:val="22"/>
          <w:szCs w:val="22"/>
        </w:rPr>
      </w:pPr>
      <w:hyperlink w:anchor="_Toc92890504" w:history="1">
        <w:r w:rsidR="00975D86" w:rsidRPr="0085240A">
          <w:rPr>
            <w:rStyle w:val="Hyperlink"/>
            <w:noProof/>
          </w:rPr>
          <w:t>What is included in an AQUATOX JSON file?</w:t>
        </w:r>
        <w:r w:rsidR="00975D86">
          <w:rPr>
            <w:noProof/>
            <w:webHidden/>
          </w:rPr>
          <w:tab/>
        </w:r>
        <w:r w:rsidR="00975D86">
          <w:rPr>
            <w:noProof/>
            <w:webHidden/>
          </w:rPr>
          <w:fldChar w:fldCharType="begin"/>
        </w:r>
        <w:r w:rsidR="00975D86">
          <w:rPr>
            <w:noProof/>
            <w:webHidden/>
          </w:rPr>
          <w:instrText xml:space="preserve"> PAGEREF _Toc92890504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44081BB0" w14:textId="3093A533" w:rsidR="00975D86" w:rsidRDefault="007961B4">
      <w:pPr>
        <w:pStyle w:val="TOC3"/>
        <w:rPr>
          <w:rFonts w:asciiTheme="minorHAnsi" w:eastAsiaTheme="minorEastAsia" w:hAnsiTheme="minorHAnsi" w:cstheme="minorBidi"/>
          <w:noProof/>
          <w:sz w:val="22"/>
          <w:szCs w:val="22"/>
        </w:rPr>
      </w:pPr>
      <w:hyperlink w:anchor="_Toc92890505" w:history="1">
        <w:r w:rsidR="00975D86" w:rsidRPr="0085240A">
          <w:rPr>
            <w:rStyle w:val="Hyperlink"/>
            <w:noProof/>
          </w:rPr>
          <w:t>Parameters within Database Files vs. Parameters within in a Simulation</w:t>
        </w:r>
        <w:r w:rsidR="00975D86">
          <w:rPr>
            <w:noProof/>
            <w:webHidden/>
          </w:rPr>
          <w:tab/>
        </w:r>
        <w:r w:rsidR="00975D86">
          <w:rPr>
            <w:noProof/>
            <w:webHidden/>
          </w:rPr>
          <w:fldChar w:fldCharType="begin"/>
        </w:r>
        <w:r w:rsidR="00975D86">
          <w:rPr>
            <w:noProof/>
            <w:webHidden/>
          </w:rPr>
          <w:instrText xml:space="preserve"> PAGEREF _Toc92890505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061AF779" w14:textId="3C5476F1" w:rsidR="00975D86" w:rsidRDefault="007961B4">
      <w:pPr>
        <w:pStyle w:val="TOC3"/>
        <w:rPr>
          <w:rFonts w:asciiTheme="minorHAnsi" w:eastAsiaTheme="minorEastAsia" w:hAnsiTheme="minorHAnsi" w:cstheme="minorBidi"/>
          <w:noProof/>
          <w:sz w:val="22"/>
          <w:szCs w:val="22"/>
        </w:rPr>
      </w:pPr>
      <w:hyperlink w:anchor="_Toc92890506" w:history="1">
        <w:r w:rsidR="00975D86" w:rsidRPr="0085240A">
          <w:rPr>
            <w:rStyle w:val="Hyperlink"/>
            <w:noProof/>
          </w:rPr>
          <w:t>Exploring State Variables</w:t>
        </w:r>
        <w:r w:rsidR="00975D86">
          <w:rPr>
            <w:noProof/>
            <w:webHidden/>
          </w:rPr>
          <w:tab/>
        </w:r>
        <w:r w:rsidR="00975D86">
          <w:rPr>
            <w:noProof/>
            <w:webHidden/>
          </w:rPr>
          <w:fldChar w:fldCharType="begin"/>
        </w:r>
        <w:r w:rsidR="00975D86">
          <w:rPr>
            <w:noProof/>
            <w:webHidden/>
          </w:rPr>
          <w:instrText xml:space="preserve"> PAGEREF _Toc92890506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539489D7" w14:textId="02A53E86" w:rsidR="00975D86" w:rsidRDefault="007961B4">
      <w:pPr>
        <w:pStyle w:val="TOC4"/>
        <w:rPr>
          <w:rFonts w:asciiTheme="minorHAnsi" w:eastAsiaTheme="minorEastAsia" w:hAnsiTheme="minorHAnsi" w:cstheme="minorBidi"/>
          <w:noProof/>
          <w:sz w:val="22"/>
          <w:szCs w:val="22"/>
        </w:rPr>
      </w:pPr>
      <w:hyperlink w:anchor="_Toc92890507" w:history="1">
        <w:r w:rsidR="00975D86" w:rsidRPr="0085240A">
          <w:rPr>
            <w:rStyle w:val="Hyperlink"/>
            <w:noProof/>
          </w:rPr>
          <w:t>State Variables</w:t>
        </w:r>
        <w:r w:rsidR="00975D86">
          <w:rPr>
            <w:noProof/>
            <w:webHidden/>
          </w:rPr>
          <w:tab/>
        </w:r>
        <w:r w:rsidR="00975D86">
          <w:rPr>
            <w:noProof/>
            <w:webHidden/>
          </w:rPr>
          <w:fldChar w:fldCharType="begin"/>
        </w:r>
        <w:r w:rsidR="00975D86">
          <w:rPr>
            <w:noProof/>
            <w:webHidden/>
          </w:rPr>
          <w:instrText xml:space="preserve"> PAGEREF _Toc92890507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0478CF61" w14:textId="277CEE3A" w:rsidR="00975D86" w:rsidRDefault="007961B4">
      <w:pPr>
        <w:pStyle w:val="TOC4"/>
        <w:rPr>
          <w:rFonts w:asciiTheme="minorHAnsi" w:eastAsiaTheme="minorEastAsia" w:hAnsiTheme="minorHAnsi" w:cstheme="minorBidi"/>
          <w:noProof/>
          <w:sz w:val="22"/>
          <w:szCs w:val="22"/>
        </w:rPr>
      </w:pPr>
      <w:hyperlink w:anchor="_Toc92890508" w:history="1">
        <w:r w:rsidR="00975D86" w:rsidRPr="0085240A">
          <w:rPr>
            <w:rStyle w:val="Hyperlink"/>
            <w:noProof/>
          </w:rPr>
          <w:t>Modifying the State Variable List</w:t>
        </w:r>
        <w:r w:rsidR="00975D86">
          <w:rPr>
            <w:noProof/>
            <w:webHidden/>
          </w:rPr>
          <w:tab/>
        </w:r>
        <w:r w:rsidR="00975D86">
          <w:rPr>
            <w:noProof/>
            <w:webHidden/>
          </w:rPr>
          <w:fldChar w:fldCharType="begin"/>
        </w:r>
        <w:r w:rsidR="00975D86">
          <w:rPr>
            <w:noProof/>
            <w:webHidden/>
          </w:rPr>
          <w:instrText xml:space="preserve"> PAGEREF _Toc92890508 \h </w:instrText>
        </w:r>
        <w:r w:rsidR="00975D86">
          <w:rPr>
            <w:noProof/>
            <w:webHidden/>
          </w:rPr>
        </w:r>
        <w:r w:rsidR="00975D86">
          <w:rPr>
            <w:noProof/>
            <w:webHidden/>
          </w:rPr>
          <w:fldChar w:fldCharType="separate"/>
        </w:r>
        <w:r w:rsidR="00430A26">
          <w:rPr>
            <w:noProof/>
            <w:webHidden/>
          </w:rPr>
          <w:t>5</w:t>
        </w:r>
        <w:r w:rsidR="00975D86">
          <w:rPr>
            <w:noProof/>
            <w:webHidden/>
          </w:rPr>
          <w:fldChar w:fldCharType="end"/>
        </w:r>
      </w:hyperlink>
    </w:p>
    <w:p w14:paraId="29B880A6" w14:textId="6EF90E1B" w:rsidR="00975D86" w:rsidRDefault="007961B4">
      <w:pPr>
        <w:pStyle w:val="TOC4"/>
        <w:rPr>
          <w:rFonts w:asciiTheme="minorHAnsi" w:eastAsiaTheme="minorEastAsia" w:hAnsiTheme="minorHAnsi" w:cstheme="minorBidi"/>
          <w:noProof/>
          <w:sz w:val="22"/>
          <w:szCs w:val="22"/>
        </w:rPr>
      </w:pPr>
      <w:hyperlink w:anchor="_Toc92890509" w:history="1">
        <w:r w:rsidR="00975D86" w:rsidRPr="0085240A">
          <w:rPr>
            <w:rStyle w:val="Hyperlink"/>
            <w:noProof/>
          </w:rPr>
          <w:t>Initial Conditions and Loadings</w:t>
        </w:r>
        <w:r w:rsidR="00975D86">
          <w:rPr>
            <w:noProof/>
            <w:webHidden/>
          </w:rPr>
          <w:tab/>
        </w:r>
        <w:r w:rsidR="00975D86">
          <w:rPr>
            <w:noProof/>
            <w:webHidden/>
          </w:rPr>
          <w:fldChar w:fldCharType="begin"/>
        </w:r>
        <w:r w:rsidR="00975D86">
          <w:rPr>
            <w:noProof/>
            <w:webHidden/>
          </w:rPr>
          <w:instrText xml:space="preserve"> PAGEREF _Toc92890509 \h </w:instrText>
        </w:r>
        <w:r w:rsidR="00975D86">
          <w:rPr>
            <w:noProof/>
            <w:webHidden/>
          </w:rPr>
        </w:r>
        <w:r w:rsidR="00975D86">
          <w:rPr>
            <w:noProof/>
            <w:webHidden/>
          </w:rPr>
          <w:fldChar w:fldCharType="separate"/>
        </w:r>
        <w:r w:rsidR="00430A26">
          <w:rPr>
            <w:noProof/>
            <w:webHidden/>
          </w:rPr>
          <w:t>5</w:t>
        </w:r>
        <w:r w:rsidR="00975D86">
          <w:rPr>
            <w:noProof/>
            <w:webHidden/>
          </w:rPr>
          <w:fldChar w:fldCharType="end"/>
        </w:r>
      </w:hyperlink>
    </w:p>
    <w:p w14:paraId="262C33ED" w14:textId="67288A08" w:rsidR="00975D86" w:rsidRDefault="007961B4">
      <w:pPr>
        <w:pStyle w:val="TOC4"/>
        <w:rPr>
          <w:rFonts w:asciiTheme="minorHAnsi" w:eastAsiaTheme="minorEastAsia" w:hAnsiTheme="minorHAnsi" w:cstheme="minorBidi"/>
          <w:noProof/>
          <w:sz w:val="22"/>
          <w:szCs w:val="22"/>
        </w:rPr>
      </w:pPr>
      <w:hyperlink w:anchor="_Toc92890510" w:history="1">
        <w:r w:rsidR="00975D86" w:rsidRPr="0085240A">
          <w:rPr>
            <w:rStyle w:val="Hyperlink"/>
            <w:noProof/>
          </w:rPr>
          <w:t>Importing Loadings</w:t>
        </w:r>
        <w:r w:rsidR="00975D86">
          <w:rPr>
            <w:noProof/>
            <w:webHidden/>
          </w:rPr>
          <w:tab/>
        </w:r>
        <w:r w:rsidR="00975D86">
          <w:rPr>
            <w:noProof/>
            <w:webHidden/>
          </w:rPr>
          <w:fldChar w:fldCharType="begin"/>
        </w:r>
        <w:r w:rsidR="00975D86">
          <w:rPr>
            <w:noProof/>
            <w:webHidden/>
          </w:rPr>
          <w:instrText xml:space="preserve"> PAGEREF _Toc92890510 \h </w:instrText>
        </w:r>
        <w:r w:rsidR="00975D86">
          <w:rPr>
            <w:noProof/>
            <w:webHidden/>
          </w:rPr>
        </w:r>
        <w:r w:rsidR="00975D86">
          <w:rPr>
            <w:noProof/>
            <w:webHidden/>
          </w:rPr>
          <w:fldChar w:fldCharType="separate"/>
        </w:r>
        <w:r w:rsidR="00430A26">
          <w:rPr>
            <w:noProof/>
            <w:webHidden/>
          </w:rPr>
          <w:t>6</w:t>
        </w:r>
        <w:r w:rsidR="00975D86">
          <w:rPr>
            <w:noProof/>
            <w:webHidden/>
          </w:rPr>
          <w:fldChar w:fldCharType="end"/>
        </w:r>
      </w:hyperlink>
    </w:p>
    <w:p w14:paraId="08D0D9DA" w14:textId="680A03D3" w:rsidR="00975D86" w:rsidRDefault="007961B4">
      <w:pPr>
        <w:pStyle w:val="TOC4"/>
        <w:rPr>
          <w:rFonts w:asciiTheme="minorHAnsi" w:eastAsiaTheme="minorEastAsia" w:hAnsiTheme="minorHAnsi" w:cstheme="minorBidi"/>
          <w:noProof/>
          <w:sz w:val="22"/>
          <w:szCs w:val="22"/>
        </w:rPr>
      </w:pPr>
      <w:hyperlink w:anchor="_Toc92890511" w:history="1">
        <w:r w:rsidR="00975D86" w:rsidRPr="0085240A">
          <w:rPr>
            <w:rStyle w:val="Hyperlink"/>
            <w:noProof/>
          </w:rPr>
          <w:t>Parameters</w:t>
        </w:r>
        <w:r w:rsidR="00975D86">
          <w:rPr>
            <w:noProof/>
            <w:webHidden/>
          </w:rPr>
          <w:tab/>
        </w:r>
        <w:r w:rsidR="00975D86">
          <w:rPr>
            <w:noProof/>
            <w:webHidden/>
          </w:rPr>
          <w:fldChar w:fldCharType="begin"/>
        </w:r>
        <w:r w:rsidR="00975D86">
          <w:rPr>
            <w:noProof/>
            <w:webHidden/>
          </w:rPr>
          <w:instrText xml:space="preserve"> PAGEREF _Toc92890511 \h </w:instrText>
        </w:r>
        <w:r w:rsidR="00975D86">
          <w:rPr>
            <w:noProof/>
            <w:webHidden/>
          </w:rPr>
        </w:r>
        <w:r w:rsidR="00975D86">
          <w:rPr>
            <w:noProof/>
            <w:webHidden/>
          </w:rPr>
          <w:fldChar w:fldCharType="separate"/>
        </w:r>
        <w:r w:rsidR="00430A26">
          <w:rPr>
            <w:noProof/>
            <w:webHidden/>
          </w:rPr>
          <w:t>10</w:t>
        </w:r>
        <w:r w:rsidR="00975D86">
          <w:rPr>
            <w:noProof/>
            <w:webHidden/>
          </w:rPr>
          <w:fldChar w:fldCharType="end"/>
        </w:r>
      </w:hyperlink>
    </w:p>
    <w:p w14:paraId="4F423000" w14:textId="66E83266" w:rsidR="00975D86" w:rsidRDefault="007961B4">
      <w:pPr>
        <w:pStyle w:val="TOC4"/>
        <w:rPr>
          <w:rFonts w:asciiTheme="minorHAnsi" w:eastAsiaTheme="minorEastAsia" w:hAnsiTheme="minorHAnsi" w:cstheme="minorBidi"/>
          <w:noProof/>
          <w:sz w:val="22"/>
          <w:szCs w:val="22"/>
        </w:rPr>
      </w:pPr>
      <w:hyperlink w:anchor="_Toc92890512" w:history="1">
        <w:r w:rsidR="00975D86" w:rsidRPr="0085240A">
          <w:rPr>
            <w:rStyle w:val="Hyperlink"/>
            <w:noProof/>
          </w:rPr>
          <w:t>Chemical Properties and Fate Data Screen</w:t>
        </w:r>
        <w:r w:rsidR="00975D86">
          <w:rPr>
            <w:noProof/>
            <w:webHidden/>
          </w:rPr>
          <w:tab/>
        </w:r>
        <w:r w:rsidR="00975D86">
          <w:rPr>
            <w:noProof/>
            <w:webHidden/>
          </w:rPr>
          <w:fldChar w:fldCharType="begin"/>
        </w:r>
        <w:r w:rsidR="00975D86">
          <w:rPr>
            <w:noProof/>
            <w:webHidden/>
          </w:rPr>
          <w:instrText xml:space="preserve"> PAGEREF _Toc92890512 \h </w:instrText>
        </w:r>
        <w:r w:rsidR="00975D86">
          <w:rPr>
            <w:noProof/>
            <w:webHidden/>
          </w:rPr>
        </w:r>
        <w:r w:rsidR="00975D86">
          <w:rPr>
            <w:noProof/>
            <w:webHidden/>
          </w:rPr>
          <w:fldChar w:fldCharType="separate"/>
        </w:r>
        <w:r w:rsidR="00430A26">
          <w:rPr>
            <w:noProof/>
            <w:webHidden/>
          </w:rPr>
          <w:t>10</w:t>
        </w:r>
        <w:r w:rsidR="00975D86">
          <w:rPr>
            <w:noProof/>
            <w:webHidden/>
          </w:rPr>
          <w:fldChar w:fldCharType="end"/>
        </w:r>
      </w:hyperlink>
    </w:p>
    <w:p w14:paraId="3938457E" w14:textId="2A9E087E" w:rsidR="00975D86" w:rsidRDefault="007961B4">
      <w:pPr>
        <w:pStyle w:val="TOC4"/>
        <w:rPr>
          <w:rFonts w:asciiTheme="minorHAnsi" w:eastAsiaTheme="minorEastAsia" w:hAnsiTheme="minorHAnsi" w:cstheme="minorBidi"/>
          <w:noProof/>
          <w:sz w:val="22"/>
          <w:szCs w:val="22"/>
        </w:rPr>
      </w:pPr>
      <w:hyperlink w:anchor="_Toc92890513" w:history="1">
        <w:r w:rsidR="00975D86" w:rsidRPr="0085240A">
          <w:rPr>
            <w:rStyle w:val="Hyperlink"/>
            <w:noProof/>
          </w:rPr>
          <w:t>Plant Data Screen</w:t>
        </w:r>
        <w:r w:rsidR="00975D86">
          <w:rPr>
            <w:noProof/>
            <w:webHidden/>
          </w:rPr>
          <w:tab/>
        </w:r>
        <w:r w:rsidR="00975D86">
          <w:rPr>
            <w:noProof/>
            <w:webHidden/>
          </w:rPr>
          <w:fldChar w:fldCharType="begin"/>
        </w:r>
        <w:r w:rsidR="00975D86">
          <w:rPr>
            <w:noProof/>
            <w:webHidden/>
          </w:rPr>
          <w:instrText xml:space="preserve"> PAGEREF _Toc92890513 \h </w:instrText>
        </w:r>
        <w:r w:rsidR="00975D86">
          <w:rPr>
            <w:noProof/>
            <w:webHidden/>
          </w:rPr>
        </w:r>
        <w:r w:rsidR="00975D86">
          <w:rPr>
            <w:noProof/>
            <w:webHidden/>
          </w:rPr>
          <w:fldChar w:fldCharType="separate"/>
        </w:r>
        <w:r w:rsidR="00430A26">
          <w:rPr>
            <w:noProof/>
            <w:webHidden/>
          </w:rPr>
          <w:t>11</w:t>
        </w:r>
        <w:r w:rsidR="00975D86">
          <w:rPr>
            <w:noProof/>
            <w:webHidden/>
          </w:rPr>
          <w:fldChar w:fldCharType="end"/>
        </w:r>
      </w:hyperlink>
    </w:p>
    <w:p w14:paraId="3ECED647" w14:textId="41FFB706" w:rsidR="00975D86" w:rsidRDefault="007961B4">
      <w:pPr>
        <w:pStyle w:val="TOC4"/>
        <w:rPr>
          <w:rFonts w:asciiTheme="minorHAnsi" w:eastAsiaTheme="minorEastAsia" w:hAnsiTheme="minorHAnsi" w:cstheme="minorBidi"/>
          <w:noProof/>
          <w:sz w:val="22"/>
          <w:szCs w:val="22"/>
        </w:rPr>
      </w:pPr>
      <w:hyperlink w:anchor="_Toc92890514" w:history="1">
        <w:r w:rsidR="00975D86" w:rsidRPr="0085240A">
          <w:rPr>
            <w:rStyle w:val="Hyperlink"/>
            <w:noProof/>
          </w:rPr>
          <w:t>Animal Data Screen</w:t>
        </w:r>
        <w:r w:rsidR="00975D86">
          <w:rPr>
            <w:noProof/>
            <w:webHidden/>
          </w:rPr>
          <w:tab/>
        </w:r>
        <w:r w:rsidR="00975D86">
          <w:rPr>
            <w:noProof/>
            <w:webHidden/>
          </w:rPr>
          <w:fldChar w:fldCharType="begin"/>
        </w:r>
        <w:r w:rsidR="00975D86">
          <w:rPr>
            <w:noProof/>
            <w:webHidden/>
          </w:rPr>
          <w:instrText xml:space="preserve"> PAGEREF _Toc92890514 \h </w:instrText>
        </w:r>
        <w:r w:rsidR="00975D86">
          <w:rPr>
            <w:noProof/>
            <w:webHidden/>
          </w:rPr>
        </w:r>
        <w:r w:rsidR="00975D86">
          <w:rPr>
            <w:noProof/>
            <w:webHidden/>
          </w:rPr>
          <w:fldChar w:fldCharType="separate"/>
        </w:r>
        <w:r w:rsidR="00430A26">
          <w:rPr>
            <w:noProof/>
            <w:webHidden/>
          </w:rPr>
          <w:t>14</w:t>
        </w:r>
        <w:r w:rsidR="00975D86">
          <w:rPr>
            <w:noProof/>
            <w:webHidden/>
          </w:rPr>
          <w:fldChar w:fldCharType="end"/>
        </w:r>
      </w:hyperlink>
    </w:p>
    <w:p w14:paraId="1FFF4407" w14:textId="1C62D807" w:rsidR="00975D86" w:rsidRDefault="007961B4">
      <w:pPr>
        <w:pStyle w:val="TOC3"/>
        <w:rPr>
          <w:rFonts w:asciiTheme="minorHAnsi" w:eastAsiaTheme="minorEastAsia" w:hAnsiTheme="minorHAnsi" w:cstheme="minorBidi"/>
          <w:noProof/>
          <w:sz w:val="22"/>
          <w:szCs w:val="22"/>
        </w:rPr>
      </w:pPr>
      <w:hyperlink w:anchor="_Toc92890515" w:history="1">
        <w:r w:rsidR="00975D86" w:rsidRPr="0085240A">
          <w:rPr>
            <w:rStyle w:val="Hyperlink"/>
            <w:noProof/>
          </w:rPr>
          <w:t>Site Information</w:t>
        </w:r>
        <w:r w:rsidR="00975D86">
          <w:rPr>
            <w:noProof/>
            <w:webHidden/>
          </w:rPr>
          <w:tab/>
        </w:r>
        <w:r w:rsidR="00975D86">
          <w:rPr>
            <w:noProof/>
            <w:webHidden/>
          </w:rPr>
          <w:fldChar w:fldCharType="begin"/>
        </w:r>
        <w:r w:rsidR="00975D86">
          <w:rPr>
            <w:noProof/>
            <w:webHidden/>
          </w:rPr>
          <w:instrText xml:space="preserve"> PAGEREF _Toc92890515 \h </w:instrText>
        </w:r>
        <w:r w:rsidR="00975D86">
          <w:rPr>
            <w:noProof/>
            <w:webHidden/>
          </w:rPr>
        </w:r>
        <w:r w:rsidR="00975D86">
          <w:rPr>
            <w:noProof/>
            <w:webHidden/>
          </w:rPr>
          <w:fldChar w:fldCharType="separate"/>
        </w:r>
        <w:r w:rsidR="00430A26">
          <w:rPr>
            <w:noProof/>
            <w:webHidden/>
          </w:rPr>
          <w:t>16</w:t>
        </w:r>
        <w:r w:rsidR="00975D86">
          <w:rPr>
            <w:noProof/>
            <w:webHidden/>
          </w:rPr>
          <w:fldChar w:fldCharType="end"/>
        </w:r>
      </w:hyperlink>
    </w:p>
    <w:p w14:paraId="1EE1790B" w14:textId="67B945CB" w:rsidR="00975D86" w:rsidRDefault="007961B4">
      <w:pPr>
        <w:pStyle w:val="TOC4"/>
        <w:rPr>
          <w:rFonts w:asciiTheme="minorHAnsi" w:eastAsiaTheme="minorEastAsia" w:hAnsiTheme="minorHAnsi" w:cstheme="minorBidi"/>
          <w:noProof/>
          <w:sz w:val="22"/>
          <w:szCs w:val="22"/>
        </w:rPr>
      </w:pPr>
      <w:hyperlink w:anchor="_Toc92890516" w:history="1">
        <w:r w:rsidR="00975D86" w:rsidRPr="0085240A">
          <w:rPr>
            <w:rStyle w:val="Hyperlink"/>
            <w:noProof/>
          </w:rPr>
          <w:t>Site Parameters</w:t>
        </w:r>
        <w:r w:rsidR="00975D86">
          <w:rPr>
            <w:noProof/>
            <w:webHidden/>
          </w:rPr>
          <w:tab/>
        </w:r>
        <w:r w:rsidR="00975D86">
          <w:rPr>
            <w:noProof/>
            <w:webHidden/>
          </w:rPr>
          <w:fldChar w:fldCharType="begin"/>
        </w:r>
        <w:r w:rsidR="00975D86">
          <w:rPr>
            <w:noProof/>
            <w:webHidden/>
          </w:rPr>
          <w:instrText xml:space="preserve"> PAGEREF _Toc92890516 \h </w:instrText>
        </w:r>
        <w:r w:rsidR="00975D86">
          <w:rPr>
            <w:noProof/>
            <w:webHidden/>
          </w:rPr>
        </w:r>
        <w:r w:rsidR="00975D86">
          <w:rPr>
            <w:noProof/>
            <w:webHidden/>
          </w:rPr>
          <w:fldChar w:fldCharType="separate"/>
        </w:r>
        <w:r w:rsidR="00430A26">
          <w:rPr>
            <w:noProof/>
            <w:webHidden/>
          </w:rPr>
          <w:t>16</w:t>
        </w:r>
        <w:r w:rsidR="00975D86">
          <w:rPr>
            <w:noProof/>
            <w:webHidden/>
          </w:rPr>
          <w:fldChar w:fldCharType="end"/>
        </w:r>
      </w:hyperlink>
    </w:p>
    <w:p w14:paraId="4AED4CD3" w14:textId="1B75B3AA" w:rsidR="00975D86" w:rsidRDefault="007961B4">
      <w:pPr>
        <w:pStyle w:val="TOC4"/>
        <w:rPr>
          <w:rFonts w:asciiTheme="minorHAnsi" w:eastAsiaTheme="minorEastAsia" w:hAnsiTheme="minorHAnsi" w:cstheme="minorBidi"/>
          <w:noProof/>
          <w:sz w:val="22"/>
          <w:szCs w:val="22"/>
        </w:rPr>
      </w:pPr>
      <w:hyperlink w:anchor="_Toc92890517" w:history="1">
        <w:r w:rsidR="00975D86" w:rsidRPr="0085240A">
          <w:rPr>
            <w:rStyle w:val="Hyperlink"/>
            <w:noProof/>
          </w:rPr>
          <w:t>Remineralization</w:t>
        </w:r>
        <w:r w:rsidR="00975D86">
          <w:rPr>
            <w:noProof/>
            <w:webHidden/>
          </w:rPr>
          <w:tab/>
        </w:r>
        <w:r w:rsidR="00975D86">
          <w:rPr>
            <w:noProof/>
            <w:webHidden/>
          </w:rPr>
          <w:fldChar w:fldCharType="begin"/>
        </w:r>
        <w:r w:rsidR="00975D86">
          <w:rPr>
            <w:noProof/>
            <w:webHidden/>
          </w:rPr>
          <w:instrText xml:space="preserve"> PAGEREF _Toc92890517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0CA90C7A" w14:textId="25E79FD0" w:rsidR="00975D86" w:rsidRDefault="007961B4">
      <w:pPr>
        <w:pStyle w:val="TOC4"/>
        <w:rPr>
          <w:rFonts w:asciiTheme="minorHAnsi" w:eastAsiaTheme="minorEastAsia" w:hAnsiTheme="minorHAnsi" w:cstheme="minorBidi"/>
          <w:noProof/>
          <w:sz w:val="22"/>
          <w:szCs w:val="22"/>
        </w:rPr>
      </w:pPr>
      <w:hyperlink w:anchor="_Toc92890518" w:history="1">
        <w:r w:rsidR="00975D86" w:rsidRPr="0085240A">
          <w:rPr>
            <w:rStyle w:val="Hyperlink"/>
            <w:noProof/>
          </w:rPr>
          <w:t>Modeling Shade</w:t>
        </w:r>
        <w:r w:rsidR="00975D86">
          <w:rPr>
            <w:noProof/>
            <w:webHidden/>
          </w:rPr>
          <w:tab/>
        </w:r>
        <w:r w:rsidR="00975D86">
          <w:rPr>
            <w:noProof/>
            <w:webHidden/>
          </w:rPr>
          <w:fldChar w:fldCharType="begin"/>
        </w:r>
        <w:r w:rsidR="00975D86">
          <w:rPr>
            <w:noProof/>
            <w:webHidden/>
          </w:rPr>
          <w:instrText xml:space="preserve"> PAGEREF _Toc92890518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4C506548" w14:textId="6522BF97" w:rsidR="00975D86" w:rsidRDefault="007961B4">
      <w:pPr>
        <w:pStyle w:val="TOC4"/>
        <w:rPr>
          <w:rFonts w:asciiTheme="minorHAnsi" w:eastAsiaTheme="minorEastAsia" w:hAnsiTheme="minorHAnsi" w:cstheme="minorBidi"/>
          <w:noProof/>
          <w:sz w:val="22"/>
          <w:szCs w:val="22"/>
        </w:rPr>
      </w:pPr>
      <w:hyperlink w:anchor="_Toc92890519" w:history="1">
        <w:r w:rsidR="00975D86" w:rsidRPr="0085240A">
          <w:rPr>
            <w:rStyle w:val="Hyperlink"/>
            <w:noProof/>
          </w:rPr>
          <w:t>Velocity</w:t>
        </w:r>
        <w:r w:rsidR="00975D86">
          <w:rPr>
            <w:noProof/>
            <w:webHidden/>
          </w:rPr>
          <w:tab/>
        </w:r>
        <w:r w:rsidR="00975D86">
          <w:rPr>
            <w:noProof/>
            <w:webHidden/>
          </w:rPr>
          <w:fldChar w:fldCharType="begin"/>
        </w:r>
        <w:r w:rsidR="00975D86">
          <w:rPr>
            <w:noProof/>
            <w:webHidden/>
          </w:rPr>
          <w:instrText xml:space="preserve"> PAGEREF _Toc92890519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434A6781" w14:textId="4F5A1A54" w:rsidR="00975D86" w:rsidRDefault="007961B4">
      <w:pPr>
        <w:pStyle w:val="TOC4"/>
        <w:rPr>
          <w:rFonts w:asciiTheme="minorHAnsi" w:eastAsiaTheme="minorEastAsia" w:hAnsiTheme="minorHAnsi" w:cstheme="minorBidi"/>
          <w:noProof/>
          <w:sz w:val="22"/>
          <w:szCs w:val="22"/>
        </w:rPr>
      </w:pPr>
      <w:hyperlink w:anchor="_Toc92890520" w:history="1">
        <w:r w:rsidR="00975D86" w:rsidRPr="0085240A">
          <w:rPr>
            <w:rStyle w:val="Hyperlink"/>
            <w:noProof/>
          </w:rPr>
          <w:t>Mean Depth</w:t>
        </w:r>
        <w:r w:rsidR="00975D86">
          <w:rPr>
            <w:noProof/>
            <w:webHidden/>
          </w:rPr>
          <w:tab/>
        </w:r>
        <w:r w:rsidR="00975D86">
          <w:rPr>
            <w:noProof/>
            <w:webHidden/>
          </w:rPr>
          <w:fldChar w:fldCharType="begin"/>
        </w:r>
        <w:r w:rsidR="00975D86">
          <w:rPr>
            <w:noProof/>
            <w:webHidden/>
          </w:rPr>
          <w:instrText xml:space="preserve"> PAGEREF _Toc92890520 \h </w:instrText>
        </w:r>
        <w:r w:rsidR="00975D86">
          <w:rPr>
            <w:noProof/>
            <w:webHidden/>
          </w:rPr>
        </w:r>
        <w:r w:rsidR="00975D86">
          <w:rPr>
            <w:noProof/>
            <w:webHidden/>
          </w:rPr>
          <w:fldChar w:fldCharType="separate"/>
        </w:r>
        <w:r w:rsidR="00430A26">
          <w:rPr>
            <w:noProof/>
            <w:webHidden/>
          </w:rPr>
          <w:t>19</w:t>
        </w:r>
        <w:r w:rsidR="00975D86">
          <w:rPr>
            <w:noProof/>
            <w:webHidden/>
          </w:rPr>
          <w:fldChar w:fldCharType="end"/>
        </w:r>
      </w:hyperlink>
    </w:p>
    <w:p w14:paraId="18718C5E" w14:textId="7663B21A" w:rsidR="00975D86" w:rsidRDefault="007961B4">
      <w:pPr>
        <w:pStyle w:val="TOC3"/>
        <w:rPr>
          <w:rFonts w:asciiTheme="minorHAnsi" w:eastAsiaTheme="minorEastAsia" w:hAnsiTheme="minorHAnsi" w:cstheme="minorBidi"/>
          <w:noProof/>
          <w:sz w:val="22"/>
          <w:szCs w:val="22"/>
        </w:rPr>
      </w:pPr>
      <w:hyperlink w:anchor="_Toc92890521" w:history="1">
        <w:r w:rsidR="00975D86" w:rsidRPr="0085240A">
          <w:rPr>
            <w:rStyle w:val="Hyperlink"/>
            <w:noProof/>
          </w:rPr>
          <w:t>Setup Parameters</w:t>
        </w:r>
        <w:r w:rsidR="00975D86">
          <w:rPr>
            <w:noProof/>
            <w:webHidden/>
          </w:rPr>
          <w:tab/>
        </w:r>
        <w:r w:rsidR="00975D86">
          <w:rPr>
            <w:noProof/>
            <w:webHidden/>
          </w:rPr>
          <w:fldChar w:fldCharType="begin"/>
        </w:r>
        <w:r w:rsidR="00975D86">
          <w:rPr>
            <w:noProof/>
            <w:webHidden/>
          </w:rPr>
          <w:instrText xml:space="preserve"> PAGEREF _Toc92890521 \h </w:instrText>
        </w:r>
        <w:r w:rsidR="00975D86">
          <w:rPr>
            <w:noProof/>
            <w:webHidden/>
          </w:rPr>
        </w:r>
        <w:r w:rsidR="00975D86">
          <w:rPr>
            <w:noProof/>
            <w:webHidden/>
          </w:rPr>
          <w:fldChar w:fldCharType="separate"/>
        </w:r>
        <w:r w:rsidR="00430A26">
          <w:rPr>
            <w:noProof/>
            <w:webHidden/>
          </w:rPr>
          <w:t>19</w:t>
        </w:r>
        <w:r w:rsidR="00975D86">
          <w:rPr>
            <w:noProof/>
            <w:webHidden/>
          </w:rPr>
          <w:fldChar w:fldCharType="end"/>
        </w:r>
      </w:hyperlink>
    </w:p>
    <w:p w14:paraId="5722B715" w14:textId="4BF82782" w:rsidR="00975D86" w:rsidRDefault="007961B4">
      <w:pPr>
        <w:pStyle w:val="TOC4"/>
        <w:rPr>
          <w:rFonts w:asciiTheme="minorHAnsi" w:eastAsiaTheme="minorEastAsia" w:hAnsiTheme="minorHAnsi" w:cstheme="minorBidi"/>
          <w:noProof/>
          <w:sz w:val="22"/>
          <w:szCs w:val="22"/>
        </w:rPr>
      </w:pPr>
      <w:hyperlink w:anchor="_Toc92890522" w:history="1">
        <w:r w:rsidR="00975D86" w:rsidRPr="0085240A">
          <w:rPr>
            <w:rStyle w:val="Hyperlink"/>
            <w:noProof/>
          </w:rPr>
          <w:t>Rate Output</w:t>
        </w:r>
        <w:r w:rsidR="00975D86">
          <w:rPr>
            <w:noProof/>
            <w:webHidden/>
          </w:rPr>
          <w:tab/>
        </w:r>
        <w:r w:rsidR="00975D86">
          <w:rPr>
            <w:noProof/>
            <w:webHidden/>
          </w:rPr>
          <w:fldChar w:fldCharType="begin"/>
        </w:r>
        <w:r w:rsidR="00975D86">
          <w:rPr>
            <w:noProof/>
            <w:webHidden/>
          </w:rPr>
          <w:instrText xml:space="preserve"> PAGEREF _Toc92890522 \h </w:instrText>
        </w:r>
        <w:r w:rsidR="00975D86">
          <w:rPr>
            <w:noProof/>
            <w:webHidden/>
          </w:rPr>
        </w:r>
        <w:r w:rsidR="00975D86">
          <w:rPr>
            <w:noProof/>
            <w:webHidden/>
          </w:rPr>
          <w:fldChar w:fldCharType="separate"/>
        </w:r>
        <w:r w:rsidR="00430A26">
          <w:rPr>
            <w:noProof/>
            <w:webHidden/>
          </w:rPr>
          <w:t>20</w:t>
        </w:r>
        <w:r w:rsidR="00975D86">
          <w:rPr>
            <w:noProof/>
            <w:webHidden/>
          </w:rPr>
          <w:fldChar w:fldCharType="end"/>
        </w:r>
      </w:hyperlink>
    </w:p>
    <w:p w14:paraId="69D67EA9" w14:textId="342813B4" w:rsidR="00975D86" w:rsidRDefault="007961B4">
      <w:pPr>
        <w:pStyle w:val="TOC3"/>
        <w:rPr>
          <w:rFonts w:asciiTheme="minorHAnsi" w:eastAsiaTheme="minorEastAsia" w:hAnsiTheme="minorHAnsi" w:cstheme="minorBidi"/>
          <w:noProof/>
          <w:sz w:val="22"/>
          <w:szCs w:val="22"/>
        </w:rPr>
      </w:pPr>
      <w:hyperlink w:anchor="_Toc92890523" w:history="1">
        <w:r w:rsidR="00975D86" w:rsidRPr="0085240A">
          <w:rPr>
            <w:rStyle w:val="Hyperlink"/>
            <w:noProof/>
          </w:rPr>
          <w:t>Run Button (running the model)</w:t>
        </w:r>
        <w:r w:rsidR="00975D86">
          <w:rPr>
            <w:noProof/>
            <w:webHidden/>
          </w:rPr>
          <w:tab/>
        </w:r>
        <w:r w:rsidR="00975D86">
          <w:rPr>
            <w:noProof/>
            <w:webHidden/>
          </w:rPr>
          <w:fldChar w:fldCharType="begin"/>
        </w:r>
        <w:r w:rsidR="00975D86">
          <w:rPr>
            <w:noProof/>
            <w:webHidden/>
          </w:rPr>
          <w:instrText xml:space="preserve"> PAGEREF _Toc92890523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64C61805" w14:textId="192F11AB" w:rsidR="00975D86" w:rsidRDefault="007961B4">
      <w:pPr>
        <w:pStyle w:val="TOC4"/>
        <w:rPr>
          <w:rFonts w:asciiTheme="minorHAnsi" w:eastAsiaTheme="minorEastAsia" w:hAnsiTheme="minorHAnsi" w:cstheme="minorBidi"/>
          <w:noProof/>
          <w:sz w:val="22"/>
          <w:szCs w:val="22"/>
        </w:rPr>
      </w:pPr>
      <w:hyperlink w:anchor="_Toc92890524" w:history="1">
        <w:r w:rsidR="00975D86" w:rsidRPr="0085240A">
          <w:rPr>
            <w:rStyle w:val="Hyperlink"/>
            <w:noProof/>
          </w:rPr>
          <w:t>Multiple Archived Simulations</w:t>
        </w:r>
        <w:r w:rsidR="00975D86">
          <w:rPr>
            <w:noProof/>
            <w:webHidden/>
          </w:rPr>
          <w:tab/>
        </w:r>
        <w:r w:rsidR="00975D86">
          <w:rPr>
            <w:noProof/>
            <w:webHidden/>
          </w:rPr>
          <w:fldChar w:fldCharType="begin"/>
        </w:r>
        <w:r w:rsidR="00975D86">
          <w:rPr>
            <w:noProof/>
            <w:webHidden/>
          </w:rPr>
          <w:instrText xml:space="preserve"> PAGEREF _Toc92890524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1E9476F9" w14:textId="5DBAE10E" w:rsidR="00975D86" w:rsidRDefault="007961B4">
      <w:pPr>
        <w:pStyle w:val="TOC3"/>
        <w:rPr>
          <w:rFonts w:asciiTheme="minorHAnsi" w:eastAsiaTheme="minorEastAsia" w:hAnsiTheme="minorHAnsi" w:cstheme="minorBidi"/>
          <w:noProof/>
          <w:sz w:val="22"/>
          <w:szCs w:val="22"/>
        </w:rPr>
      </w:pPr>
      <w:hyperlink w:anchor="_Toc92890525" w:history="1">
        <w:r w:rsidR="00975D86" w:rsidRPr="0085240A">
          <w:rPr>
            <w:rStyle w:val="Hyperlink"/>
            <w:noProof/>
          </w:rPr>
          <w:t>Output Screen</w:t>
        </w:r>
        <w:r w:rsidR="00975D86">
          <w:rPr>
            <w:noProof/>
            <w:webHidden/>
          </w:rPr>
          <w:tab/>
        </w:r>
        <w:r w:rsidR="00975D86">
          <w:rPr>
            <w:noProof/>
            <w:webHidden/>
          </w:rPr>
          <w:fldChar w:fldCharType="begin"/>
        </w:r>
        <w:r w:rsidR="00975D86">
          <w:rPr>
            <w:noProof/>
            <w:webHidden/>
          </w:rPr>
          <w:instrText xml:space="preserve"> PAGEREF _Toc92890525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40A4EB4D" w14:textId="1830B3F3" w:rsidR="00975D86" w:rsidRDefault="007961B4">
      <w:pPr>
        <w:pStyle w:val="TOC4"/>
        <w:rPr>
          <w:rFonts w:asciiTheme="minorHAnsi" w:eastAsiaTheme="minorEastAsia" w:hAnsiTheme="minorHAnsi" w:cstheme="minorBidi"/>
          <w:noProof/>
          <w:sz w:val="22"/>
          <w:szCs w:val="22"/>
        </w:rPr>
      </w:pPr>
      <w:hyperlink w:anchor="_Toc92890526" w:history="1">
        <w:r w:rsidR="00975D86" w:rsidRPr="0085240A">
          <w:rPr>
            <w:rStyle w:val="Hyperlink"/>
            <w:noProof/>
          </w:rPr>
          <w:t>Viewing Existing Graphs</w:t>
        </w:r>
        <w:r w:rsidR="00975D86">
          <w:rPr>
            <w:noProof/>
            <w:webHidden/>
          </w:rPr>
          <w:tab/>
        </w:r>
        <w:r w:rsidR="00975D86">
          <w:rPr>
            <w:noProof/>
            <w:webHidden/>
          </w:rPr>
          <w:fldChar w:fldCharType="begin"/>
        </w:r>
        <w:r w:rsidR="00975D86">
          <w:rPr>
            <w:noProof/>
            <w:webHidden/>
          </w:rPr>
          <w:instrText xml:space="preserve"> PAGEREF _Toc92890526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11E3AF55" w14:textId="49AF43E0" w:rsidR="00975D86" w:rsidRDefault="007961B4">
      <w:pPr>
        <w:pStyle w:val="TOC4"/>
        <w:rPr>
          <w:rFonts w:asciiTheme="minorHAnsi" w:eastAsiaTheme="minorEastAsia" w:hAnsiTheme="minorHAnsi" w:cstheme="minorBidi"/>
          <w:noProof/>
          <w:sz w:val="22"/>
          <w:szCs w:val="22"/>
        </w:rPr>
      </w:pPr>
      <w:hyperlink w:anchor="_Toc92890527" w:history="1">
        <w:r w:rsidR="00975D86" w:rsidRPr="0085240A">
          <w:rPr>
            <w:rStyle w:val="Hyperlink"/>
            <w:noProof/>
          </w:rPr>
          <w:t>Setting Up a New Graph</w:t>
        </w:r>
        <w:r w:rsidR="00975D86">
          <w:rPr>
            <w:noProof/>
            <w:webHidden/>
          </w:rPr>
          <w:tab/>
        </w:r>
        <w:r w:rsidR="00975D86">
          <w:rPr>
            <w:noProof/>
            <w:webHidden/>
          </w:rPr>
          <w:fldChar w:fldCharType="begin"/>
        </w:r>
        <w:r w:rsidR="00975D86">
          <w:rPr>
            <w:noProof/>
            <w:webHidden/>
          </w:rPr>
          <w:instrText xml:space="preserve"> PAGEREF _Toc92890527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66CA18DB" w14:textId="1A0EF35B" w:rsidR="00975D86" w:rsidRDefault="007961B4">
      <w:pPr>
        <w:pStyle w:val="TOC2"/>
        <w:rPr>
          <w:rFonts w:asciiTheme="minorHAnsi" w:eastAsiaTheme="minorEastAsia" w:hAnsiTheme="minorHAnsi" w:cstheme="minorBidi"/>
          <w:b w:val="0"/>
          <w:szCs w:val="22"/>
        </w:rPr>
      </w:pPr>
      <w:hyperlink w:anchor="_Toc92890528" w:history="1">
        <w:r w:rsidR="00975D86" w:rsidRPr="0085240A">
          <w:rPr>
            <w:rStyle w:val="Hyperlink"/>
          </w:rPr>
          <w:t>Setting Up Simulation, Single Segment</w:t>
        </w:r>
        <w:r w:rsidR="00975D86">
          <w:rPr>
            <w:webHidden/>
          </w:rPr>
          <w:tab/>
        </w:r>
        <w:r w:rsidR="00975D86">
          <w:rPr>
            <w:webHidden/>
          </w:rPr>
          <w:fldChar w:fldCharType="begin"/>
        </w:r>
        <w:r w:rsidR="00975D86">
          <w:rPr>
            <w:webHidden/>
          </w:rPr>
          <w:instrText xml:space="preserve"> PAGEREF _Toc92890528 \h </w:instrText>
        </w:r>
        <w:r w:rsidR="00975D86">
          <w:rPr>
            <w:webHidden/>
          </w:rPr>
        </w:r>
        <w:r w:rsidR="00975D86">
          <w:rPr>
            <w:webHidden/>
          </w:rPr>
          <w:fldChar w:fldCharType="separate"/>
        </w:r>
        <w:r w:rsidR="00430A26">
          <w:rPr>
            <w:webHidden/>
          </w:rPr>
          <w:t>22</w:t>
        </w:r>
        <w:r w:rsidR="00975D86">
          <w:rPr>
            <w:webHidden/>
          </w:rPr>
          <w:fldChar w:fldCharType="end"/>
        </w:r>
      </w:hyperlink>
    </w:p>
    <w:p w14:paraId="7228869C" w14:textId="28DC7F78" w:rsidR="00975D86" w:rsidRDefault="007961B4">
      <w:pPr>
        <w:pStyle w:val="TOC3"/>
        <w:rPr>
          <w:rFonts w:asciiTheme="minorHAnsi" w:eastAsiaTheme="minorEastAsia" w:hAnsiTheme="minorHAnsi" w:cstheme="minorBidi"/>
          <w:noProof/>
          <w:sz w:val="22"/>
          <w:szCs w:val="22"/>
        </w:rPr>
      </w:pPr>
      <w:hyperlink w:anchor="_Toc92890529" w:history="1">
        <w:r w:rsidR="00975D86" w:rsidRPr="0085240A">
          <w:rPr>
            <w:rStyle w:val="Hyperlink"/>
            <w:noProof/>
          </w:rPr>
          <w:t>Data Requirements</w:t>
        </w:r>
        <w:r w:rsidR="00975D86">
          <w:rPr>
            <w:noProof/>
            <w:webHidden/>
          </w:rPr>
          <w:tab/>
        </w:r>
        <w:r w:rsidR="00975D86">
          <w:rPr>
            <w:noProof/>
            <w:webHidden/>
          </w:rPr>
          <w:fldChar w:fldCharType="begin"/>
        </w:r>
        <w:r w:rsidR="00975D86">
          <w:rPr>
            <w:noProof/>
            <w:webHidden/>
          </w:rPr>
          <w:instrText xml:space="preserve"> PAGEREF _Toc92890529 \h </w:instrText>
        </w:r>
        <w:r w:rsidR="00975D86">
          <w:rPr>
            <w:noProof/>
            <w:webHidden/>
          </w:rPr>
        </w:r>
        <w:r w:rsidR="00975D86">
          <w:rPr>
            <w:noProof/>
            <w:webHidden/>
          </w:rPr>
          <w:fldChar w:fldCharType="separate"/>
        </w:r>
        <w:r w:rsidR="00430A26">
          <w:rPr>
            <w:noProof/>
            <w:webHidden/>
          </w:rPr>
          <w:t>23</w:t>
        </w:r>
        <w:r w:rsidR="00975D86">
          <w:rPr>
            <w:noProof/>
            <w:webHidden/>
          </w:rPr>
          <w:fldChar w:fldCharType="end"/>
        </w:r>
      </w:hyperlink>
    </w:p>
    <w:p w14:paraId="17C114F2" w14:textId="260B8BF1" w:rsidR="00975D86" w:rsidRDefault="007961B4">
      <w:pPr>
        <w:pStyle w:val="TOC3"/>
        <w:rPr>
          <w:rFonts w:asciiTheme="minorHAnsi" w:eastAsiaTheme="minorEastAsia" w:hAnsiTheme="minorHAnsi" w:cstheme="minorBidi"/>
          <w:noProof/>
          <w:sz w:val="22"/>
          <w:szCs w:val="22"/>
        </w:rPr>
      </w:pPr>
      <w:hyperlink w:anchor="_Toc92890530" w:history="1">
        <w:r w:rsidR="00975D86" w:rsidRPr="0085240A">
          <w:rPr>
            <w:rStyle w:val="Hyperlink"/>
            <w:noProof/>
          </w:rPr>
          <w:t>Site Types</w:t>
        </w:r>
        <w:r w:rsidR="00975D86">
          <w:rPr>
            <w:noProof/>
            <w:webHidden/>
          </w:rPr>
          <w:tab/>
        </w:r>
        <w:r w:rsidR="00975D86">
          <w:rPr>
            <w:noProof/>
            <w:webHidden/>
          </w:rPr>
          <w:fldChar w:fldCharType="begin"/>
        </w:r>
        <w:r w:rsidR="00975D86">
          <w:rPr>
            <w:noProof/>
            <w:webHidden/>
          </w:rPr>
          <w:instrText xml:space="preserve"> PAGEREF _Toc92890530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54D4E92" w14:textId="577E6BAF" w:rsidR="00975D86" w:rsidRDefault="007961B4">
      <w:pPr>
        <w:pStyle w:val="TOC3"/>
        <w:rPr>
          <w:rFonts w:asciiTheme="minorHAnsi" w:eastAsiaTheme="minorEastAsia" w:hAnsiTheme="minorHAnsi" w:cstheme="minorBidi"/>
          <w:noProof/>
          <w:sz w:val="22"/>
          <w:szCs w:val="22"/>
        </w:rPr>
      </w:pPr>
      <w:hyperlink w:anchor="_Toc92890531" w:history="1">
        <w:r w:rsidR="00975D86" w:rsidRPr="0085240A">
          <w:rPr>
            <w:rStyle w:val="Hyperlink"/>
            <w:noProof/>
          </w:rPr>
          <w:t>Starting with a Surrogate Simulation</w:t>
        </w:r>
        <w:r w:rsidR="00975D86">
          <w:rPr>
            <w:noProof/>
            <w:webHidden/>
          </w:rPr>
          <w:tab/>
        </w:r>
        <w:r w:rsidR="00975D86">
          <w:rPr>
            <w:noProof/>
            <w:webHidden/>
          </w:rPr>
          <w:fldChar w:fldCharType="begin"/>
        </w:r>
        <w:r w:rsidR="00975D86">
          <w:rPr>
            <w:noProof/>
            <w:webHidden/>
          </w:rPr>
          <w:instrText xml:space="preserve"> PAGEREF _Toc92890531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1CC1BE4" w14:textId="2324E9E1" w:rsidR="00975D86" w:rsidRDefault="007961B4">
      <w:pPr>
        <w:pStyle w:val="TOC3"/>
        <w:rPr>
          <w:rFonts w:asciiTheme="minorHAnsi" w:eastAsiaTheme="minorEastAsia" w:hAnsiTheme="minorHAnsi" w:cstheme="minorBidi"/>
          <w:noProof/>
          <w:sz w:val="22"/>
          <w:szCs w:val="22"/>
        </w:rPr>
      </w:pPr>
      <w:hyperlink w:anchor="_Toc92890532" w:history="1">
        <w:r w:rsidR="00975D86" w:rsidRPr="0085240A">
          <w:rPr>
            <w:rStyle w:val="Hyperlink"/>
            <w:noProof/>
          </w:rPr>
          <w:t>Water Volume Modeling Options</w:t>
        </w:r>
        <w:r w:rsidR="00975D86">
          <w:rPr>
            <w:noProof/>
            <w:webHidden/>
          </w:rPr>
          <w:tab/>
        </w:r>
        <w:r w:rsidR="00975D86">
          <w:rPr>
            <w:noProof/>
            <w:webHidden/>
          </w:rPr>
          <w:fldChar w:fldCharType="begin"/>
        </w:r>
        <w:r w:rsidR="00975D86">
          <w:rPr>
            <w:noProof/>
            <w:webHidden/>
          </w:rPr>
          <w:instrText xml:space="preserve"> PAGEREF _Toc92890532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E56E666" w14:textId="0E88F782" w:rsidR="00975D86" w:rsidRDefault="007961B4">
      <w:pPr>
        <w:pStyle w:val="TOC3"/>
        <w:rPr>
          <w:rFonts w:asciiTheme="minorHAnsi" w:eastAsiaTheme="minorEastAsia" w:hAnsiTheme="minorHAnsi" w:cstheme="minorBidi"/>
          <w:noProof/>
          <w:sz w:val="22"/>
          <w:szCs w:val="22"/>
        </w:rPr>
      </w:pPr>
      <w:hyperlink w:anchor="_Toc92890533" w:history="1">
        <w:r w:rsidR="00975D86" w:rsidRPr="0085240A">
          <w:rPr>
            <w:rStyle w:val="Hyperlink"/>
            <w:noProof/>
          </w:rPr>
          <w:t>Adding a State Variable</w:t>
        </w:r>
        <w:r w:rsidR="00975D86">
          <w:rPr>
            <w:noProof/>
            <w:webHidden/>
          </w:rPr>
          <w:tab/>
        </w:r>
        <w:r w:rsidR="00975D86">
          <w:rPr>
            <w:noProof/>
            <w:webHidden/>
          </w:rPr>
          <w:fldChar w:fldCharType="begin"/>
        </w:r>
        <w:r w:rsidR="00975D86">
          <w:rPr>
            <w:noProof/>
            <w:webHidden/>
          </w:rPr>
          <w:instrText xml:space="preserve"> PAGEREF _Toc92890533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16D1B877" w14:textId="0ED64174" w:rsidR="00975D86" w:rsidRDefault="007961B4">
      <w:pPr>
        <w:pStyle w:val="TOC4"/>
        <w:rPr>
          <w:rFonts w:asciiTheme="minorHAnsi" w:eastAsiaTheme="minorEastAsia" w:hAnsiTheme="minorHAnsi" w:cstheme="minorBidi"/>
          <w:noProof/>
          <w:sz w:val="22"/>
          <w:szCs w:val="22"/>
        </w:rPr>
      </w:pPr>
      <w:hyperlink w:anchor="_Toc92890534" w:history="1">
        <w:r w:rsidR="00975D86" w:rsidRPr="0085240A">
          <w:rPr>
            <w:rStyle w:val="Hyperlink"/>
            <w:noProof/>
          </w:rPr>
          <w:t>Adding a Chemical</w:t>
        </w:r>
        <w:r w:rsidR="00975D86">
          <w:rPr>
            <w:noProof/>
            <w:webHidden/>
          </w:rPr>
          <w:tab/>
        </w:r>
        <w:r w:rsidR="00975D86">
          <w:rPr>
            <w:noProof/>
            <w:webHidden/>
          </w:rPr>
          <w:fldChar w:fldCharType="begin"/>
        </w:r>
        <w:r w:rsidR="00975D86">
          <w:rPr>
            <w:noProof/>
            <w:webHidden/>
          </w:rPr>
          <w:instrText xml:space="preserve"> PAGEREF _Toc92890534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069E65CE" w14:textId="3E88D307" w:rsidR="00975D86" w:rsidRDefault="007961B4">
      <w:pPr>
        <w:pStyle w:val="TOC4"/>
        <w:rPr>
          <w:rFonts w:asciiTheme="minorHAnsi" w:eastAsiaTheme="minorEastAsia" w:hAnsiTheme="minorHAnsi" w:cstheme="minorBidi"/>
          <w:noProof/>
          <w:sz w:val="22"/>
          <w:szCs w:val="22"/>
        </w:rPr>
      </w:pPr>
      <w:hyperlink w:anchor="_Toc92890535" w:history="1">
        <w:r w:rsidR="00975D86" w:rsidRPr="0085240A">
          <w:rPr>
            <w:rStyle w:val="Hyperlink"/>
            <w:noProof/>
          </w:rPr>
          <w:t>Adding a Plant</w:t>
        </w:r>
        <w:r w:rsidR="00975D86">
          <w:rPr>
            <w:noProof/>
            <w:webHidden/>
          </w:rPr>
          <w:tab/>
        </w:r>
        <w:r w:rsidR="00975D86">
          <w:rPr>
            <w:noProof/>
            <w:webHidden/>
          </w:rPr>
          <w:fldChar w:fldCharType="begin"/>
        </w:r>
        <w:r w:rsidR="00975D86">
          <w:rPr>
            <w:noProof/>
            <w:webHidden/>
          </w:rPr>
          <w:instrText xml:space="preserve"> PAGEREF _Toc92890535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05B448A3" w14:textId="0AFF0914" w:rsidR="00975D86" w:rsidRDefault="007961B4">
      <w:pPr>
        <w:pStyle w:val="TOC4"/>
        <w:rPr>
          <w:rFonts w:asciiTheme="minorHAnsi" w:eastAsiaTheme="minorEastAsia" w:hAnsiTheme="minorHAnsi" w:cstheme="minorBidi"/>
          <w:noProof/>
          <w:sz w:val="22"/>
          <w:szCs w:val="22"/>
        </w:rPr>
      </w:pPr>
      <w:hyperlink w:anchor="_Toc92890536" w:history="1">
        <w:r w:rsidR="00975D86" w:rsidRPr="0085240A">
          <w:rPr>
            <w:rStyle w:val="Hyperlink"/>
            <w:noProof/>
          </w:rPr>
          <w:t>Adding an Animal</w:t>
        </w:r>
        <w:r w:rsidR="00975D86">
          <w:rPr>
            <w:noProof/>
            <w:webHidden/>
          </w:rPr>
          <w:tab/>
        </w:r>
        <w:r w:rsidR="00975D86">
          <w:rPr>
            <w:noProof/>
            <w:webHidden/>
          </w:rPr>
          <w:fldChar w:fldCharType="begin"/>
        </w:r>
        <w:r w:rsidR="00975D86">
          <w:rPr>
            <w:noProof/>
            <w:webHidden/>
          </w:rPr>
          <w:instrText xml:space="preserve"> PAGEREF _Toc92890536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70533C8D" w14:textId="6574397B" w:rsidR="00975D86" w:rsidRDefault="007961B4">
      <w:pPr>
        <w:pStyle w:val="TOC3"/>
        <w:rPr>
          <w:rFonts w:asciiTheme="minorHAnsi" w:eastAsiaTheme="minorEastAsia" w:hAnsiTheme="minorHAnsi" w:cstheme="minorBidi"/>
          <w:noProof/>
          <w:sz w:val="22"/>
          <w:szCs w:val="22"/>
        </w:rPr>
      </w:pPr>
      <w:hyperlink w:anchor="_Toc92890537" w:history="1">
        <w:r w:rsidR="00975D86" w:rsidRPr="0085240A">
          <w:rPr>
            <w:rStyle w:val="Hyperlink"/>
            <w:noProof/>
          </w:rPr>
          <w:t>Using Sediment Bed Models and Data Requirements</w:t>
        </w:r>
        <w:r w:rsidR="00975D86">
          <w:rPr>
            <w:noProof/>
            <w:webHidden/>
          </w:rPr>
          <w:tab/>
        </w:r>
        <w:r w:rsidR="00975D86">
          <w:rPr>
            <w:noProof/>
            <w:webHidden/>
          </w:rPr>
          <w:fldChar w:fldCharType="begin"/>
        </w:r>
        <w:r w:rsidR="00975D86">
          <w:rPr>
            <w:noProof/>
            <w:webHidden/>
          </w:rPr>
          <w:instrText xml:space="preserve"> PAGEREF _Toc92890537 \h </w:instrText>
        </w:r>
        <w:r w:rsidR="00975D86">
          <w:rPr>
            <w:noProof/>
            <w:webHidden/>
          </w:rPr>
        </w:r>
        <w:r w:rsidR="00975D86">
          <w:rPr>
            <w:noProof/>
            <w:webHidden/>
          </w:rPr>
          <w:fldChar w:fldCharType="separate"/>
        </w:r>
        <w:r w:rsidR="00430A26">
          <w:rPr>
            <w:noProof/>
            <w:webHidden/>
          </w:rPr>
          <w:t>26</w:t>
        </w:r>
        <w:r w:rsidR="00975D86">
          <w:rPr>
            <w:noProof/>
            <w:webHidden/>
          </w:rPr>
          <w:fldChar w:fldCharType="end"/>
        </w:r>
      </w:hyperlink>
    </w:p>
    <w:p w14:paraId="4446D4EC" w14:textId="19F67329" w:rsidR="00975D86" w:rsidRDefault="007961B4">
      <w:pPr>
        <w:pStyle w:val="TOC4"/>
        <w:rPr>
          <w:rFonts w:asciiTheme="minorHAnsi" w:eastAsiaTheme="minorEastAsia" w:hAnsiTheme="minorHAnsi" w:cstheme="minorBidi"/>
          <w:noProof/>
          <w:sz w:val="22"/>
          <w:szCs w:val="22"/>
        </w:rPr>
      </w:pPr>
      <w:hyperlink w:anchor="_Toc92890538" w:history="1">
        <w:r w:rsidR="00975D86" w:rsidRPr="0085240A">
          <w:rPr>
            <w:rStyle w:val="Hyperlink"/>
            <w:noProof/>
          </w:rPr>
          <w:t>Default Sediment Bed Model</w:t>
        </w:r>
        <w:r w:rsidR="00975D86">
          <w:rPr>
            <w:noProof/>
            <w:webHidden/>
          </w:rPr>
          <w:tab/>
        </w:r>
        <w:r w:rsidR="00975D86">
          <w:rPr>
            <w:noProof/>
            <w:webHidden/>
          </w:rPr>
          <w:fldChar w:fldCharType="begin"/>
        </w:r>
        <w:r w:rsidR="00975D86">
          <w:rPr>
            <w:noProof/>
            <w:webHidden/>
          </w:rPr>
          <w:instrText xml:space="preserve"> PAGEREF _Toc92890538 \h </w:instrText>
        </w:r>
        <w:r w:rsidR="00975D86">
          <w:rPr>
            <w:noProof/>
            <w:webHidden/>
          </w:rPr>
        </w:r>
        <w:r w:rsidR="00975D86">
          <w:rPr>
            <w:noProof/>
            <w:webHidden/>
          </w:rPr>
          <w:fldChar w:fldCharType="separate"/>
        </w:r>
        <w:r w:rsidR="00430A26">
          <w:rPr>
            <w:noProof/>
            <w:webHidden/>
          </w:rPr>
          <w:t>26</w:t>
        </w:r>
        <w:r w:rsidR="00975D86">
          <w:rPr>
            <w:noProof/>
            <w:webHidden/>
          </w:rPr>
          <w:fldChar w:fldCharType="end"/>
        </w:r>
      </w:hyperlink>
    </w:p>
    <w:p w14:paraId="6C634A8F" w14:textId="62B22B6B" w:rsidR="00975D86" w:rsidRDefault="007961B4">
      <w:pPr>
        <w:pStyle w:val="TOC4"/>
        <w:rPr>
          <w:rFonts w:asciiTheme="minorHAnsi" w:eastAsiaTheme="minorEastAsia" w:hAnsiTheme="minorHAnsi" w:cstheme="minorBidi"/>
          <w:noProof/>
          <w:sz w:val="22"/>
          <w:szCs w:val="22"/>
        </w:rPr>
      </w:pPr>
      <w:hyperlink w:anchor="_Toc92890539" w:history="1">
        <w:r w:rsidR="00975D86" w:rsidRPr="0085240A">
          <w:rPr>
            <w:rStyle w:val="Hyperlink"/>
            <w:noProof/>
          </w:rPr>
          <w:t>TSS</w:t>
        </w:r>
        <w:r w:rsidR="00975D86">
          <w:rPr>
            <w:noProof/>
            <w:webHidden/>
          </w:rPr>
          <w:tab/>
        </w:r>
        <w:r w:rsidR="00975D86">
          <w:rPr>
            <w:noProof/>
            <w:webHidden/>
          </w:rPr>
          <w:fldChar w:fldCharType="begin"/>
        </w:r>
        <w:r w:rsidR="00975D86">
          <w:rPr>
            <w:noProof/>
            <w:webHidden/>
          </w:rPr>
          <w:instrText xml:space="preserve"> PAGEREF _Toc92890539 \h </w:instrText>
        </w:r>
        <w:r w:rsidR="00975D86">
          <w:rPr>
            <w:noProof/>
            <w:webHidden/>
          </w:rPr>
        </w:r>
        <w:r w:rsidR="00975D86">
          <w:rPr>
            <w:noProof/>
            <w:webHidden/>
          </w:rPr>
          <w:fldChar w:fldCharType="separate"/>
        </w:r>
        <w:r w:rsidR="00430A26">
          <w:rPr>
            <w:noProof/>
            <w:webHidden/>
          </w:rPr>
          <w:t>27</w:t>
        </w:r>
        <w:r w:rsidR="00975D86">
          <w:rPr>
            <w:noProof/>
            <w:webHidden/>
          </w:rPr>
          <w:fldChar w:fldCharType="end"/>
        </w:r>
      </w:hyperlink>
    </w:p>
    <w:p w14:paraId="38302E36" w14:textId="5E670BA9" w:rsidR="00975D86" w:rsidRDefault="007961B4">
      <w:pPr>
        <w:pStyle w:val="TOC4"/>
        <w:rPr>
          <w:rFonts w:asciiTheme="minorHAnsi" w:eastAsiaTheme="minorEastAsia" w:hAnsiTheme="minorHAnsi" w:cstheme="minorBidi"/>
          <w:noProof/>
          <w:sz w:val="22"/>
          <w:szCs w:val="22"/>
        </w:rPr>
      </w:pPr>
      <w:hyperlink w:anchor="_Toc92890540" w:history="1">
        <w:r w:rsidR="00975D86" w:rsidRPr="0085240A">
          <w:rPr>
            <w:rStyle w:val="Hyperlink"/>
            <w:noProof/>
          </w:rPr>
          <w:t>Sediment Diagenesis Model</w:t>
        </w:r>
        <w:r w:rsidR="00975D86">
          <w:rPr>
            <w:noProof/>
            <w:webHidden/>
          </w:rPr>
          <w:tab/>
        </w:r>
        <w:r w:rsidR="00975D86">
          <w:rPr>
            <w:noProof/>
            <w:webHidden/>
          </w:rPr>
          <w:fldChar w:fldCharType="begin"/>
        </w:r>
        <w:r w:rsidR="00975D86">
          <w:rPr>
            <w:noProof/>
            <w:webHidden/>
          </w:rPr>
          <w:instrText xml:space="preserve"> PAGEREF _Toc92890540 \h </w:instrText>
        </w:r>
        <w:r w:rsidR="00975D86">
          <w:rPr>
            <w:noProof/>
            <w:webHidden/>
          </w:rPr>
        </w:r>
        <w:r w:rsidR="00975D86">
          <w:rPr>
            <w:noProof/>
            <w:webHidden/>
          </w:rPr>
          <w:fldChar w:fldCharType="separate"/>
        </w:r>
        <w:r w:rsidR="00430A26">
          <w:rPr>
            <w:noProof/>
            <w:webHidden/>
          </w:rPr>
          <w:t>27</w:t>
        </w:r>
        <w:r w:rsidR="00975D86">
          <w:rPr>
            <w:noProof/>
            <w:webHidden/>
          </w:rPr>
          <w:fldChar w:fldCharType="end"/>
        </w:r>
      </w:hyperlink>
    </w:p>
    <w:p w14:paraId="2B699493" w14:textId="0E6B94A3" w:rsidR="00975D86" w:rsidRDefault="007961B4">
      <w:pPr>
        <w:pStyle w:val="TOC3"/>
        <w:rPr>
          <w:rFonts w:asciiTheme="minorHAnsi" w:eastAsiaTheme="minorEastAsia" w:hAnsiTheme="minorHAnsi" w:cstheme="minorBidi"/>
          <w:noProof/>
          <w:sz w:val="22"/>
          <w:szCs w:val="22"/>
        </w:rPr>
      </w:pPr>
      <w:hyperlink w:anchor="_Toc92890541" w:history="1">
        <w:r w:rsidR="00975D86" w:rsidRPr="0085240A">
          <w:rPr>
            <w:rStyle w:val="Hyperlink"/>
            <w:noProof/>
          </w:rPr>
          <w:t>Model Calibration</w:t>
        </w:r>
        <w:r w:rsidR="00975D86">
          <w:rPr>
            <w:noProof/>
            <w:webHidden/>
          </w:rPr>
          <w:tab/>
        </w:r>
        <w:r w:rsidR="00975D86">
          <w:rPr>
            <w:noProof/>
            <w:webHidden/>
          </w:rPr>
          <w:fldChar w:fldCharType="begin"/>
        </w:r>
        <w:r w:rsidR="00975D86">
          <w:rPr>
            <w:noProof/>
            <w:webHidden/>
          </w:rPr>
          <w:instrText xml:space="preserve"> PAGEREF _Toc92890541 \h </w:instrText>
        </w:r>
        <w:r w:rsidR="00975D86">
          <w:rPr>
            <w:noProof/>
            <w:webHidden/>
          </w:rPr>
        </w:r>
        <w:r w:rsidR="00975D86">
          <w:rPr>
            <w:noProof/>
            <w:webHidden/>
          </w:rPr>
          <w:fldChar w:fldCharType="separate"/>
        </w:r>
        <w:r w:rsidR="00430A26">
          <w:rPr>
            <w:noProof/>
            <w:webHidden/>
          </w:rPr>
          <w:t>28</w:t>
        </w:r>
        <w:r w:rsidR="00975D86">
          <w:rPr>
            <w:noProof/>
            <w:webHidden/>
          </w:rPr>
          <w:fldChar w:fldCharType="end"/>
        </w:r>
      </w:hyperlink>
    </w:p>
    <w:p w14:paraId="0C75A5C5" w14:textId="27A8CEBF" w:rsidR="00975D86" w:rsidRDefault="007961B4">
      <w:pPr>
        <w:pStyle w:val="TOC3"/>
        <w:rPr>
          <w:rFonts w:asciiTheme="minorHAnsi" w:eastAsiaTheme="minorEastAsia" w:hAnsiTheme="minorHAnsi" w:cstheme="minorBidi"/>
          <w:noProof/>
          <w:sz w:val="22"/>
          <w:szCs w:val="22"/>
        </w:rPr>
      </w:pPr>
      <w:hyperlink w:anchor="_Toc92890542" w:history="1">
        <w:r w:rsidR="00975D86" w:rsidRPr="0085240A">
          <w:rPr>
            <w:rStyle w:val="Hyperlink"/>
            <w:noProof/>
          </w:rPr>
          <w:t>Model Validation</w:t>
        </w:r>
        <w:r w:rsidR="00975D86">
          <w:rPr>
            <w:noProof/>
            <w:webHidden/>
          </w:rPr>
          <w:tab/>
        </w:r>
        <w:r w:rsidR="00975D86">
          <w:rPr>
            <w:noProof/>
            <w:webHidden/>
          </w:rPr>
          <w:fldChar w:fldCharType="begin"/>
        </w:r>
        <w:r w:rsidR="00975D86">
          <w:rPr>
            <w:noProof/>
            <w:webHidden/>
          </w:rPr>
          <w:instrText xml:space="preserve"> PAGEREF _Toc92890542 \h </w:instrText>
        </w:r>
        <w:r w:rsidR="00975D86">
          <w:rPr>
            <w:noProof/>
            <w:webHidden/>
          </w:rPr>
        </w:r>
        <w:r w:rsidR="00975D86">
          <w:rPr>
            <w:noProof/>
            <w:webHidden/>
          </w:rPr>
          <w:fldChar w:fldCharType="separate"/>
        </w:r>
        <w:r w:rsidR="00430A26">
          <w:rPr>
            <w:noProof/>
            <w:webHidden/>
          </w:rPr>
          <w:t>29</w:t>
        </w:r>
        <w:r w:rsidR="00975D86">
          <w:rPr>
            <w:noProof/>
            <w:webHidden/>
          </w:rPr>
          <w:fldChar w:fldCharType="end"/>
        </w:r>
      </w:hyperlink>
    </w:p>
    <w:p w14:paraId="18652C4B" w14:textId="1512C8E3" w:rsidR="00975D86" w:rsidRDefault="007961B4">
      <w:pPr>
        <w:pStyle w:val="TOC2"/>
        <w:rPr>
          <w:rFonts w:asciiTheme="minorHAnsi" w:eastAsiaTheme="minorEastAsia" w:hAnsiTheme="minorHAnsi" w:cstheme="minorBidi"/>
          <w:b w:val="0"/>
          <w:szCs w:val="22"/>
        </w:rPr>
      </w:pPr>
      <w:hyperlink w:anchor="_Toc92890543" w:history="1">
        <w:r w:rsidR="00975D86" w:rsidRPr="0085240A">
          <w:rPr>
            <w:rStyle w:val="Hyperlink"/>
          </w:rPr>
          <w:t>Multi-Segment Runs</w:t>
        </w:r>
        <w:r w:rsidR="00975D86">
          <w:rPr>
            <w:webHidden/>
          </w:rPr>
          <w:tab/>
        </w:r>
        <w:r w:rsidR="00975D86">
          <w:rPr>
            <w:webHidden/>
          </w:rPr>
          <w:fldChar w:fldCharType="begin"/>
        </w:r>
        <w:r w:rsidR="00975D86">
          <w:rPr>
            <w:webHidden/>
          </w:rPr>
          <w:instrText xml:space="preserve"> PAGEREF _Toc92890543 \h </w:instrText>
        </w:r>
        <w:r w:rsidR="00975D86">
          <w:rPr>
            <w:webHidden/>
          </w:rPr>
        </w:r>
        <w:r w:rsidR="00975D86">
          <w:rPr>
            <w:webHidden/>
          </w:rPr>
          <w:fldChar w:fldCharType="separate"/>
        </w:r>
        <w:r w:rsidR="00430A26">
          <w:rPr>
            <w:webHidden/>
          </w:rPr>
          <w:t>30</w:t>
        </w:r>
        <w:r w:rsidR="00975D86">
          <w:rPr>
            <w:webHidden/>
          </w:rPr>
          <w:fldChar w:fldCharType="end"/>
        </w:r>
      </w:hyperlink>
    </w:p>
    <w:p w14:paraId="7C60F5C9" w14:textId="0B13B9BA" w:rsidR="00975D86" w:rsidRDefault="007961B4">
      <w:pPr>
        <w:pStyle w:val="TOC2"/>
        <w:rPr>
          <w:rFonts w:asciiTheme="minorHAnsi" w:eastAsiaTheme="minorEastAsia" w:hAnsiTheme="minorHAnsi" w:cstheme="minorBidi"/>
          <w:b w:val="0"/>
          <w:szCs w:val="22"/>
        </w:rPr>
      </w:pPr>
      <w:hyperlink w:anchor="_Toc92890544" w:history="1">
        <w:r w:rsidR="00975D86" w:rsidRPr="0085240A">
          <w:rPr>
            <w:rStyle w:val="Hyperlink"/>
          </w:rPr>
          <w:t>Needs to be updated following interface upgrades</w:t>
        </w:r>
        <w:r w:rsidR="00975D86">
          <w:rPr>
            <w:webHidden/>
          </w:rPr>
          <w:tab/>
        </w:r>
        <w:r w:rsidR="00975D86">
          <w:rPr>
            <w:webHidden/>
          </w:rPr>
          <w:fldChar w:fldCharType="begin"/>
        </w:r>
        <w:r w:rsidR="00975D86">
          <w:rPr>
            <w:webHidden/>
          </w:rPr>
          <w:instrText xml:space="preserve"> PAGEREF _Toc92890544 \h </w:instrText>
        </w:r>
        <w:r w:rsidR="00975D86">
          <w:rPr>
            <w:webHidden/>
          </w:rPr>
        </w:r>
        <w:r w:rsidR="00975D86">
          <w:rPr>
            <w:webHidden/>
          </w:rPr>
          <w:fldChar w:fldCharType="separate"/>
        </w:r>
        <w:r w:rsidR="00430A26">
          <w:rPr>
            <w:webHidden/>
          </w:rPr>
          <w:t>30</w:t>
        </w:r>
        <w:r w:rsidR="00975D86">
          <w:rPr>
            <w:webHidden/>
          </w:rPr>
          <w:fldChar w:fldCharType="end"/>
        </w:r>
      </w:hyperlink>
    </w:p>
    <w:p w14:paraId="2EC2173B" w14:textId="48F1378C" w:rsidR="00975D86" w:rsidRDefault="007961B4">
      <w:pPr>
        <w:pStyle w:val="TOC2"/>
        <w:rPr>
          <w:rFonts w:asciiTheme="minorHAnsi" w:eastAsiaTheme="minorEastAsia" w:hAnsiTheme="minorHAnsi" w:cstheme="minorBidi"/>
          <w:b w:val="0"/>
          <w:szCs w:val="22"/>
        </w:rPr>
      </w:pPr>
      <w:hyperlink w:anchor="_Toc92890545" w:history="1">
        <w:r w:rsidR="00975D86" w:rsidRPr="0085240A">
          <w:rPr>
            <w:rStyle w:val="Hyperlink"/>
          </w:rPr>
          <w:t>Tutorial</w:t>
        </w:r>
        <w:r w:rsidR="00975D86">
          <w:rPr>
            <w:webHidden/>
          </w:rPr>
          <w:tab/>
        </w:r>
        <w:r w:rsidR="00975D86">
          <w:rPr>
            <w:webHidden/>
          </w:rPr>
          <w:fldChar w:fldCharType="begin"/>
        </w:r>
        <w:r w:rsidR="00975D86">
          <w:rPr>
            <w:webHidden/>
          </w:rPr>
          <w:instrText xml:space="preserve"> PAGEREF _Toc92890545 \h </w:instrText>
        </w:r>
        <w:r w:rsidR="00975D86">
          <w:rPr>
            <w:webHidden/>
          </w:rPr>
        </w:r>
        <w:r w:rsidR="00975D86">
          <w:rPr>
            <w:webHidden/>
          </w:rPr>
          <w:fldChar w:fldCharType="separate"/>
        </w:r>
        <w:r w:rsidR="00430A26">
          <w:rPr>
            <w:webHidden/>
          </w:rPr>
          <w:t>32</w:t>
        </w:r>
        <w:r w:rsidR="00975D86">
          <w:rPr>
            <w:webHidden/>
          </w:rPr>
          <w:fldChar w:fldCharType="end"/>
        </w:r>
      </w:hyperlink>
    </w:p>
    <w:p w14:paraId="67020BF9" w14:textId="5FA99A8B" w:rsidR="00975D86" w:rsidRDefault="007961B4">
      <w:pPr>
        <w:pStyle w:val="TOC3"/>
        <w:rPr>
          <w:rFonts w:asciiTheme="minorHAnsi" w:eastAsiaTheme="minorEastAsia" w:hAnsiTheme="minorHAnsi" w:cstheme="minorBidi"/>
          <w:noProof/>
          <w:sz w:val="22"/>
          <w:szCs w:val="22"/>
        </w:rPr>
      </w:pPr>
      <w:hyperlink w:anchor="_Toc92890546" w:history="1">
        <w:r w:rsidR="00975D86" w:rsidRPr="0085240A">
          <w:rPr>
            <w:rStyle w:val="Hyperlink"/>
            <w:noProof/>
          </w:rPr>
          <w:t>Simple Tutorial</w:t>
        </w:r>
        <w:r w:rsidR="00975D86">
          <w:rPr>
            <w:noProof/>
            <w:webHidden/>
          </w:rPr>
          <w:tab/>
        </w:r>
        <w:r w:rsidR="00975D86">
          <w:rPr>
            <w:noProof/>
            <w:webHidden/>
          </w:rPr>
          <w:fldChar w:fldCharType="begin"/>
        </w:r>
        <w:r w:rsidR="00975D86">
          <w:rPr>
            <w:noProof/>
            <w:webHidden/>
          </w:rPr>
          <w:instrText xml:space="preserve"> PAGEREF _Toc92890546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54922B9E" w14:textId="310B3DA3" w:rsidR="00975D86" w:rsidRDefault="007961B4">
      <w:pPr>
        <w:pStyle w:val="TOC4"/>
        <w:rPr>
          <w:rFonts w:asciiTheme="minorHAnsi" w:eastAsiaTheme="minorEastAsia" w:hAnsiTheme="minorHAnsi" w:cstheme="minorBidi"/>
          <w:noProof/>
          <w:sz w:val="22"/>
          <w:szCs w:val="22"/>
        </w:rPr>
      </w:pPr>
      <w:hyperlink w:anchor="_Toc92890547" w:history="1">
        <w:r w:rsidR="00975D86" w:rsidRPr="0085240A">
          <w:rPr>
            <w:rStyle w:val="Hyperlink"/>
            <w:noProof/>
          </w:rPr>
          <w:t>Tutorial-- Step 1:  Deleting and Adding a Plant</w:t>
        </w:r>
        <w:r w:rsidR="00975D86">
          <w:rPr>
            <w:noProof/>
            <w:webHidden/>
          </w:rPr>
          <w:tab/>
        </w:r>
        <w:r w:rsidR="00975D86">
          <w:rPr>
            <w:noProof/>
            <w:webHidden/>
          </w:rPr>
          <w:fldChar w:fldCharType="begin"/>
        </w:r>
        <w:r w:rsidR="00975D86">
          <w:rPr>
            <w:noProof/>
            <w:webHidden/>
          </w:rPr>
          <w:instrText xml:space="preserve"> PAGEREF _Toc92890547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06A03647" w14:textId="4EFFF1C7" w:rsidR="00975D86" w:rsidRDefault="007961B4">
      <w:pPr>
        <w:pStyle w:val="TOC4"/>
        <w:rPr>
          <w:rFonts w:asciiTheme="minorHAnsi" w:eastAsiaTheme="minorEastAsia" w:hAnsiTheme="minorHAnsi" w:cstheme="minorBidi"/>
          <w:noProof/>
          <w:sz w:val="22"/>
          <w:szCs w:val="22"/>
        </w:rPr>
      </w:pPr>
      <w:hyperlink w:anchor="_Toc92890548" w:history="1">
        <w:r w:rsidR="00975D86" w:rsidRPr="0085240A">
          <w:rPr>
            <w:rStyle w:val="Hyperlink"/>
            <w:noProof/>
          </w:rPr>
          <w:t>Tutorial-- Step 2:  Setting an Initial Condition</w:t>
        </w:r>
        <w:r w:rsidR="00975D86">
          <w:rPr>
            <w:noProof/>
            <w:webHidden/>
          </w:rPr>
          <w:tab/>
        </w:r>
        <w:r w:rsidR="00975D86">
          <w:rPr>
            <w:noProof/>
            <w:webHidden/>
          </w:rPr>
          <w:fldChar w:fldCharType="begin"/>
        </w:r>
        <w:r w:rsidR="00975D86">
          <w:rPr>
            <w:noProof/>
            <w:webHidden/>
          </w:rPr>
          <w:instrText xml:space="preserve"> PAGEREF _Toc92890548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4B4EE828" w14:textId="1A9C97C9" w:rsidR="00975D86" w:rsidRDefault="007961B4">
      <w:pPr>
        <w:pStyle w:val="TOC4"/>
        <w:rPr>
          <w:rFonts w:asciiTheme="minorHAnsi" w:eastAsiaTheme="minorEastAsia" w:hAnsiTheme="minorHAnsi" w:cstheme="minorBidi"/>
          <w:noProof/>
          <w:sz w:val="22"/>
          <w:szCs w:val="22"/>
        </w:rPr>
      </w:pPr>
      <w:hyperlink w:anchor="_Toc92890549" w:history="1">
        <w:r w:rsidR="00975D86" w:rsidRPr="0085240A">
          <w:rPr>
            <w:rStyle w:val="Hyperlink"/>
            <w:noProof/>
          </w:rPr>
          <w:t>Tutorial-- Step 3:  Viewing Parameters in A Simulation</w:t>
        </w:r>
        <w:r w:rsidR="00975D86">
          <w:rPr>
            <w:noProof/>
            <w:webHidden/>
          </w:rPr>
          <w:tab/>
        </w:r>
        <w:r w:rsidR="00975D86">
          <w:rPr>
            <w:noProof/>
            <w:webHidden/>
          </w:rPr>
          <w:fldChar w:fldCharType="begin"/>
        </w:r>
        <w:r w:rsidR="00975D86">
          <w:rPr>
            <w:noProof/>
            <w:webHidden/>
          </w:rPr>
          <w:instrText xml:space="preserve"> PAGEREF _Toc92890549 \h </w:instrText>
        </w:r>
        <w:r w:rsidR="00975D86">
          <w:rPr>
            <w:noProof/>
            <w:webHidden/>
          </w:rPr>
        </w:r>
        <w:r w:rsidR="00975D86">
          <w:rPr>
            <w:noProof/>
            <w:webHidden/>
          </w:rPr>
          <w:fldChar w:fldCharType="separate"/>
        </w:r>
        <w:r w:rsidR="00430A26">
          <w:rPr>
            <w:noProof/>
            <w:webHidden/>
          </w:rPr>
          <w:t>33</w:t>
        </w:r>
        <w:r w:rsidR="00975D86">
          <w:rPr>
            <w:noProof/>
            <w:webHidden/>
          </w:rPr>
          <w:fldChar w:fldCharType="end"/>
        </w:r>
      </w:hyperlink>
    </w:p>
    <w:p w14:paraId="2D2D205F" w14:textId="7E1F749E" w:rsidR="00975D86" w:rsidRDefault="007961B4">
      <w:pPr>
        <w:pStyle w:val="TOC4"/>
        <w:rPr>
          <w:rFonts w:asciiTheme="minorHAnsi" w:eastAsiaTheme="minorEastAsia" w:hAnsiTheme="minorHAnsi" w:cstheme="minorBidi"/>
          <w:noProof/>
          <w:sz w:val="22"/>
          <w:szCs w:val="22"/>
        </w:rPr>
      </w:pPr>
      <w:hyperlink w:anchor="_Toc92890550" w:history="1">
        <w:r w:rsidR="00975D86" w:rsidRPr="0085240A">
          <w:rPr>
            <w:rStyle w:val="Hyperlink"/>
            <w:noProof/>
          </w:rPr>
          <w:t>Tutorial-- Step 4:  Viewing Toxicant Loadings</w:t>
        </w:r>
        <w:r w:rsidR="00975D86">
          <w:rPr>
            <w:noProof/>
            <w:webHidden/>
          </w:rPr>
          <w:tab/>
        </w:r>
        <w:r w:rsidR="00975D86">
          <w:rPr>
            <w:noProof/>
            <w:webHidden/>
          </w:rPr>
          <w:fldChar w:fldCharType="begin"/>
        </w:r>
        <w:r w:rsidR="00975D86">
          <w:rPr>
            <w:noProof/>
            <w:webHidden/>
          </w:rPr>
          <w:instrText xml:space="preserve"> PAGEREF _Toc92890550 \h </w:instrText>
        </w:r>
        <w:r w:rsidR="00975D86">
          <w:rPr>
            <w:noProof/>
            <w:webHidden/>
          </w:rPr>
        </w:r>
        <w:r w:rsidR="00975D86">
          <w:rPr>
            <w:noProof/>
            <w:webHidden/>
          </w:rPr>
          <w:fldChar w:fldCharType="separate"/>
        </w:r>
        <w:r w:rsidR="00430A26">
          <w:rPr>
            <w:noProof/>
            <w:webHidden/>
          </w:rPr>
          <w:t>35</w:t>
        </w:r>
        <w:r w:rsidR="00975D86">
          <w:rPr>
            <w:noProof/>
            <w:webHidden/>
          </w:rPr>
          <w:fldChar w:fldCharType="end"/>
        </w:r>
      </w:hyperlink>
    </w:p>
    <w:p w14:paraId="373FAE2F" w14:textId="318F7451" w:rsidR="00975D86" w:rsidRDefault="007961B4">
      <w:pPr>
        <w:pStyle w:val="TOC4"/>
        <w:rPr>
          <w:rFonts w:asciiTheme="minorHAnsi" w:eastAsiaTheme="minorEastAsia" w:hAnsiTheme="minorHAnsi" w:cstheme="minorBidi"/>
          <w:noProof/>
          <w:sz w:val="22"/>
          <w:szCs w:val="22"/>
        </w:rPr>
      </w:pPr>
      <w:hyperlink w:anchor="_Toc92890551" w:history="1">
        <w:r w:rsidR="00975D86" w:rsidRPr="0085240A">
          <w:rPr>
            <w:rStyle w:val="Hyperlink"/>
            <w:noProof/>
          </w:rPr>
          <w:t>Tutorial-- Step 5:  Running the Simulation</w:t>
        </w:r>
        <w:r w:rsidR="00975D86">
          <w:rPr>
            <w:noProof/>
            <w:webHidden/>
          </w:rPr>
          <w:tab/>
        </w:r>
        <w:r w:rsidR="00975D86">
          <w:rPr>
            <w:noProof/>
            <w:webHidden/>
          </w:rPr>
          <w:fldChar w:fldCharType="begin"/>
        </w:r>
        <w:r w:rsidR="00975D86">
          <w:rPr>
            <w:noProof/>
            <w:webHidden/>
          </w:rPr>
          <w:instrText xml:space="preserve"> PAGEREF _Toc92890551 \h </w:instrText>
        </w:r>
        <w:r w:rsidR="00975D86">
          <w:rPr>
            <w:noProof/>
            <w:webHidden/>
          </w:rPr>
        </w:r>
        <w:r w:rsidR="00975D86">
          <w:rPr>
            <w:noProof/>
            <w:webHidden/>
          </w:rPr>
          <w:fldChar w:fldCharType="separate"/>
        </w:r>
        <w:r w:rsidR="00430A26">
          <w:rPr>
            <w:noProof/>
            <w:webHidden/>
          </w:rPr>
          <w:t>36</w:t>
        </w:r>
        <w:r w:rsidR="00975D86">
          <w:rPr>
            <w:noProof/>
            <w:webHidden/>
          </w:rPr>
          <w:fldChar w:fldCharType="end"/>
        </w:r>
      </w:hyperlink>
    </w:p>
    <w:p w14:paraId="210A1A77" w14:textId="079198C8" w:rsidR="00975D86" w:rsidRDefault="007961B4">
      <w:pPr>
        <w:pStyle w:val="TOC4"/>
        <w:rPr>
          <w:rFonts w:asciiTheme="minorHAnsi" w:eastAsiaTheme="minorEastAsia" w:hAnsiTheme="minorHAnsi" w:cstheme="minorBidi"/>
          <w:noProof/>
          <w:sz w:val="22"/>
          <w:szCs w:val="22"/>
        </w:rPr>
      </w:pPr>
      <w:hyperlink w:anchor="_Toc92890552" w:history="1">
        <w:r w:rsidR="00975D86" w:rsidRPr="0085240A">
          <w:rPr>
            <w:rStyle w:val="Hyperlink"/>
            <w:noProof/>
          </w:rPr>
          <w:t>Tutorial-- Step 6:  Viewing Output</w:t>
        </w:r>
        <w:r w:rsidR="00975D86">
          <w:rPr>
            <w:noProof/>
            <w:webHidden/>
          </w:rPr>
          <w:tab/>
        </w:r>
        <w:r w:rsidR="00975D86">
          <w:rPr>
            <w:noProof/>
            <w:webHidden/>
          </w:rPr>
          <w:fldChar w:fldCharType="begin"/>
        </w:r>
        <w:r w:rsidR="00975D86">
          <w:rPr>
            <w:noProof/>
            <w:webHidden/>
          </w:rPr>
          <w:instrText xml:space="preserve"> PAGEREF _Toc92890552 \h </w:instrText>
        </w:r>
        <w:r w:rsidR="00975D86">
          <w:rPr>
            <w:noProof/>
            <w:webHidden/>
          </w:rPr>
        </w:r>
        <w:r w:rsidR="00975D86">
          <w:rPr>
            <w:noProof/>
            <w:webHidden/>
          </w:rPr>
          <w:fldChar w:fldCharType="separate"/>
        </w:r>
        <w:r w:rsidR="00430A26">
          <w:rPr>
            <w:noProof/>
            <w:webHidden/>
          </w:rPr>
          <w:t>36</w:t>
        </w:r>
        <w:r w:rsidR="00975D86">
          <w:rPr>
            <w:noProof/>
            <w:webHidden/>
          </w:rPr>
          <w:fldChar w:fldCharType="end"/>
        </w:r>
      </w:hyperlink>
    </w:p>
    <w:p w14:paraId="1BA61575" w14:textId="2890FC45" w:rsidR="00975D86" w:rsidRDefault="007961B4">
      <w:pPr>
        <w:pStyle w:val="TOC2"/>
        <w:rPr>
          <w:rFonts w:asciiTheme="minorHAnsi" w:eastAsiaTheme="minorEastAsia" w:hAnsiTheme="minorHAnsi" w:cstheme="minorBidi"/>
          <w:b w:val="0"/>
          <w:szCs w:val="22"/>
        </w:rPr>
      </w:pPr>
      <w:hyperlink w:anchor="_Toc92890553" w:history="1">
        <w:r w:rsidR="00975D86" w:rsidRPr="0085240A">
          <w:rPr>
            <w:rStyle w:val="Hyperlink"/>
          </w:rPr>
          <w:t>References</w:t>
        </w:r>
        <w:r w:rsidR="00975D86">
          <w:rPr>
            <w:webHidden/>
          </w:rPr>
          <w:tab/>
        </w:r>
        <w:r w:rsidR="00975D86">
          <w:rPr>
            <w:webHidden/>
          </w:rPr>
          <w:fldChar w:fldCharType="begin"/>
        </w:r>
        <w:r w:rsidR="00975D86">
          <w:rPr>
            <w:webHidden/>
          </w:rPr>
          <w:instrText xml:space="preserve"> PAGEREF _Toc92890553 \h </w:instrText>
        </w:r>
        <w:r w:rsidR="00975D86">
          <w:rPr>
            <w:webHidden/>
          </w:rPr>
        </w:r>
        <w:r w:rsidR="00975D86">
          <w:rPr>
            <w:webHidden/>
          </w:rPr>
          <w:fldChar w:fldCharType="separate"/>
        </w:r>
        <w:r w:rsidR="00430A26">
          <w:rPr>
            <w:webHidden/>
          </w:rPr>
          <w:t>37</w:t>
        </w:r>
        <w:r w:rsidR="00975D86">
          <w:rPr>
            <w:webHidden/>
          </w:rPr>
          <w:fldChar w:fldCharType="end"/>
        </w:r>
      </w:hyperlink>
    </w:p>
    <w:p w14:paraId="0A4ADB96" w14:textId="77777777" w:rsidR="0097737A" w:rsidRPr="001B1392" w:rsidRDefault="003B20DB">
      <w:r>
        <w:rPr>
          <w:rFonts w:ascii="Cambria" w:hAnsi="Cambria" w:cs="Times New Roman"/>
          <w:b/>
          <w:bCs/>
          <w:kern w:val="32"/>
          <w:sz w:val="32"/>
          <w:szCs w:val="32"/>
        </w:rPr>
        <w:fldChar w:fldCharType="end"/>
      </w:r>
    </w:p>
    <w:p w14:paraId="74D6B8D8" w14:textId="77777777" w:rsidR="0097737A" w:rsidRPr="001B1392" w:rsidRDefault="0097737A" w:rsidP="0097737A">
      <w:pPr>
        <w:pStyle w:val="Heading3"/>
        <w:divId w:val="1784034800"/>
        <w:rPr>
          <w:sz w:val="24"/>
          <w:szCs w:val="20"/>
        </w:rPr>
        <w:sectPr w:rsidR="0097737A" w:rsidRPr="001B1392" w:rsidSect="001E0C66">
          <w:headerReference w:type="default" r:id="rId11"/>
          <w:footerReference w:type="default" r:id="rId12"/>
          <w:pgSz w:w="12240" w:h="15840"/>
          <w:pgMar w:top="1440" w:right="1800" w:bottom="1440" w:left="1800" w:header="720" w:footer="720" w:gutter="0"/>
          <w:cols w:space="720"/>
          <w:docGrid w:linePitch="360"/>
        </w:sectPr>
      </w:pPr>
    </w:p>
    <w:p w14:paraId="6C7E2EE0" w14:textId="77777777" w:rsidR="001E0C66" w:rsidRPr="001B1392" w:rsidRDefault="001E0C66">
      <w:pPr>
        <w:pStyle w:val="Heading2"/>
        <w:divId w:val="1381706956"/>
        <w:rPr>
          <w:color w:val="000000"/>
          <w:sz w:val="28"/>
          <w:szCs w:val="20"/>
        </w:rPr>
      </w:pPr>
      <w:bookmarkStart w:id="51" w:name="_Toc92890498"/>
      <w:r w:rsidRPr="001B1392">
        <w:rPr>
          <w:color w:val="000000"/>
          <w:sz w:val="28"/>
          <w:szCs w:val="20"/>
        </w:rPr>
        <w:lastRenderedPageBreak/>
        <w:t>Getting Started</w:t>
      </w:r>
      <w:bookmarkEnd w:id="51"/>
    </w:p>
    <w:p w14:paraId="3FD943AE" w14:textId="77777777" w:rsidR="001E0C66" w:rsidRPr="001B1392" w:rsidRDefault="001E0C66">
      <w:pPr>
        <w:pStyle w:val="Heading3"/>
        <w:divId w:val="812912584"/>
        <w:rPr>
          <w:color w:val="000000"/>
          <w:sz w:val="24"/>
          <w:szCs w:val="20"/>
        </w:rPr>
      </w:pPr>
      <w:bookmarkStart w:id="52" w:name="_Toc92890499"/>
      <w:bookmarkStart w:id="53" w:name="Overview1"/>
      <w:r w:rsidRPr="001B1392">
        <w:rPr>
          <w:color w:val="000000"/>
          <w:sz w:val="24"/>
          <w:szCs w:val="20"/>
        </w:rPr>
        <w:t>AQUATOX:</w:t>
      </w:r>
      <w:r w:rsidR="00937A9D">
        <w:rPr>
          <w:color w:val="000000"/>
          <w:sz w:val="24"/>
          <w:szCs w:val="20"/>
        </w:rPr>
        <w:t xml:space="preserve"> </w:t>
      </w:r>
      <w:r w:rsidRPr="001B1392">
        <w:rPr>
          <w:color w:val="000000"/>
          <w:sz w:val="24"/>
          <w:szCs w:val="20"/>
        </w:rPr>
        <w:t xml:space="preserve"> A Brief Overview</w:t>
      </w:r>
      <w:bookmarkEnd w:id="52"/>
    </w:p>
    <w:bookmarkEnd w:id="53"/>
    <w:p w14:paraId="0D06513E" w14:textId="77777777" w:rsidR="001E0C66" w:rsidRPr="001B1392" w:rsidRDefault="001E0C66">
      <w:pPr>
        <w:pStyle w:val="NormalWeb"/>
        <w:divId w:val="812912584"/>
        <w:rPr>
          <w:color w:val="000000"/>
        </w:rPr>
      </w:pPr>
      <w:r w:rsidRPr="001B1392">
        <w:rPr>
          <w:color w:val="000000"/>
        </w:rPr>
        <w:t xml:space="preserve">AQUATOX is a simulation model for aquatic systems. AQUATOX predicts the fate of various pollutants, such as nutrients and organic chemicals, and their effects on the ecosystem, including fish, invertebrates, and aquatic plants. AQUATOX is a valuable tool for ecologists, biologists, water quality modelers, and anyone involved in performing ecological risk assessments for aquatic ecosystems. </w:t>
      </w:r>
    </w:p>
    <w:p w14:paraId="466761A2" w14:textId="49C83176" w:rsidR="001E0C66" w:rsidRPr="001B1392" w:rsidRDefault="001E0C66">
      <w:pPr>
        <w:pStyle w:val="NormalWeb"/>
        <w:divId w:val="812912584"/>
        <w:rPr>
          <w:color w:val="000000"/>
        </w:rPr>
      </w:pPr>
      <w:r w:rsidRPr="001B1392">
        <w:rPr>
          <w:color w:val="000000"/>
        </w:rPr>
        <w:t xml:space="preserve">AQUATOX simulates the transfer of biomass, energy and chemicals from one compartment of the ecosystem to another. It does this by simultaneously computing each of the most important chemical or biological processes for each day of the simulation period; </w:t>
      </w:r>
      <w:r w:rsidR="005C7611" w:rsidRPr="001B1392">
        <w:rPr>
          <w:color w:val="000000"/>
        </w:rPr>
        <w:t>therefore,</w:t>
      </w:r>
      <w:r w:rsidRPr="001B1392">
        <w:rPr>
          <w:color w:val="000000"/>
        </w:rPr>
        <w:t xml:space="preserve"> it is known as a process-based or mechanistic model. AQUATOX can predict not only the environmental fate of chemicals in aquatic ecosystems, but also their direct and indirect effects on the resident organisms. </w:t>
      </w:r>
      <w:r w:rsidR="005C7611" w:rsidRPr="001B1392">
        <w:rPr>
          <w:color w:val="000000"/>
        </w:rPr>
        <w:t>Therefore,</w:t>
      </w:r>
      <w:r w:rsidRPr="001B1392">
        <w:rPr>
          <w:color w:val="000000"/>
        </w:rPr>
        <w:t xml:space="preserve"> it has the potential to establish causal links between chemical water quality and biological response and aquatic life uses.</w:t>
      </w:r>
    </w:p>
    <w:p w14:paraId="071960D7" w14:textId="77777777" w:rsidR="001E0C66" w:rsidRPr="001B1392" w:rsidRDefault="001E0C66">
      <w:pPr>
        <w:pStyle w:val="NormalWeb"/>
        <w:divId w:val="812912584"/>
        <w:rPr>
          <w:color w:val="000000"/>
        </w:rPr>
      </w:pPr>
      <w:r w:rsidRPr="001B1392">
        <w:rPr>
          <w:color w:val="000000"/>
        </w:rPr>
        <w:t xml:space="preserve">AQUATOX is the only general ecological risk model that represents the combined environmental fate and effects of conventional pollutants, such as nutrients and sediments, and toxic chemicals in aquatic ecosystems. It considers several trophic levels, including attached and planktonic algae and submerged aquatic vegetation, invertebrates, and forage, bottom-feeding, and game fish; it also represents associated organic toxicants. </w:t>
      </w:r>
      <w:r w:rsidR="00937A9D">
        <w:rPr>
          <w:color w:val="000000"/>
        </w:rPr>
        <w:t>AQUATOX</w:t>
      </w:r>
      <w:r w:rsidR="00937A9D" w:rsidRPr="001B1392">
        <w:rPr>
          <w:color w:val="000000"/>
        </w:rPr>
        <w:t xml:space="preserve"> </w:t>
      </w:r>
      <w:r w:rsidRPr="001B1392">
        <w:rPr>
          <w:color w:val="000000"/>
        </w:rPr>
        <w:t xml:space="preserve">has been implemented for streams, ponds, lakes, estuaries, reservoirs, and experimental enclosures. </w:t>
      </w:r>
    </w:p>
    <w:p w14:paraId="73A4DB8A" w14:textId="77777777" w:rsidR="001E0C66" w:rsidRPr="001B1392" w:rsidRDefault="001E0C66">
      <w:pPr>
        <w:divId w:val="662320063"/>
        <w:rPr>
          <w:color w:val="000000"/>
        </w:rPr>
      </w:pPr>
      <w:r w:rsidRPr="001B1392">
        <w:rPr>
          <w:color w:val="000000"/>
        </w:rPr>
        <w:t xml:space="preserve">The fate portion of the model, which is applicable especially to organic toxicants, includes: partitioning among organisms, suspended and sedimented detritus, suspended and sedimented inorganic sediments, and water; volatilization; hydrolysis; photolysis; ionization; and microbial degradation. The effects portion of the model includes: acute toxicity to the various organisms modeled; and indirect effects such as release of grazing and predation pressure, increase in detritus and recycling of nutrients from killed organisms, dissolved oxygen sag due to increased decomposition, and loss of food base for animals.  </w:t>
      </w:r>
    </w:p>
    <w:p w14:paraId="16872942" w14:textId="77777777" w:rsidR="001E0C66" w:rsidRPr="001B1392" w:rsidRDefault="001E0C66">
      <w:pPr>
        <w:divId w:val="834537286"/>
        <w:rPr>
          <w:color w:val="000000"/>
        </w:rPr>
      </w:pPr>
      <w:r w:rsidRPr="001B1392">
        <w:rPr>
          <w:color w:val="000000"/>
        </w:rPr>
        <w:t> </w:t>
      </w:r>
    </w:p>
    <w:p w14:paraId="5A4680A6" w14:textId="77777777" w:rsidR="001E0C66" w:rsidRDefault="001E0C66">
      <w:pPr>
        <w:divId w:val="317538341"/>
        <w:rPr>
          <w:color w:val="000000"/>
        </w:rPr>
      </w:pPr>
      <w:r w:rsidRPr="001B1392">
        <w:rPr>
          <w:color w:val="000000"/>
        </w:rPr>
        <w:t xml:space="preserve">AQUATOX is the latest in a long series of models, starting with the aquatic ecosystem model CLEAN (Park et al., 1974) and subsequently improved in consultation with numerous researchers at various European hydrobiological laboratories, resulting in the CLEANER series (Park et al., 1975, 1979, 1980; Park, 1978; Scavia and Park, 1976) and LAKETRACE (Collins and Park, 1989). The MACROPHYTE model, developed for the U.S. Army Corps of Engineers (Collins et al., 1985), provided additional capability for representing submersed aquatic vegetation. Another series started with the toxic fate model PEST, developed to complement CLEANER (Park et al., 1980, 1982), and continued with the TOXTRACE model (Park, 1984) and the spreadsheet equilibrium fugacity PART model. AQUATOX combined algorithms from these models with an ecotoxicological construct borrowed from the FGETS model (Suárez and Barber, 1992); and additional code was written as required for a truly integrative fate and effects model (Park, 1990, 1993). </w:t>
      </w:r>
      <w:r w:rsidR="00A92F5B">
        <w:rPr>
          <w:color w:val="000000"/>
        </w:rPr>
        <w:t xml:space="preserve"> In </w:t>
      </w:r>
      <w:r w:rsidR="00F77273">
        <w:rPr>
          <w:color w:val="000000"/>
        </w:rPr>
        <w:t>the late 1990s</w:t>
      </w:r>
      <w:r w:rsidR="00A92F5B">
        <w:rPr>
          <w:color w:val="000000"/>
        </w:rPr>
        <w:t xml:space="preserve">, AQUATOX was </w:t>
      </w:r>
      <w:r w:rsidRPr="001B1392">
        <w:rPr>
          <w:color w:val="000000"/>
        </w:rPr>
        <w:t xml:space="preserve">restructured and linked to Microsoft Windows interfaces to provide even greater flexibility, capacity for additional compartments, and user friendliness. </w:t>
      </w:r>
      <w:r w:rsidR="00A92F5B">
        <w:rPr>
          <w:color w:val="000000"/>
        </w:rPr>
        <w:t xml:space="preserve"> </w:t>
      </w:r>
    </w:p>
    <w:p w14:paraId="5DC23892" w14:textId="77777777" w:rsidR="00A92F5B" w:rsidRDefault="00A92F5B">
      <w:pPr>
        <w:divId w:val="317538341"/>
        <w:rPr>
          <w:color w:val="000000"/>
        </w:rPr>
      </w:pPr>
    </w:p>
    <w:p w14:paraId="7F0111D3" w14:textId="77777777" w:rsidR="00A92F5B" w:rsidRDefault="00A92F5B" w:rsidP="00114144">
      <w:pPr>
        <w:numPr>
          <w:ilvl w:val="0"/>
          <w:numId w:val="20"/>
        </w:numPr>
        <w:divId w:val="317538341"/>
        <w:rPr>
          <w:color w:val="000000"/>
        </w:rPr>
      </w:pPr>
      <w:r>
        <w:rPr>
          <w:color w:val="000000"/>
        </w:rPr>
        <w:t>AQUATOX Release 1 was produced in 200</w:t>
      </w:r>
      <w:r w:rsidR="001B67E0">
        <w:rPr>
          <w:color w:val="000000"/>
        </w:rPr>
        <w:t>2</w:t>
      </w:r>
      <w:r>
        <w:rPr>
          <w:color w:val="000000"/>
        </w:rPr>
        <w:t xml:space="preserve"> and</w:t>
      </w:r>
      <w:r w:rsidR="001B67E0">
        <w:rPr>
          <w:color w:val="000000"/>
        </w:rPr>
        <w:t xml:space="preserve"> was the</w:t>
      </w:r>
      <w:r w:rsidR="00F04861">
        <w:rPr>
          <w:color w:val="000000"/>
        </w:rPr>
        <w:t xml:space="preserve"> first</w:t>
      </w:r>
      <w:r w:rsidR="001B67E0">
        <w:rPr>
          <w:color w:val="000000"/>
        </w:rPr>
        <w:t xml:space="preserve"> </w:t>
      </w:r>
      <w:r w:rsidR="00F77273">
        <w:rPr>
          <w:color w:val="000000"/>
        </w:rPr>
        <w:t>EPA release</w:t>
      </w:r>
      <w:r w:rsidR="001B67E0">
        <w:rPr>
          <w:color w:val="000000"/>
        </w:rPr>
        <w:t xml:space="preserve"> to run under Windows.</w:t>
      </w:r>
    </w:p>
    <w:p w14:paraId="6715D538" w14:textId="77777777" w:rsidR="00A92F5B" w:rsidRDefault="00A92F5B" w:rsidP="00114144">
      <w:pPr>
        <w:numPr>
          <w:ilvl w:val="0"/>
          <w:numId w:val="20"/>
        </w:numPr>
        <w:divId w:val="317538341"/>
        <w:rPr>
          <w:color w:val="000000"/>
        </w:rPr>
      </w:pPr>
      <w:r>
        <w:rPr>
          <w:color w:val="000000"/>
        </w:rPr>
        <w:t>AQUATOX Release 2</w:t>
      </w:r>
      <w:r w:rsidR="001B67E0">
        <w:rPr>
          <w:color w:val="000000"/>
        </w:rPr>
        <w:t xml:space="preserve"> was completed in 2003 and included more state variables and multi-age</w:t>
      </w:r>
      <w:r w:rsidR="00F77273">
        <w:rPr>
          <w:color w:val="000000"/>
        </w:rPr>
        <w:t>-</w:t>
      </w:r>
      <w:r w:rsidR="001B67E0">
        <w:rPr>
          <w:color w:val="000000"/>
        </w:rPr>
        <w:t xml:space="preserve">class fish </w:t>
      </w:r>
      <w:r w:rsidR="00F77273">
        <w:rPr>
          <w:color w:val="000000"/>
        </w:rPr>
        <w:t>along with a refined user-interface</w:t>
      </w:r>
      <w:r w:rsidR="001B67E0">
        <w:rPr>
          <w:color w:val="000000"/>
        </w:rPr>
        <w:t>.</w:t>
      </w:r>
    </w:p>
    <w:p w14:paraId="4BA1B210" w14:textId="77777777" w:rsidR="00A92F5B" w:rsidRDefault="00A92F5B" w:rsidP="00114144">
      <w:pPr>
        <w:numPr>
          <w:ilvl w:val="0"/>
          <w:numId w:val="20"/>
        </w:numPr>
        <w:divId w:val="317538341"/>
        <w:rPr>
          <w:color w:val="000000"/>
        </w:rPr>
      </w:pPr>
      <w:r>
        <w:rPr>
          <w:color w:val="000000"/>
        </w:rPr>
        <w:t>AQUATOX Release 2.1</w:t>
      </w:r>
      <w:r w:rsidR="001B67E0">
        <w:rPr>
          <w:color w:val="000000"/>
        </w:rPr>
        <w:t xml:space="preserve"> was completed in 2005 and</w:t>
      </w:r>
      <w:r w:rsidR="00F77273">
        <w:rPr>
          <w:color w:val="000000"/>
        </w:rPr>
        <w:t xml:space="preserve"> included additional chemical modeling options and variable stoichiometry among numerous other refinements.</w:t>
      </w:r>
    </w:p>
    <w:p w14:paraId="1538FF29" w14:textId="77777777" w:rsidR="001B67E0" w:rsidRDefault="001B67E0" w:rsidP="00114144">
      <w:pPr>
        <w:numPr>
          <w:ilvl w:val="0"/>
          <w:numId w:val="20"/>
        </w:numPr>
        <w:divId w:val="317538341"/>
        <w:rPr>
          <w:color w:val="000000"/>
        </w:rPr>
      </w:pPr>
      <w:r>
        <w:rPr>
          <w:color w:val="000000"/>
        </w:rPr>
        <w:lastRenderedPageBreak/>
        <w:t xml:space="preserve">AQUATOX Release 2.2 was completed in </w:t>
      </w:r>
      <w:r w:rsidR="00F77273">
        <w:rPr>
          <w:color w:val="000000"/>
        </w:rPr>
        <w:t>2006 and included updated simulations and parameter databases along with minor interface enhancements.</w:t>
      </w:r>
    </w:p>
    <w:p w14:paraId="46A17839" w14:textId="77777777" w:rsidR="001B67E0" w:rsidRDefault="001B67E0" w:rsidP="00114144">
      <w:pPr>
        <w:numPr>
          <w:ilvl w:val="0"/>
          <w:numId w:val="20"/>
        </w:numPr>
        <w:divId w:val="317538341"/>
        <w:rPr>
          <w:color w:val="000000"/>
        </w:rPr>
      </w:pPr>
      <w:r>
        <w:rPr>
          <w:color w:val="000000"/>
        </w:rPr>
        <w:t>AQUATOX Release 3 was completed in 2009 and includes linked segments, simulation</w:t>
      </w:r>
      <w:r w:rsidR="00F77273">
        <w:rPr>
          <w:color w:val="000000"/>
        </w:rPr>
        <w:t>s of estuaries, dramatically improved output capabilities, and many other model improvements.</w:t>
      </w:r>
      <w:r>
        <w:rPr>
          <w:color w:val="000000"/>
        </w:rPr>
        <w:t xml:space="preserve"> </w:t>
      </w:r>
    </w:p>
    <w:p w14:paraId="3B8E029E" w14:textId="77777777" w:rsidR="00B743F0" w:rsidRDefault="00B743F0" w:rsidP="00114144">
      <w:pPr>
        <w:numPr>
          <w:ilvl w:val="0"/>
          <w:numId w:val="20"/>
        </w:numPr>
        <w:divId w:val="317538341"/>
        <w:rPr>
          <w:color w:val="000000"/>
        </w:rPr>
      </w:pPr>
      <w:r>
        <w:rPr>
          <w:color w:val="000000"/>
        </w:rPr>
        <w:t>AQUATOX Release 3.1 was completed in 201</w:t>
      </w:r>
      <w:r w:rsidR="00C2147B">
        <w:rPr>
          <w:color w:val="000000"/>
        </w:rPr>
        <w:t>2</w:t>
      </w:r>
      <w:r>
        <w:rPr>
          <w:color w:val="000000"/>
        </w:rPr>
        <w:t xml:space="preserve"> and includes a steady-state diagenesis model</w:t>
      </w:r>
      <w:r w:rsidR="00937A9D">
        <w:rPr>
          <w:color w:val="000000"/>
        </w:rPr>
        <w:t xml:space="preserve"> for sediments</w:t>
      </w:r>
      <w:r>
        <w:rPr>
          <w:color w:val="000000"/>
        </w:rPr>
        <w:t>, updated ICE data (toxicity regressions), modified denitrification code, and many interface enhancements.</w:t>
      </w:r>
    </w:p>
    <w:p w14:paraId="52072E0E" w14:textId="77777777" w:rsidR="0069783F" w:rsidRDefault="0069783F" w:rsidP="00114144">
      <w:pPr>
        <w:numPr>
          <w:ilvl w:val="0"/>
          <w:numId w:val="20"/>
        </w:numPr>
        <w:divId w:val="317538341"/>
        <w:rPr>
          <w:color w:val="000000"/>
        </w:rPr>
      </w:pPr>
      <w:r>
        <w:rPr>
          <w:color w:val="000000"/>
        </w:rPr>
        <w:t xml:space="preserve">AQUATOX Release 3.1 plus was completed in 2014 and includes </w:t>
      </w:r>
      <w:r w:rsidRPr="0069783F">
        <w:rPr>
          <w:color w:val="000000"/>
        </w:rPr>
        <w:t>the option to model nutrient limitation in plants based on internal rather than external nutrient</w:t>
      </w:r>
      <w:r>
        <w:rPr>
          <w:color w:val="000000"/>
        </w:rPr>
        <w:t xml:space="preserve"> concentrations</w:t>
      </w:r>
      <w:r w:rsidRPr="0069783F">
        <w:rPr>
          <w:color w:val="000000"/>
        </w:rPr>
        <w:t>.</w:t>
      </w:r>
    </w:p>
    <w:p w14:paraId="787EB3F0" w14:textId="201E50EA" w:rsidR="00D86A2D" w:rsidRPr="005C7611" w:rsidRDefault="00D86A2D" w:rsidP="00114144">
      <w:pPr>
        <w:numPr>
          <w:ilvl w:val="0"/>
          <w:numId w:val="20"/>
        </w:numPr>
        <w:divId w:val="317538341"/>
        <w:rPr>
          <w:color w:val="000000"/>
        </w:rPr>
      </w:pPr>
      <w:r>
        <w:rPr>
          <w:color w:val="000000"/>
        </w:rPr>
        <w:t xml:space="preserve">AQUATOX Release 3.2 was completed in 2017 and includes an update to the database management system, an ASCII input/output option, a command-line version, and nearshore-marine-environment modeling updates, as discussed in the 3.2 </w:t>
      </w:r>
      <w:r>
        <w:rPr>
          <w:i/>
          <w:color w:val="000000"/>
        </w:rPr>
        <w:t>Technical Documentation.</w:t>
      </w:r>
    </w:p>
    <w:p w14:paraId="4612DAB4" w14:textId="7CF24BC5" w:rsidR="005C7611" w:rsidRPr="00D86A2D" w:rsidRDefault="005C7611" w:rsidP="00114144">
      <w:pPr>
        <w:numPr>
          <w:ilvl w:val="0"/>
          <w:numId w:val="20"/>
        </w:numPr>
        <w:divId w:val="317538341"/>
        <w:rPr>
          <w:color w:val="000000"/>
        </w:rPr>
      </w:pPr>
      <w:r>
        <w:rPr>
          <w:color w:val="000000"/>
        </w:rPr>
        <w:t>AQUATOX.NET Release 1.0 was completed in 2022.  AQUATOX code was translated to C#</w:t>
      </w:r>
      <w:r w:rsidR="0017382D">
        <w:rPr>
          <w:color w:val="000000"/>
        </w:rPr>
        <w:t xml:space="preserve"> in Microsoft Visual Studio</w:t>
      </w:r>
      <w:r>
        <w:rPr>
          <w:color w:val="000000"/>
        </w:rPr>
        <w:t>.</w:t>
      </w:r>
      <w:r w:rsidR="0017382D">
        <w:rPr>
          <w:color w:val="000000"/>
        </w:rPr>
        <w:t xml:space="preserve">  The interface was simplified to some degree and a new multi-segment model capability is available that includes links to external data sources for stream networks and water flows.</w:t>
      </w:r>
    </w:p>
    <w:p w14:paraId="2FC9EAC3" w14:textId="77777777" w:rsidR="001E0C66" w:rsidRPr="001B1392" w:rsidRDefault="001E0C66">
      <w:pPr>
        <w:divId w:val="1540170285"/>
        <w:rPr>
          <w:color w:val="000000"/>
        </w:rPr>
      </w:pPr>
      <w:r w:rsidRPr="001B1392">
        <w:rPr>
          <w:color w:val="000000"/>
        </w:rPr>
        <w:t> </w:t>
      </w:r>
    </w:p>
    <w:p w14:paraId="703FF5F5" w14:textId="77777777" w:rsidR="001E0C66" w:rsidRPr="001B1392" w:rsidRDefault="001E0C66">
      <w:pPr>
        <w:pStyle w:val="Heading3"/>
        <w:divId w:val="33165624"/>
        <w:rPr>
          <w:sz w:val="24"/>
          <w:szCs w:val="20"/>
        </w:rPr>
      </w:pPr>
      <w:bookmarkStart w:id="54" w:name="_Toc92890500"/>
      <w:r w:rsidRPr="001B1392">
        <w:rPr>
          <w:sz w:val="24"/>
          <w:szCs w:val="20"/>
        </w:rPr>
        <w:t>Installation Considerations</w:t>
      </w:r>
      <w:bookmarkEnd w:id="54"/>
    </w:p>
    <w:p w14:paraId="4E5C6540" w14:textId="3884F558" w:rsidR="00434938" w:rsidRPr="005C7611" w:rsidRDefault="005C7611" w:rsidP="00114144">
      <w:pPr>
        <w:numPr>
          <w:ilvl w:val="0"/>
          <w:numId w:val="21"/>
        </w:numPr>
        <w:spacing w:before="100" w:beforeAutospacing="1" w:after="100" w:afterAutospacing="1"/>
        <w:divId w:val="33165624"/>
        <w:rPr>
          <w:highlight w:val="yellow"/>
        </w:rPr>
      </w:pPr>
      <w:r w:rsidRPr="005C7611">
        <w:rPr>
          <w:highlight w:val="yellow"/>
        </w:rPr>
        <w:t>TBA at deployment time.</w:t>
      </w:r>
    </w:p>
    <w:p w14:paraId="49A52BC1" w14:textId="77777777" w:rsidR="001E0C66" w:rsidRPr="001B1392" w:rsidRDefault="001E0C66">
      <w:pPr>
        <w:pStyle w:val="NormalWeb"/>
        <w:divId w:val="33165624"/>
      </w:pPr>
    </w:p>
    <w:p w14:paraId="608C6D58" w14:textId="77777777" w:rsidR="00E60FCD" w:rsidRDefault="001E0C66" w:rsidP="009C1344">
      <w:pPr>
        <w:pStyle w:val="Heading3"/>
        <w:keepNext/>
        <w:divId w:val="960578789"/>
        <w:rPr>
          <w:color w:val="000000"/>
          <w:sz w:val="24"/>
          <w:szCs w:val="20"/>
        </w:rPr>
      </w:pPr>
      <w:bookmarkStart w:id="55" w:name="_Toc92890501"/>
      <w:bookmarkStart w:id="56" w:name="LoadingAStudy"/>
      <w:r w:rsidRPr="001B1392">
        <w:rPr>
          <w:color w:val="000000"/>
          <w:sz w:val="24"/>
          <w:szCs w:val="20"/>
        </w:rPr>
        <w:t>Loading a Study</w:t>
      </w:r>
      <w:bookmarkEnd w:id="55"/>
    </w:p>
    <w:bookmarkEnd w:id="56"/>
    <w:p w14:paraId="064BA7D5" w14:textId="3009D1AC" w:rsidR="00E60FCD" w:rsidRDefault="005C7611" w:rsidP="009C1344">
      <w:pPr>
        <w:keepNext/>
        <w:divId w:val="685207787"/>
        <w:rPr>
          <w:color w:val="000000"/>
        </w:rPr>
      </w:pPr>
      <w:r>
        <w:rPr>
          <w:color w:val="000000"/>
        </w:rPr>
        <w:t xml:space="preserve">For AQUATOX.NET a JSON text file </w:t>
      </w:r>
      <w:r w:rsidR="001E0C66" w:rsidRPr="001B1392">
        <w:rPr>
          <w:color w:val="000000"/>
        </w:rPr>
        <w:t>is the basic unit in AQUATOX; it contains site data, loadings, and parameter values used in a simulation; and it may contain results from a prior simulation.  </w:t>
      </w:r>
      <w:r w:rsidR="00033074">
        <w:rPr>
          <w:color w:val="000000"/>
        </w:rPr>
        <w:t xml:space="preserve"> </w:t>
      </w:r>
      <w:r w:rsidR="001E0C66" w:rsidRPr="001B1392">
        <w:rPr>
          <w:color w:val="000000"/>
        </w:rPr>
        <w:t xml:space="preserve">Click on </w:t>
      </w:r>
      <w:r w:rsidR="002B7335">
        <w:rPr>
          <w:color w:val="000000"/>
        </w:rPr>
        <w:t>the “</w:t>
      </w:r>
      <w:r w:rsidR="002B7335">
        <w:rPr>
          <w:b/>
          <w:bCs/>
          <w:color w:val="000000"/>
        </w:rPr>
        <w:t xml:space="preserve">Load” </w:t>
      </w:r>
      <w:r w:rsidR="002B7335">
        <w:rPr>
          <w:color w:val="000000"/>
        </w:rPr>
        <w:t>button in the upper left corner of the screen</w:t>
      </w:r>
      <w:r w:rsidR="001E0C66" w:rsidRPr="001B1392">
        <w:rPr>
          <w:color w:val="000000"/>
        </w:rPr>
        <w:t xml:space="preserve">. </w:t>
      </w:r>
      <w:r w:rsidR="002B7335">
        <w:rPr>
          <w:color w:val="000000"/>
        </w:rPr>
        <w:t>In the “</w:t>
      </w:r>
      <w:r w:rsidR="002B7335">
        <w:rPr>
          <w:b/>
          <w:bCs/>
          <w:color w:val="000000"/>
        </w:rPr>
        <w:t xml:space="preserve">Studies” </w:t>
      </w:r>
      <w:r w:rsidR="002B7335">
        <w:rPr>
          <w:color w:val="000000"/>
        </w:rPr>
        <w:t xml:space="preserve">directory there is </w:t>
      </w:r>
      <w:r w:rsidR="001E0C66" w:rsidRPr="001B1392">
        <w:rPr>
          <w:color w:val="000000"/>
        </w:rPr>
        <w:t xml:space="preserve">a choice of AQUATOX </w:t>
      </w:r>
      <w:r w:rsidR="002B7335">
        <w:rPr>
          <w:color w:val="000000"/>
        </w:rPr>
        <w:t xml:space="preserve">JSON </w:t>
      </w:r>
      <w:r w:rsidR="001E0C66" w:rsidRPr="001B1392">
        <w:rPr>
          <w:color w:val="000000"/>
        </w:rPr>
        <w:t xml:space="preserve">study files to load.   </w:t>
      </w:r>
    </w:p>
    <w:p w14:paraId="180DE07F" w14:textId="03BD77D3" w:rsidR="001E0C66" w:rsidRPr="001B1392" w:rsidRDefault="001E0C66">
      <w:pPr>
        <w:divId w:val="527645050"/>
        <w:rPr>
          <w:color w:val="000000"/>
        </w:rPr>
      </w:pPr>
      <w:r w:rsidRPr="001B1392">
        <w:rPr>
          <w:color w:val="000000"/>
        </w:rPr>
        <w:t>  </w:t>
      </w:r>
    </w:p>
    <w:p w14:paraId="676A153E" w14:textId="5209DD30" w:rsidR="001E0C66" w:rsidRPr="001B1392" w:rsidRDefault="001E0C66">
      <w:pPr>
        <w:divId w:val="272594774"/>
        <w:rPr>
          <w:color w:val="000000"/>
        </w:rPr>
      </w:pPr>
      <w:r w:rsidRPr="001B1392">
        <w:rPr>
          <w:color w:val="000000"/>
        </w:rPr>
        <w:t xml:space="preserve">When a study is opened, </w:t>
      </w:r>
      <w:r w:rsidR="002B7335">
        <w:rPr>
          <w:color w:val="000000"/>
        </w:rPr>
        <w:t xml:space="preserve">state variables are shown </w:t>
      </w:r>
      <w:r w:rsidRPr="001B1392">
        <w:rPr>
          <w:color w:val="000000"/>
        </w:rPr>
        <w:t>within the AQUATOX interface. </w:t>
      </w:r>
    </w:p>
    <w:p w14:paraId="46E2CC6E" w14:textId="77777777" w:rsidR="001E0C66" w:rsidRPr="001B1392" w:rsidRDefault="001E0C66">
      <w:pPr>
        <w:pStyle w:val="Heading3"/>
        <w:divId w:val="455220489"/>
        <w:rPr>
          <w:color w:val="000000"/>
          <w:sz w:val="24"/>
          <w:szCs w:val="20"/>
        </w:rPr>
      </w:pPr>
      <w:bookmarkStart w:id="57" w:name="MainScreen"/>
      <w:bookmarkStart w:id="58" w:name="_Toc92890502"/>
      <w:bookmarkEnd w:id="57"/>
      <w:r w:rsidRPr="001B1392">
        <w:rPr>
          <w:color w:val="000000"/>
          <w:sz w:val="24"/>
          <w:szCs w:val="20"/>
        </w:rPr>
        <w:t>The Main Window</w:t>
      </w:r>
      <w:bookmarkEnd w:id="58"/>
    </w:p>
    <w:p w14:paraId="05C98296" w14:textId="1100F5A0" w:rsidR="001E0C66" w:rsidRDefault="001E0C66">
      <w:pPr>
        <w:divId w:val="2131320465"/>
        <w:rPr>
          <w:color w:val="000000"/>
        </w:rPr>
      </w:pPr>
      <w:r w:rsidRPr="001B1392">
        <w:rPr>
          <w:color w:val="000000"/>
        </w:rPr>
        <w:t xml:space="preserve">The main window includes the name of the study, the list of state variables used, and buttons from which to choose various operations.   </w:t>
      </w:r>
      <w:r w:rsidR="00256AA2">
        <w:rPr>
          <w:color w:val="000000"/>
        </w:rPr>
        <w:t>The window buttons moving from top to bottom are as follows.</w:t>
      </w:r>
    </w:p>
    <w:p w14:paraId="1EA37A2E" w14:textId="77777777" w:rsidR="001E0C66" w:rsidRPr="001B1392" w:rsidRDefault="001E0C66">
      <w:pPr>
        <w:divId w:val="358162939"/>
        <w:rPr>
          <w:color w:val="000000"/>
        </w:rPr>
      </w:pPr>
      <w:r w:rsidRPr="001B1392">
        <w:rPr>
          <w:color w:val="000000"/>
        </w:rPr>
        <w:t> </w:t>
      </w:r>
    </w:p>
    <w:p w14:paraId="0092E758" w14:textId="3A53BE1B" w:rsidR="001E0C66" w:rsidRDefault="001E0C66">
      <w:pPr>
        <w:divId w:val="640767135"/>
        <w:rPr>
          <w:color w:val="000000"/>
        </w:rPr>
      </w:pPr>
      <w:r w:rsidRPr="001B1392">
        <w:rPr>
          <w:color w:val="000000"/>
        </w:rPr>
        <w:t xml:space="preserve">The </w:t>
      </w:r>
      <w:r w:rsidR="00256AA2">
        <w:rPr>
          <w:b/>
          <w:bCs/>
          <w:color w:val="000000"/>
        </w:rPr>
        <w:t>Name of Simulation</w:t>
      </w:r>
      <w:r w:rsidRPr="001B1392">
        <w:rPr>
          <w:color w:val="000000"/>
        </w:rPr>
        <w:t xml:space="preserve"> can be edited; it is separate from the name of the file, which you loaded and which is displayed at the top of the screen.  </w:t>
      </w:r>
    </w:p>
    <w:p w14:paraId="41956953" w14:textId="1BF67D61" w:rsidR="00256AA2" w:rsidRDefault="00256AA2">
      <w:pPr>
        <w:divId w:val="640767135"/>
        <w:rPr>
          <w:color w:val="000000"/>
        </w:rPr>
      </w:pPr>
    </w:p>
    <w:p w14:paraId="5A34BF1D" w14:textId="104C7F80" w:rsidR="00256AA2" w:rsidRDefault="00256AA2">
      <w:pPr>
        <w:divId w:val="640767135"/>
        <w:rPr>
          <w:color w:val="000000"/>
        </w:rPr>
      </w:pPr>
      <w:r>
        <w:rPr>
          <w:color w:val="000000"/>
        </w:rPr>
        <w:t xml:space="preserve">The </w:t>
      </w:r>
      <w:r>
        <w:rPr>
          <w:b/>
          <w:bCs/>
          <w:color w:val="000000"/>
        </w:rPr>
        <w:t xml:space="preserve">Save </w:t>
      </w:r>
      <w:r>
        <w:rPr>
          <w:color w:val="000000"/>
        </w:rPr>
        <w:t>button allows the user to save the simulation and all archived results to a JSON file that can then be loaded with all parameters and driving time series.</w:t>
      </w:r>
    </w:p>
    <w:p w14:paraId="61C3F9CF" w14:textId="36536FC3" w:rsidR="00256AA2" w:rsidRDefault="00256AA2">
      <w:pPr>
        <w:divId w:val="640767135"/>
        <w:rPr>
          <w:color w:val="000000"/>
        </w:rPr>
      </w:pPr>
    </w:p>
    <w:p w14:paraId="3A7E883F" w14:textId="5F451A22" w:rsidR="003A3EF2" w:rsidRPr="003A3EF2" w:rsidRDefault="003A3EF2" w:rsidP="003A3EF2">
      <w:pPr>
        <w:divId w:val="640767135"/>
        <w:rPr>
          <w:color w:val="000000"/>
        </w:rPr>
      </w:pPr>
      <w:r>
        <w:rPr>
          <w:b/>
          <w:bCs/>
          <w:color w:val="000000"/>
        </w:rPr>
        <w:t xml:space="preserve">Edit </w:t>
      </w:r>
      <w:r w:rsidRPr="003A3EF2">
        <w:rPr>
          <w:b/>
          <w:bCs/>
          <w:color w:val="000000"/>
        </w:rPr>
        <w:t xml:space="preserve">Setup </w:t>
      </w:r>
      <w:r w:rsidRPr="003A3EF2">
        <w:rPr>
          <w:color w:val="000000"/>
        </w:rPr>
        <w:t>allows the user to set the dates of the simulation, and to specify various options such as the saving of biologic</w:t>
      </w:r>
      <w:r>
        <w:rPr>
          <w:color w:val="000000"/>
        </w:rPr>
        <w:t xml:space="preserve"> rates</w:t>
      </w:r>
      <w:r w:rsidRPr="003A3EF2">
        <w:rPr>
          <w:color w:val="000000"/>
        </w:rPr>
        <w:t xml:space="preserve">.   </w:t>
      </w:r>
    </w:p>
    <w:p w14:paraId="3FBFC1E7" w14:textId="77777777" w:rsidR="003A3EF2" w:rsidRDefault="003A3EF2" w:rsidP="00256AA2">
      <w:pPr>
        <w:divId w:val="640767135"/>
        <w:rPr>
          <w:color w:val="000000"/>
        </w:rPr>
      </w:pPr>
    </w:p>
    <w:p w14:paraId="7FFF9AD1" w14:textId="401D512B" w:rsidR="00256AA2" w:rsidRPr="001B1392" w:rsidRDefault="00256AA2" w:rsidP="00256AA2">
      <w:pPr>
        <w:divId w:val="640767135"/>
        <w:rPr>
          <w:color w:val="000000"/>
        </w:rPr>
      </w:pPr>
      <w:r w:rsidRPr="003A3EF2">
        <w:rPr>
          <w:color w:val="000000"/>
        </w:rPr>
        <w:t>The</w:t>
      </w:r>
      <w:r>
        <w:rPr>
          <w:b/>
          <w:bCs/>
          <w:color w:val="000000"/>
        </w:rPr>
        <w:t xml:space="preserve"> </w:t>
      </w:r>
      <w:r w:rsidR="003A3EF2">
        <w:rPr>
          <w:b/>
          <w:bCs/>
          <w:color w:val="000000"/>
        </w:rPr>
        <w:t xml:space="preserve">Run </w:t>
      </w:r>
      <w:r>
        <w:rPr>
          <w:color w:val="000000"/>
        </w:rPr>
        <w:t xml:space="preserve">button </w:t>
      </w:r>
      <w:r w:rsidRPr="001B1392">
        <w:rPr>
          <w:color w:val="000000"/>
        </w:rPr>
        <w:t>starts the simulation</w:t>
      </w:r>
      <w:r>
        <w:rPr>
          <w:color w:val="000000"/>
        </w:rPr>
        <w:t>.  This date of the simulation run will be saved and a text description of the run can be added at the time of integration.</w:t>
      </w:r>
    </w:p>
    <w:p w14:paraId="1EC1CA07" w14:textId="77777777" w:rsidR="001E0C66" w:rsidRPr="001B1392" w:rsidRDefault="001E0C66">
      <w:pPr>
        <w:divId w:val="1785465287"/>
        <w:rPr>
          <w:color w:val="000000"/>
        </w:rPr>
      </w:pPr>
      <w:r w:rsidRPr="001B1392">
        <w:rPr>
          <w:color w:val="000000"/>
        </w:rPr>
        <w:t> </w:t>
      </w:r>
    </w:p>
    <w:p w14:paraId="0B7024B9" w14:textId="03A96EEC" w:rsidR="001E0C66" w:rsidRPr="001B1392" w:rsidRDefault="001E0C66">
      <w:pPr>
        <w:divId w:val="383991375"/>
        <w:rPr>
          <w:color w:val="000000"/>
        </w:rPr>
      </w:pPr>
      <w:r w:rsidRPr="001B1392">
        <w:rPr>
          <w:color w:val="000000"/>
        </w:rPr>
        <w:lastRenderedPageBreak/>
        <w:t xml:space="preserve">The </w:t>
      </w:r>
      <w:r w:rsidR="002B7335">
        <w:rPr>
          <w:color w:val="000000"/>
        </w:rPr>
        <w:t>Run Status label tells how many sets of archived results are included within the simulation at any time</w:t>
      </w:r>
      <w:r w:rsidRPr="001B1392">
        <w:rPr>
          <w:color w:val="000000"/>
        </w:rPr>
        <w:t xml:space="preserve">.  </w:t>
      </w:r>
    </w:p>
    <w:p w14:paraId="6EAB5EA9" w14:textId="77777777" w:rsidR="00256AA2" w:rsidRDefault="00256AA2">
      <w:pPr>
        <w:divId w:val="1950161279"/>
        <w:rPr>
          <w:color w:val="000000"/>
        </w:rPr>
      </w:pPr>
    </w:p>
    <w:p w14:paraId="683D7255" w14:textId="2E7F8F5B" w:rsidR="001E0C66" w:rsidRPr="001B1392" w:rsidRDefault="001E0C66">
      <w:pPr>
        <w:divId w:val="1950161279"/>
        <w:rPr>
          <w:color w:val="000000"/>
        </w:rPr>
      </w:pPr>
      <w:r w:rsidRPr="001B1392">
        <w:rPr>
          <w:color w:val="000000"/>
        </w:rPr>
        <w:t> </w:t>
      </w:r>
    </w:p>
    <w:p w14:paraId="06049341" w14:textId="77777777" w:rsidR="001E0C66" w:rsidRPr="001B1392" w:rsidRDefault="001E0C66">
      <w:pPr>
        <w:divId w:val="12271689"/>
        <w:rPr>
          <w:color w:val="000000"/>
        </w:rPr>
      </w:pPr>
      <w:r w:rsidRPr="001B1392">
        <w:rPr>
          <w:color w:val="000000"/>
        </w:rPr>
        <w:t> </w:t>
      </w:r>
    </w:p>
    <w:p w14:paraId="024B8617" w14:textId="77777777" w:rsidR="003A3EF2" w:rsidRPr="0001316E" w:rsidRDefault="003A3EF2" w:rsidP="003A3EF2">
      <w:pPr>
        <w:divId w:val="1225287955"/>
        <w:rPr>
          <w:color w:val="000000"/>
        </w:rPr>
      </w:pPr>
      <w:r w:rsidRPr="001B1392">
        <w:rPr>
          <w:color w:val="000000"/>
        </w:rPr>
        <w:t xml:space="preserve">If you hit the </w:t>
      </w:r>
      <w:r w:rsidRPr="001B1392">
        <w:rPr>
          <w:b/>
          <w:bCs/>
          <w:color w:val="000000"/>
        </w:rPr>
        <w:t>Help</w:t>
      </w:r>
      <w:r w:rsidRPr="001B1392">
        <w:rPr>
          <w:color w:val="000000"/>
        </w:rPr>
        <w:t xml:space="preserve"> button from the Main Screen, you will jump to this topic in the help screen. </w:t>
      </w:r>
      <w:r>
        <w:rPr>
          <w:color w:val="000000"/>
        </w:rPr>
        <w:t xml:space="preserve">The </w:t>
      </w:r>
      <w:r w:rsidRPr="009C1344">
        <w:rPr>
          <w:b/>
          <w:color w:val="000000"/>
        </w:rPr>
        <w:t>Help</w:t>
      </w:r>
      <w:r>
        <w:rPr>
          <w:color w:val="000000"/>
        </w:rPr>
        <w:t xml:space="preserve"> button on other screens links to the appropriate subject in the help files. </w:t>
      </w:r>
    </w:p>
    <w:p w14:paraId="0FA68511" w14:textId="77777777" w:rsidR="003A3EF2" w:rsidRDefault="003A3EF2">
      <w:pPr>
        <w:divId w:val="1225287955"/>
        <w:rPr>
          <w:color w:val="000000"/>
        </w:rPr>
      </w:pPr>
    </w:p>
    <w:p w14:paraId="09869C3C" w14:textId="77777777" w:rsidR="003A3EF2" w:rsidRDefault="003A3EF2" w:rsidP="003A3EF2">
      <w:pPr>
        <w:divId w:val="1225287955"/>
        <w:rPr>
          <w:color w:val="000000"/>
        </w:rPr>
      </w:pPr>
    </w:p>
    <w:p w14:paraId="0C24503D" w14:textId="77777777" w:rsidR="003A3EF2" w:rsidRPr="001B1392" w:rsidRDefault="003A3EF2" w:rsidP="003A3EF2">
      <w:pPr>
        <w:divId w:val="1225287955"/>
        <w:rPr>
          <w:color w:val="000000"/>
        </w:rPr>
      </w:pPr>
      <w:r>
        <w:rPr>
          <w:color w:val="000000"/>
        </w:rPr>
        <w:t xml:space="preserve">The </w:t>
      </w:r>
      <w:r w:rsidRPr="00256AA2">
        <w:rPr>
          <w:b/>
          <w:bCs/>
          <w:color w:val="000000"/>
        </w:rPr>
        <w:t>Output</w:t>
      </w:r>
      <w:r>
        <w:rPr>
          <w:color w:val="000000"/>
        </w:rPr>
        <w:t xml:space="preserve"> button brings up an interface to </w:t>
      </w:r>
      <w:r w:rsidRPr="001B1392">
        <w:rPr>
          <w:color w:val="000000"/>
        </w:rPr>
        <w:t>presents the results as a series of charts and graphs</w:t>
      </w:r>
      <w:r>
        <w:rPr>
          <w:color w:val="000000"/>
        </w:rPr>
        <w:t>, or export archived results to comma separated format</w:t>
      </w:r>
      <w:r w:rsidRPr="001B1392">
        <w:rPr>
          <w:color w:val="000000"/>
        </w:rPr>
        <w:t xml:space="preserve">.  </w:t>
      </w:r>
    </w:p>
    <w:p w14:paraId="5474714E" w14:textId="77777777" w:rsidR="003A3EF2" w:rsidRDefault="003A3EF2">
      <w:pPr>
        <w:divId w:val="1225287955"/>
        <w:rPr>
          <w:color w:val="000000"/>
        </w:rPr>
      </w:pPr>
    </w:p>
    <w:p w14:paraId="389C7DDC" w14:textId="77777777" w:rsidR="003A3EF2" w:rsidRPr="00256AA2" w:rsidRDefault="003A3EF2" w:rsidP="003A3EF2">
      <w:pPr>
        <w:divId w:val="1225287955"/>
        <w:rPr>
          <w:color w:val="000000"/>
        </w:rPr>
      </w:pPr>
      <w:r>
        <w:rPr>
          <w:color w:val="000000"/>
        </w:rPr>
        <w:t xml:space="preserve">The </w:t>
      </w:r>
      <w:r w:rsidRPr="00256AA2">
        <w:rPr>
          <w:b/>
          <w:bCs/>
          <w:color w:val="000000"/>
        </w:rPr>
        <w:t>Multi</w:t>
      </w:r>
      <w:r>
        <w:rPr>
          <w:b/>
          <w:bCs/>
          <w:color w:val="000000"/>
        </w:rPr>
        <w:t>-Segment Runs</w:t>
      </w:r>
      <w:r>
        <w:rPr>
          <w:color w:val="000000"/>
        </w:rPr>
        <w:t xml:space="preserve"> button brings up an interface that allows a user to create and run multiple 0-D AQUATOX segments that have been linked together using data from the National Water Model.</w:t>
      </w:r>
    </w:p>
    <w:p w14:paraId="2F953107" w14:textId="77777777" w:rsidR="003A3EF2" w:rsidRDefault="003A3EF2">
      <w:pPr>
        <w:divId w:val="1225287955"/>
        <w:rPr>
          <w:color w:val="000000"/>
        </w:rPr>
      </w:pPr>
    </w:p>
    <w:p w14:paraId="3947FC30" w14:textId="122BA63D" w:rsidR="00256AA2" w:rsidRPr="00256AA2" w:rsidRDefault="00256AA2">
      <w:pPr>
        <w:divId w:val="1225287955"/>
        <w:rPr>
          <w:color w:val="000000"/>
        </w:rPr>
      </w:pPr>
      <w:r>
        <w:rPr>
          <w:color w:val="000000"/>
        </w:rPr>
        <w:t xml:space="preserve">At the upper right of the interface is a panel showing </w:t>
      </w:r>
      <w:r>
        <w:rPr>
          <w:b/>
          <w:bCs/>
          <w:color w:val="000000"/>
        </w:rPr>
        <w:t xml:space="preserve">Databases of Parameter Values.  </w:t>
      </w:r>
      <w:r>
        <w:rPr>
          <w:color w:val="000000"/>
        </w:rPr>
        <w:t>These databases are not attached to the JSON file and editing these databases will have no effect on the simulation unless a set of parameters is later loaded from the database into the simulation.  More information can be found on this in “</w:t>
      </w:r>
      <w:hyperlink w:anchor="_Databases_vs._Parameters" w:history="1">
        <w:r w:rsidR="00F60541" w:rsidRPr="00F60541">
          <w:rPr>
            <w:rStyle w:val="Hyperlink"/>
          </w:rPr>
          <w:t>Parameters within Database Files vs. Parameters within in a Simulation</w:t>
        </w:r>
      </w:hyperlink>
      <w:r>
        <w:rPr>
          <w:color w:val="000000"/>
        </w:rPr>
        <w:t>.”   There are separate sets of parameters for Sites, Animals, Remin. Records (organic matter parameters), Chemicals, and Plants that can be edited via these buttons and then later brought into a simulation.</w:t>
      </w:r>
    </w:p>
    <w:p w14:paraId="0C0B620E" w14:textId="2BB5EDEA" w:rsidR="00256AA2" w:rsidRDefault="00256AA2">
      <w:pPr>
        <w:divId w:val="1225287955"/>
        <w:rPr>
          <w:color w:val="000000"/>
        </w:rPr>
      </w:pPr>
    </w:p>
    <w:p w14:paraId="2F319782" w14:textId="3435DE7C" w:rsidR="00256AA2" w:rsidRDefault="00256AA2">
      <w:pPr>
        <w:divId w:val="1225287955"/>
        <w:rPr>
          <w:color w:val="000000"/>
        </w:rPr>
      </w:pPr>
    </w:p>
    <w:p w14:paraId="14AE06F8" w14:textId="77777777" w:rsidR="00256AA2" w:rsidRDefault="00256AA2">
      <w:pPr>
        <w:divId w:val="1225287955"/>
        <w:rPr>
          <w:color w:val="000000"/>
        </w:rPr>
      </w:pPr>
    </w:p>
    <w:p w14:paraId="4E961C91" w14:textId="4F38DA29" w:rsidR="00256AA2" w:rsidRPr="00256AA2" w:rsidRDefault="00256AA2">
      <w:pPr>
        <w:divId w:val="97336247"/>
        <w:rPr>
          <w:color w:val="000000"/>
        </w:rPr>
      </w:pPr>
      <w:r w:rsidRPr="00256AA2">
        <w:rPr>
          <w:color w:val="000000"/>
        </w:rPr>
        <w:t xml:space="preserve">In the center panel </w:t>
      </w:r>
      <w:r>
        <w:rPr>
          <w:color w:val="000000"/>
        </w:rPr>
        <w:t xml:space="preserve">is a group of buttons to edit </w:t>
      </w:r>
      <w:r w:rsidRPr="003A3EF2">
        <w:rPr>
          <w:b/>
          <w:bCs/>
          <w:color w:val="000000"/>
        </w:rPr>
        <w:t>model parameters</w:t>
      </w:r>
      <w:r>
        <w:rPr>
          <w:color w:val="000000"/>
        </w:rPr>
        <w:t>:</w:t>
      </w:r>
    </w:p>
    <w:p w14:paraId="6B256D96" w14:textId="77777777" w:rsidR="00256AA2" w:rsidRDefault="00256AA2">
      <w:pPr>
        <w:divId w:val="1700619057"/>
        <w:rPr>
          <w:color w:val="000000"/>
        </w:rPr>
      </w:pPr>
    </w:p>
    <w:p w14:paraId="5F0937CE" w14:textId="657C1CA8" w:rsidR="00256AA2" w:rsidRDefault="00256AA2" w:rsidP="00114144">
      <w:pPr>
        <w:pStyle w:val="ListParagraph"/>
        <w:numPr>
          <w:ilvl w:val="0"/>
          <w:numId w:val="25"/>
        </w:numPr>
        <w:divId w:val="1700619057"/>
        <w:rPr>
          <w:color w:val="000000"/>
        </w:rPr>
      </w:pPr>
      <w:r w:rsidRPr="00256AA2">
        <w:rPr>
          <w:color w:val="000000"/>
        </w:rPr>
        <w:t xml:space="preserve">The </w:t>
      </w:r>
      <w:r w:rsidRPr="00256AA2">
        <w:rPr>
          <w:b/>
          <w:bCs/>
          <w:color w:val="000000"/>
        </w:rPr>
        <w:t>Site</w:t>
      </w:r>
      <w:r w:rsidRPr="00256AA2">
        <w:rPr>
          <w:color w:val="000000"/>
        </w:rPr>
        <w:t xml:space="preserve"> button loads the site characteristic screen</w:t>
      </w:r>
      <w:r>
        <w:rPr>
          <w:color w:val="000000"/>
        </w:rPr>
        <w:t xml:space="preserve"> for the current simulation</w:t>
      </w:r>
      <w:r w:rsidRPr="00256AA2">
        <w:rPr>
          <w:color w:val="000000"/>
        </w:rPr>
        <w:t xml:space="preserve">.  </w:t>
      </w:r>
    </w:p>
    <w:p w14:paraId="2CAD7763" w14:textId="762AF151" w:rsidR="00256AA2" w:rsidRDefault="00256AA2" w:rsidP="00114144">
      <w:pPr>
        <w:pStyle w:val="ListParagraph"/>
        <w:numPr>
          <w:ilvl w:val="0"/>
          <w:numId w:val="25"/>
        </w:numPr>
        <w:divId w:val="1700619057"/>
        <w:rPr>
          <w:color w:val="000000"/>
        </w:rPr>
      </w:pPr>
      <w:r>
        <w:rPr>
          <w:color w:val="000000"/>
        </w:rPr>
        <w:t xml:space="preserve">The </w:t>
      </w:r>
      <w:r w:rsidRPr="00256AA2">
        <w:rPr>
          <w:b/>
          <w:bCs/>
          <w:color w:val="000000"/>
        </w:rPr>
        <w:t>Org.Matter</w:t>
      </w:r>
      <w:r>
        <w:rPr>
          <w:color w:val="000000"/>
        </w:rPr>
        <w:t xml:space="preserve"> button loads the remineralization record for the current simulation that can be edited by the user.</w:t>
      </w:r>
    </w:p>
    <w:p w14:paraId="1062651E" w14:textId="385E87F9" w:rsidR="00E53009" w:rsidRDefault="00E53009" w:rsidP="00114144">
      <w:pPr>
        <w:pStyle w:val="ListParagraph"/>
        <w:numPr>
          <w:ilvl w:val="0"/>
          <w:numId w:val="25"/>
        </w:numPr>
        <w:divId w:val="1700619057"/>
        <w:rPr>
          <w:color w:val="000000"/>
        </w:rPr>
      </w:pPr>
      <w:r w:rsidRPr="00E53009">
        <w:rPr>
          <w:b/>
          <w:bCs/>
          <w:color w:val="000000"/>
        </w:rPr>
        <w:t xml:space="preserve">Plants </w:t>
      </w:r>
      <w:r w:rsidRPr="00E53009">
        <w:rPr>
          <w:color w:val="000000"/>
        </w:rPr>
        <w:t>brings up a</w:t>
      </w:r>
      <w:r>
        <w:rPr>
          <w:color w:val="000000"/>
        </w:rPr>
        <w:t>n editable</w:t>
      </w:r>
      <w:r w:rsidRPr="00E53009">
        <w:rPr>
          <w:color w:val="000000"/>
        </w:rPr>
        <w:t xml:space="preserve"> matrix of all plant parameters in the simulation.</w:t>
      </w:r>
      <w:r>
        <w:rPr>
          <w:color w:val="000000"/>
        </w:rPr>
        <w:t xml:space="preserve">  </w:t>
      </w:r>
    </w:p>
    <w:p w14:paraId="359D673F" w14:textId="31C260FB" w:rsidR="00E53009" w:rsidRPr="00E53009" w:rsidRDefault="00E53009" w:rsidP="00114144">
      <w:pPr>
        <w:pStyle w:val="ListParagraph"/>
        <w:numPr>
          <w:ilvl w:val="0"/>
          <w:numId w:val="25"/>
        </w:numPr>
        <w:divId w:val="1700619057"/>
        <w:rPr>
          <w:color w:val="000000"/>
        </w:rPr>
      </w:pPr>
      <w:r>
        <w:rPr>
          <w:b/>
          <w:bCs/>
          <w:color w:val="000000"/>
        </w:rPr>
        <w:t xml:space="preserve">Chemicals </w:t>
      </w:r>
      <w:r w:rsidRPr="00E53009">
        <w:rPr>
          <w:color w:val="000000"/>
        </w:rPr>
        <w:t>brings up a</w:t>
      </w:r>
      <w:r>
        <w:rPr>
          <w:color w:val="000000"/>
        </w:rPr>
        <w:t>n editable</w:t>
      </w:r>
      <w:r w:rsidRPr="00E53009">
        <w:rPr>
          <w:color w:val="000000"/>
        </w:rPr>
        <w:t xml:space="preserve"> matrix of all </w:t>
      </w:r>
      <w:r>
        <w:rPr>
          <w:color w:val="000000"/>
        </w:rPr>
        <w:t xml:space="preserve">chemical </w:t>
      </w:r>
      <w:r w:rsidRPr="00E53009">
        <w:rPr>
          <w:color w:val="000000"/>
        </w:rPr>
        <w:t>parameters in the simulation.</w:t>
      </w:r>
      <w:r>
        <w:rPr>
          <w:color w:val="000000"/>
        </w:rPr>
        <w:t xml:space="preserve">  </w:t>
      </w:r>
    </w:p>
    <w:p w14:paraId="728E9DAC" w14:textId="2B649181" w:rsidR="00E53009" w:rsidRDefault="00E53009" w:rsidP="00114144">
      <w:pPr>
        <w:pStyle w:val="ListParagraph"/>
        <w:numPr>
          <w:ilvl w:val="0"/>
          <w:numId w:val="25"/>
        </w:numPr>
        <w:divId w:val="1700619057"/>
        <w:rPr>
          <w:color w:val="000000"/>
        </w:rPr>
      </w:pPr>
      <w:r>
        <w:rPr>
          <w:b/>
          <w:bCs/>
          <w:color w:val="000000"/>
        </w:rPr>
        <w:t>Animals</w:t>
      </w:r>
      <w:r w:rsidRPr="00E53009">
        <w:rPr>
          <w:b/>
          <w:bCs/>
          <w:color w:val="000000"/>
        </w:rPr>
        <w:t xml:space="preserve"> </w:t>
      </w:r>
      <w:r w:rsidRPr="00E53009">
        <w:rPr>
          <w:color w:val="000000"/>
        </w:rPr>
        <w:t>brings up a</w:t>
      </w:r>
      <w:r>
        <w:rPr>
          <w:color w:val="000000"/>
        </w:rPr>
        <w:t>n editable</w:t>
      </w:r>
      <w:r w:rsidRPr="00E53009">
        <w:rPr>
          <w:color w:val="000000"/>
        </w:rPr>
        <w:t xml:space="preserve"> matrix of all </w:t>
      </w:r>
      <w:r>
        <w:rPr>
          <w:color w:val="000000"/>
        </w:rPr>
        <w:t>animal</w:t>
      </w:r>
      <w:r w:rsidRPr="00E53009">
        <w:rPr>
          <w:color w:val="000000"/>
        </w:rPr>
        <w:t xml:space="preserve"> parameters in the simulation.</w:t>
      </w:r>
      <w:r>
        <w:rPr>
          <w:color w:val="000000"/>
        </w:rPr>
        <w:t xml:space="preserve">  </w:t>
      </w:r>
    </w:p>
    <w:p w14:paraId="0321A1E3" w14:textId="44CF50DA" w:rsidR="00E53009" w:rsidRPr="00E53009" w:rsidRDefault="00E53009" w:rsidP="00114144">
      <w:pPr>
        <w:pStyle w:val="ListParagraph"/>
        <w:numPr>
          <w:ilvl w:val="0"/>
          <w:numId w:val="25"/>
        </w:numPr>
        <w:divId w:val="1700619057"/>
        <w:rPr>
          <w:color w:val="000000"/>
        </w:rPr>
      </w:pPr>
      <w:r w:rsidRPr="00E53009">
        <w:rPr>
          <w:b/>
          <w:bCs/>
          <w:color w:val="000000"/>
        </w:rPr>
        <w:t xml:space="preserve">Diagenesis </w:t>
      </w:r>
      <w:r w:rsidRPr="00E53009">
        <w:rPr>
          <w:color w:val="000000"/>
        </w:rPr>
        <w:t>brings up an editable set of parameters pertaining to the sediment diagenesis model (when relevant)</w:t>
      </w:r>
    </w:p>
    <w:p w14:paraId="18A22D63" w14:textId="77777777" w:rsidR="00512480" w:rsidRDefault="00512480">
      <w:pPr>
        <w:divId w:val="1924223095"/>
        <w:rPr>
          <w:color w:val="000000"/>
        </w:rPr>
      </w:pPr>
    </w:p>
    <w:p w14:paraId="20B3FC5E" w14:textId="77777777" w:rsidR="00512480" w:rsidRPr="00256AA2" w:rsidRDefault="000C1E82" w:rsidP="00114144">
      <w:pPr>
        <w:pStyle w:val="ListParagraph"/>
        <w:numPr>
          <w:ilvl w:val="0"/>
          <w:numId w:val="25"/>
        </w:numPr>
        <w:divId w:val="1924223095"/>
        <w:rPr>
          <w:color w:val="000000"/>
        </w:rPr>
      </w:pPr>
      <w:r w:rsidRPr="00256AA2">
        <w:rPr>
          <w:b/>
          <w:color w:val="000000"/>
        </w:rPr>
        <w:t>Food Web</w:t>
      </w:r>
      <w:r w:rsidR="00512480" w:rsidRPr="00256AA2">
        <w:rPr>
          <w:color w:val="000000"/>
        </w:rPr>
        <w:t> brings up an editable matrix of trophic interactions for the study.</w:t>
      </w:r>
    </w:p>
    <w:p w14:paraId="767C9D82" w14:textId="77777777" w:rsidR="0001316E" w:rsidRPr="001B1392" w:rsidRDefault="0001316E" w:rsidP="0001316E">
      <w:pPr>
        <w:divId w:val="1855722729"/>
        <w:rPr>
          <w:color w:val="000000"/>
        </w:rPr>
      </w:pPr>
    </w:p>
    <w:p w14:paraId="25B38C60" w14:textId="29073B19" w:rsidR="001E0C66" w:rsidRPr="001B1392" w:rsidRDefault="00E53009">
      <w:pPr>
        <w:divId w:val="1855722729"/>
        <w:rPr>
          <w:color w:val="000000"/>
        </w:rPr>
      </w:pPr>
      <w:r>
        <w:rPr>
          <w:color w:val="000000"/>
        </w:rPr>
        <w:t>To the right of the center panel is a list of t</w:t>
      </w:r>
      <w:r w:rsidR="001E0C66" w:rsidRPr="001B1392">
        <w:rPr>
          <w:color w:val="000000"/>
        </w:rPr>
        <w:t xml:space="preserve">he </w:t>
      </w:r>
      <w:r>
        <w:rPr>
          <w:color w:val="000000"/>
        </w:rPr>
        <w:t>s</w:t>
      </w:r>
      <w:r w:rsidR="001E0C66" w:rsidRPr="00E53009">
        <w:rPr>
          <w:color w:val="000000"/>
        </w:rPr>
        <w:t xml:space="preserve">tate and </w:t>
      </w:r>
      <w:r>
        <w:rPr>
          <w:color w:val="000000"/>
        </w:rPr>
        <w:t>d</w:t>
      </w:r>
      <w:r w:rsidR="001E0C66" w:rsidRPr="00E53009">
        <w:rPr>
          <w:color w:val="000000"/>
        </w:rPr>
        <w:t xml:space="preserve">riving </w:t>
      </w:r>
      <w:r>
        <w:rPr>
          <w:color w:val="000000"/>
        </w:rPr>
        <w:t>v</w:t>
      </w:r>
      <w:r w:rsidR="001E0C66" w:rsidRPr="00E53009">
        <w:rPr>
          <w:color w:val="000000"/>
        </w:rPr>
        <w:t xml:space="preserve">ariables </w:t>
      </w:r>
      <w:r>
        <w:rPr>
          <w:color w:val="000000"/>
        </w:rPr>
        <w:t>i</w:t>
      </w:r>
      <w:r w:rsidR="001E0C66" w:rsidRPr="00E53009">
        <w:rPr>
          <w:color w:val="000000"/>
        </w:rPr>
        <w:t xml:space="preserve">n </w:t>
      </w:r>
      <w:r>
        <w:rPr>
          <w:color w:val="000000"/>
        </w:rPr>
        <w:t xml:space="preserve">the </w:t>
      </w:r>
      <w:r w:rsidR="00E0470E">
        <w:rPr>
          <w:color w:val="000000"/>
        </w:rPr>
        <w:t>simulation.</w:t>
      </w:r>
      <w:r w:rsidR="001E0C66" w:rsidRPr="001B1392">
        <w:rPr>
          <w:color w:val="000000"/>
        </w:rPr>
        <w:t>  Variables can be added to or deleted from this list using the buttons at the bottom of the list.  Animals, plants, and detritus within this list can have up to twenty organic chemicals associated with them.</w:t>
      </w:r>
    </w:p>
    <w:p w14:paraId="741CF3FF" w14:textId="77777777" w:rsidR="001E0C66" w:rsidRDefault="001E0C66">
      <w:pPr>
        <w:divId w:val="991525915"/>
        <w:rPr>
          <w:color w:val="000000"/>
        </w:rPr>
      </w:pPr>
      <w:r w:rsidRPr="001B1392">
        <w:rPr>
          <w:color w:val="000000"/>
        </w:rPr>
        <w:t>   </w:t>
      </w:r>
    </w:p>
    <w:p w14:paraId="15C97586" w14:textId="45983D17" w:rsidR="00D01848" w:rsidRDefault="00E53009">
      <w:pPr>
        <w:divId w:val="991525915"/>
        <w:rPr>
          <w:color w:val="000000"/>
        </w:rPr>
      </w:pPr>
      <w:r>
        <w:rPr>
          <w:color w:val="000000"/>
        </w:rPr>
        <w:t xml:space="preserve">Clicking the “Edit” button, or double-clicking on any of the state or driving variables in this list will bring up the initial conditions and loadings associated with each of these state variables, and variable-specific parameters can also be edited from this window when relevant.  </w:t>
      </w:r>
    </w:p>
    <w:p w14:paraId="7C6C6934" w14:textId="660CE587" w:rsidR="003A3EF2" w:rsidRDefault="003A3EF2">
      <w:pPr>
        <w:divId w:val="991525915"/>
        <w:rPr>
          <w:color w:val="000000"/>
        </w:rPr>
      </w:pPr>
    </w:p>
    <w:p w14:paraId="17CE4CC7" w14:textId="3E65CC25" w:rsidR="003A3EF2" w:rsidRPr="001B1392" w:rsidRDefault="003A3EF2">
      <w:pPr>
        <w:divId w:val="991525915"/>
        <w:rPr>
          <w:color w:val="000000"/>
        </w:rPr>
      </w:pPr>
      <w:r>
        <w:rPr>
          <w:color w:val="000000"/>
        </w:rPr>
        <w:t>You may also “Add” or “Delete” variables from this list.  Note that the food web may need to be updated following this procedure.</w:t>
      </w:r>
    </w:p>
    <w:p w14:paraId="6CAE6121" w14:textId="218248D9" w:rsidR="001E0C66" w:rsidRPr="001B1392" w:rsidRDefault="001E0C66">
      <w:pPr>
        <w:divId w:val="1472746219"/>
        <w:rPr>
          <w:color w:val="000000"/>
        </w:rPr>
      </w:pPr>
    </w:p>
    <w:p w14:paraId="78D12BD1" w14:textId="77777777" w:rsidR="001E0C66" w:rsidRPr="001B1392" w:rsidRDefault="001E0C66">
      <w:pPr>
        <w:pStyle w:val="Heading3"/>
        <w:divId w:val="1966810631"/>
        <w:rPr>
          <w:color w:val="000000"/>
          <w:sz w:val="24"/>
          <w:szCs w:val="20"/>
        </w:rPr>
      </w:pPr>
      <w:bookmarkStart w:id="59" w:name="_Toc92890503"/>
      <w:r w:rsidRPr="001B1392">
        <w:rPr>
          <w:color w:val="000000"/>
          <w:sz w:val="24"/>
          <w:szCs w:val="20"/>
        </w:rPr>
        <w:t>Saving a Study</w:t>
      </w:r>
      <w:bookmarkEnd w:id="59"/>
    </w:p>
    <w:p w14:paraId="0B8AE272" w14:textId="13B44B8B" w:rsidR="001E0C66" w:rsidRPr="001B1392" w:rsidRDefault="001E0C66">
      <w:pPr>
        <w:divId w:val="1082872472"/>
        <w:rPr>
          <w:color w:val="000000"/>
        </w:rPr>
      </w:pPr>
      <w:r w:rsidRPr="001B1392">
        <w:rPr>
          <w:color w:val="000000"/>
        </w:rPr>
        <w:lastRenderedPageBreak/>
        <w:t xml:space="preserve">To save a file, click on </w:t>
      </w:r>
      <w:r w:rsidR="00E53009">
        <w:rPr>
          <w:color w:val="000000"/>
        </w:rPr>
        <w:t xml:space="preserve">the </w:t>
      </w:r>
      <w:r w:rsidRPr="001B1392">
        <w:rPr>
          <w:b/>
          <w:bCs/>
          <w:color w:val="000000"/>
        </w:rPr>
        <w:t>Save</w:t>
      </w:r>
      <w:r w:rsidRPr="001B1392">
        <w:rPr>
          <w:color w:val="000000"/>
        </w:rPr>
        <w:t xml:space="preserve"> </w:t>
      </w:r>
      <w:r w:rsidR="00E53009">
        <w:rPr>
          <w:color w:val="000000"/>
        </w:rPr>
        <w:t>button at the upper left of the window.</w:t>
      </w:r>
      <w:r w:rsidRPr="001B1392">
        <w:rPr>
          <w:color w:val="000000"/>
        </w:rPr>
        <w:t xml:space="preserve"> </w:t>
      </w:r>
      <w:r w:rsidR="003A3EF2">
        <w:rPr>
          <w:color w:val="000000"/>
        </w:rPr>
        <w:t xml:space="preserve"> The JSON saved will include all model parameters, driving time series, and sets of model results.</w:t>
      </w:r>
    </w:p>
    <w:p w14:paraId="6A1DEA15" w14:textId="77777777" w:rsidR="001E0C66" w:rsidRPr="001B1392" w:rsidRDefault="001E0C66">
      <w:pPr>
        <w:divId w:val="919605272"/>
        <w:rPr>
          <w:color w:val="000000"/>
        </w:rPr>
      </w:pPr>
      <w:r w:rsidRPr="001B1392">
        <w:rPr>
          <w:color w:val="000000"/>
        </w:rPr>
        <w:t> </w:t>
      </w:r>
    </w:p>
    <w:p w14:paraId="18AA0A16" w14:textId="77777777" w:rsidR="00E60FCD" w:rsidRPr="0037712A" w:rsidRDefault="001E0C66" w:rsidP="009C1344">
      <w:pPr>
        <w:divId w:val="254292551"/>
        <w:rPr>
          <w:b/>
          <w:color w:val="000000"/>
          <w:sz w:val="28"/>
        </w:rPr>
      </w:pPr>
      <w:r w:rsidRPr="0037712A">
        <w:rPr>
          <w:b/>
          <w:color w:val="000000"/>
        </w:rPr>
        <w:t> </w:t>
      </w:r>
      <w:r w:rsidRPr="0037712A">
        <w:rPr>
          <w:b/>
          <w:color w:val="000000"/>
          <w:sz w:val="28"/>
        </w:rPr>
        <w:t xml:space="preserve">Working </w:t>
      </w:r>
      <w:r w:rsidR="004D30D0" w:rsidRPr="0037712A">
        <w:rPr>
          <w:b/>
          <w:color w:val="000000"/>
          <w:sz w:val="28"/>
        </w:rPr>
        <w:t>w</w:t>
      </w:r>
      <w:r w:rsidRPr="0037712A">
        <w:rPr>
          <w:b/>
          <w:color w:val="000000"/>
          <w:sz w:val="28"/>
        </w:rPr>
        <w:t>ith Existing Simulations</w:t>
      </w:r>
    </w:p>
    <w:p w14:paraId="4E51BB64" w14:textId="561EECEB" w:rsidR="001E0C66" w:rsidRPr="001B1392" w:rsidRDefault="001E0C66">
      <w:pPr>
        <w:pStyle w:val="Heading3"/>
        <w:divId w:val="697244854"/>
        <w:rPr>
          <w:sz w:val="24"/>
          <w:szCs w:val="20"/>
        </w:rPr>
      </w:pPr>
      <w:bookmarkStart w:id="60" w:name="_Toc92890504"/>
      <w:r w:rsidRPr="001B1392">
        <w:rPr>
          <w:sz w:val="24"/>
          <w:szCs w:val="20"/>
        </w:rPr>
        <w:t>What is in</w:t>
      </w:r>
      <w:r w:rsidR="005C7611">
        <w:rPr>
          <w:sz w:val="24"/>
          <w:szCs w:val="20"/>
        </w:rPr>
        <w:t>cluded in</w:t>
      </w:r>
      <w:r w:rsidRPr="001B1392">
        <w:rPr>
          <w:sz w:val="24"/>
          <w:szCs w:val="20"/>
        </w:rPr>
        <w:t xml:space="preserve"> a</w:t>
      </w:r>
      <w:r w:rsidR="005C7611">
        <w:rPr>
          <w:sz w:val="24"/>
          <w:szCs w:val="20"/>
        </w:rPr>
        <w:t>n AQUATOX JSON</w:t>
      </w:r>
      <w:r w:rsidRPr="001B1392">
        <w:rPr>
          <w:sz w:val="24"/>
          <w:szCs w:val="20"/>
        </w:rPr>
        <w:t xml:space="preserve"> file?</w:t>
      </w:r>
      <w:bookmarkEnd w:id="60"/>
    </w:p>
    <w:p w14:paraId="308EDD85" w14:textId="570EB4FC" w:rsidR="001E0C66" w:rsidRPr="001B1392" w:rsidRDefault="005C7611">
      <w:pPr>
        <w:pStyle w:val="NormalWeb"/>
        <w:divId w:val="697244854"/>
      </w:pPr>
      <w:r>
        <w:t xml:space="preserve">The AQUATOX JSON file </w:t>
      </w:r>
      <w:r w:rsidR="001E0C66" w:rsidRPr="001B1392">
        <w:t xml:space="preserve">is the basic unit in which AQUATOX simulations are loaded and saved.  Each </w:t>
      </w:r>
      <w:r>
        <w:t xml:space="preserve">JSON </w:t>
      </w:r>
      <w:r w:rsidR="001E0C66" w:rsidRPr="001B1392">
        <w:t>file contains the following items:</w:t>
      </w:r>
    </w:p>
    <w:p w14:paraId="73D50A42" w14:textId="00C137A8" w:rsidR="001E0C66" w:rsidRPr="001B1392" w:rsidRDefault="001E0C66" w:rsidP="00114144">
      <w:pPr>
        <w:numPr>
          <w:ilvl w:val="0"/>
          <w:numId w:val="1"/>
        </w:numPr>
        <w:spacing w:before="100" w:beforeAutospacing="1" w:after="100" w:afterAutospacing="1"/>
        <w:divId w:val="697244854"/>
      </w:pPr>
      <w:r w:rsidRPr="001B1392">
        <w:t xml:space="preserve">List of state variables </w:t>
      </w:r>
      <w:r w:rsidR="00642C9B">
        <w:t xml:space="preserve">and driving variables </w:t>
      </w:r>
      <w:r w:rsidRPr="001B1392">
        <w:t>utilized and their loadings, parameters</w:t>
      </w:r>
      <w:r w:rsidR="002F7B88">
        <w:t>,</w:t>
      </w:r>
      <w:r w:rsidRPr="001B1392">
        <w:t xml:space="preserve"> and initial conditions; </w:t>
      </w:r>
    </w:p>
    <w:p w14:paraId="4EF7891A" w14:textId="77777777" w:rsidR="001E0C66" w:rsidRPr="001B1392" w:rsidRDefault="001E0C66" w:rsidP="00114144">
      <w:pPr>
        <w:numPr>
          <w:ilvl w:val="0"/>
          <w:numId w:val="1"/>
        </w:numPr>
        <w:spacing w:before="100" w:beforeAutospacing="1" w:after="100" w:afterAutospacing="1"/>
        <w:divId w:val="697244854"/>
      </w:pPr>
      <w:r w:rsidRPr="001B1392">
        <w:t xml:space="preserve">Site specific and remineralization </w:t>
      </w:r>
      <w:r w:rsidR="00F46F12">
        <w:t>p</w:t>
      </w:r>
      <w:r w:rsidR="00F46F12" w:rsidRPr="001B1392">
        <w:t>arameters</w:t>
      </w:r>
      <w:r w:rsidRPr="001B1392">
        <w:t xml:space="preserve">; </w:t>
      </w:r>
    </w:p>
    <w:p w14:paraId="09537F7E" w14:textId="77777777" w:rsidR="001E0C66" w:rsidRPr="001B1392" w:rsidRDefault="001E0C66" w:rsidP="00114144">
      <w:pPr>
        <w:numPr>
          <w:ilvl w:val="0"/>
          <w:numId w:val="1"/>
        </w:numPr>
        <w:spacing w:before="100" w:beforeAutospacing="1" w:after="100" w:afterAutospacing="1"/>
        <w:divId w:val="697244854"/>
      </w:pPr>
      <w:r w:rsidRPr="001B1392">
        <w:t xml:space="preserve">Model setup information; </w:t>
      </w:r>
    </w:p>
    <w:p w14:paraId="634EBE77" w14:textId="77777777" w:rsidR="001E0C66" w:rsidRPr="001B1392" w:rsidRDefault="001E0C66" w:rsidP="00114144">
      <w:pPr>
        <w:numPr>
          <w:ilvl w:val="0"/>
          <w:numId w:val="1"/>
        </w:numPr>
        <w:spacing w:before="100" w:beforeAutospacing="1" w:after="100" w:afterAutospacing="1"/>
        <w:divId w:val="697244854"/>
      </w:pPr>
      <w:r w:rsidRPr="001B1392">
        <w:t xml:space="preserve">Boundary condition loadings for a simulation; </w:t>
      </w:r>
    </w:p>
    <w:p w14:paraId="5EEDD630" w14:textId="77777777" w:rsidR="001E0C66" w:rsidRPr="001B1392" w:rsidRDefault="001E0C66" w:rsidP="00114144">
      <w:pPr>
        <w:numPr>
          <w:ilvl w:val="0"/>
          <w:numId w:val="1"/>
        </w:numPr>
        <w:spacing w:before="100" w:beforeAutospacing="1" w:after="100" w:afterAutospacing="1"/>
        <w:divId w:val="697244854"/>
      </w:pPr>
      <w:r w:rsidRPr="001B1392">
        <w:t xml:space="preserve">Results from any simulation that may have previously been run, including "rates"; </w:t>
      </w:r>
    </w:p>
    <w:p w14:paraId="3526D5AE" w14:textId="77777777" w:rsidR="001E0C66" w:rsidRPr="001B1392" w:rsidRDefault="001E0C66" w:rsidP="00114144">
      <w:pPr>
        <w:numPr>
          <w:ilvl w:val="0"/>
          <w:numId w:val="1"/>
        </w:numPr>
        <w:spacing w:before="100" w:beforeAutospacing="1" w:after="100" w:afterAutospacing="1"/>
        <w:divId w:val="697244854"/>
      </w:pPr>
      <w:r w:rsidRPr="001B1392">
        <w:t xml:space="preserve">The graph library that has been produced for that simulation; </w:t>
      </w:r>
    </w:p>
    <w:p w14:paraId="1133397E" w14:textId="294D016E" w:rsidR="001E0C66" w:rsidRDefault="005C7611">
      <w:pPr>
        <w:pStyle w:val="NormalWeb"/>
        <w:divId w:val="697244854"/>
      </w:pPr>
      <w:r>
        <w:t>Databases</w:t>
      </w:r>
      <w:r w:rsidR="001E0C66" w:rsidRPr="001B1392">
        <w:t xml:space="preserve"> of parameters are not included in the APS file, other than those parameters that have been "loaded" into a simulation and therefore have relevance to that simulation.</w:t>
      </w:r>
      <w:r>
        <w:t xml:space="preserve">  There are separate JSON files that include databases (libraries) of parameters that can be loaded into a simulation as needed.</w:t>
      </w:r>
    </w:p>
    <w:p w14:paraId="1ABDF0DD" w14:textId="487B0BA3" w:rsidR="001E0C66" w:rsidRPr="001B1392" w:rsidRDefault="00085FF0">
      <w:pPr>
        <w:pStyle w:val="Heading3"/>
        <w:divId w:val="301935052"/>
        <w:rPr>
          <w:color w:val="000000"/>
          <w:sz w:val="24"/>
          <w:szCs w:val="20"/>
        </w:rPr>
      </w:pPr>
      <w:bookmarkStart w:id="61" w:name="_Databases_vs._Parameters"/>
      <w:bookmarkStart w:id="62" w:name="_Toc92890505"/>
      <w:bookmarkStart w:id="63" w:name="Libraries"/>
      <w:bookmarkEnd w:id="61"/>
      <w:r>
        <w:rPr>
          <w:color w:val="000000"/>
          <w:sz w:val="24"/>
          <w:szCs w:val="20"/>
        </w:rPr>
        <w:t xml:space="preserve">Parameters within </w:t>
      </w:r>
      <w:r w:rsidR="00C833CD">
        <w:rPr>
          <w:color w:val="000000"/>
          <w:sz w:val="24"/>
          <w:szCs w:val="20"/>
        </w:rPr>
        <w:t>Database</w:t>
      </w:r>
      <w:r w:rsidR="00422D64">
        <w:rPr>
          <w:color w:val="000000"/>
          <w:sz w:val="24"/>
          <w:szCs w:val="20"/>
        </w:rPr>
        <w:t xml:space="preserve"> Files </w:t>
      </w:r>
      <w:r w:rsidR="00C833CD">
        <w:rPr>
          <w:color w:val="000000"/>
          <w:sz w:val="24"/>
          <w:szCs w:val="20"/>
        </w:rPr>
        <w:t>vs.</w:t>
      </w:r>
      <w:r w:rsidR="001E0C66" w:rsidRPr="001B1392">
        <w:rPr>
          <w:color w:val="000000"/>
          <w:sz w:val="24"/>
          <w:szCs w:val="20"/>
        </w:rPr>
        <w:t xml:space="preserve"> Parameters </w:t>
      </w:r>
      <w:r w:rsidR="00422D64">
        <w:rPr>
          <w:color w:val="000000"/>
          <w:sz w:val="24"/>
          <w:szCs w:val="20"/>
        </w:rPr>
        <w:t xml:space="preserve">within </w:t>
      </w:r>
      <w:r w:rsidR="001E0C66" w:rsidRPr="001B1392">
        <w:rPr>
          <w:color w:val="000000"/>
          <w:sz w:val="24"/>
          <w:szCs w:val="20"/>
        </w:rPr>
        <w:t>in a Simulation</w:t>
      </w:r>
      <w:bookmarkEnd w:id="62"/>
    </w:p>
    <w:bookmarkEnd w:id="63"/>
    <w:p w14:paraId="62948A6E" w14:textId="77777777" w:rsidR="00085FF0" w:rsidRDefault="001E0C66">
      <w:pPr>
        <w:divId w:val="1497456948"/>
        <w:rPr>
          <w:color w:val="000000"/>
        </w:rPr>
      </w:pPr>
      <w:r w:rsidRPr="001B1392">
        <w:rPr>
          <w:color w:val="000000"/>
        </w:rPr>
        <w:t xml:space="preserve">There is a basic dichotomy in working with AQUATOX.  You have a choice of editing database </w:t>
      </w:r>
      <w:r w:rsidR="00C833CD">
        <w:rPr>
          <w:color w:val="000000"/>
        </w:rPr>
        <w:t xml:space="preserve">JSON </w:t>
      </w:r>
      <w:r w:rsidRPr="001B1392">
        <w:rPr>
          <w:color w:val="000000"/>
        </w:rPr>
        <w:t xml:space="preserve">files or of opening and editing a particular study.  </w:t>
      </w:r>
    </w:p>
    <w:p w14:paraId="581BAC50" w14:textId="77777777" w:rsidR="00085FF0" w:rsidRDefault="00085FF0">
      <w:pPr>
        <w:divId w:val="1497456948"/>
        <w:rPr>
          <w:color w:val="000000"/>
        </w:rPr>
      </w:pPr>
    </w:p>
    <w:p w14:paraId="5769B2F5" w14:textId="395E323E" w:rsidR="00C833CD" w:rsidRDefault="00085FF0">
      <w:pPr>
        <w:divId w:val="1497456948"/>
        <w:rPr>
          <w:color w:val="000000"/>
        </w:rPr>
      </w:pPr>
      <w:r>
        <w:rPr>
          <w:color w:val="000000"/>
        </w:rPr>
        <w:t xml:space="preserve">The database files are </w:t>
      </w:r>
      <w:r w:rsidR="0017382D">
        <w:rPr>
          <w:color w:val="000000"/>
        </w:rPr>
        <w:t>stand-alone</w:t>
      </w:r>
      <w:r>
        <w:rPr>
          <w:color w:val="000000"/>
        </w:rPr>
        <w:t xml:space="preserve"> files that do not affect model results unless they are loaded into a simulation.</w:t>
      </w:r>
    </w:p>
    <w:p w14:paraId="50D5780D" w14:textId="77777777" w:rsidR="00C833CD" w:rsidRDefault="00C833CD">
      <w:pPr>
        <w:divId w:val="1497456948"/>
        <w:rPr>
          <w:color w:val="000000"/>
        </w:rPr>
      </w:pPr>
    </w:p>
    <w:p w14:paraId="03CE164C" w14:textId="19461262" w:rsidR="001E0C66" w:rsidRPr="001B1392" w:rsidRDefault="001E0C66">
      <w:pPr>
        <w:divId w:val="1497456948"/>
        <w:rPr>
          <w:color w:val="000000"/>
        </w:rPr>
      </w:pPr>
      <w:r w:rsidRPr="001B1392">
        <w:rPr>
          <w:color w:val="000000"/>
        </w:rPr>
        <w:t>Stud</w:t>
      </w:r>
      <w:r w:rsidR="00085FF0">
        <w:rPr>
          <w:color w:val="000000"/>
        </w:rPr>
        <w:t xml:space="preserve">y files </w:t>
      </w:r>
      <w:r w:rsidRPr="001B1392">
        <w:rPr>
          <w:color w:val="000000"/>
        </w:rPr>
        <w:t xml:space="preserve">are self-contained </w:t>
      </w:r>
      <w:r w:rsidR="00085FF0">
        <w:rPr>
          <w:color w:val="000000"/>
        </w:rPr>
        <w:t xml:space="preserve">JSON </w:t>
      </w:r>
      <w:r w:rsidRPr="001B1392">
        <w:rPr>
          <w:color w:val="000000"/>
        </w:rPr>
        <w:t xml:space="preserve">files with all the information on a particular simulation, including initial conditions, loadings, parameter values, first and last dates for the simulation, and simulation results.  Parameter values can be edited, but </w:t>
      </w:r>
      <w:r w:rsidR="00085FF0">
        <w:rPr>
          <w:color w:val="000000"/>
        </w:rPr>
        <w:t xml:space="preserve">those </w:t>
      </w:r>
      <w:r w:rsidRPr="001B1392">
        <w:rPr>
          <w:color w:val="000000"/>
        </w:rPr>
        <w:t xml:space="preserve">changes </w:t>
      </w:r>
      <w:r w:rsidR="00085FF0">
        <w:rPr>
          <w:color w:val="000000"/>
        </w:rPr>
        <w:t xml:space="preserve">will </w:t>
      </w:r>
      <w:r w:rsidRPr="001B1392">
        <w:rPr>
          <w:color w:val="000000"/>
        </w:rPr>
        <w:t xml:space="preserve">apply </w:t>
      </w:r>
      <w:r w:rsidRPr="001B1392">
        <w:rPr>
          <w:i/>
          <w:iCs/>
          <w:color w:val="000000"/>
        </w:rPr>
        <w:t>only</w:t>
      </w:r>
      <w:r w:rsidRPr="001B1392">
        <w:rPr>
          <w:color w:val="000000"/>
        </w:rPr>
        <w:t xml:space="preserve"> to that study.  The intent is to be able to archive a model application so that all assumptions and results are saved for future reference.  This is especially important for regulatory applications that are subject to later review. </w:t>
      </w:r>
    </w:p>
    <w:p w14:paraId="143A0414" w14:textId="77777777" w:rsidR="001E0C66" w:rsidRPr="001B1392" w:rsidRDefault="001E0C66">
      <w:pPr>
        <w:divId w:val="974339130"/>
        <w:rPr>
          <w:color w:val="000000"/>
        </w:rPr>
      </w:pPr>
      <w:r w:rsidRPr="001B1392">
        <w:rPr>
          <w:color w:val="000000"/>
        </w:rPr>
        <w:t> </w:t>
      </w:r>
    </w:p>
    <w:p w14:paraId="0C47D78C" w14:textId="13895EBC" w:rsidR="00C833CD" w:rsidRDefault="00C833CD">
      <w:pPr>
        <w:divId w:val="132335328"/>
        <w:rPr>
          <w:color w:val="000000"/>
        </w:rPr>
      </w:pPr>
      <w:r>
        <w:rPr>
          <w:color w:val="000000"/>
        </w:rPr>
        <w:t xml:space="preserve">Sets of parameters </w:t>
      </w:r>
      <w:r w:rsidR="001E0C66" w:rsidRPr="001B1392">
        <w:rPr>
          <w:color w:val="000000"/>
        </w:rPr>
        <w:t xml:space="preserve">that will be used repeatedly should be saved in the appropriate </w:t>
      </w:r>
      <w:r>
        <w:rPr>
          <w:color w:val="000000"/>
        </w:rPr>
        <w:t>database</w:t>
      </w:r>
      <w:r w:rsidR="001E0C66" w:rsidRPr="001B1392">
        <w:rPr>
          <w:color w:val="000000"/>
        </w:rPr>
        <w:t xml:space="preserve">.  Each </w:t>
      </w:r>
      <w:r>
        <w:rPr>
          <w:color w:val="000000"/>
        </w:rPr>
        <w:t xml:space="preserve">database </w:t>
      </w:r>
      <w:r w:rsidR="001E0C66" w:rsidRPr="001B1392">
        <w:rPr>
          <w:color w:val="000000"/>
        </w:rPr>
        <w:t xml:space="preserve">in </w:t>
      </w:r>
      <w:r>
        <w:rPr>
          <w:color w:val="000000"/>
        </w:rPr>
        <w:t xml:space="preserve">JSON </w:t>
      </w:r>
      <w:r w:rsidR="001E0C66" w:rsidRPr="001B1392">
        <w:rPr>
          <w:color w:val="000000"/>
        </w:rPr>
        <w:t xml:space="preserve">format </w:t>
      </w:r>
      <w:r>
        <w:rPr>
          <w:color w:val="000000"/>
        </w:rPr>
        <w:t xml:space="preserve">includes parameter values for a list of </w:t>
      </w:r>
      <w:r w:rsidR="001E0C66" w:rsidRPr="001B1392">
        <w:rPr>
          <w:color w:val="000000"/>
        </w:rPr>
        <w:t>organism</w:t>
      </w:r>
      <w:r>
        <w:rPr>
          <w:color w:val="000000"/>
        </w:rPr>
        <w:t>s</w:t>
      </w:r>
      <w:r w:rsidR="001E0C66" w:rsidRPr="001B1392">
        <w:rPr>
          <w:color w:val="000000"/>
        </w:rPr>
        <w:t>, chemical</w:t>
      </w:r>
      <w:r>
        <w:rPr>
          <w:color w:val="000000"/>
        </w:rPr>
        <w:t>s</w:t>
      </w:r>
      <w:r w:rsidR="001E0C66" w:rsidRPr="001B1392">
        <w:rPr>
          <w:color w:val="000000"/>
        </w:rPr>
        <w:t>, or site</w:t>
      </w:r>
      <w:r>
        <w:rPr>
          <w:color w:val="000000"/>
        </w:rPr>
        <w:t>s</w:t>
      </w:r>
      <w:r w:rsidR="001E0C66" w:rsidRPr="001B1392">
        <w:rPr>
          <w:color w:val="000000"/>
        </w:rPr>
        <w:t xml:space="preserve">.  Generally, editing of parameters should be done in the </w:t>
      </w:r>
      <w:r w:rsidR="00213DBF">
        <w:rPr>
          <w:color w:val="000000"/>
        </w:rPr>
        <w:t>database</w:t>
      </w:r>
      <w:r w:rsidR="001E0C66" w:rsidRPr="001B1392">
        <w:rPr>
          <w:color w:val="000000"/>
        </w:rPr>
        <w:t xml:space="preserve"> mode to maintain consistency among studies.  In contrast, if a site record is only going to be used for a single study, it may be desirable to create it within the study.  </w:t>
      </w:r>
    </w:p>
    <w:p w14:paraId="0BA62CEE" w14:textId="77777777" w:rsidR="00C833CD" w:rsidRDefault="00C833CD">
      <w:pPr>
        <w:divId w:val="132335328"/>
        <w:rPr>
          <w:color w:val="000000"/>
        </w:rPr>
      </w:pPr>
    </w:p>
    <w:p w14:paraId="10BB3C06" w14:textId="202E0386" w:rsidR="001E0C66" w:rsidRDefault="001E0C66">
      <w:pPr>
        <w:divId w:val="132335328"/>
        <w:rPr>
          <w:color w:val="000000"/>
        </w:rPr>
      </w:pPr>
      <w:r w:rsidRPr="001B1392">
        <w:rPr>
          <w:color w:val="000000"/>
        </w:rPr>
        <w:t xml:space="preserve">It is the user’s responsibility, though, to synchronize parameter values among studies.  This can be done by saving a record to a </w:t>
      </w:r>
      <w:r w:rsidR="00213DBF">
        <w:rPr>
          <w:color w:val="000000"/>
        </w:rPr>
        <w:t>database</w:t>
      </w:r>
      <w:r w:rsidRPr="001B1392">
        <w:rPr>
          <w:color w:val="000000"/>
        </w:rPr>
        <w:t xml:space="preserve"> and then loading that record to each study.</w:t>
      </w:r>
    </w:p>
    <w:p w14:paraId="2049EA2C" w14:textId="4EA96031" w:rsidR="00F60541" w:rsidRDefault="00F60541">
      <w:pPr>
        <w:divId w:val="132335328"/>
        <w:rPr>
          <w:color w:val="000000"/>
        </w:rPr>
      </w:pPr>
    </w:p>
    <w:p w14:paraId="52DC1935" w14:textId="588DBA9D" w:rsidR="00F60541" w:rsidRPr="001B1392" w:rsidRDefault="00F60541">
      <w:pPr>
        <w:divId w:val="132335328"/>
        <w:rPr>
          <w:color w:val="000000"/>
        </w:rPr>
      </w:pPr>
      <w:r>
        <w:t xml:space="preserve">See also the section on </w:t>
      </w:r>
      <w:hyperlink w:anchor="Parameters" w:history="1">
        <w:r>
          <w:rPr>
            <w:rStyle w:val="Hyperlink"/>
          </w:rPr>
          <w:t>p</w:t>
        </w:r>
        <w:r w:rsidRPr="0037712A">
          <w:rPr>
            <w:rStyle w:val="Hyperlink"/>
          </w:rPr>
          <w:t>arameters</w:t>
        </w:r>
      </w:hyperlink>
      <w:r>
        <w:rPr>
          <w:rStyle w:val="Hyperlink"/>
        </w:rPr>
        <w:t>.</w:t>
      </w:r>
    </w:p>
    <w:p w14:paraId="1DEEFE3A" w14:textId="77777777" w:rsidR="001E0C66" w:rsidRPr="001B1392" w:rsidRDefault="001E0C66">
      <w:pPr>
        <w:pStyle w:val="Heading3"/>
        <w:divId w:val="993070383"/>
        <w:rPr>
          <w:color w:val="000000"/>
          <w:sz w:val="24"/>
          <w:szCs w:val="20"/>
        </w:rPr>
      </w:pPr>
      <w:bookmarkStart w:id="64" w:name="_Toc92890506"/>
      <w:r w:rsidRPr="001B1392">
        <w:rPr>
          <w:color w:val="000000"/>
          <w:sz w:val="24"/>
          <w:szCs w:val="20"/>
        </w:rPr>
        <w:t>Exploring State Variables</w:t>
      </w:r>
      <w:bookmarkEnd w:id="64"/>
    </w:p>
    <w:p w14:paraId="749BACF1" w14:textId="77777777" w:rsidR="001E0C66" w:rsidRPr="001B1392" w:rsidRDefault="001E0C66">
      <w:pPr>
        <w:pStyle w:val="Heading4"/>
        <w:divId w:val="2014991672"/>
        <w:rPr>
          <w:sz w:val="22"/>
        </w:rPr>
      </w:pPr>
      <w:bookmarkStart w:id="65" w:name="_Toc92890507"/>
      <w:r w:rsidRPr="001B1392">
        <w:rPr>
          <w:sz w:val="22"/>
        </w:rPr>
        <w:t>State Variables</w:t>
      </w:r>
      <w:bookmarkEnd w:id="65"/>
    </w:p>
    <w:p w14:paraId="13468A65" w14:textId="77777777" w:rsidR="001E0C66" w:rsidRPr="001B1392" w:rsidRDefault="001E0C66">
      <w:pPr>
        <w:divId w:val="1974434960"/>
        <w:rPr>
          <w:color w:val="000000"/>
        </w:rPr>
      </w:pPr>
      <w:r w:rsidRPr="001B1392">
        <w:rPr>
          <w:color w:val="000000"/>
        </w:rPr>
        <w:lastRenderedPageBreak/>
        <w:t xml:space="preserve">State variables are those ecosystem components that are being simulated.  These include organic toxicants, nutrients and dissolved gasses, organism and detrital compartments and their associated toxicants, and other variables traditionally considered driving variables, such as water inflow, temperature, pH, light, and wind.  </w:t>
      </w:r>
    </w:p>
    <w:p w14:paraId="14380D73" w14:textId="77777777" w:rsidR="001E0C66" w:rsidRPr="001B1392" w:rsidRDefault="001E0C66">
      <w:pPr>
        <w:divId w:val="1531146514"/>
        <w:rPr>
          <w:color w:val="000000"/>
        </w:rPr>
      </w:pPr>
      <w:r w:rsidRPr="001B1392">
        <w:rPr>
          <w:color w:val="000000"/>
        </w:rPr>
        <w:t> </w:t>
      </w:r>
    </w:p>
    <w:p w14:paraId="4568B690" w14:textId="77777777" w:rsidR="001E0C66" w:rsidRPr="001B1392" w:rsidRDefault="001E0C66">
      <w:pPr>
        <w:divId w:val="1780644488"/>
        <w:rPr>
          <w:color w:val="000000"/>
        </w:rPr>
      </w:pPr>
      <w:r w:rsidRPr="001B1392">
        <w:rPr>
          <w:color w:val="000000"/>
        </w:rPr>
        <w:t>AQUATOX is a powerful model because you can add or delete state variables.  It is even possible to remove all biotic components in order to model a tank or other sterile system.  In general, the fewer state variables, the better.  In particular, unnecessary state variables slow down the simulation and create additional requirements for verification.  This is especially true for streams, which tend to be more dynamic and therefore slower to simulate.  Nevertheless, often it is desirable to model a food web rather than a food chain, for example to examine the possibility of less tolerant organisms being replaced by more tolerant organisms as environmental perturbations occur.  The choice of which state variables to model depends to a large extent on the purpose of the modeling application and the availability of data pertaining to the state variables.</w:t>
      </w:r>
    </w:p>
    <w:p w14:paraId="5D309E95" w14:textId="77777777" w:rsidR="001E0C66" w:rsidRPr="001B1392" w:rsidRDefault="001E0C66">
      <w:pPr>
        <w:pStyle w:val="Heading4"/>
        <w:divId w:val="1068117002"/>
        <w:rPr>
          <w:sz w:val="22"/>
        </w:rPr>
      </w:pPr>
      <w:bookmarkStart w:id="66" w:name="_Toc92890508"/>
      <w:r w:rsidRPr="001B1392">
        <w:rPr>
          <w:sz w:val="22"/>
        </w:rPr>
        <w:t>Modifying the State Variable List</w:t>
      </w:r>
      <w:bookmarkEnd w:id="66"/>
    </w:p>
    <w:p w14:paraId="2D40A607" w14:textId="77777777" w:rsidR="001E0C66" w:rsidRPr="001B1392" w:rsidRDefault="001E0C66">
      <w:pPr>
        <w:divId w:val="750934518"/>
        <w:rPr>
          <w:color w:val="000000"/>
        </w:rPr>
      </w:pPr>
      <w:r w:rsidRPr="001B1392">
        <w:rPr>
          <w:b/>
          <w:bCs/>
          <w:color w:val="000000"/>
        </w:rPr>
        <w:t>To Delete</w:t>
      </w:r>
      <w:r w:rsidRPr="001B1392">
        <w:rPr>
          <w:color w:val="000000"/>
        </w:rPr>
        <w:t xml:space="preserve"> a state variable, select the variable you wish to delete from the state variables list </w:t>
      </w:r>
      <w:r w:rsidR="00DE5333">
        <w:rPr>
          <w:color w:val="000000"/>
        </w:rPr>
        <w:t>(on the opening screen after ope</w:t>
      </w:r>
      <w:r w:rsidR="005A43C3">
        <w:rPr>
          <w:color w:val="000000"/>
        </w:rPr>
        <w:t>n</w:t>
      </w:r>
      <w:r w:rsidR="00DE5333">
        <w:rPr>
          <w:color w:val="000000"/>
        </w:rPr>
        <w:t xml:space="preserve">ing an APS file) </w:t>
      </w:r>
      <w:r w:rsidRPr="001B1392">
        <w:rPr>
          <w:color w:val="000000"/>
        </w:rPr>
        <w:t xml:space="preserve">by clicking on it.  To select multiple state variables, hold down the control key while clicking more than one variable on the list.  Then, click on the </w:t>
      </w:r>
      <w:r w:rsidRPr="001B1392">
        <w:rPr>
          <w:b/>
          <w:bCs/>
          <w:color w:val="000000"/>
        </w:rPr>
        <w:t>delete</w:t>
      </w:r>
      <w:r w:rsidRPr="001B1392">
        <w:rPr>
          <w:color w:val="000000"/>
        </w:rPr>
        <w:t xml:space="preserve"> button and confirm the deletion.  There are several state variables (such as nutrients) that are basic to an AQUATOX simulation, and that therefore cannot be deleted.</w:t>
      </w:r>
    </w:p>
    <w:p w14:paraId="242E239A" w14:textId="77777777" w:rsidR="001E0C66" w:rsidRPr="001B1392" w:rsidRDefault="001E0C66">
      <w:pPr>
        <w:divId w:val="1635985499"/>
        <w:rPr>
          <w:color w:val="000000"/>
        </w:rPr>
      </w:pPr>
      <w:r w:rsidRPr="001B1392">
        <w:rPr>
          <w:color w:val="000000"/>
        </w:rPr>
        <w:t> </w:t>
      </w:r>
    </w:p>
    <w:p w14:paraId="1918823F" w14:textId="1FA2145B" w:rsidR="001E0C66" w:rsidRPr="001B1392" w:rsidRDefault="001E0C66">
      <w:pPr>
        <w:divId w:val="1331444161"/>
        <w:rPr>
          <w:color w:val="000000"/>
        </w:rPr>
      </w:pPr>
      <w:r w:rsidRPr="001B1392">
        <w:rPr>
          <w:b/>
          <w:bCs/>
          <w:color w:val="000000"/>
        </w:rPr>
        <w:t xml:space="preserve">To Add </w:t>
      </w:r>
      <w:r w:rsidRPr="001B1392">
        <w:rPr>
          <w:color w:val="000000"/>
        </w:rPr>
        <w:t xml:space="preserve">a state variable, click on the </w:t>
      </w:r>
      <w:r w:rsidRPr="001B1392">
        <w:rPr>
          <w:b/>
          <w:bCs/>
          <w:color w:val="000000"/>
        </w:rPr>
        <w:t xml:space="preserve">Add </w:t>
      </w:r>
      <w:r w:rsidRPr="001B1392">
        <w:rPr>
          <w:color w:val="000000"/>
        </w:rPr>
        <w:t xml:space="preserve">button and choose the variable you wish to add from the dialog box that appears.  Note that the names of the taxonomic groups and ecologic guilds on the main study screen are followed by the names of the specific groups in brackets.  After clicking the </w:t>
      </w:r>
      <w:r w:rsidRPr="001B1392">
        <w:rPr>
          <w:b/>
          <w:bCs/>
          <w:color w:val="000000"/>
        </w:rPr>
        <w:t>Add</w:t>
      </w:r>
      <w:r w:rsidRPr="001B1392">
        <w:rPr>
          <w:color w:val="000000"/>
        </w:rPr>
        <w:t xml:space="preserve"> button, you will first be prompted to choose the taxonomic group, ecologic guild, or chemical compartment you wish to add.  Then, you will be prompted to load the chemical or </w:t>
      </w:r>
      <w:r w:rsidR="0017382D" w:rsidRPr="001B1392">
        <w:rPr>
          <w:color w:val="000000"/>
        </w:rPr>
        <w:t>species-specific</w:t>
      </w:r>
      <w:r w:rsidRPr="001B1392">
        <w:rPr>
          <w:color w:val="000000"/>
        </w:rPr>
        <w:t xml:space="preserve"> </w:t>
      </w:r>
      <w:r w:rsidRPr="001B1392">
        <w:rPr>
          <w:b/>
          <w:bCs/>
          <w:color w:val="000000"/>
        </w:rPr>
        <w:t>parameters</w:t>
      </w:r>
      <w:r w:rsidRPr="001B1392">
        <w:rPr>
          <w:color w:val="000000"/>
        </w:rPr>
        <w:t xml:space="preserve"> from the appropriate </w:t>
      </w:r>
      <w:r w:rsidR="00213DBF">
        <w:rPr>
          <w:color w:val="000000"/>
        </w:rPr>
        <w:t>database</w:t>
      </w:r>
      <w:r w:rsidRPr="001B1392">
        <w:rPr>
          <w:color w:val="000000"/>
        </w:rPr>
        <w:t>.</w:t>
      </w:r>
    </w:p>
    <w:p w14:paraId="61A40E0D" w14:textId="470ECCE2" w:rsidR="001E0C66" w:rsidRPr="001B1392" w:rsidRDefault="001E0C66">
      <w:pPr>
        <w:divId w:val="533346297"/>
        <w:rPr>
          <w:color w:val="000000"/>
        </w:rPr>
      </w:pPr>
    </w:p>
    <w:p w14:paraId="6DBBE0B0" w14:textId="77777777" w:rsidR="001E0C66" w:rsidRPr="001B1392" w:rsidRDefault="001E0C66">
      <w:pPr>
        <w:divId w:val="774599455"/>
        <w:rPr>
          <w:color w:val="000000"/>
        </w:rPr>
      </w:pPr>
      <w:r w:rsidRPr="001B1392">
        <w:rPr>
          <w:color w:val="000000"/>
        </w:rPr>
        <w:t xml:space="preserve">After animal or plant state variables have been added or removed one </w:t>
      </w:r>
      <w:r w:rsidRPr="001B1392">
        <w:rPr>
          <w:rStyle w:val="Strong"/>
          <w:color w:val="000000"/>
        </w:rPr>
        <w:t>critical step</w:t>
      </w:r>
      <w:r w:rsidRPr="001B1392">
        <w:rPr>
          <w:color w:val="000000"/>
        </w:rPr>
        <w:t xml:space="preserve"> is to view the </w:t>
      </w:r>
      <w:r w:rsidRPr="001B1392">
        <w:rPr>
          <w:rStyle w:val="Strong"/>
        </w:rPr>
        <w:t>trophic interactions</w:t>
      </w:r>
      <w:r w:rsidRPr="001B1392">
        <w:rPr>
          <w:color w:val="000000"/>
        </w:rPr>
        <w:t xml:space="preserve"> for the simulation to ensure that the resulting food web is reasonable.  AQUATOX</w:t>
      </w:r>
      <w:r w:rsidRPr="002C7476">
        <w:rPr>
          <w:color w:val="000000"/>
        </w:rPr>
        <w:t xml:space="preserve"> </w:t>
      </w:r>
      <w:r w:rsidRPr="002C7476">
        <w:rPr>
          <w:rStyle w:val="Emphasis"/>
          <w:color w:val="000000"/>
        </w:rPr>
        <w:t>does</w:t>
      </w:r>
      <w:r w:rsidRPr="001B1392">
        <w:rPr>
          <w:color w:val="000000"/>
        </w:rPr>
        <w:t xml:space="preserve"> have default trophic interactions within each organism, but not knowing which organisms are going to be included in each simulation, it will usually require modification.  The best way to access trophic interactions is by selecting </w:t>
      </w:r>
      <w:r w:rsidRPr="001B1392">
        <w:rPr>
          <w:rStyle w:val="Strong"/>
          <w:color w:val="000000"/>
        </w:rPr>
        <w:t>"Edit Trophic Interactions"</w:t>
      </w:r>
      <w:r w:rsidRPr="001B1392">
        <w:rPr>
          <w:color w:val="000000"/>
        </w:rPr>
        <w:t xml:space="preserve"> under the </w:t>
      </w:r>
      <w:r w:rsidRPr="001B1392">
        <w:rPr>
          <w:rStyle w:val="Strong"/>
          <w:color w:val="000000"/>
        </w:rPr>
        <w:t>"Study"</w:t>
      </w:r>
      <w:r w:rsidRPr="001B1392">
        <w:rPr>
          <w:color w:val="000000"/>
        </w:rPr>
        <w:t xml:space="preserve"> menu, or by clicking on </w:t>
      </w:r>
      <w:r w:rsidRPr="001B1392">
        <w:rPr>
          <w:rStyle w:val="Strong"/>
          <w:color w:val="000000"/>
        </w:rPr>
        <w:t xml:space="preserve">"Trophic Matrix" </w:t>
      </w:r>
      <w:r w:rsidRPr="001B1392">
        <w:rPr>
          <w:color w:val="000000"/>
        </w:rPr>
        <w:t>which is a button found within Animal state variable loadings screens. </w:t>
      </w:r>
    </w:p>
    <w:p w14:paraId="5BA7A337" w14:textId="77777777" w:rsidR="001E0C66" w:rsidRPr="001B1392" w:rsidRDefault="001E0C66">
      <w:pPr>
        <w:pStyle w:val="Heading4"/>
        <w:divId w:val="1320840833"/>
        <w:rPr>
          <w:sz w:val="22"/>
        </w:rPr>
      </w:pPr>
      <w:bookmarkStart w:id="67" w:name="_Toc92890509"/>
      <w:bookmarkStart w:id="68" w:name="ICandLoadings"/>
      <w:r w:rsidRPr="001B1392">
        <w:rPr>
          <w:sz w:val="22"/>
        </w:rPr>
        <w:t>Initial Conditions and Loadings</w:t>
      </w:r>
      <w:bookmarkEnd w:id="67"/>
    </w:p>
    <w:bookmarkEnd w:id="68"/>
    <w:p w14:paraId="492D68BF" w14:textId="77777777" w:rsidR="001E0C66" w:rsidRPr="001B1392" w:rsidRDefault="001E0C66">
      <w:pPr>
        <w:divId w:val="460925943"/>
        <w:rPr>
          <w:color w:val="000000"/>
        </w:rPr>
      </w:pPr>
      <w:r w:rsidRPr="001B1392">
        <w:rPr>
          <w:color w:val="000000"/>
        </w:rPr>
        <w:t>Initial values and loadings are needed for all the state variables or compartments simulated.  These are input on the loadings screen</w:t>
      </w:r>
      <w:r w:rsidR="005A43C3">
        <w:rPr>
          <w:color w:val="000000"/>
        </w:rPr>
        <w:t xml:space="preserve"> by double-clicking on the name in the state variables list</w:t>
      </w:r>
      <w:r w:rsidRPr="001B1392">
        <w:rPr>
          <w:color w:val="000000"/>
        </w:rPr>
        <w:t xml:space="preserve">.  If one or more toxicants are modeled, then initial concentrations associated with the biota can also be specified.  Constant loadings for plants and invertebrates can be considered as “seed” values, although care should be taken to use small values or the loadings can dominate the simulation.  Even periphyton and zoobenthos may be maintained through drift from upstream, and a constant loading is appropriate.  Likewise, macrophytes </w:t>
      </w:r>
      <w:r w:rsidR="009958DE">
        <w:rPr>
          <w:color w:val="000000"/>
        </w:rPr>
        <w:t>might</w:t>
      </w:r>
      <w:r w:rsidR="009958DE" w:rsidRPr="001B1392">
        <w:rPr>
          <w:color w:val="000000"/>
        </w:rPr>
        <w:t xml:space="preserve"> </w:t>
      </w:r>
      <w:r w:rsidRPr="001B1392">
        <w:rPr>
          <w:color w:val="000000"/>
        </w:rPr>
        <w:t>die back in winter and sprout from rhizomes; because rhizomes are not explicitly modeled, a small loading is the mechanism for reestablishing the population in the simulation when environmental conditions become more favorable.</w:t>
      </w:r>
    </w:p>
    <w:p w14:paraId="6E183336" w14:textId="77777777" w:rsidR="001E0C66" w:rsidRPr="001B1392" w:rsidRDefault="001E0C66">
      <w:pPr>
        <w:divId w:val="958754022"/>
        <w:rPr>
          <w:color w:val="000000"/>
        </w:rPr>
      </w:pPr>
      <w:r w:rsidRPr="001B1392">
        <w:rPr>
          <w:color w:val="000000"/>
        </w:rPr>
        <w:t> </w:t>
      </w:r>
    </w:p>
    <w:p w14:paraId="317197ED" w14:textId="77777777" w:rsidR="001E0C66" w:rsidRPr="001B1392" w:rsidRDefault="001E0C66">
      <w:pPr>
        <w:divId w:val="1454667621"/>
        <w:rPr>
          <w:color w:val="000000"/>
        </w:rPr>
      </w:pPr>
      <w:r w:rsidRPr="001B1392">
        <w:rPr>
          <w:color w:val="000000"/>
        </w:rPr>
        <w:t xml:space="preserve">Of course, upstream loadings </w:t>
      </w:r>
      <w:r w:rsidR="009958DE">
        <w:rPr>
          <w:color w:val="000000"/>
        </w:rPr>
        <w:t>could</w:t>
      </w:r>
      <w:r w:rsidR="009958DE" w:rsidRPr="001B1392">
        <w:rPr>
          <w:color w:val="000000"/>
        </w:rPr>
        <w:t xml:space="preserve"> </w:t>
      </w:r>
      <w:r w:rsidRPr="001B1392">
        <w:rPr>
          <w:color w:val="000000"/>
        </w:rPr>
        <w:t xml:space="preserve">be significant inputs to a reach or lake.  These </w:t>
      </w:r>
      <w:r w:rsidR="009958DE">
        <w:rPr>
          <w:color w:val="000000"/>
        </w:rPr>
        <w:t>might</w:t>
      </w:r>
      <w:r w:rsidR="009958DE" w:rsidRPr="001B1392">
        <w:rPr>
          <w:color w:val="000000"/>
        </w:rPr>
        <w:t xml:space="preserve"> </w:t>
      </w:r>
      <w:r w:rsidRPr="001B1392">
        <w:rPr>
          <w:color w:val="000000"/>
        </w:rPr>
        <w:t xml:space="preserve">be represented by constant or dynamic (time-varying) loadings.  AQUATOX has a very flexible interpolation routine to obtain daily values from irregular data points and even time series </w:t>
      </w:r>
      <w:r w:rsidRPr="001B1392">
        <w:rPr>
          <w:color w:val="000000"/>
        </w:rPr>
        <w:lastRenderedPageBreak/>
        <w:t xml:space="preserve">occurring or extending outside the simulation period.  Dynamic loadings can be entered directly on the loadings screen, or they can be entered or obtained offline and imported into the model.  Imported data can be in a variety of formats, which are evident when the </w:t>
      </w:r>
      <w:r w:rsidR="00351863">
        <w:rPr>
          <w:color w:val="000000"/>
        </w:rPr>
        <w:t>"</w:t>
      </w:r>
      <w:r w:rsidR="00351863">
        <w:rPr>
          <w:rStyle w:val="Strong"/>
          <w:color w:val="000000"/>
        </w:rPr>
        <w:t>Change</w:t>
      </w:r>
      <w:r w:rsidR="00351863">
        <w:rPr>
          <w:color w:val="000000"/>
        </w:rPr>
        <w:t>"</w:t>
      </w:r>
      <w:r w:rsidRPr="001B1392">
        <w:rPr>
          <w:color w:val="000000"/>
        </w:rPr>
        <w:t xml:space="preserve"> button is used.  Loadings can be altered by means of a multiplier (the </w:t>
      </w:r>
      <w:r w:rsidRPr="001B1392">
        <w:rPr>
          <w:rStyle w:val="Strong"/>
          <w:color w:val="000000"/>
        </w:rPr>
        <w:t>"Mult</w:t>
      </w:r>
      <w:r w:rsidR="00BC114B" w:rsidRPr="001B1392">
        <w:rPr>
          <w:rStyle w:val="Strong"/>
          <w:color w:val="000000"/>
        </w:rPr>
        <w:t>i</w:t>
      </w:r>
      <w:r w:rsidRPr="001B1392">
        <w:rPr>
          <w:rStyle w:val="Strong"/>
          <w:color w:val="000000"/>
        </w:rPr>
        <w:t xml:space="preserve">ply loading by" </w:t>
      </w:r>
      <w:r w:rsidRPr="001B1392">
        <w:rPr>
          <w:color w:val="000000"/>
        </w:rPr>
        <w:t xml:space="preserve">button).  This procedure is especially useful for analyzing various loading scenarios.  It is also a way to correct or convert data series.  However, ordinarily the multipliers are set to 1 for the Control simulation, so </w:t>
      </w:r>
      <w:r w:rsidR="009958DE">
        <w:rPr>
          <w:color w:val="000000"/>
        </w:rPr>
        <w:t xml:space="preserve">their </w:t>
      </w:r>
      <w:r w:rsidRPr="001B1392">
        <w:rPr>
          <w:color w:val="000000"/>
        </w:rPr>
        <w:t>use for other than perturbations is discouraged.</w:t>
      </w:r>
    </w:p>
    <w:p w14:paraId="6DDE3BEE" w14:textId="77777777" w:rsidR="001E0C66" w:rsidRPr="001B1392" w:rsidRDefault="001E0C66">
      <w:pPr>
        <w:divId w:val="95101898"/>
        <w:rPr>
          <w:color w:val="000000"/>
        </w:rPr>
      </w:pPr>
      <w:r w:rsidRPr="001B1392">
        <w:rPr>
          <w:color w:val="000000"/>
        </w:rPr>
        <w:t> </w:t>
      </w:r>
    </w:p>
    <w:p w14:paraId="01AE1BB1" w14:textId="77777777" w:rsidR="001E0C66" w:rsidRPr="001B1392" w:rsidRDefault="001E0C66">
      <w:pPr>
        <w:divId w:val="2127039912"/>
        <w:rPr>
          <w:color w:val="000000"/>
        </w:rPr>
      </w:pPr>
      <w:r w:rsidRPr="001B1392">
        <w:rPr>
          <w:color w:val="000000"/>
        </w:rPr>
        <w:t>Loadings in "inflow water" are closely related to the volume of inflow water specified (or calculated as a result of choices) in the water volume screen.   In other words, loadings in unit per liter of water must have an associated inflow of water in order to be relevant to the simulation. </w:t>
      </w:r>
    </w:p>
    <w:p w14:paraId="0F68FD17" w14:textId="77777777" w:rsidR="001E0C66" w:rsidRPr="001B1392" w:rsidRDefault="001E0C66">
      <w:pPr>
        <w:divId w:val="1944914518"/>
        <w:rPr>
          <w:color w:val="000000"/>
        </w:rPr>
      </w:pPr>
      <w:r w:rsidRPr="001B1392">
        <w:rPr>
          <w:color w:val="000000"/>
        </w:rPr>
        <w:t> </w:t>
      </w:r>
    </w:p>
    <w:p w14:paraId="49C22024" w14:textId="3BFCBB80" w:rsidR="001E0C66" w:rsidRPr="001B1392" w:rsidRDefault="001E0C66">
      <w:pPr>
        <w:divId w:val="147290325"/>
        <w:rPr>
          <w:color w:val="000000"/>
        </w:rPr>
      </w:pPr>
      <w:r w:rsidRPr="001B1392">
        <w:rPr>
          <w:color w:val="000000"/>
        </w:rPr>
        <w:t xml:space="preserve">On the other hand, nonpoint-source (NPS), and point-source (PS) loadings are input in units of grams per day and are not affected by the quantity of inflow water.  </w:t>
      </w:r>
    </w:p>
    <w:p w14:paraId="3757EC2E" w14:textId="77777777" w:rsidR="001E0C66" w:rsidRPr="001B1392" w:rsidRDefault="001E0C66">
      <w:pPr>
        <w:divId w:val="837424044"/>
        <w:rPr>
          <w:color w:val="000000"/>
        </w:rPr>
      </w:pPr>
      <w:r w:rsidRPr="001B1392">
        <w:rPr>
          <w:color w:val="000000"/>
        </w:rPr>
        <w:t> </w:t>
      </w:r>
    </w:p>
    <w:p w14:paraId="430C7827" w14:textId="77777777" w:rsidR="001E0C66" w:rsidRDefault="00A14EAB">
      <w:pPr>
        <w:divId w:val="1153329104"/>
        <w:rPr>
          <w:color w:val="000000"/>
        </w:rPr>
      </w:pPr>
      <w:r>
        <w:rPr>
          <w:color w:val="000000"/>
        </w:rPr>
        <w:t>Loadings associated with d</w:t>
      </w:r>
      <w:r w:rsidR="001E0C66" w:rsidRPr="001B1392">
        <w:rPr>
          <w:color w:val="000000"/>
        </w:rPr>
        <w:t>irect precipitation are a function of the site's surface area with units of grams per meter squared per day.  This input field includes both wet and dry precipitation.</w:t>
      </w:r>
    </w:p>
    <w:p w14:paraId="506A4908" w14:textId="77777777" w:rsidR="002F7B88" w:rsidRDefault="002F7B88">
      <w:pPr>
        <w:divId w:val="1153329104"/>
        <w:rPr>
          <w:color w:val="000000"/>
        </w:rPr>
      </w:pPr>
    </w:p>
    <w:p w14:paraId="1880A215" w14:textId="77777777" w:rsidR="002F7B88" w:rsidRPr="001B1392" w:rsidRDefault="002F7B88">
      <w:pPr>
        <w:divId w:val="1153329104"/>
        <w:rPr>
          <w:color w:val="000000"/>
        </w:rPr>
      </w:pPr>
      <w:r>
        <w:rPr>
          <w:color w:val="000000"/>
        </w:rPr>
        <w:t>When working with a system with a relatively low retention time, such as a segment of a river, loading of floating biotic state variables such as phytoplankton can be important to properly characterize</w:t>
      </w:r>
      <w:r w:rsidR="002374A3">
        <w:rPr>
          <w:color w:val="000000"/>
        </w:rPr>
        <w:t xml:space="preserve">.  These loadings </w:t>
      </w:r>
      <w:r>
        <w:rPr>
          <w:color w:val="000000"/>
        </w:rPr>
        <w:t>are generally entered in units of mi</w:t>
      </w:r>
      <w:r w:rsidR="002374A3">
        <w:rPr>
          <w:color w:val="000000"/>
        </w:rPr>
        <w:t>l</w:t>
      </w:r>
      <w:r>
        <w:rPr>
          <w:color w:val="000000"/>
        </w:rPr>
        <w:t>ligrams per liter.</w:t>
      </w:r>
    </w:p>
    <w:p w14:paraId="19D6C1DE" w14:textId="77777777" w:rsidR="001E0C66" w:rsidRPr="001B1392" w:rsidRDefault="001E0C66">
      <w:pPr>
        <w:divId w:val="833225800"/>
        <w:rPr>
          <w:color w:val="000000"/>
        </w:rPr>
      </w:pPr>
      <w:r w:rsidRPr="001B1392">
        <w:rPr>
          <w:color w:val="000000"/>
        </w:rPr>
        <w:t> </w:t>
      </w:r>
    </w:p>
    <w:p w14:paraId="5ED82B00" w14:textId="77777777" w:rsidR="001E0C66" w:rsidRPr="001B1392" w:rsidRDefault="001E0C66">
      <w:pPr>
        <w:divId w:val="1013337315"/>
        <w:rPr>
          <w:color w:val="000000"/>
        </w:rPr>
      </w:pPr>
      <w:r w:rsidRPr="001B1392">
        <w:rPr>
          <w:color w:val="000000"/>
        </w:rPr>
        <w:t>Any of the time-series loadings may be imported, exported, or cleared using the "</w:t>
      </w:r>
      <w:r w:rsidRPr="001B1392">
        <w:rPr>
          <w:rStyle w:val="Strong"/>
          <w:color w:val="000000"/>
        </w:rPr>
        <w:t>Change</w:t>
      </w:r>
      <w:r w:rsidRPr="001B1392">
        <w:rPr>
          <w:color w:val="000000"/>
        </w:rPr>
        <w:t xml:space="preserve">" button found directly below their listing. </w:t>
      </w:r>
    </w:p>
    <w:p w14:paraId="25F69889" w14:textId="77777777" w:rsidR="001E0C66" w:rsidRPr="001B1392" w:rsidRDefault="001E0C66">
      <w:pPr>
        <w:divId w:val="939531951"/>
        <w:rPr>
          <w:color w:val="000000"/>
        </w:rPr>
      </w:pPr>
      <w:r w:rsidRPr="001B1392">
        <w:rPr>
          <w:color w:val="000000"/>
        </w:rPr>
        <w:t> </w:t>
      </w:r>
    </w:p>
    <w:p w14:paraId="00468B14" w14:textId="662F2159" w:rsidR="001E0C66" w:rsidRDefault="003C742D">
      <w:pPr>
        <w:divId w:val="1093284192"/>
        <w:rPr>
          <w:color w:val="000000"/>
        </w:rPr>
      </w:pPr>
      <w:r w:rsidRPr="003C742D">
        <w:rPr>
          <w:color w:val="000000"/>
        </w:rPr>
        <w:t>Also see the section titled "</w:t>
      </w:r>
      <w:hyperlink w:anchor="Important_Note_about_Dynamic_Loadings" w:history="1">
        <w:r w:rsidRPr="00281C8F">
          <w:rPr>
            <w:rStyle w:val="Hyperlink"/>
          </w:rPr>
          <w:t>Important Note about Dynamic Loadings</w:t>
        </w:r>
      </w:hyperlink>
      <w:r w:rsidRPr="003C742D">
        <w:rPr>
          <w:color w:val="000000"/>
        </w:rPr>
        <w:t>"</w:t>
      </w:r>
      <w:r w:rsidR="002F7B88">
        <w:rPr>
          <w:color w:val="000000"/>
        </w:rPr>
        <w:t xml:space="preserve"> describing how AQUATOX interpolates between data points.</w:t>
      </w:r>
      <w:r w:rsidR="00CF7588">
        <w:rPr>
          <w:color w:val="000000"/>
        </w:rPr>
        <w:t xml:space="preserve">  </w:t>
      </w:r>
    </w:p>
    <w:p w14:paraId="6B4F62B2" w14:textId="06C2DAAF" w:rsidR="001E0C66" w:rsidRPr="001B1392" w:rsidRDefault="001E0C66">
      <w:pPr>
        <w:pStyle w:val="Heading4"/>
        <w:divId w:val="1159273839"/>
        <w:rPr>
          <w:sz w:val="22"/>
        </w:rPr>
      </w:pPr>
      <w:bookmarkStart w:id="69" w:name="_Toc92890510"/>
      <w:bookmarkStart w:id="70" w:name="Import_and_Export_Loadings"/>
      <w:r w:rsidRPr="001B1392">
        <w:rPr>
          <w:sz w:val="22"/>
        </w:rPr>
        <w:t>Importing Loadings</w:t>
      </w:r>
      <w:bookmarkEnd w:id="69"/>
    </w:p>
    <w:bookmarkEnd w:id="70"/>
    <w:p w14:paraId="5F8A2CA4" w14:textId="636A79AB" w:rsidR="001E0C66" w:rsidRPr="001B1392" w:rsidRDefault="001E0C66">
      <w:pPr>
        <w:pStyle w:val="NormalWeb"/>
        <w:divId w:val="1159273839"/>
      </w:pPr>
      <w:r w:rsidRPr="001B1392">
        <w:t xml:space="preserve">Loadings and other time series </w:t>
      </w:r>
      <w:r w:rsidR="00CF7588">
        <w:t xml:space="preserve">can </w:t>
      </w:r>
      <w:r w:rsidRPr="001B1392">
        <w:t>be imported from Comma Separated Value (CSV) format.</w:t>
      </w:r>
      <w:r w:rsidR="00213DBF">
        <w:t xml:space="preserve">  The date should appear in the first column and the numerical value in the second column of the file.</w:t>
      </w:r>
    </w:p>
    <w:p w14:paraId="367C5870" w14:textId="77777777" w:rsidR="001E0C66" w:rsidRPr="001B1392" w:rsidRDefault="001E0C66">
      <w:pPr>
        <w:pStyle w:val="Heading5"/>
        <w:divId w:val="1898086137"/>
        <w:rPr>
          <w:color w:val="000000"/>
        </w:rPr>
      </w:pPr>
      <w:bookmarkStart w:id="71" w:name="Important_Note_about_Dynamic_Loadings"/>
      <w:r w:rsidRPr="001B1392">
        <w:rPr>
          <w:color w:val="000000"/>
        </w:rPr>
        <w:t>Important Note about Dynamic Loadings:</w:t>
      </w:r>
    </w:p>
    <w:bookmarkEnd w:id="71"/>
    <w:p w14:paraId="5B598672" w14:textId="77777777" w:rsidR="001E0C66" w:rsidRPr="001B1392" w:rsidRDefault="001E0C66">
      <w:pPr>
        <w:divId w:val="1668708702"/>
        <w:rPr>
          <w:color w:val="000000"/>
        </w:rPr>
      </w:pPr>
      <w:r w:rsidRPr="001B1392">
        <w:rPr>
          <w:color w:val="000000"/>
        </w:rPr>
        <w:t>Dynamic loadings are loadings that are variable over the simulation's time-period.  These loadings are entered using a list of dates and associated loadings.</w:t>
      </w:r>
    </w:p>
    <w:p w14:paraId="1487A161" w14:textId="77777777" w:rsidR="001E0C66" w:rsidRPr="001B1392" w:rsidRDefault="001E0C66">
      <w:pPr>
        <w:divId w:val="787044349"/>
        <w:rPr>
          <w:color w:val="000000"/>
        </w:rPr>
      </w:pPr>
      <w:r w:rsidRPr="001B1392">
        <w:rPr>
          <w:color w:val="000000"/>
        </w:rPr>
        <w:t> </w:t>
      </w:r>
    </w:p>
    <w:p w14:paraId="3246B12C" w14:textId="77777777" w:rsidR="001E0C66" w:rsidRPr="001B1392" w:rsidRDefault="001E0C66">
      <w:pPr>
        <w:divId w:val="774715694"/>
        <w:rPr>
          <w:color w:val="000000"/>
        </w:rPr>
      </w:pPr>
      <w:r w:rsidRPr="001B1392">
        <w:rPr>
          <w:color w:val="000000"/>
        </w:rPr>
        <w:t xml:space="preserve">During a simulation, if the date that is being simulated appears on the input list of dates, the loading is taken directly from the list.  If the current date in a simulation occurs </w:t>
      </w:r>
      <w:r w:rsidRPr="001B1392">
        <w:rPr>
          <w:rStyle w:val="Strong"/>
          <w:color w:val="000000"/>
        </w:rPr>
        <w:t>between two dates</w:t>
      </w:r>
      <w:r w:rsidRPr="001B1392">
        <w:rPr>
          <w:color w:val="000000"/>
        </w:rPr>
        <w:t xml:space="preserve">, interpolation is used to determine the correct loading value.  Because of this interpolation, if the intent is to represent a spike such as from storm runoff on a particular day, the spike loading should be bracketed by zero (“0") loadings.  </w:t>
      </w:r>
    </w:p>
    <w:p w14:paraId="5D07C1E5" w14:textId="77777777" w:rsidR="001E0C66" w:rsidRPr="001B1392" w:rsidRDefault="001E0C66">
      <w:pPr>
        <w:divId w:val="860164956"/>
        <w:rPr>
          <w:color w:val="000000"/>
        </w:rPr>
      </w:pPr>
      <w:r w:rsidRPr="001B1392">
        <w:rPr>
          <w:color w:val="000000"/>
        </w:rPr>
        <w:t> </w:t>
      </w:r>
    </w:p>
    <w:p w14:paraId="0DA65106" w14:textId="77777777" w:rsidR="001E0C66" w:rsidRPr="001B1392" w:rsidRDefault="001E0C66">
      <w:pPr>
        <w:divId w:val="1032879821"/>
        <w:rPr>
          <w:color w:val="000000"/>
        </w:rPr>
      </w:pPr>
      <w:r w:rsidRPr="001B1392">
        <w:rPr>
          <w:color w:val="000000"/>
        </w:rPr>
        <w:t xml:space="preserve">If the current date in a simulation occurs </w:t>
      </w:r>
      <w:r w:rsidRPr="001B1392">
        <w:rPr>
          <w:rStyle w:val="Strong"/>
          <w:color w:val="000000"/>
        </w:rPr>
        <w:t>before the first date or after the last date</w:t>
      </w:r>
      <w:r w:rsidR="00A05BA1" w:rsidRPr="00A05BA1">
        <w:rPr>
          <w:rStyle w:val="Strong"/>
          <w:b w:val="0"/>
          <w:color w:val="000000"/>
        </w:rPr>
        <w:t xml:space="preserve"> of the loading</w:t>
      </w:r>
      <w:r w:rsidR="00A05BA1">
        <w:rPr>
          <w:rStyle w:val="Strong"/>
          <w:b w:val="0"/>
          <w:color w:val="000000"/>
        </w:rPr>
        <w:t xml:space="preserve"> time series</w:t>
      </w:r>
      <w:r w:rsidRPr="001B1392">
        <w:rPr>
          <w:color w:val="000000"/>
        </w:rPr>
        <w:t>, AQUATOX assumes that the loadings “wrap around” with an annual cycle.  Specifically, the AQUATOX algorithm will step towards the input data in one-year increments until the derived date falls within the input time series.  The model will then interpolate the results, if necessary, and assign the results to the date being modeled.  In this manner, if you had two years of loadings but ran the model for eight years, the model would repeat the second year of loadings in an annual cycle for the last seven years of the simulation.  (Note: if a different type of annual cycle or interpolation is desired this can be derived outside of the AQUATOX interface and then imported into the model.)</w:t>
      </w:r>
    </w:p>
    <w:p w14:paraId="407F1D0F" w14:textId="77777777" w:rsidR="001E0C66" w:rsidRPr="001B1392" w:rsidRDefault="001E0C66">
      <w:pPr>
        <w:divId w:val="928737322"/>
        <w:rPr>
          <w:color w:val="000000"/>
        </w:rPr>
      </w:pPr>
      <w:r w:rsidRPr="001B1392">
        <w:rPr>
          <w:color w:val="000000"/>
        </w:rPr>
        <w:t> </w:t>
      </w:r>
    </w:p>
    <w:p w14:paraId="678AA608" w14:textId="77777777" w:rsidR="001E0C66" w:rsidRPr="001B1392" w:rsidRDefault="001E0C66">
      <w:pPr>
        <w:divId w:val="1063022097"/>
        <w:rPr>
          <w:color w:val="000000"/>
        </w:rPr>
      </w:pPr>
      <w:r w:rsidRPr="001B1392">
        <w:rPr>
          <w:color w:val="000000"/>
        </w:rPr>
        <w:lastRenderedPageBreak/>
        <w:t>Exercise caution when modeling multiple years using loadings data from only one or a few years.  Sporadic loadings, which would be expected in that one particular year</w:t>
      </w:r>
      <w:r w:rsidR="00A14EAB">
        <w:rPr>
          <w:color w:val="000000"/>
        </w:rPr>
        <w:t>,</w:t>
      </w:r>
      <w:r w:rsidRPr="001B1392">
        <w:rPr>
          <w:color w:val="000000"/>
        </w:rPr>
        <w:t xml:space="preserve"> may inappropriately be repeated in successive years.  If you do not wish loadings to be repeated, enter values (“0" or otherwise) for the first and last days of the simulation.</w:t>
      </w:r>
    </w:p>
    <w:p w14:paraId="4D107C16" w14:textId="77777777" w:rsidR="001E0C66" w:rsidRPr="001B1392" w:rsidRDefault="001E0C66">
      <w:pPr>
        <w:divId w:val="510878257"/>
        <w:rPr>
          <w:color w:val="000000"/>
        </w:rPr>
      </w:pPr>
      <w:r w:rsidRPr="001B1392">
        <w:rPr>
          <w:color w:val="000000"/>
        </w:rPr>
        <w:t> </w:t>
      </w:r>
    </w:p>
    <w:p w14:paraId="0C754983" w14:textId="77777777" w:rsidR="001E0C66" w:rsidRPr="001B1392" w:rsidRDefault="001E0C66">
      <w:pPr>
        <w:divId w:val="582641451"/>
        <w:rPr>
          <w:color w:val="000000"/>
        </w:rPr>
      </w:pPr>
      <w:r w:rsidRPr="001B1392">
        <w:rPr>
          <w:color w:val="000000"/>
        </w:rPr>
        <w:t>If there is only one dynamic loading point present, this is interpreted in the same manner as a constant load.</w:t>
      </w:r>
    </w:p>
    <w:p w14:paraId="5199E664" w14:textId="77777777" w:rsidR="001E0C66" w:rsidRPr="001B1392" w:rsidRDefault="001E0C66">
      <w:pPr>
        <w:pStyle w:val="Heading5"/>
        <w:divId w:val="462693574"/>
      </w:pPr>
      <w:bookmarkStart w:id="72" w:name="NutrientLoadings"/>
      <w:r w:rsidRPr="001B1392">
        <w:t>Nutrient Loadings</w:t>
      </w:r>
    </w:p>
    <w:bookmarkEnd w:id="72"/>
    <w:p w14:paraId="182877F3" w14:textId="58B6B842" w:rsidR="0099388B" w:rsidRDefault="0099388B" w:rsidP="0099388B">
      <w:pPr>
        <w:divId w:val="1743798680"/>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000E67F9">
        <w:rPr>
          <w:color w:val="000000"/>
        </w:rPr>
        <w:t xml:space="preserve">Total Ammonia as </w:t>
      </w:r>
      <w:r w:rsidRPr="004D30D0">
        <w:rPr>
          <w:color w:val="000000"/>
        </w:rPr>
        <w:t>N</w:t>
      </w:r>
      <w:r w:rsidR="000E67F9">
        <w:rPr>
          <w:color w:val="000000"/>
        </w:rPr>
        <w:t>,</w:t>
      </w:r>
      <w:r w:rsidR="004D30D0">
        <w:rPr>
          <w:b/>
          <w:color w:val="000000"/>
        </w:rPr>
        <w:t>”</w:t>
      </w:r>
      <w:r w:rsidRPr="004D30D0">
        <w:rPr>
          <w:color w:val="000000"/>
        </w:rPr>
        <w:t xml:space="preserve"> </w:t>
      </w:r>
      <w:r w:rsidR="000E67F9">
        <w:rPr>
          <w:color w:val="000000"/>
        </w:rPr>
        <w:t xml:space="preserve">“Nitrate as </w:t>
      </w:r>
      <w:r w:rsidR="000E67F9" w:rsidRPr="004D30D0">
        <w:rPr>
          <w:color w:val="000000"/>
        </w:rPr>
        <w:t>N</w:t>
      </w:r>
      <w:r w:rsidR="00282C00">
        <w:rPr>
          <w:color w:val="000000"/>
        </w:rPr>
        <w:t>,</w:t>
      </w:r>
      <w:r w:rsidR="000E67F9">
        <w:rPr>
          <w:b/>
          <w:color w:val="000000"/>
        </w:rPr>
        <w:t>”</w:t>
      </w:r>
      <w:r w:rsidR="00282C00">
        <w:rPr>
          <w:b/>
          <w:color w:val="000000"/>
        </w:rPr>
        <w:t xml:space="preserve"> </w:t>
      </w:r>
      <w:r w:rsidRPr="004D30D0">
        <w:rPr>
          <w:color w:val="000000"/>
        </w:rPr>
        <w:t xml:space="preserve">or </w:t>
      </w:r>
      <w:r w:rsidR="000C1E82" w:rsidRPr="009C1344">
        <w:rPr>
          <w:color w:val="000000"/>
        </w:rPr>
        <w:t>“</w:t>
      </w:r>
      <w:r w:rsidR="000E67F9">
        <w:rPr>
          <w:color w:val="000000"/>
        </w:rPr>
        <w:t xml:space="preserve">Total Soluble </w:t>
      </w:r>
      <w:r w:rsidRPr="004D30D0">
        <w:rPr>
          <w:color w:val="000000"/>
        </w:rPr>
        <w:t>P</w:t>
      </w:r>
      <w:r w:rsidR="004D30D0">
        <w:rPr>
          <w:b/>
          <w:color w:val="000000"/>
        </w:rPr>
        <w:t>”</w:t>
      </w:r>
      <w:r>
        <w:rPr>
          <w:color w:val="000000"/>
        </w:rPr>
        <w:t xml:space="preserve"> in the </w:t>
      </w:r>
      <w:r w:rsidRPr="00C312F5">
        <w:rPr>
          <w:color w:val="000000"/>
        </w:rPr>
        <w:t>state variables list in the main window.</w:t>
      </w:r>
    </w:p>
    <w:p w14:paraId="638E7526" w14:textId="77777777" w:rsidR="0099388B" w:rsidRDefault="0099388B">
      <w:pPr>
        <w:divId w:val="1743798680"/>
      </w:pPr>
    </w:p>
    <w:p w14:paraId="6B3124C5" w14:textId="77777777" w:rsidR="001E0C66" w:rsidRPr="001B1392" w:rsidRDefault="001E0C66">
      <w:pPr>
        <w:divId w:val="1743798680"/>
      </w:pPr>
      <w:r w:rsidRPr="001B1392">
        <w:t xml:space="preserve">The nutrient initial conditions and loadings screens include the capability to model </w:t>
      </w:r>
      <w:r w:rsidRPr="001B1392">
        <w:rPr>
          <w:rStyle w:val="Strong"/>
        </w:rPr>
        <w:t>Total N</w:t>
      </w:r>
      <w:r w:rsidRPr="001B1392">
        <w:t xml:space="preserve"> and </w:t>
      </w:r>
      <w:r w:rsidRPr="001B1392">
        <w:rPr>
          <w:rStyle w:val="Strong"/>
        </w:rPr>
        <w:t>Total P</w:t>
      </w:r>
      <w:r w:rsidRPr="001B1392">
        <w:t xml:space="preserve"> along with all of the items contained on other loadings screens.</w:t>
      </w:r>
    </w:p>
    <w:p w14:paraId="575C7DF8" w14:textId="77777777" w:rsidR="001E0C66" w:rsidRPr="001B1392" w:rsidRDefault="001E0C66">
      <w:pPr>
        <w:divId w:val="1845822355"/>
      </w:pPr>
      <w:r w:rsidRPr="001B1392">
        <w:t> </w:t>
      </w:r>
    </w:p>
    <w:p w14:paraId="12597C39" w14:textId="151A1B4D" w:rsidR="001E0C66" w:rsidRPr="001B1392" w:rsidRDefault="001E0C66">
      <w:pPr>
        <w:divId w:val="691539342"/>
      </w:pPr>
      <w:r w:rsidRPr="001B1392">
        <w:t xml:space="preserve">When initial conditions, inflows, </w:t>
      </w:r>
      <w:r w:rsidR="004E479D">
        <w:t>and</w:t>
      </w:r>
      <w:r w:rsidRPr="001B1392">
        <w:t xml:space="preserve"> other loadings are entered as Total N, by selecting the </w:t>
      </w:r>
      <w:r w:rsidR="004E479D">
        <w:t>“Nitrate inputs represent Total N” radio button</w:t>
      </w:r>
      <w:r w:rsidRPr="001B1392">
        <w:t>, model inputs are located in the "Nitrate" initial conditions and loadings screen and loadings on the ammonia screen are not relevant.  Total N is assumed to be 12% ammonia for inflow and nonpoint-source loadings and 15% ammonia for point-source loadings.</w:t>
      </w:r>
    </w:p>
    <w:p w14:paraId="0DFF441E" w14:textId="77777777" w:rsidR="001E0C66" w:rsidRPr="001B1392" w:rsidRDefault="001E0C66">
      <w:pPr>
        <w:divId w:val="462114565"/>
      </w:pPr>
      <w:r w:rsidRPr="001B1392">
        <w:t> </w:t>
      </w:r>
    </w:p>
    <w:p w14:paraId="14E4E939" w14:textId="77777777" w:rsidR="001E0C66" w:rsidRPr="001B1392" w:rsidRDefault="001E0C66">
      <w:pPr>
        <w:divId w:val="262031946"/>
      </w:pPr>
      <w:r w:rsidRPr="001B1392">
        <w:t xml:space="preserve">When Total N or Total P are used as model inputs, AQUATOX calculates the dissolved content by subtracting out loading inputs for suspended and dissolved detritus and suspended algae as discussed in section 5.4 of the technical documentation.  </w:t>
      </w:r>
    </w:p>
    <w:p w14:paraId="2CD3FDA2" w14:textId="77777777" w:rsidR="001E0C66" w:rsidRPr="001B1392" w:rsidRDefault="001E0C66">
      <w:pPr>
        <w:pStyle w:val="Heading5"/>
        <w:divId w:val="1868172505"/>
        <w:rPr>
          <w:color w:val="000000"/>
        </w:rPr>
      </w:pPr>
      <w:bookmarkStart w:id="73" w:name="SuspDiss"/>
      <w:bookmarkStart w:id="74" w:name="DetrScreen"/>
      <w:r w:rsidRPr="001B1392">
        <w:rPr>
          <w:color w:val="000000"/>
        </w:rPr>
        <w:t>Detrital Initial Conditions and Loadings</w:t>
      </w:r>
    </w:p>
    <w:bookmarkEnd w:id="73"/>
    <w:bookmarkEnd w:id="74"/>
    <w:p w14:paraId="5BB60618" w14:textId="062C0A15" w:rsidR="0099388B" w:rsidRDefault="0099388B" w:rsidP="0099388B">
      <w:pPr>
        <w:divId w:val="2105611898"/>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 xml:space="preserve">the </w:t>
      </w:r>
      <w:r w:rsidR="004D30D0">
        <w:rPr>
          <w:color w:val="000000"/>
        </w:rPr>
        <w:t>“</w:t>
      </w:r>
      <w:r w:rsidRPr="004D30D0">
        <w:rPr>
          <w:color w:val="000000"/>
        </w:rPr>
        <w:t xml:space="preserve">Susp. </w:t>
      </w:r>
      <w:r w:rsidR="000C1E82" w:rsidRPr="009C1344">
        <w:rPr>
          <w:color w:val="000000"/>
        </w:rPr>
        <w:t>a</w:t>
      </w:r>
      <w:r w:rsidRPr="004D30D0">
        <w:rPr>
          <w:color w:val="000000"/>
        </w:rPr>
        <w:t>nd dissolved detritus</w:t>
      </w:r>
      <w:r w:rsidR="004D30D0">
        <w:rPr>
          <w:color w:val="000000"/>
        </w:rPr>
        <w:t>”</w:t>
      </w:r>
      <w:r>
        <w:rPr>
          <w:color w:val="000000"/>
        </w:rPr>
        <w:t xml:space="preserve"> in the </w:t>
      </w:r>
      <w:r w:rsidRPr="00C312F5">
        <w:rPr>
          <w:color w:val="000000"/>
        </w:rPr>
        <w:t>state variables list in the main window.</w:t>
      </w:r>
    </w:p>
    <w:p w14:paraId="7114A32D" w14:textId="77777777" w:rsidR="0099388B" w:rsidRDefault="0099388B">
      <w:pPr>
        <w:divId w:val="2105611898"/>
        <w:rPr>
          <w:color w:val="000000"/>
        </w:rPr>
      </w:pPr>
    </w:p>
    <w:p w14:paraId="3FC4FB18" w14:textId="77777777" w:rsidR="001E0C66" w:rsidRPr="001B1392" w:rsidRDefault="001E0C66">
      <w:pPr>
        <w:divId w:val="2105611898"/>
        <w:rPr>
          <w:color w:val="000000"/>
        </w:rPr>
      </w:pPr>
      <w:r w:rsidRPr="001B1392">
        <w:rPr>
          <w:color w:val="000000"/>
        </w:rPr>
        <w:t xml:space="preserve">A complex loading screen is necessary for organic matter inputs in the water column.  AQUATOX simulates </w:t>
      </w:r>
      <w:r w:rsidRPr="001B1392">
        <w:rPr>
          <w:b/>
          <w:bCs/>
          <w:color w:val="000000"/>
        </w:rPr>
        <w:t>Organic Matter</w:t>
      </w:r>
      <w:r w:rsidRPr="001B1392">
        <w:rPr>
          <w:color w:val="000000"/>
        </w:rPr>
        <w:t xml:space="preserve"> (dry weight); however, the user can input data as </w:t>
      </w:r>
      <w:r w:rsidRPr="001B1392">
        <w:rPr>
          <w:b/>
          <w:bCs/>
          <w:color w:val="000000"/>
        </w:rPr>
        <w:t>Organic Carbon</w:t>
      </w:r>
      <w:r w:rsidRPr="001B1392">
        <w:rPr>
          <w:color w:val="000000"/>
        </w:rPr>
        <w:t xml:space="preserve"> or </w:t>
      </w:r>
      <w:r w:rsidR="005A43C3">
        <w:rPr>
          <w:color w:val="000000"/>
        </w:rPr>
        <w:t xml:space="preserve">Carbonaceous </w:t>
      </w:r>
      <w:r w:rsidRPr="001B1392">
        <w:rPr>
          <w:b/>
          <w:bCs/>
          <w:color w:val="000000"/>
        </w:rPr>
        <w:t>Biochemical Oxygen Demand</w:t>
      </w:r>
      <w:r w:rsidRPr="001B1392">
        <w:rPr>
          <w:color w:val="000000"/>
        </w:rPr>
        <w:t xml:space="preserve"> (</w:t>
      </w:r>
      <w:r w:rsidR="005A43C3">
        <w:rPr>
          <w:color w:val="000000"/>
        </w:rPr>
        <w:t>C</w:t>
      </w:r>
      <w:r w:rsidRPr="001B1392">
        <w:rPr>
          <w:color w:val="000000"/>
        </w:rPr>
        <w:t xml:space="preserve">BOD) and the model will make the necessary conversions.  See the technical documentation for more information about how the model converts organic carbon and </w:t>
      </w:r>
      <w:r w:rsidR="005A43C3">
        <w:rPr>
          <w:color w:val="000000"/>
        </w:rPr>
        <w:t>C</w:t>
      </w:r>
      <w:r w:rsidRPr="001B1392">
        <w:rPr>
          <w:color w:val="000000"/>
        </w:rPr>
        <w:t>BOD loadings into organic matter.</w:t>
      </w:r>
    </w:p>
    <w:p w14:paraId="5668C840" w14:textId="77777777" w:rsidR="00E4139F" w:rsidRPr="001B1392" w:rsidRDefault="00E4139F">
      <w:pPr>
        <w:divId w:val="1129125154"/>
        <w:rPr>
          <w:color w:val="000000"/>
        </w:rPr>
      </w:pPr>
    </w:p>
    <w:p w14:paraId="0CD72A53" w14:textId="4D35CEEB" w:rsidR="001E0C66" w:rsidRPr="001B1392" w:rsidRDefault="003A3EF2">
      <w:pPr>
        <w:divId w:val="1219786885"/>
        <w:rPr>
          <w:color w:val="000000"/>
        </w:rPr>
      </w:pPr>
      <w:r>
        <w:rPr>
          <w:color w:val="000000"/>
        </w:rPr>
        <w:t xml:space="preserve">By selecting the “Loading Type” dropdown, the type of variable input may be specified.  </w:t>
      </w:r>
      <w:r w:rsidR="001E0C66" w:rsidRPr="001B1392">
        <w:rPr>
          <w:color w:val="000000"/>
        </w:rPr>
        <w:t>Organic matter initial conditions and loadings are divided into four compartments:</w:t>
      </w:r>
    </w:p>
    <w:p w14:paraId="357F7B49"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refractory detritus; </w:t>
      </w:r>
    </w:p>
    <w:p w14:paraId="76A95DC8"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labile detritus; </w:t>
      </w:r>
    </w:p>
    <w:p w14:paraId="5A7FBFAF"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dissolved refractory detritus; and </w:t>
      </w:r>
    </w:p>
    <w:p w14:paraId="71E98A7E"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dissolved labile organic matter.</w:t>
      </w:r>
    </w:p>
    <w:p w14:paraId="2772EF86" w14:textId="77777777" w:rsidR="001E0C66" w:rsidRPr="001B1392" w:rsidRDefault="001E0C66">
      <w:pPr>
        <w:pStyle w:val="NormalWeb"/>
        <w:divId w:val="1868172505"/>
        <w:rPr>
          <w:color w:val="000000"/>
        </w:rPr>
      </w:pPr>
      <w:r w:rsidRPr="001B1392">
        <w:rPr>
          <w:color w:val="000000"/>
        </w:rPr>
        <w:t xml:space="preserve">Initial conditions and loadings are parsed by specifying </w:t>
      </w:r>
      <w:r w:rsidRPr="001B1392">
        <w:rPr>
          <w:b/>
          <w:bCs/>
          <w:color w:val="000000"/>
        </w:rPr>
        <w:t>% Particulate</w:t>
      </w:r>
      <w:r w:rsidRPr="001B1392">
        <w:rPr>
          <w:color w:val="000000"/>
        </w:rPr>
        <w:t xml:space="preserve"> and </w:t>
      </w:r>
      <w:r w:rsidRPr="001B1392">
        <w:rPr>
          <w:rStyle w:val="Strong"/>
          <w:color w:val="000000"/>
        </w:rPr>
        <w:t xml:space="preserve">% Refractory </w:t>
      </w:r>
      <w:r w:rsidRPr="001B1392">
        <w:rPr>
          <w:color w:val="000000"/>
        </w:rPr>
        <w:t xml:space="preserve">which can be entered as constant or time-varying percentages (0-100).  Loadings of organic matter can be constant or dynamic (time series) for concentrations in inflowing water (mg/L), and for mass from point sources and non-point sources (g/d).  Toxicants associated with detritus also can be specified (ug/kg).   </w:t>
      </w:r>
    </w:p>
    <w:p w14:paraId="7F5BA2F2" w14:textId="77777777" w:rsidR="001E0C66" w:rsidRPr="001B1392" w:rsidRDefault="001E0C66">
      <w:pPr>
        <w:pStyle w:val="NormalWeb"/>
        <w:divId w:val="1868172505"/>
        <w:rPr>
          <w:color w:val="000000"/>
        </w:rPr>
      </w:pPr>
      <w:r w:rsidRPr="001B1392">
        <w:rPr>
          <w:color w:val="000000"/>
        </w:rPr>
        <w:t xml:space="preserve">Organic matter loadings in "inflow water" are closely related to the volume of inflow water specified (or calculated as a result of choices) in the water volume screen.   In other words, </w:t>
      </w:r>
      <w:r w:rsidRPr="001B1392">
        <w:rPr>
          <w:color w:val="000000"/>
        </w:rPr>
        <w:lastRenderedPageBreak/>
        <w:t xml:space="preserve">loadings in unit per liter of water must have an associated inflow of water in order to be relevant to a simulation. </w:t>
      </w:r>
    </w:p>
    <w:p w14:paraId="798711C0" w14:textId="77777777" w:rsidR="001E0C66" w:rsidRPr="001B1392" w:rsidRDefault="001E0C66">
      <w:pPr>
        <w:divId w:val="838496309"/>
        <w:rPr>
          <w:color w:val="000000"/>
        </w:rPr>
      </w:pPr>
      <w:r w:rsidRPr="001B1392">
        <w:rPr>
          <w:color w:val="000000"/>
        </w:rPr>
        <w:t>Separate state variable input screens are provided for refractory and labile organic matter within the sediment bed.  The initial conditions are given as g/m</w:t>
      </w:r>
      <w:r w:rsidRPr="001B1392">
        <w:rPr>
          <w:color w:val="000000"/>
          <w:vertAlign w:val="superscript"/>
        </w:rPr>
        <w:t>2</w:t>
      </w:r>
      <w:r w:rsidRPr="001B1392">
        <w:rPr>
          <w:color w:val="000000"/>
        </w:rPr>
        <w:t>, and the loadings are given as mg/L.  Associated toxicants are given as ug/kg (ppb).</w:t>
      </w:r>
    </w:p>
    <w:p w14:paraId="4DC0EC0F" w14:textId="77777777" w:rsidR="001E0C66" w:rsidRPr="001B1392" w:rsidRDefault="001E0C66">
      <w:pPr>
        <w:divId w:val="1186944394"/>
        <w:rPr>
          <w:color w:val="000000"/>
        </w:rPr>
      </w:pPr>
      <w:r w:rsidRPr="001B1392">
        <w:rPr>
          <w:color w:val="000000"/>
        </w:rPr>
        <w:t> </w:t>
      </w:r>
    </w:p>
    <w:p w14:paraId="7D2CD848" w14:textId="77777777" w:rsidR="001E0C66" w:rsidRPr="001B1392" w:rsidRDefault="00A662C8">
      <w:pPr>
        <w:divId w:val="1109156317"/>
        <w:rPr>
          <w:color w:val="000000"/>
        </w:rPr>
      </w:pPr>
      <w:r>
        <w:rPr>
          <w:color w:val="000000"/>
        </w:rPr>
        <w:t xml:space="preserve">See section 5.1 of the technical documentation for more information.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3C724462" w14:textId="77777777" w:rsidR="001E0C66" w:rsidRPr="001B1392" w:rsidRDefault="001E0C66">
      <w:pPr>
        <w:pStyle w:val="Heading5"/>
        <w:divId w:val="1277516854"/>
        <w:rPr>
          <w:color w:val="000000"/>
        </w:rPr>
      </w:pPr>
      <w:bookmarkStart w:id="75" w:name="Temperature"/>
      <w:r w:rsidRPr="001B1392">
        <w:rPr>
          <w:color w:val="000000"/>
        </w:rPr>
        <w:t>Temperature Data Screen</w:t>
      </w:r>
    </w:p>
    <w:bookmarkEnd w:id="75"/>
    <w:p w14:paraId="06B631C1" w14:textId="197E29EE" w:rsidR="0099388B" w:rsidRDefault="0099388B" w:rsidP="0099388B">
      <w:pPr>
        <w:divId w:val="1066302937"/>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Pr="004D30D0">
        <w:rPr>
          <w:color w:val="000000"/>
        </w:rPr>
        <w:t>Temperature</w:t>
      </w:r>
      <w:r w:rsidR="004D30D0">
        <w:rPr>
          <w:b/>
          <w:color w:val="000000"/>
        </w:rPr>
        <w:t>”</w:t>
      </w:r>
      <w:r>
        <w:rPr>
          <w:color w:val="000000"/>
        </w:rPr>
        <w:t xml:space="preserve"> in the </w:t>
      </w:r>
      <w:r w:rsidRPr="00C312F5">
        <w:rPr>
          <w:color w:val="000000"/>
        </w:rPr>
        <w:t>state variables list in the main window.</w:t>
      </w:r>
    </w:p>
    <w:p w14:paraId="169F7DE6" w14:textId="77777777" w:rsidR="0099388B" w:rsidRDefault="0099388B">
      <w:pPr>
        <w:divId w:val="1066302937"/>
        <w:rPr>
          <w:color w:val="000000"/>
        </w:rPr>
      </w:pPr>
    </w:p>
    <w:p w14:paraId="7FADB0A6" w14:textId="0507E697" w:rsidR="001E0C66" w:rsidRPr="001B1392" w:rsidRDefault="001E0C66">
      <w:pPr>
        <w:divId w:val="1066302937"/>
        <w:rPr>
          <w:color w:val="000000"/>
        </w:rPr>
      </w:pPr>
      <w:r w:rsidRPr="001B1392">
        <w:rPr>
          <w:color w:val="000000"/>
        </w:rPr>
        <w:t xml:space="preserve">The annual mean and range in temperature from the site </w:t>
      </w:r>
      <w:r w:rsidR="00E129DE">
        <w:rPr>
          <w:color w:val="000000"/>
        </w:rPr>
        <w:t>parameters</w:t>
      </w:r>
      <w:r w:rsidRPr="001B1392">
        <w:rPr>
          <w:color w:val="000000"/>
        </w:rPr>
        <w:t xml:space="preserve"> screen can be used or </w:t>
      </w:r>
      <w:r w:rsidR="00CF7588">
        <w:rPr>
          <w:color w:val="000000"/>
        </w:rPr>
        <w:t xml:space="preserve">a </w:t>
      </w:r>
      <w:r w:rsidRPr="001B1392">
        <w:rPr>
          <w:color w:val="000000"/>
        </w:rPr>
        <w:t xml:space="preserve">time series can be entered—in which case make sure that the complete time period being simulated is covered.  </w:t>
      </w:r>
    </w:p>
    <w:p w14:paraId="3EAF0D37" w14:textId="77777777" w:rsidR="001E0C66" w:rsidRPr="001B1392" w:rsidRDefault="001E0C66">
      <w:pPr>
        <w:divId w:val="1343584909"/>
        <w:rPr>
          <w:color w:val="000000"/>
        </w:rPr>
      </w:pPr>
      <w:r w:rsidRPr="001B1392">
        <w:rPr>
          <w:color w:val="000000"/>
        </w:rPr>
        <w:t> </w:t>
      </w:r>
    </w:p>
    <w:p w14:paraId="5C9AC02F" w14:textId="77777777" w:rsidR="001E0C66" w:rsidRPr="001B1392" w:rsidRDefault="00D87991">
      <w:pPr>
        <w:divId w:val="494418907"/>
        <w:rPr>
          <w:color w:val="000000"/>
        </w:rPr>
      </w:pPr>
      <w:r>
        <w:rPr>
          <w:color w:val="000000"/>
        </w:rPr>
        <w:t>For more information on temperature modeling, s</w:t>
      </w:r>
      <w:r w:rsidR="00A662C8">
        <w:rPr>
          <w:color w:val="000000"/>
        </w:rPr>
        <w:t xml:space="preserve">ee section 3.5 of the technical documentation.  </w:t>
      </w:r>
      <w:r w:rsidR="001E0C66" w:rsidRPr="001B1392">
        <w:rPr>
          <w:color w:val="000000"/>
        </w:rPr>
        <w:t>If time series are entered you may wish to see th</w:t>
      </w:r>
      <w:r>
        <w:rPr>
          <w:color w:val="000000"/>
        </w:rPr>
        <w:t>e</w:t>
      </w:r>
      <w:r w:rsidR="001E0C66" w:rsidRPr="001B1392">
        <w:rPr>
          <w:color w:val="000000"/>
        </w:rPr>
        <w:t xml:space="preserve"> note about </w:t>
      </w:r>
      <w:hyperlink w:anchor="Important_Note_about_Dynamic_Loadings" w:history="1">
        <w:r w:rsidR="001E0C66" w:rsidRPr="00281C8F">
          <w:rPr>
            <w:rStyle w:val="Hyperlink"/>
          </w:rPr>
          <w:t>dynamic loadings</w:t>
        </w:r>
      </w:hyperlink>
      <w:r w:rsidR="001E0C66" w:rsidRPr="001B1392">
        <w:rPr>
          <w:color w:val="000000"/>
        </w:rPr>
        <w:t>.</w:t>
      </w:r>
    </w:p>
    <w:p w14:paraId="37CBB6AC" w14:textId="77777777" w:rsidR="001E0C66" w:rsidRPr="001B1392" w:rsidRDefault="001E0C66">
      <w:pPr>
        <w:pStyle w:val="Heading5"/>
        <w:divId w:val="1872915786"/>
        <w:rPr>
          <w:color w:val="000000"/>
        </w:rPr>
      </w:pPr>
      <w:bookmarkStart w:id="76" w:name="Wind"/>
      <w:r w:rsidRPr="001B1392">
        <w:rPr>
          <w:color w:val="000000"/>
        </w:rPr>
        <w:t>Wind Loadings Screen</w:t>
      </w:r>
    </w:p>
    <w:bookmarkEnd w:id="76"/>
    <w:p w14:paraId="1D2BB808" w14:textId="737F1BF5" w:rsidR="00C312F5" w:rsidRDefault="00C312F5">
      <w:pPr>
        <w:divId w:val="1694768010"/>
        <w:rPr>
          <w:color w:val="000000"/>
        </w:rPr>
      </w:pPr>
      <w:r w:rsidRPr="00C312F5">
        <w:rPr>
          <w:color w:val="000000"/>
        </w:rPr>
        <w:t xml:space="preserve">To access this </w:t>
      </w:r>
      <w:r w:rsidR="00E54E93" w:rsidRPr="00C312F5">
        <w:rPr>
          <w:color w:val="000000"/>
        </w:rPr>
        <w:t>screen,</w:t>
      </w:r>
      <w:r w:rsidRPr="00C312F5">
        <w:rPr>
          <w:color w:val="000000"/>
        </w:rPr>
        <w:t xml:space="preserve"> double-click on </w:t>
      </w:r>
      <w:r w:rsidR="000C1E82" w:rsidRPr="009C1344">
        <w:rPr>
          <w:b/>
          <w:color w:val="000000"/>
        </w:rPr>
        <w:t>Wind Loading</w:t>
      </w:r>
      <w:r w:rsidRPr="00C312F5">
        <w:rPr>
          <w:color w:val="000000"/>
        </w:rPr>
        <w:t xml:space="preserve"> </w:t>
      </w:r>
      <w:r w:rsidR="0099388B">
        <w:rPr>
          <w:color w:val="000000"/>
        </w:rPr>
        <w:t xml:space="preserve">in the </w:t>
      </w:r>
      <w:r w:rsidRPr="00C312F5">
        <w:rPr>
          <w:color w:val="000000"/>
        </w:rPr>
        <w:t>state variables list in the main window.</w:t>
      </w:r>
    </w:p>
    <w:p w14:paraId="313FD2B0" w14:textId="77777777" w:rsidR="00C312F5" w:rsidRDefault="00C312F5">
      <w:pPr>
        <w:divId w:val="1694768010"/>
        <w:rPr>
          <w:color w:val="000000"/>
        </w:rPr>
      </w:pPr>
    </w:p>
    <w:p w14:paraId="78828439" w14:textId="7A6B8C93" w:rsidR="001E0C66" w:rsidRPr="001B1392" w:rsidRDefault="001E0C66">
      <w:pPr>
        <w:divId w:val="1694768010"/>
        <w:rPr>
          <w:color w:val="000000"/>
        </w:rPr>
      </w:pPr>
      <w:r w:rsidRPr="001B1392">
        <w:rPr>
          <w:color w:val="000000"/>
        </w:rPr>
        <w:t xml:space="preserve">Within the wind loadings screen, you can either use a default time series for loadings, a constant wind loading, or enter </w:t>
      </w:r>
      <w:r w:rsidR="00E54E93" w:rsidRPr="00E54E93">
        <w:rPr>
          <w:color w:val="000000"/>
        </w:rPr>
        <w:t>time series</w:t>
      </w:r>
      <w:r w:rsidRPr="00E54E93">
        <w:rPr>
          <w:color w:val="000000"/>
        </w:rPr>
        <w:t xml:space="preserve"> loadings.</w:t>
      </w:r>
    </w:p>
    <w:p w14:paraId="42177A30" w14:textId="77777777" w:rsidR="001E0C66" w:rsidRPr="001B1392" w:rsidRDefault="001E0C66">
      <w:pPr>
        <w:divId w:val="337123460"/>
        <w:rPr>
          <w:color w:val="000000"/>
        </w:rPr>
      </w:pPr>
      <w:r w:rsidRPr="001B1392">
        <w:rPr>
          <w:color w:val="000000"/>
        </w:rPr>
        <w:t> </w:t>
      </w:r>
    </w:p>
    <w:p w14:paraId="19B76A77" w14:textId="7C08D191" w:rsidR="001E0C66" w:rsidRPr="001B1392" w:rsidRDefault="001E0C66">
      <w:pPr>
        <w:divId w:val="216015980"/>
        <w:rPr>
          <w:color w:val="000000"/>
        </w:rPr>
      </w:pPr>
      <w:r w:rsidRPr="001B1392">
        <w:rPr>
          <w:color w:val="000000"/>
        </w:rPr>
        <w:t xml:space="preserve">Wind </w:t>
      </w:r>
      <w:r w:rsidR="004E479D">
        <w:rPr>
          <w:color w:val="000000"/>
        </w:rPr>
        <w:t>may be</w:t>
      </w:r>
      <w:r w:rsidRPr="001B1392">
        <w:rPr>
          <w:color w:val="000000"/>
        </w:rPr>
        <w:t xml:space="preserve"> an important driving variable because it determines the stability of blue-green algal blooms, affects reaeration or oxygen exchange, and controls volatilization of some organic chemicals.  Wind also can affect the degree of mixing in estuaries.  Wind is usually measured at meteorological stations at a height of 10 m </w:t>
      </w:r>
      <w:r w:rsidR="00CF7588">
        <w:rPr>
          <w:color w:val="000000"/>
        </w:rPr>
        <w:t xml:space="preserve">from the ground surface </w:t>
      </w:r>
      <w:r w:rsidRPr="001B1392">
        <w:rPr>
          <w:color w:val="000000"/>
        </w:rPr>
        <w:t>and is expressed as m/s.  Wind is less important for rivers and streams.</w:t>
      </w:r>
    </w:p>
    <w:p w14:paraId="2C7C27B4" w14:textId="77777777" w:rsidR="001E0C66" w:rsidRPr="001B1392" w:rsidRDefault="001E0C66">
      <w:pPr>
        <w:divId w:val="1197885785"/>
        <w:rPr>
          <w:color w:val="000000"/>
        </w:rPr>
      </w:pPr>
      <w:r w:rsidRPr="001B1392">
        <w:rPr>
          <w:color w:val="000000"/>
        </w:rPr>
        <w:t> </w:t>
      </w:r>
    </w:p>
    <w:p w14:paraId="320C0161" w14:textId="0AFCD3A6" w:rsidR="001E0C66" w:rsidRPr="001B1392" w:rsidRDefault="001E0C66">
      <w:pPr>
        <w:divId w:val="380909525"/>
        <w:rPr>
          <w:color w:val="000000"/>
        </w:rPr>
      </w:pPr>
      <w:r w:rsidRPr="001B1392">
        <w:rPr>
          <w:color w:val="000000"/>
        </w:rPr>
        <w:t xml:space="preserve">For the default time series, wind is computed using a complex Fourier series of sines and cosines for a </w:t>
      </w:r>
      <w:r w:rsidR="009B4D95">
        <w:rPr>
          <w:color w:val="000000"/>
        </w:rPr>
        <w:t>365</w:t>
      </w:r>
      <w:r w:rsidRPr="001B1392">
        <w:rPr>
          <w:color w:val="000000"/>
        </w:rPr>
        <w:t xml:space="preserve">-day repeating period with a user-supplied </w:t>
      </w:r>
      <w:r w:rsidRPr="001B1392">
        <w:rPr>
          <w:b/>
          <w:bCs/>
          <w:color w:val="000000"/>
        </w:rPr>
        <w:t>mean value</w:t>
      </w:r>
      <w:r w:rsidRPr="001B1392">
        <w:rPr>
          <w:color w:val="000000"/>
        </w:rPr>
        <w:t>.  </w:t>
      </w:r>
    </w:p>
    <w:p w14:paraId="119DA9AD" w14:textId="77777777" w:rsidR="00A662C8" w:rsidRDefault="00A662C8">
      <w:pPr>
        <w:divId w:val="1844585367"/>
        <w:rPr>
          <w:color w:val="000000"/>
        </w:rPr>
      </w:pPr>
    </w:p>
    <w:p w14:paraId="6883179B" w14:textId="77777777" w:rsidR="001E0C66" w:rsidRPr="001B1392" w:rsidRDefault="00A662C8">
      <w:pPr>
        <w:divId w:val="1844585367"/>
        <w:rPr>
          <w:color w:val="000000"/>
        </w:rPr>
      </w:pPr>
      <w:r w:rsidRPr="00A662C8">
        <w:rPr>
          <w:color w:val="000000"/>
        </w:rPr>
        <w:t>For more information on wind, see section 3.</w:t>
      </w:r>
      <w:r w:rsidR="0052360F">
        <w:rPr>
          <w:color w:val="000000"/>
        </w:rPr>
        <w:t>7</w:t>
      </w:r>
      <w:r w:rsidR="0052360F" w:rsidRPr="00A662C8">
        <w:rPr>
          <w:color w:val="000000"/>
        </w:rPr>
        <w:t xml:space="preserve"> </w:t>
      </w:r>
      <w:r w:rsidRPr="00A662C8">
        <w:rPr>
          <w:color w:val="000000"/>
        </w:rPr>
        <w:t>of the technical documentation.</w:t>
      </w:r>
    </w:p>
    <w:p w14:paraId="082D7346" w14:textId="77777777" w:rsidR="001E0C66" w:rsidRPr="001B1392" w:rsidRDefault="001E0C66">
      <w:pPr>
        <w:pStyle w:val="Heading5"/>
        <w:divId w:val="1236861124"/>
        <w:rPr>
          <w:color w:val="000000"/>
        </w:rPr>
      </w:pPr>
      <w:bookmarkStart w:id="77" w:name="Light"/>
      <w:r w:rsidRPr="001B1392">
        <w:rPr>
          <w:color w:val="000000"/>
        </w:rPr>
        <w:t>Light Loadings Screen</w:t>
      </w:r>
    </w:p>
    <w:bookmarkEnd w:id="77"/>
    <w:p w14:paraId="52ABEF5D" w14:textId="19BDDE39" w:rsidR="00C312F5" w:rsidRDefault="00C312F5">
      <w:pPr>
        <w:divId w:val="686444958"/>
        <w:rPr>
          <w:color w:val="000000"/>
        </w:rPr>
      </w:pPr>
      <w:r w:rsidRPr="00C312F5">
        <w:rPr>
          <w:color w:val="000000"/>
        </w:rPr>
        <w:t xml:space="preserve">To access this </w:t>
      </w:r>
      <w:r w:rsidR="00E54E93" w:rsidRPr="00C312F5">
        <w:rPr>
          <w:color w:val="000000"/>
        </w:rPr>
        <w:t>screen,</w:t>
      </w:r>
      <w:r w:rsidRPr="00C312F5">
        <w:rPr>
          <w:color w:val="000000"/>
        </w:rPr>
        <w:t xml:space="preserve"> double-click on </w:t>
      </w:r>
      <w:r>
        <w:rPr>
          <w:color w:val="000000"/>
        </w:rPr>
        <w:t>“Light”</w:t>
      </w:r>
      <w:r w:rsidRPr="00C312F5">
        <w:rPr>
          <w:color w:val="000000"/>
        </w:rPr>
        <w:t xml:space="preserve"> </w:t>
      </w:r>
      <w:r w:rsidR="004D30D0">
        <w:rPr>
          <w:color w:val="000000"/>
        </w:rPr>
        <w:t>i</w:t>
      </w:r>
      <w:r w:rsidRPr="00C312F5">
        <w:rPr>
          <w:color w:val="000000"/>
        </w:rPr>
        <w:t>n the state variables list in the main window.</w:t>
      </w:r>
    </w:p>
    <w:p w14:paraId="290A9FB3" w14:textId="77777777" w:rsidR="00C312F5" w:rsidRDefault="00C312F5">
      <w:pPr>
        <w:divId w:val="686444958"/>
        <w:rPr>
          <w:color w:val="000000"/>
        </w:rPr>
      </w:pPr>
    </w:p>
    <w:p w14:paraId="179D527F" w14:textId="4BC6FA00" w:rsidR="001E0C66" w:rsidRPr="001B1392" w:rsidRDefault="001E0C66">
      <w:pPr>
        <w:divId w:val="686444958"/>
        <w:rPr>
          <w:color w:val="000000"/>
        </w:rPr>
      </w:pPr>
      <w:r w:rsidRPr="001B1392">
        <w:rPr>
          <w:color w:val="000000"/>
        </w:rPr>
        <w:t xml:space="preserve">When entering light data, the user has three options:  Constant, time series, or annual mean and range may be given for light in Langleys/day.  If annual mean and range are used, these parameters must be filled-in in the site </w:t>
      </w:r>
      <w:r w:rsidR="00E129DE">
        <w:rPr>
          <w:color w:val="000000"/>
        </w:rPr>
        <w:t>parameters</w:t>
      </w:r>
      <w:r w:rsidRPr="001B1392">
        <w:rPr>
          <w:color w:val="000000"/>
        </w:rPr>
        <w:t xml:space="preserve"> screen.</w:t>
      </w:r>
    </w:p>
    <w:p w14:paraId="09729C05" w14:textId="77777777" w:rsidR="001E0C66" w:rsidRPr="001B1392" w:rsidRDefault="001E0C66">
      <w:pPr>
        <w:divId w:val="666443975"/>
        <w:rPr>
          <w:color w:val="000000"/>
        </w:rPr>
      </w:pPr>
      <w:r w:rsidRPr="001B1392">
        <w:rPr>
          <w:color w:val="000000"/>
        </w:rPr>
        <w:t> </w:t>
      </w:r>
    </w:p>
    <w:p w14:paraId="0CD8230B" w14:textId="77777777" w:rsidR="001E0C66" w:rsidRPr="001B1392" w:rsidRDefault="001E0C66">
      <w:pPr>
        <w:divId w:val="305819183"/>
        <w:rPr>
          <w:color w:val="000000"/>
        </w:rPr>
      </w:pPr>
      <w:r w:rsidRPr="001B1392">
        <w:rPr>
          <w:color w:val="000000"/>
        </w:rPr>
        <w:t>Also, photoperiod can be auto-calculated from latitude or entered manually.  The latter can be useful when modeling experimental facilities.</w:t>
      </w:r>
    </w:p>
    <w:p w14:paraId="62911A34" w14:textId="77777777" w:rsidR="001E0C66" w:rsidRPr="001B1392" w:rsidRDefault="001E0C66">
      <w:pPr>
        <w:divId w:val="160003306"/>
        <w:rPr>
          <w:color w:val="000000"/>
        </w:rPr>
      </w:pPr>
      <w:r w:rsidRPr="001B1392">
        <w:rPr>
          <w:color w:val="000000"/>
        </w:rPr>
        <w:t> </w:t>
      </w:r>
    </w:p>
    <w:p w14:paraId="73A71860" w14:textId="77777777" w:rsidR="001E0C66" w:rsidRPr="001B1392" w:rsidRDefault="009B47BC">
      <w:pPr>
        <w:divId w:val="1477262859"/>
        <w:rPr>
          <w:color w:val="000000"/>
        </w:rPr>
      </w:pPr>
      <w:r>
        <w:rPr>
          <w:color w:val="000000"/>
        </w:rPr>
        <w:t xml:space="preserve">See section 3.6 of the technical documentation.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6C5F12C2" w14:textId="77777777" w:rsidR="001E0C66" w:rsidRPr="001B1392" w:rsidRDefault="001E0C66" w:rsidP="00D60C7F">
      <w:pPr>
        <w:pStyle w:val="Heading5"/>
        <w:keepNext/>
        <w:divId w:val="1924073099"/>
        <w:rPr>
          <w:color w:val="000000"/>
        </w:rPr>
      </w:pPr>
      <w:bookmarkStart w:id="78" w:name="pHScreen"/>
      <w:r w:rsidRPr="001B1392">
        <w:rPr>
          <w:color w:val="000000"/>
        </w:rPr>
        <w:lastRenderedPageBreak/>
        <w:t>pH Screen</w:t>
      </w:r>
    </w:p>
    <w:bookmarkEnd w:id="78"/>
    <w:p w14:paraId="165F8E4C" w14:textId="0C52DB92" w:rsidR="00D87991" w:rsidRDefault="00D87991" w:rsidP="00D60C7F">
      <w:pPr>
        <w:keepNext/>
        <w:divId w:val="1203397140"/>
        <w:rPr>
          <w:color w:val="000000"/>
        </w:rPr>
      </w:pPr>
      <w:r w:rsidRPr="001B1392">
        <w:rPr>
          <w:color w:val="000000"/>
        </w:rPr>
        <w:t xml:space="preserve">To access this </w:t>
      </w:r>
      <w:r w:rsidR="0017382D" w:rsidRPr="001B1392">
        <w:rPr>
          <w:color w:val="000000"/>
        </w:rPr>
        <w:t>screen,</w:t>
      </w:r>
      <w:r w:rsidRPr="001B1392">
        <w:rPr>
          <w:color w:val="000000"/>
        </w:rPr>
        <w:t xml:space="preserve"> double-click on </w:t>
      </w:r>
      <w:r w:rsidR="004D30D0">
        <w:rPr>
          <w:color w:val="000000"/>
        </w:rPr>
        <w:t>“</w:t>
      </w:r>
      <w:r w:rsidRPr="001B1392">
        <w:rPr>
          <w:color w:val="000000"/>
        </w:rPr>
        <w:t>pH</w:t>
      </w:r>
      <w:r w:rsidR="004D30D0">
        <w:rPr>
          <w:color w:val="000000"/>
        </w:rPr>
        <w:t>”</w:t>
      </w:r>
      <w:r w:rsidRPr="001B1392">
        <w:rPr>
          <w:color w:val="000000"/>
        </w:rPr>
        <w:t xml:space="preserve"> </w:t>
      </w:r>
      <w:r w:rsidR="004D30D0">
        <w:rPr>
          <w:color w:val="000000"/>
        </w:rPr>
        <w:t>i</w:t>
      </w:r>
      <w:r w:rsidRPr="001B1392">
        <w:rPr>
          <w:color w:val="000000"/>
        </w:rPr>
        <w:t>n the state variables list in the main window.</w:t>
      </w:r>
    </w:p>
    <w:p w14:paraId="6AE2A9C9" w14:textId="77777777" w:rsidR="00D87991" w:rsidRPr="001B1392" w:rsidRDefault="00D87991" w:rsidP="00D60C7F">
      <w:pPr>
        <w:keepNext/>
        <w:divId w:val="1203397140"/>
        <w:rPr>
          <w:color w:val="000000"/>
        </w:rPr>
      </w:pPr>
    </w:p>
    <w:p w14:paraId="14987C5B" w14:textId="77777777" w:rsidR="001E0C66" w:rsidRPr="001B1392" w:rsidRDefault="001E0C66">
      <w:pPr>
        <w:divId w:val="1203397140"/>
        <w:rPr>
          <w:color w:val="000000"/>
        </w:rPr>
      </w:pPr>
      <w:r w:rsidRPr="001B1392">
        <w:rPr>
          <w:color w:val="000000"/>
        </w:rPr>
        <w:t xml:space="preserve">pH is important in AQUATOX for several reasons.  </w:t>
      </w:r>
    </w:p>
    <w:p w14:paraId="38E77E1C"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Ionization of ammonia is sensitive to pH; </w:t>
      </w:r>
    </w:p>
    <w:p w14:paraId="23DDC3DA"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Nitrification rates are sensitive; </w:t>
      </w:r>
    </w:p>
    <w:p w14:paraId="0DAF4735"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Hydrolysis of organic chemicals can be sensitive to pH; </w:t>
      </w:r>
    </w:p>
    <w:p w14:paraId="184B7AE6"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Calcite precipitation is predicted as a function of pH; </w:t>
      </w:r>
    </w:p>
    <w:p w14:paraId="22B67757"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Conversion of refractory detritus to labile detritus is affected by pH; and </w:t>
      </w:r>
    </w:p>
    <w:p w14:paraId="4D0CF768"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Decomposition of organic matter is affected;</w:t>
      </w:r>
    </w:p>
    <w:p w14:paraId="057C3078" w14:textId="77777777" w:rsidR="001E0C66" w:rsidRPr="001B1392" w:rsidRDefault="001E0C66">
      <w:pPr>
        <w:divId w:val="2015259878"/>
        <w:rPr>
          <w:color w:val="000000"/>
        </w:rPr>
      </w:pPr>
      <w:r w:rsidRPr="001B1392">
        <w:rPr>
          <w:color w:val="000000"/>
        </w:rPr>
        <w:t>A user may input a time series of pH values here or calculate pH values using a simple semi-empirical formulation that requires a Mean Total Alkalinity input on this screen (see section 5.7 of the technical documentation for more information.)</w:t>
      </w:r>
    </w:p>
    <w:p w14:paraId="085C1D5A" w14:textId="77777777" w:rsidR="001E0C66" w:rsidRPr="001B1392" w:rsidRDefault="001E0C66">
      <w:pPr>
        <w:divId w:val="1382555431"/>
        <w:rPr>
          <w:color w:val="000000"/>
        </w:rPr>
      </w:pPr>
      <w:r w:rsidRPr="001B1392">
        <w:rPr>
          <w:color w:val="000000"/>
        </w:rPr>
        <w:t> </w:t>
      </w:r>
    </w:p>
    <w:p w14:paraId="50DEAA2F" w14:textId="77777777" w:rsidR="001E0C66" w:rsidRPr="001B1392" w:rsidRDefault="001E0C66">
      <w:pPr>
        <w:divId w:val="643001673"/>
        <w:rPr>
          <w:color w:val="000000"/>
        </w:rPr>
      </w:pPr>
      <w:r w:rsidRPr="001B1392">
        <w:rPr>
          <w:color w:val="000000"/>
        </w:rPr>
        <w:t>When a time series is utilized the rules for dynamic loadings apply.</w:t>
      </w:r>
    </w:p>
    <w:p w14:paraId="0933B886" w14:textId="77777777" w:rsidR="001E0C66" w:rsidRPr="001B1392" w:rsidRDefault="001E0C66">
      <w:pPr>
        <w:divId w:val="555164773"/>
        <w:rPr>
          <w:color w:val="000000"/>
        </w:rPr>
      </w:pPr>
      <w:r w:rsidRPr="001B1392">
        <w:rPr>
          <w:color w:val="000000"/>
        </w:rPr>
        <w:t> </w:t>
      </w:r>
    </w:p>
    <w:p w14:paraId="203AB24A" w14:textId="77777777" w:rsidR="001E0C66" w:rsidRPr="001B1392" w:rsidRDefault="001E0C66">
      <w:pPr>
        <w:divId w:val="759910365"/>
        <w:rPr>
          <w:color w:val="000000"/>
        </w:rPr>
      </w:pPr>
      <w:r w:rsidRPr="001B1392">
        <w:rPr>
          <w:color w:val="000000"/>
        </w:rPr>
        <w:t xml:space="preserve">The pH state variable cannot be deleted from an AQUATOX simulation.  </w:t>
      </w:r>
    </w:p>
    <w:p w14:paraId="06D690E9" w14:textId="77777777" w:rsidR="001E0C66" w:rsidRPr="001B1392" w:rsidRDefault="001E0C66">
      <w:pPr>
        <w:pStyle w:val="Heading5"/>
        <w:divId w:val="1471249152"/>
        <w:rPr>
          <w:color w:val="000000"/>
        </w:rPr>
      </w:pPr>
      <w:bookmarkStart w:id="79" w:name="Volume"/>
      <w:r w:rsidRPr="001B1392">
        <w:rPr>
          <w:color w:val="000000"/>
        </w:rPr>
        <w:t>Water Volume Data</w:t>
      </w:r>
    </w:p>
    <w:bookmarkEnd w:id="79"/>
    <w:p w14:paraId="7081EDD1" w14:textId="5C66CFB8" w:rsidR="00C312F5" w:rsidRDefault="00C312F5">
      <w:pPr>
        <w:divId w:val="1239710835"/>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w:t>
      </w:r>
      <w:r w:rsidR="004D30D0">
        <w:rPr>
          <w:color w:val="000000"/>
        </w:rPr>
        <w:t>Water Volume</w:t>
      </w:r>
      <w:r>
        <w:rPr>
          <w:color w:val="000000"/>
        </w:rPr>
        <w:t>”</w:t>
      </w:r>
      <w:r w:rsidRPr="00C312F5">
        <w:rPr>
          <w:color w:val="000000"/>
        </w:rPr>
        <w:t xml:space="preserve"> on the state variables list in the main window.</w:t>
      </w:r>
    </w:p>
    <w:p w14:paraId="438D6D73" w14:textId="77777777" w:rsidR="00C312F5" w:rsidRDefault="00C312F5">
      <w:pPr>
        <w:divId w:val="1239710835"/>
        <w:rPr>
          <w:color w:val="000000"/>
        </w:rPr>
      </w:pPr>
    </w:p>
    <w:p w14:paraId="23ACBECE" w14:textId="445597B5" w:rsidR="001E0C66" w:rsidRPr="001B1392" w:rsidRDefault="001E0C66">
      <w:pPr>
        <w:divId w:val="1239710835"/>
        <w:rPr>
          <w:color w:val="000000"/>
        </w:rPr>
      </w:pPr>
      <w:r w:rsidRPr="001B1392">
        <w:rPr>
          <w:color w:val="000000"/>
        </w:rPr>
        <w:t xml:space="preserve">Considerable flexibility exists to compute or specify water volume.  Depending on the method chosen, inflow or discharge values </w:t>
      </w:r>
      <w:r w:rsidR="00AB39C6">
        <w:rPr>
          <w:color w:val="000000"/>
        </w:rPr>
        <w:t>might</w:t>
      </w:r>
      <w:r w:rsidR="00AB39C6" w:rsidRPr="001B1392">
        <w:rPr>
          <w:color w:val="000000"/>
        </w:rPr>
        <w:t xml:space="preserve"> </w:t>
      </w:r>
      <w:r w:rsidRPr="001B1392">
        <w:rPr>
          <w:color w:val="000000"/>
        </w:rPr>
        <w:t>be required.  The Manning’s equation can be used to compute changing volumes in a stream.  The simplest procedure is to hold volume constant at the initial condition.  Volume can also be computed dynamically using both inflow and discharge, which are input on this screen</w:t>
      </w:r>
      <w:r w:rsidR="0034774E">
        <w:rPr>
          <w:color w:val="000000"/>
        </w:rPr>
        <w:t>.  Evaporation can also affect water volumes</w:t>
      </w:r>
      <w:r w:rsidR="00AB39C6" w:rsidRPr="001B1392">
        <w:rPr>
          <w:color w:val="000000"/>
        </w:rPr>
        <w:t>—</w:t>
      </w:r>
      <w:r w:rsidR="0034774E">
        <w:rPr>
          <w:color w:val="000000"/>
        </w:rPr>
        <w:t xml:space="preserve">this </w:t>
      </w:r>
      <w:r w:rsidR="00AB39C6">
        <w:rPr>
          <w:color w:val="000000"/>
        </w:rPr>
        <w:t xml:space="preserve">rate </w:t>
      </w:r>
      <w:r w:rsidR="0034774E">
        <w:rPr>
          <w:color w:val="000000"/>
        </w:rPr>
        <w:t xml:space="preserve">can be input as an </w:t>
      </w:r>
      <w:r w:rsidRPr="001B1392">
        <w:rPr>
          <w:color w:val="000000"/>
        </w:rPr>
        <w:t xml:space="preserve">annual evaporation rate on </w:t>
      </w:r>
      <w:r w:rsidR="00E03430">
        <w:rPr>
          <w:color w:val="000000"/>
        </w:rPr>
        <w:t xml:space="preserve">the site </w:t>
      </w:r>
      <w:r w:rsidR="00E129DE">
        <w:rPr>
          <w:color w:val="000000"/>
        </w:rPr>
        <w:t>parameters</w:t>
      </w:r>
      <w:r w:rsidR="00E03430">
        <w:rPr>
          <w:color w:val="000000"/>
        </w:rPr>
        <w:t xml:space="preserve"> screen</w:t>
      </w:r>
      <w:r w:rsidR="0034774E">
        <w:rPr>
          <w:color w:val="000000"/>
        </w:rPr>
        <w:t xml:space="preserve"> or using a time-series import available on the site-type screen.  </w:t>
      </w:r>
      <w:r w:rsidRPr="001B1392">
        <w:rPr>
          <w:color w:val="000000"/>
        </w:rPr>
        <w:t xml:space="preserve">When available, a known time series can be entered or imported.  </w:t>
      </w:r>
    </w:p>
    <w:p w14:paraId="35209923" w14:textId="77777777" w:rsidR="001E0C66" w:rsidRPr="001B1392" w:rsidRDefault="001E0C66">
      <w:pPr>
        <w:divId w:val="41515329"/>
        <w:rPr>
          <w:color w:val="000000"/>
        </w:rPr>
      </w:pPr>
      <w:r w:rsidRPr="001B1392">
        <w:rPr>
          <w:color w:val="000000"/>
        </w:rPr>
        <w:t> </w:t>
      </w:r>
    </w:p>
    <w:p w14:paraId="3E9FA550" w14:textId="77808647" w:rsidR="001E0C66" w:rsidRPr="001B1392" w:rsidRDefault="004E479D">
      <w:pPr>
        <w:divId w:val="1688217548"/>
        <w:rPr>
          <w:color w:val="000000"/>
        </w:rPr>
      </w:pPr>
      <w:r>
        <w:rPr>
          <w:b/>
          <w:bCs/>
          <w:color w:val="000000"/>
        </w:rPr>
        <w:t xml:space="preserve">Water Volume Modeling </w:t>
      </w:r>
      <w:r w:rsidR="001E0C66" w:rsidRPr="001B1392">
        <w:rPr>
          <w:b/>
          <w:bCs/>
          <w:color w:val="000000"/>
        </w:rPr>
        <w:t>Notes:</w:t>
      </w:r>
    </w:p>
    <w:p w14:paraId="0D95C07D" w14:textId="77777777" w:rsidR="001E0C66" w:rsidRDefault="001E0C66">
      <w:pPr>
        <w:divId w:val="1228220544"/>
        <w:rPr>
          <w:color w:val="000000"/>
        </w:rPr>
      </w:pPr>
      <w:r w:rsidRPr="001B1392">
        <w:rPr>
          <w:color w:val="000000"/>
        </w:rPr>
        <w:t> </w:t>
      </w:r>
    </w:p>
    <w:p w14:paraId="45062765" w14:textId="6733E990" w:rsidR="00C312F5" w:rsidRPr="00C312F5" w:rsidRDefault="00C312F5" w:rsidP="00C312F5">
      <w:pPr>
        <w:divId w:val="1228220544"/>
        <w:rPr>
          <w:color w:val="000000"/>
        </w:rPr>
      </w:pPr>
      <w:r w:rsidRPr="00C312F5">
        <w:rPr>
          <w:color w:val="000000"/>
        </w:rPr>
        <w:t>The initial condition water volume is determined from the inputs on this screen and not from the </w:t>
      </w:r>
      <w:r w:rsidRPr="00C312F5">
        <w:t xml:space="preserve">site </w:t>
      </w:r>
      <w:r w:rsidR="00E129DE">
        <w:t>parameters</w:t>
      </w:r>
      <w:r w:rsidRPr="00C312F5">
        <w:rPr>
          <w:color w:val="000000"/>
        </w:rPr>
        <w:t>.  However, a "</w:t>
      </w:r>
      <w:r w:rsidRPr="00C312F5">
        <w:rPr>
          <w:b/>
          <w:bCs/>
          <w:color w:val="000000"/>
        </w:rPr>
        <w:t>Get Initial Cond. from Site Data</w:t>
      </w:r>
      <w:r w:rsidRPr="00C312F5">
        <w:rPr>
          <w:color w:val="000000"/>
        </w:rPr>
        <w:t>" button exists to allow the initial condition to be copied from that screen.</w:t>
      </w:r>
    </w:p>
    <w:p w14:paraId="18221912" w14:textId="77777777" w:rsidR="00C312F5" w:rsidRPr="001B1392" w:rsidRDefault="00C312F5">
      <w:pPr>
        <w:divId w:val="1228220544"/>
        <w:rPr>
          <w:color w:val="000000"/>
        </w:rPr>
      </w:pPr>
    </w:p>
    <w:p w14:paraId="6F289709" w14:textId="47A66EB3" w:rsidR="001E0C66" w:rsidRPr="001B1392" w:rsidRDefault="001E0C66">
      <w:pPr>
        <w:divId w:val="1403138438"/>
        <w:rPr>
          <w:color w:val="000000"/>
        </w:rPr>
      </w:pPr>
      <w:r w:rsidRPr="001B1392">
        <w:rPr>
          <w:color w:val="000000"/>
        </w:rPr>
        <w:t xml:space="preserve">The </w:t>
      </w:r>
      <w:r w:rsidRPr="001B1392">
        <w:rPr>
          <w:b/>
          <w:bCs/>
          <w:color w:val="000000"/>
        </w:rPr>
        <w:t>Manning</w:t>
      </w:r>
      <w:r w:rsidR="008B0E04">
        <w:rPr>
          <w:b/>
          <w:bCs/>
          <w:color w:val="000000"/>
        </w:rPr>
        <w:t>’</w:t>
      </w:r>
      <w:r w:rsidRPr="001B1392">
        <w:rPr>
          <w:b/>
          <w:bCs/>
          <w:color w:val="000000"/>
        </w:rPr>
        <w:t xml:space="preserve">s Equation Method </w:t>
      </w:r>
      <w:r w:rsidRPr="001B1392">
        <w:rPr>
          <w:color w:val="000000"/>
        </w:rPr>
        <w:t xml:space="preserve">(streams only) requires discharge data.  Inflow data and site volume are calculated using Manning's Equation.  Careful attention should be given to the "Channel Slope" and "Manning's Coefficient" parameters entered in the "Stream Data" screen (within the site </w:t>
      </w:r>
      <w:r w:rsidR="00E129DE">
        <w:rPr>
          <w:color w:val="000000"/>
        </w:rPr>
        <w:t>parameters</w:t>
      </w:r>
      <w:r w:rsidRPr="001B1392">
        <w:rPr>
          <w:color w:val="000000"/>
        </w:rPr>
        <w:t xml:space="preserve"> screen.)</w:t>
      </w:r>
    </w:p>
    <w:p w14:paraId="033729C3" w14:textId="77777777" w:rsidR="001E0C66" w:rsidRPr="001B1392" w:rsidRDefault="001E0C66">
      <w:pPr>
        <w:divId w:val="2063478731"/>
        <w:rPr>
          <w:color w:val="000000"/>
        </w:rPr>
      </w:pPr>
      <w:r w:rsidRPr="001B1392">
        <w:rPr>
          <w:color w:val="000000"/>
        </w:rPr>
        <w:t> </w:t>
      </w:r>
    </w:p>
    <w:p w14:paraId="7649CA1F" w14:textId="77777777" w:rsidR="001E0C66" w:rsidRPr="001B1392" w:rsidRDefault="001E0C66">
      <w:pPr>
        <w:divId w:val="616260962"/>
        <w:rPr>
          <w:color w:val="000000"/>
        </w:rPr>
      </w:pPr>
      <w:r w:rsidRPr="001B1392">
        <w:rPr>
          <w:color w:val="000000"/>
        </w:rPr>
        <w:t xml:space="preserve">The </w:t>
      </w:r>
      <w:r w:rsidR="008459E0">
        <w:rPr>
          <w:b/>
          <w:bCs/>
          <w:color w:val="000000"/>
        </w:rPr>
        <w:t xml:space="preserve">Keep Constant at Initial Condition Level </w:t>
      </w:r>
      <w:r w:rsidR="003D511B">
        <w:rPr>
          <w:bCs/>
          <w:color w:val="000000"/>
        </w:rPr>
        <w:t>m</w:t>
      </w:r>
      <w:r w:rsidRPr="008459E0">
        <w:rPr>
          <w:bCs/>
          <w:color w:val="000000"/>
        </w:rPr>
        <w:t>ethod</w:t>
      </w:r>
      <w:r w:rsidRPr="001B1392">
        <w:rPr>
          <w:color w:val="000000"/>
        </w:rPr>
        <w:t xml:space="preserve"> requires inflow data.  Discharge is calculated based on inflow and evaporation.</w:t>
      </w:r>
    </w:p>
    <w:p w14:paraId="07DBEE85" w14:textId="77777777" w:rsidR="001E0C66" w:rsidRPr="001B1392" w:rsidRDefault="001E0C66">
      <w:pPr>
        <w:divId w:val="1993681988"/>
        <w:rPr>
          <w:color w:val="000000"/>
        </w:rPr>
      </w:pPr>
      <w:r w:rsidRPr="001B1392">
        <w:rPr>
          <w:color w:val="000000"/>
        </w:rPr>
        <w:t> </w:t>
      </w:r>
    </w:p>
    <w:p w14:paraId="1B5A140C" w14:textId="77777777" w:rsidR="001E0C66" w:rsidRPr="001B1392" w:rsidRDefault="001E0C66">
      <w:pPr>
        <w:divId w:val="887885295"/>
        <w:rPr>
          <w:color w:val="000000"/>
        </w:rPr>
      </w:pPr>
      <w:r w:rsidRPr="001B1392">
        <w:rPr>
          <w:color w:val="000000"/>
        </w:rPr>
        <w:t xml:space="preserve">If you choose to </w:t>
      </w:r>
      <w:r w:rsidR="008459E0">
        <w:rPr>
          <w:b/>
          <w:bCs/>
          <w:color w:val="000000"/>
        </w:rPr>
        <w:t>Calculate Dynamically</w:t>
      </w:r>
      <w:r w:rsidRPr="001B1392">
        <w:rPr>
          <w:b/>
          <w:bCs/>
          <w:color w:val="000000"/>
        </w:rPr>
        <w:t xml:space="preserve">, </w:t>
      </w:r>
      <w:r w:rsidRPr="001B1392">
        <w:rPr>
          <w:color w:val="000000"/>
        </w:rPr>
        <w:t>volume is calculated based on inflow, outflow and evaporation. </w:t>
      </w:r>
    </w:p>
    <w:p w14:paraId="69BFDEE2" w14:textId="77777777" w:rsidR="001E0C66" w:rsidRPr="001B1392" w:rsidRDefault="001E0C66">
      <w:pPr>
        <w:divId w:val="248661601"/>
        <w:rPr>
          <w:color w:val="000000"/>
        </w:rPr>
      </w:pPr>
      <w:r w:rsidRPr="001B1392">
        <w:rPr>
          <w:color w:val="000000"/>
        </w:rPr>
        <w:t> </w:t>
      </w:r>
    </w:p>
    <w:p w14:paraId="00D66BBB" w14:textId="77777777" w:rsidR="001E0C66" w:rsidRPr="001B1392" w:rsidRDefault="001E0C66">
      <w:pPr>
        <w:divId w:val="323513984"/>
        <w:rPr>
          <w:color w:val="000000"/>
        </w:rPr>
      </w:pPr>
      <w:r w:rsidRPr="001B1392">
        <w:rPr>
          <w:color w:val="000000"/>
        </w:rPr>
        <w:t xml:space="preserve">The </w:t>
      </w:r>
      <w:r w:rsidRPr="001B1392">
        <w:rPr>
          <w:b/>
          <w:bCs/>
          <w:color w:val="000000"/>
        </w:rPr>
        <w:t xml:space="preserve">Utilize Known Values Method </w:t>
      </w:r>
      <w:r w:rsidRPr="001B1392">
        <w:rPr>
          <w:color w:val="000000"/>
        </w:rPr>
        <w:t>requires a time series of known volumes and inflow data.  Outflow is calculated taking evaporation into account.</w:t>
      </w:r>
    </w:p>
    <w:p w14:paraId="3CEFA06D" w14:textId="77777777" w:rsidR="001E0C66" w:rsidRPr="001B1392" w:rsidRDefault="001E0C66">
      <w:pPr>
        <w:divId w:val="1173761368"/>
        <w:rPr>
          <w:color w:val="000000"/>
        </w:rPr>
      </w:pPr>
      <w:r w:rsidRPr="001B1392">
        <w:rPr>
          <w:color w:val="000000"/>
        </w:rPr>
        <w:lastRenderedPageBreak/>
        <w:t> </w:t>
      </w:r>
    </w:p>
    <w:p w14:paraId="4FEA57FB" w14:textId="77777777" w:rsidR="001E0C66" w:rsidRPr="001B1392" w:rsidRDefault="001E0C66">
      <w:pPr>
        <w:divId w:val="532573487"/>
        <w:rPr>
          <w:color w:val="000000"/>
        </w:rPr>
      </w:pPr>
      <w:r w:rsidRPr="001B1392">
        <w:rPr>
          <w:color w:val="000000"/>
        </w:rPr>
        <w:t>The differential equation that calculates the water volume of the system is:</w:t>
      </w:r>
    </w:p>
    <w:p w14:paraId="6C3E0A14" w14:textId="77777777" w:rsidR="001E0C66" w:rsidRPr="001B1392" w:rsidRDefault="001E0C66">
      <w:pPr>
        <w:divId w:val="1031998974"/>
        <w:rPr>
          <w:color w:val="000000"/>
        </w:rPr>
      </w:pPr>
      <w:r w:rsidRPr="001B1392">
        <w:rPr>
          <w:color w:val="000000"/>
        </w:rPr>
        <w:t> </w:t>
      </w:r>
    </w:p>
    <w:p w14:paraId="23158F90" w14:textId="77777777" w:rsidR="001E0C66" w:rsidRPr="001B1392" w:rsidRDefault="000B7602">
      <w:pPr>
        <w:jc w:val="center"/>
        <w:divId w:val="1471249152"/>
        <w:rPr>
          <w:color w:val="000000"/>
        </w:rPr>
      </w:pPr>
      <w:proofErr w:type="spellStart"/>
      <w:r w:rsidRPr="001B1392">
        <w:rPr>
          <w:b/>
          <w:bCs/>
          <w:color w:val="000000"/>
        </w:rPr>
        <w:t>δ</w:t>
      </w:r>
      <w:r w:rsidR="001E0C66" w:rsidRPr="001B1392">
        <w:rPr>
          <w:b/>
          <w:bCs/>
          <w:color w:val="000000"/>
        </w:rPr>
        <w:t>Volume</w:t>
      </w:r>
      <w:proofErr w:type="spellEnd"/>
      <w:r w:rsidR="001E0C66" w:rsidRPr="001B1392">
        <w:rPr>
          <w:b/>
          <w:bCs/>
          <w:color w:val="000000"/>
        </w:rPr>
        <w:t xml:space="preserve"> / </w:t>
      </w:r>
      <w:r w:rsidR="006D4AB6" w:rsidRPr="001B1392">
        <w:rPr>
          <w:b/>
          <w:bCs/>
          <w:color w:val="000000"/>
        </w:rPr>
        <w:t xml:space="preserve">δ </w:t>
      </w:r>
      <w:r w:rsidR="001E0C66" w:rsidRPr="001B1392">
        <w:rPr>
          <w:b/>
          <w:bCs/>
          <w:color w:val="000000"/>
        </w:rPr>
        <w:t>t  =  Inflow - Outflow - Evaporation</w:t>
      </w:r>
    </w:p>
    <w:p w14:paraId="0D31492E" w14:textId="77777777" w:rsidR="001E0C66" w:rsidRDefault="001E0C66">
      <w:pPr>
        <w:divId w:val="1528062655"/>
        <w:rPr>
          <w:color w:val="000000"/>
        </w:rPr>
      </w:pPr>
      <w:r w:rsidRPr="001B1392">
        <w:rPr>
          <w:color w:val="000000"/>
        </w:rPr>
        <w:t> </w:t>
      </w:r>
    </w:p>
    <w:p w14:paraId="7D7B29D8" w14:textId="77777777" w:rsidR="001E0C66" w:rsidRPr="001B1392" w:rsidRDefault="001E0C66">
      <w:pPr>
        <w:pStyle w:val="Heading4"/>
        <w:divId w:val="332798719"/>
        <w:rPr>
          <w:sz w:val="22"/>
        </w:rPr>
      </w:pPr>
      <w:bookmarkStart w:id="80" w:name="_Toc92890511"/>
      <w:bookmarkStart w:id="81" w:name="Parameters"/>
      <w:r w:rsidRPr="001B1392">
        <w:rPr>
          <w:sz w:val="22"/>
        </w:rPr>
        <w:t>Parameters</w:t>
      </w:r>
      <w:bookmarkEnd w:id="80"/>
    </w:p>
    <w:bookmarkEnd w:id="81"/>
    <w:p w14:paraId="79014D7C" w14:textId="77777777" w:rsidR="001E0C66" w:rsidRPr="001B1392" w:rsidRDefault="001E0C66">
      <w:pPr>
        <w:divId w:val="1462456860"/>
        <w:rPr>
          <w:color w:val="000000"/>
        </w:rPr>
      </w:pPr>
      <w:r w:rsidRPr="001B1392">
        <w:rPr>
          <w:color w:val="000000"/>
        </w:rPr>
        <w:t>Parameters provide values for coefficients in the process equations.  Although default values are given, the user has great flexibility in specifying values to represent site-specific species or groups. </w:t>
      </w:r>
    </w:p>
    <w:p w14:paraId="42067E5D" w14:textId="77777777" w:rsidR="001E0C66" w:rsidRPr="001B1392" w:rsidRDefault="001E0C66">
      <w:pPr>
        <w:divId w:val="305665991"/>
        <w:rPr>
          <w:color w:val="000000"/>
        </w:rPr>
      </w:pPr>
      <w:r w:rsidRPr="001B1392">
        <w:rPr>
          <w:color w:val="000000"/>
        </w:rPr>
        <w:t> </w:t>
      </w:r>
    </w:p>
    <w:p w14:paraId="0E2A9A6B" w14:textId="248A217A" w:rsidR="001E0C66" w:rsidRPr="001B1392" w:rsidRDefault="001E0C66">
      <w:pPr>
        <w:divId w:val="789476020"/>
        <w:rPr>
          <w:color w:val="000000"/>
        </w:rPr>
      </w:pPr>
      <w:r w:rsidRPr="001B1392">
        <w:rPr>
          <w:color w:val="000000"/>
        </w:rPr>
        <w:t xml:space="preserve">There are five </w:t>
      </w:r>
      <w:r w:rsidR="00213DBF">
        <w:rPr>
          <w:b/>
          <w:bCs/>
          <w:color w:val="000000"/>
        </w:rPr>
        <w:t>databases</w:t>
      </w:r>
      <w:r w:rsidRPr="001B1392">
        <w:rPr>
          <w:color w:val="000000"/>
        </w:rPr>
        <w:t xml:space="preserve"> of parameter values that may be loaded into a simulation.</w:t>
      </w:r>
      <w:r w:rsidR="004D30D0">
        <w:rPr>
          <w:color w:val="000000"/>
        </w:rPr>
        <w:t xml:space="preserve">  These </w:t>
      </w:r>
      <w:r w:rsidR="00213DBF">
        <w:rPr>
          <w:color w:val="000000"/>
        </w:rPr>
        <w:t>databases</w:t>
      </w:r>
      <w:r w:rsidR="004D30D0">
        <w:rPr>
          <w:color w:val="000000"/>
        </w:rPr>
        <w:t xml:space="preserve"> can be reached by</w:t>
      </w:r>
      <w:r w:rsidRPr="001B1392">
        <w:rPr>
          <w:color w:val="000000"/>
        </w:rPr>
        <w:t> </w:t>
      </w:r>
      <w:r w:rsidR="004D30D0">
        <w:rPr>
          <w:color w:val="000000"/>
        </w:rPr>
        <w:t xml:space="preserve">clicking on the </w:t>
      </w:r>
      <w:r w:rsidR="004E479D">
        <w:rPr>
          <w:color w:val="000000"/>
        </w:rPr>
        <w:t xml:space="preserve">Sites, </w:t>
      </w:r>
      <w:r w:rsidR="004D30D0">
        <w:rPr>
          <w:color w:val="000000"/>
        </w:rPr>
        <w:t>Animal</w:t>
      </w:r>
      <w:r w:rsidR="004E479D">
        <w:rPr>
          <w:color w:val="000000"/>
        </w:rPr>
        <w:t xml:space="preserve">s, Remin., Chems, and Plants buttons available at the upper right of the main AQUATOX </w:t>
      </w:r>
      <w:r w:rsidR="00D60C7F">
        <w:rPr>
          <w:color w:val="000000"/>
        </w:rPr>
        <w:t>interface.</w:t>
      </w:r>
    </w:p>
    <w:p w14:paraId="1372AC2D" w14:textId="77777777" w:rsidR="001E0C66" w:rsidRPr="001B1392" w:rsidRDefault="001E0C66">
      <w:pPr>
        <w:divId w:val="534654844"/>
        <w:rPr>
          <w:color w:val="000000"/>
        </w:rPr>
      </w:pPr>
      <w:r w:rsidRPr="001B1392">
        <w:rPr>
          <w:color w:val="000000"/>
        </w:rPr>
        <w:t> </w:t>
      </w:r>
    </w:p>
    <w:p w14:paraId="5AF21F96" w14:textId="77777777" w:rsidR="00D60C7F" w:rsidRPr="001B1392" w:rsidRDefault="00D60C7F" w:rsidP="00D60C7F">
      <w:pPr>
        <w:divId w:val="849416822"/>
        <w:rPr>
          <w:color w:val="000000"/>
        </w:rPr>
      </w:pPr>
      <w:r w:rsidRPr="001B1392">
        <w:rPr>
          <w:color w:val="000000"/>
        </w:rPr>
        <w:t xml:space="preserve">The </w:t>
      </w:r>
      <w:r w:rsidRPr="001B1392">
        <w:rPr>
          <w:b/>
          <w:bCs/>
          <w:color w:val="000000"/>
        </w:rPr>
        <w:t xml:space="preserve">Site </w:t>
      </w:r>
      <w:r>
        <w:rPr>
          <w:b/>
          <w:bCs/>
          <w:color w:val="000000"/>
        </w:rPr>
        <w:t>Database</w:t>
      </w:r>
      <w:r w:rsidRPr="001B1392">
        <w:rPr>
          <w:b/>
          <w:bCs/>
          <w:color w:val="000000"/>
        </w:rPr>
        <w:t xml:space="preserve"> </w:t>
      </w:r>
      <w:r w:rsidRPr="001B1392">
        <w:rPr>
          <w:color w:val="000000"/>
        </w:rPr>
        <w:t xml:space="preserve">contains parameters for representative sites that could be modeled by AQUATOX.  Within a simulation, the site parameters can be found by clicking the </w:t>
      </w:r>
      <w:r w:rsidRPr="001B1392">
        <w:rPr>
          <w:b/>
          <w:bCs/>
          <w:color w:val="000000"/>
        </w:rPr>
        <w:t xml:space="preserve">Site </w:t>
      </w:r>
      <w:r w:rsidRPr="001B1392">
        <w:rPr>
          <w:color w:val="000000"/>
        </w:rPr>
        <w:t xml:space="preserve">button and then by clicking on the </w:t>
      </w:r>
      <w:r>
        <w:rPr>
          <w:b/>
          <w:bCs/>
          <w:color w:val="000000"/>
        </w:rPr>
        <w:t>Parameters</w:t>
      </w:r>
      <w:r w:rsidRPr="001B1392">
        <w:rPr>
          <w:b/>
          <w:bCs/>
          <w:color w:val="000000"/>
        </w:rPr>
        <w:t xml:space="preserve"> </w:t>
      </w:r>
      <w:r w:rsidRPr="001B1392">
        <w:rPr>
          <w:color w:val="000000"/>
        </w:rPr>
        <w:t xml:space="preserve">button that appears.  See also </w:t>
      </w:r>
      <w:hyperlink w:anchor="SiteScreen" w:history="1">
        <w:r w:rsidRPr="0037712A">
          <w:rPr>
            <w:rStyle w:val="Hyperlink"/>
          </w:rPr>
          <w:t>Site Data Screen</w:t>
        </w:r>
      </w:hyperlink>
      <w:r>
        <w:rPr>
          <w:b/>
          <w:bCs/>
          <w:color w:val="000000"/>
        </w:rPr>
        <w:t>.</w:t>
      </w:r>
    </w:p>
    <w:p w14:paraId="190426ED" w14:textId="42FF1378" w:rsidR="001E0C66" w:rsidRPr="001B1392" w:rsidRDefault="001E0C66">
      <w:pPr>
        <w:divId w:val="1416247051"/>
        <w:rPr>
          <w:color w:val="000000"/>
        </w:rPr>
      </w:pPr>
    </w:p>
    <w:p w14:paraId="4F561575" w14:textId="63717F48" w:rsidR="001E0C66" w:rsidRPr="001B1392" w:rsidRDefault="001E0C66">
      <w:pPr>
        <w:divId w:val="1252008573"/>
        <w:rPr>
          <w:color w:val="000000"/>
        </w:rPr>
      </w:pPr>
      <w:r w:rsidRPr="001B1392">
        <w:rPr>
          <w:color w:val="000000"/>
        </w:rPr>
        <w:t xml:space="preserve">The </w:t>
      </w:r>
      <w:r w:rsidRPr="001B1392">
        <w:rPr>
          <w:b/>
          <w:bCs/>
          <w:color w:val="000000"/>
        </w:rPr>
        <w:t xml:space="preserve">Animal </w:t>
      </w:r>
      <w:r w:rsidR="00213DBF">
        <w:rPr>
          <w:b/>
          <w:bCs/>
          <w:color w:val="000000"/>
        </w:rPr>
        <w:t>Database</w:t>
      </w:r>
      <w:r w:rsidRPr="001B1392">
        <w:rPr>
          <w:color w:val="000000"/>
        </w:rPr>
        <w:t xml:space="preserve"> contains parameters for fish and invertebrates that could be associated with a simulation.  Within a simulation, animal parameters may be found by double-clicking an animal on the state-variable list and then choosing </w:t>
      </w:r>
      <w:r w:rsidR="00E129DE">
        <w:rPr>
          <w:b/>
          <w:bCs/>
          <w:color w:val="000000"/>
        </w:rPr>
        <w:t>Parameters</w:t>
      </w:r>
      <w:r w:rsidRPr="001B1392">
        <w:rPr>
          <w:color w:val="000000"/>
        </w:rPr>
        <w:t xml:space="preserve">. See also: </w:t>
      </w:r>
      <w:hyperlink w:anchor="AnimalDataScreen" w:history="1">
        <w:r w:rsidRPr="0037712A">
          <w:rPr>
            <w:rStyle w:val="Hyperlink"/>
          </w:rPr>
          <w:t>Animal Data Screen</w:t>
        </w:r>
      </w:hyperlink>
      <w:r w:rsidR="003D511B">
        <w:rPr>
          <w:b/>
          <w:bCs/>
          <w:color w:val="000000"/>
        </w:rPr>
        <w:t>.</w:t>
      </w:r>
    </w:p>
    <w:p w14:paraId="3F9B2AFE" w14:textId="77777777" w:rsidR="00D60C7F" w:rsidRDefault="00D60C7F" w:rsidP="00D60C7F">
      <w:pPr>
        <w:divId w:val="410591087"/>
        <w:rPr>
          <w:color w:val="000000"/>
        </w:rPr>
      </w:pPr>
    </w:p>
    <w:p w14:paraId="41B0D1AC" w14:textId="376883F5" w:rsidR="00D60C7F" w:rsidRPr="001B1392" w:rsidRDefault="00D60C7F" w:rsidP="00D60C7F">
      <w:pPr>
        <w:divId w:val="410591087"/>
        <w:rPr>
          <w:color w:val="000000"/>
        </w:rPr>
      </w:pPr>
      <w:r w:rsidRPr="001B1392">
        <w:rPr>
          <w:color w:val="000000"/>
        </w:rPr>
        <w:t xml:space="preserve">The </w:t>
      </w:r>
      <w:r w:rsidRPr="001B1392">
        <w:rPr>
          <w:b/>
          <w:bCs/>
          <w:color w:val="000000"/>
        </w:rPr>
        <w:t>Remineralization</w:t>
      </w:r>
      <w:r w:rsidRPr="001B1392">
        <w:rPr>
          <w:color w:val="000000"/>
        </w:rPr>
        <w:t xml:space="preserve"> </w:t>
      </w:r>
      <w:r>
        <w:rPr>
          <w:color w:val="000000"/>
        </w:rPr>
        <w:t>Database</w:t>
      </w:r>
      <w:r w:rsidRPr="001B1392">
        <w:rPr>
          <w:color w:val="000000"/>
        </w:rPr>
        <w:t xml:space="preserve"> contains parameters about the detritus and nutrients associated with a site.  To find these parameters within a simulation click on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Remineralization </w:t>
      </w:r>
      <w:r w:rsidRPr="001B1392">
        <w:rPr>
          <w:color w:val="000000"/>
        </w:rPr>
        <w:t>button that appears.</w:t>
      </w:r>
    </w:p>
    <w:p w14:paraId="34820EA8" w14:textId="76EB2846" w:rsidR="001E0C66" w:rsidRPr="001B1392" w:rsidRDefault="001E0C66">
      <w:pPr>
        <w:divId w:val="410591087"/>
        <w:rPr>
          <w:color w:val="000000"/>
        </w:rPr>
      </w:pPr>
      <w:r w:rsidRPr="001B1392">
        <w:rPr>
          <w:color w:val="000000"/>
        </w:rPr>
        <w:t> </w:t>
      </w:r>
    </w:p>
    <w:p w14:paraId="627E0914" w14:textId="5CC6ACE0" w:rsidR="00D60C7F" w:rsidRDefault="00D60C7F" w:rsidP="00D60C7F">
      <w:pPr>
        <w:divId w:val="1676374149"/>
        <w:rPr>
          <w:b/>
          <w:bCs/>
          <w:color w:val="000000"/>
        </w:rPr>
      </w:pPr>
      <w:r w:rsidRPr="001B1392">
        <w:rPr>
          <w:color w:val="000000"/>
        </w:rPr>
        <w:t xml:space="preserve">The </w:t>
      </w:r>
      <w:r w:rsidRPr="001B1392">
        <w:rPr>
          <w:b/>
          <w:bCs/>
          <w:color w:val="000000"/>
        </w:rPr>
        <w:t xml:space="preserve">Chemical </w:t>
      </w:r>
      <w:r>
        <w:rPr>
          <w:b/>
          <w:bCs/>
          <w:color w:val="000000"/>
        </w:rPr>
        <w:t>Database</w:t>
      </w:r>
      <w:r w:rsidRPr="001B1392">
        <w:rPr>
          <w:color w:val="000000"/>
        </w:rPr>
        <w:t xml:space="preserve"> contains parameters for organic chemicals that could be associated with a simulation.  Within a simulation, chemical parameters may be found by double-clicking a </w:t>
      </w:r>
      <w:r w:rsidRPr="001B1392">
        <w:rPr>
          <w:b/>
          <w:bCs/>
          <w:color w:val="000000"/>
        </w:rPr>
        <w:t>Dissolved org. toxicant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ChemData" w:history="1">
        <w:r w:rsidRPr="0037712A">
          <w:rPr>
            <w:rStyle w:val="Hyperlink"/>
          </w:rPr>
          <w:t>Chemical Data Screen</w:t>
        </w:r>
      </w:hyperlink>
      <w:r>
        <w:rPr>
          <w:b/>
          <w:bCs/>
          <w:color w:val="000000"/>
        </w:rPr>
        <w:t>.</w:t>
      </w:r>
    </w:p>
    <w:p w14:paraId="4CE2EB56" w14:textId="386B138A" w:rsidR="00D60C7F" w:rsidRDefault="00D60C7F" w:rsidP="00D60C7F">
      <w:pPr>
        <w:divId w:val="1676374149"/>
        <w:rPr>
          <w:b/>
          <w:bCs/>
          <w:color w:val="000000"/>
        </w:rPr>
      </w:pPr>
    </w:p>
    <w:p w14:paraId="76F8F2D3" w14:textId="77777777" w:rsidR="00D60C7F" w:rsidRPr="001B1392" w:rsidRDefault="00D60C7F" w:rsidP="00D60C7F">
      <w:pPr>
        <w:divId w:val="1676374149"/>
        <w:rPr>
          <w:color w:val="000000"/>
        </w:rPr>
      </w:pPr>
      <w:r w:rsidRPr="001B1392">
        <w:rPr>
          <w:color w:val="000000"/>
        </w:rPr>
        <w:t xml:space="preserve">The </w:t>
      </w:r>
      <w:r w:rsidRPr="001B1392">
        <w:rPr>
          <w:b/>
          <w:bCs/>
          <w:color w:val="000000"/>
        </w:rPr>
        <w:t xml:space="preserve">Plant </w:t>
      </w:r>
      <w:r>
        <w:rPr>
          <w:b/>
          <w:bCs/>
          <w:color w:val="000000"/>
        </w:rPr>
        <w:t>Database</w:t>
      </w:r>
      <w:r w:rsidRPr="001B1392">
        <w:rPr>
          <w:color w:val="000000"/>
        </w:rPr>
        <w:t xml:space="preserve"> contains parameters for algae and macrophytes that could be added to a simulation.  Within a simulation, plant parameters may be found by double-clicking </w:t>
      </w:r>
      <w:r>
        <w:rPr>
          <w:color w:val="000000"/>
        </w:rPr>
        <w:t>a plant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PlantData" w:history="1">
        <w:r w:rsidRPr="0037712A">
          <w:rPr>
            <w:rStyle w:val="Hyperlink"/>
          </w:rPr>
          <w:t>Plant Data Screen.</w:t>
        </w:r>
      </w:hyperlink>
    </w:p>
    <w:p w14:paraId="65323329" w14:textId="77777777" w:rsidR="001E0C66" w:rsidRPr="001B1392" w:rsidRDefault="001E0C66">
      <w:pPr>
        <w:divId w:val="791824978"/>
        <w:rPr>
          <w:color w:val="000000"/>
        </w:rPr>
      </w:pPr>
      <w:r w:rsidRPr="001B1392">
        <w:rPr>
          <w:color w:val="000000"/>
        </w:rPr>
        <w:t> </w:t>
      </w:r>
    </w:p>
    <w:p w14:paraId="6903D26E" w14:textId="356825A1" w:rsidR="0087487F" w:rsidRPr="0087487F" w:rsidRDefault="0087487F" w:rsidP="0087487F">
      <w:pPr>
        <w:divId w:val="1273584947"/>
        <w:rPr>
          <w:color w:val="000000"/>
        </w:rPr>
      </w:pPr>
      <w:r>
        <w:rPr>
          <w:color w:val="000000"/>
        </w:rPr>
        <w:t xml:space="preserve">To add a new </w:t>
      </w:r>
      <w:r w:rsidR="00213DBF">
        <w:rPr>
          <w:color w:val="000000"/>
        </w:rPr>
        <w:t>database</w:t>
      </w:r>
      <w:r>
        <w:rPr>
          <w:color w:val="000000"/>
        </w:rPr>
        <w:t xml:space="preserve"> entry </w:t>
      </w:r>
      <w:r w:rsidR="00213DBF">
        <w:rPr>
          <w:color w:val="000000"/>
        </w:rPr>
        <w:t>a new row may be added to the bottom of the matrix.</w:t>
      </w:r>
    </w:p>
    <w:p w14:paraId="52ACB1DB" w14:textId="77777777" w:rsidR="0087487F" w:rsidRDefault="0087487F">
      <w:pPr>
        <w:divId w:val="1273584947"/>
        <w:rPr>
          <w:color w:val="000000"/>
        </w:rPr>
      </w:pPr>
    </w:p>
    <w:p w14:paraId="46300DFA" w14:textId="1BF97465" w:rsidR="001E0C66" w:rsidRPr="001B1392" w:rsidRDefault="001E0C66">
      <w:pPr>
        <w:divId w:val="1273584947"/>
        <w:rPr>
          <w:color w:val="000000"/>
        </w:rPr>
      </w:pPr>
      <w:r w:rsidRPr="001B1392">
        <w:rPr>
          <w:color w:val="000000"/>
        </w:rPr>
        <w:t xml:space="preserve">When you are editing the </w:t>
      </w:r>
      <w:r w:rsidR="00E129DE">
        <w:rPr>
          <w:color w:val="000000"/>
        </w:rPr>
        <w:t>parameters</w:t>
      </w:r>
      <w:r w:rsidRPr="001B1392">
        <w:rPr>
          <w:color w:val="000000"/>
        </w:rPr>
        <w:t xml:space="preserve"> that appl</w:t>
      </w:r>
      <w:r w:rsidR="00E129DE">
        <w:rPr>
          <w:color w:val="000000"/>
        </w:rPr>
        <w:t>y</w:t>
      </w:r>
      <w:r w:rsidRPr="001B1392">
        <w:rPr>
          <w:color w:val="000000"/>
        </w:rPr>
        <w:t xml:space="preserve"> to a simulation, you can load those parameters </w:t>
      </w:r>
      <w:r w:rsidR="00213DBF">
        <w:rPr>
          <w:color w:val="000000"/>
        </w:rPr>
        <w:t>from</w:t>
      </w:r>
      <w:r w:rsidRPr="001B1392">
        <w:rPr>
          <w:color w:val="000000"/>
        </w:rPr>
        <w:t xml:space="preserve"> the library file by clicking on the </w:t>
      </w:r>
      <w:r w:rsidRPr="001B1392">
        <w:rPr>
          <w:b/>
          <w:bCs/>
          <w:color w:val="000000"/>
        </w:rPr>
        <w:t xml:space="preserve">Load </w:t>
      </w:r>
      <w:r w:rsidRPr="001B1392">
        <w:rPr>
          <w:color w:val="000000"/>
        </w:rPr>
        <w:t xml:space="preserve">buttons at the top </w:t>
      </w:r>
      <w:r w:rsidR="00213DBF">
        <w:rPr>
          <w:color w:val="000000"/>
        </w:rPr>
        <w:t xml:space="preserve">right </w:t>
      </w:r>
      <w:r w:rsidRPr="001B1392">
        <w:rPr>
          <w:color w:val="000000"/>
        </w:rPr>
        <w:t>of the screen.</w:t>
      </w:r>
    </w:p>
    <w:p w14:paraId="3C950D7B" w14:textId="77777777" w:rsidR="001E0C66" w:rsidRPr="001B1392" w:rsidRDefault="001E0C66">
      <w:pPr>
        <w:pStyle w:val="Heading4"/>
        <w:divId w:val="674303441"/>
        <w:rPr>
          <w:sz w:val="22"/>
        </w:rPr>
      </w:pPr>
      <w:bookmarkStart w:id="82" w:name="_Toc92890512"/>
      <w:bookmarkStart w:id="83" w:name="ChemData"/>
      <w:r w:rsidRPr="001B1392">
        <w:rPr>
          <w:sz w:val="22"/>
        </w:rPr>
        <w:t>Chemical Properties and Fate Data Screen</w:t>
      </w:r>
      <w:bookmarkEnd w:id="82"/>
    </w:p>
    <w:bookmarkEnd w:id="83"/>
    <w:p w14:paraId="3D330379" w14:textId="77777777" w:rsidR="00534CD3" w:rsidRDefault="00534CD3" w:rsidP="00534CD3">
      <w:pPr>
        <w:divId w:val="1932470552"/>
        <w:rPr>
          <w:color w:val="000000"/>
        </w:rPr>
      </w:pPr>
      <w:r>
        <w:rPr>
          <w:color w:val="000000"/>
        </w:rPr>
        <w:t xml:space="preserve">This </w:t>
      </w:r>
      <w:r w:rsidRPr="001B1392">
        <w:rPr>
          <w:color w:val="000000"/>
        </w:rPr>
        <w:t xml:space="preserve">screen </w:t>
      </w:r>
      <w:r>
        <w:rPr>
          <w:color w:val="000000"/>
        </w:rPr>
        <w:t xml:space="preserve">can be accessed </w:t>
      </w:r>
      <w:r w:rsidRPr="001B1392">
        <w:rPr>
          <w:color w:val="000000"/>
        </w:rPr>
        <w:t xml:space="preserve">by clicking on the </w:t>
      </w:r>
      <w:r>
        <w:rPr>
          <w:color w:val="000000"/>
        </w:rPr>
        <w:t>“Chemical”</w:t>
      </w:r>
      <w:r w:rsidRPr="001B1392">
        <w:rPr>
          <w:color w:val="000000"/>
        </w:rPr>
        <w:t xml:space="preserve"> button on the main screen</w:t>
      </w:r>
      <w:r>
        <w:rPr>
          <w:color w:val="000000"/>
        </w:rPr>
        <w:t xml:space="preserve"> or </w:t>
      </w:r>
      <w:r w:rsidRPr="00C312F5">
        <w:rPr>
          <w:color w:val="000000"/>
        </w:rPr>
        <w:t xml:space="preserve">double-click on </w:t>
      </w:r>
      <w:r>
        <w:rPr>
          <w:color w:val="000000"/>
        </w:rPr>
        <w:t>“Dissolved org. tox.”</w:t>
      </w:r>
      <w:r w:rsidRPr="00C312F5">
        <w:rPr>
          <w:color w:val="000000"/>
        </w:rPr>
        <w:t xml:space="preserve"> on the state variables list in the main window.</w:t>
      </w:r>
    </w:p>
    <w:p w14:paraId="6918FFFD" w14:textId="77777777" w:rsidR="00534CD3" w:rsidRDefault="00534CD3" w:rsidP="00534CD3">
      <w:pPr>
        <w:divId w:val="1932470552"/>
        <w:rPr>
          <w:color w:val="000000"/>
        </w:rPr>
      </w:pPr>
    </w:p>
    <w:p w14:paraId="7F216E3D" w14:textId="4E0B24C7" w:rsidR="001E0C66" w:rsidRPr="001B1392" w:rsidRDefault="001E0C66">
      <w:pPr>
        <w:divId w:val="1932470552"/>
        <w:rPr>
          <w:color w:val="000000"/>
        </w:rPr>
      </w:pPr>
      <w:r w:rsidRPr="001B1392">
        <w:rPr>
          <w:color w:val="000000"/>
        </w:rPr>
        <w:t xml:space="preserve">Required chemical </w:t>
      </w:r>
      <w:r w:rsidR="000B1F15">
        <w:rPr>
          <w:color w:val="000000"/>
        </w:rPr>
        <w:t>parameters</w:t>
      </w:r>
      <w:r w:rsidRPr="001B1392">
        <w:rPr>
          <w:color w:val="000000"/>
        </w:rPr>
        <w:t xml:space="preserve"> and units can be found on this screen.  These parameters govern chemical fate and partitioning behavior.</w:t>
      </w:r>
    </w:p>
    <w:p w14:paraId="408F187D" w14:textId="77777777" w:rsidR="001E0C66" w:rsidRPr="001B1392" w:rsidRDefault="001E0C66">
      <w:pPr>
        <w:divId w:val="133373768"/>
        <w:rPr>
          <w:color w:val="000000"/>
        </w:rPr>
      </w:pPr>
      <w:r w:rsidRPr="001B1392">
        <w:rPr>
          <w:color w:val="000000"/>
        </w:rPr>
        <w:t> </w:t>
      </w:r>
    </w:p>
    <w:p w14:paraId="4CAB56D7" w14:textId="77777777" w:rsidR="001E0C66" w:rsidRPr="001B1392" w:rsidRDefault="001E0C66">
      <w:pPr>
        <w:divId w:val="723410736"/>
        <w:rPr>
          <w:color w:val="000000"/>
        </w:rPr>
      </w:pPr>
      <w:r w:rsidRPr="001B1392">
        <w:rPr>
          <w:color w:val="000000"/>
        </w:rPr>
        <w:t xml:space="preserve">Note that the organic-sediment/detritus and water partition coefficient can be calculated dynamically or entered manually by the user.  Sorption to inorganic sediments is only relevant when the multi-layer sediment model is incorporated. </w:t>
      </w:r>
    </w:p>
    <w:p w14:paraId="642F515E" w14:textId="77777777" w:rsidR="001E0C66" w:rsidRPr="001B1392" w:rsidRDefault="001E0C66">
      <w:pPr>
        <w:divId w:val="1189441920"/>
        <w:rPr>
          <w:color w:val="000000"/>
        </w:rPr>
      </w:pPr>
      <w:r w:rsidRPr="001B1392">
        <w:rPr>
          <w:color w:val="000000"/>
        </w:rPr>
        <w:t> </w:t>
      </w:r>
    </w:p>
    <w:p w14:paraId="06516622" w14:textId="77777777" w:rsidR="001E0C66" w:rsidRPr="001B1392" w:rsidRDefault="001E0C66">
      <w:pPr>
        <w:divId w:val="1616869768"/>
        <w:rPr>
          <w:color w:val="000000"/>
        </w:rPr>
      </w:pPr>
      <w:r w:rsidRPr="001B1392">
        <w:rPr>
          <w:color w:val="000000"/>
        </w:rPr>
        <w:t xml:space="preserve">Parameters on this screen govern the chemical fate processes of </w:t>
      </w:r>
    </w:p>
    <w:p w14:paraId="7BC7D7CD"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lastRenderedPageBreak/>
        <w:t xml:space="preserve">ionization, </w:t>
      </w:r>
    </w:p>
    <w:p w14:paraId="3CAECF2E"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volatilization, </w:t>
      </w:r>
    </w:p>
    <w:p w14:paraId="194EED5B"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hydrolysis, </w:t>
      </w:r>
    </w:p>
    <w:p w14:paraId="03F4872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photolysis, </w:t>
      </w:r>
    </w:p>
    <w:p w14:paraId="56F123B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sorption, and </w:t>
      </w:r>
    </w:p>
    <w:p w14:paraId="7BF38FFF"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microbial degradation. </w:t>
      </w:r>
    </w:p>
    <w:p w14:paraId="49E82126"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PFA Parameter Screen</w:t>
      </w:r>
    </w:p>
    <w:p w14:paraId="694C7DDA" w14:textId="215BA040" w:rsidR="00305825" w:rsidRDefault="00305825">
      <w:pPr>
        <w:divId w:val="1664048854"/>
        <w:rPr>
          <w:color w:val="000000"/>
        </w:rPr>
      </w:pPr>
      <w:r>
        <w:rPr>
          <w:color w:val="000000"/>
        </w:rPr>
        <w:t>A few of the parameters on this screen are “greyed out” as they are not currently utilized by the model (</w:t>
      </w:r>
      <w:r w:rsidR="0017382D">
        <w:rPr>
          <w:color w:val="000000"/>
        </w:rPr>
        <w:t>e.g.,</w:t>
      </w:r>
      <w:r>
        <w:rPr>
          <w:color w:val="000000"/>
        </w:rPr>
        <w:t xml:space="preserve"> “Solubility” and “Vapor Pressure”).  These parameters have not been completely suppressed so that data in the database are not lost and in case these parameters become useful in the future.</w:t>
      </w:r>
    </w:p>
    <w:p w14:paraId="3685063D" w14:textId="77777777" w:rsidR="00305825" w:rsidRDefault="00305825">
      <w:pPr>
        <w:divId w:val="1664048854"/>
        <w:rPr>
          <w:color w:val="000000"/>
        </w:rPr>
      </w:pPr>
    </w:p>
    <w:p w14:paraId="284D172C" w14:textId="77777777" w:rsidR="001E0C66" w:rsidRPr="001B1392" w:rsidRDefault="001E0C66">
      <w:pPr>
        <w:divId w:val="1664048854"/>
        <w:rPr>
          <w:color w:val="000000"/>
        </w:rPr>
      </w:pPr>
      <w:r w:rsidRPr="001B1392">
        <w:rPr>
          <w:color w:val="000000"/>
        </w:rPr>
        <w:t>You may also edit the toxicity data for the relevant chemical by selecting the Toxicity Data button at the top right of the screen.</w:t>
      </w:r>
    </w:p>
    <w:p w14:paraId="307EB1A0" w14:textId="77777777" w:rsidR="001E0C66" w:rsidRPr="001B1392" w:rsidRDefault="001E0C66">
      <w:pPr>
        <w:divId w:val="1431854610"/>
        <w:rPr>
          <w:color w:val="000000"/>
        </w:rPr>
      </w:pPr>
      <w:r w:rsidRPr="001B1392">
        <w:rPr>
          <w:color w:val="000000"/>
        </w:rPr>
        <w:t> </w:t>
      </w:r>
    </w:p>
    <w:p w14:paraId="07711B46" w14:textId="451202AC" w:rsidR="001E0C66" w:rsidRDefault="001E0C66">
      <w:pPr>
        <w:divId w:val="56326791"/>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"Chemical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xml:space="preserve">, a user can use this appendix as a reference to search the technical documentation and find all equations </w:t>
      </w:r>
      <w:r w:rsidR="00DD3072">
        <w:rPr>
          <w:color w:val="000000"/>
        </w:rPr>
        <w:t xml:space="preserve">and related </w:t>
      </w:r>
      <w:r w:rsidRPr="001B1392">
        <w:rPr>
          <w:color w:val="000000"/>
        </w:rPr>
        <w:t>parameter</w:t>
      </w:r>
      <w:r w:rsidR="00DD3072">
        <w:rPr>
          <w:color w:val="000000"/>
        </w:rPr>
        <w:t>s</w:t>
      </w:r>
      <w:r w:rsidRPr="001B1392">
        <w:rPr>
          <w:color w:val="000000"/>
        </w:rPr>
        <w:t>.  Advanced users can also easily find the parameters within the AQUATOX source code as the "internal" variable names are also listed within Appendix B.</w:t>
      </w:r>
    </w:p>
    <w:p w14:paraId="192FFF3C" w14:textId="77777777" w:rsidR="009B47BC" w:rsidRDefault="009B47BC">
      <w:pPr>
        <w:divId w:val="56326791"/>
        <w:rPr>
          <w:color w:val="000000"/>
        </w:rPr>
      </w:pPr>
    </w:p>
    <w:p w14:paraId="615F5A1E" w14:textId="77777777" w:rsidR="001E0C66" w:rsidRPr="001B1392" w:rsidRDefault="009B47BC">
      <w:pPr>
        <w:divId w:val="209155535"/>
        <w:rPr>
          <w:color w:val="000000"/>
        </w:rPr>
      </w:pPr>
      <w:r>
        <w:rPr>
          <w:color w:val="000000"/>
        </w:rPr>
        <w:t>For more information on modeling organic chemicals, see chapter 8 of the technical documentation.</w:t>
      </w:r>
      <w:r w:rsidR="001E0C66" w:rsidRPr="001B1392">
        <w:rPr>
          <w:color w:val="000000"/>
        </w:rPr>
        <w:t> </w:t>
      </w:r>
    </w:p>
    <w:p w14:paraId="0F410FC8" w14:textId="0774B126" w:rsidR="00D309DA" w:rsidRDefault="00D309DA" w:rsidP="00D309DA">
      <w:pPr>
        <w:pStyle w:val="Heading4"/>
        <w:keepNext/>
        <w:divId w:val="1704134872"/>
        <w:rPr>
          <w:sz w:val="22"/>
        </w:rPr>
      </w:pPr>
      <w:bookmarkStart w:id="84" w:name="ChemTox"/>
      <w:bookmarkStart w:id="85" w:name="_Toc92890513"/>
      <w:bookmarkEnd w:id="84"/>
      <w:r>
        <w:rPr>
          <w:sz w:val="22"/>
        </w:rPr>
        <w:t>Chemical Bioaccumulation and Toxicity</w:t>
      </w:r>
    </w:p>
    <w:p w14:paraId="13600A4F" w14:textId="615A3CF0" w:rsidR="00E94FD6" w:rsidRPr="001B1392" w:rsidRDefault="00E94FD6" w:rsidP="00E94FD6">
      <w:pPr>
        <w:divId w:val="1704134872"/>
        <w:rPr>
          <w:color w:val="000000"/>
        </w:rPr>
      </w:pPr>
      <w:r w:rsidRPr="001B1392">
        <w:rPr>
          <w:color w:val="000000"/>
        </w:rPr>
        <w:t xml:space="preserve">This screen is where all of the chemical toxicity parameters are located.  To get to this </w:t>
      </w:r>
      <w:r w:rsidR="001D18C6" w:rsidRPr="001B1392">
        <w:rPr>
          <w:color w:val="000000"/>
        </w:rPr>
        <w:t>screen</w:t>
      </w:r>
      <w:r w:rsidR="001D18C6">
        <w:rPr>
          <w:color w:val="000000"/>
        </w:rPr>
        <w:t>,</w:t>
      </w:r>
      <w:r w:rsidR="001D18C6" w:rsidRPr="001B1392">
        <w:rPr>
          <w:color w:val="000000"/>
        </w:rPr>
        <w:t xml:space="preserve"> use</w:t>
      </w:r>
      <w:r w:rsidRPr="001B1392">
        <w:rPr>
          <w:color w:val="000000"/>
        </w:rPr>
        <w:t xml:space="preserve"> the </w:t>
      </w:r>
      <w:r w:rsidR="001D18C6">
        <w:rPr>
          <w:color w:val="000000"/>
        </w:rPr>
        <w:t>“</w:t>
      </w:r>
      <w:r w:rsidR="001D18C6" w:rsidRPr="001D18C6">
        <w:rPr>
          <w:b/>
          <w:bCs/>
          <w:color w:val="000000"/>
        </w:rPr>
        <w:t>Toxicity and Bioaccumulation</w:t>
      </w:r>
      <w:r w:rsidR="001D18C6">
        <w:rPr>
          <w:color w:val="000000"/>
        </w:rPr>
        <w:t xml:space="preserve">” </w:t>
      </w:r>
      <w:r w:rsidRPr="001B1392">
        <w:rPr>
          <w:color w:val="000000"/>
        </w:rPr>
        <w:t>button on the chemical's initial conditions and loadings screen</w:t>
      </w:r>
      <w:r>
        <w:rPr>
          <w:color w:val="000000"/>
        </w:rPr>
        <w:t>.</w:t>
      </w:r>
    </w:p>
    <w:p w14:paraId="66782C53" w14:textId="77777777" w:rsidR="00E94FD6" w:rsidRDefault="00E94FD6" w:rsidP="00E94FD6">
      <w:pPr>
        <w:divId w:val="1704134872"/>
        <w:rPr>
          <w:color w:val="000000"/>
        </w:rPr>
      </w:pPr>
      <w:r w:rsidRPr="001B1392">
        <w:rPr>
          <w:color w:val="000000"/>
        </w:rPr>
        <w:t> </w:t>
      </w:r>
    </w:p>
    <w:p w14:paraId="2B494BC3" w14:textId="47396153" w:rsidR="00E94FD6" w:rsidRDefault="00E94FD6" w:rsidP="00E94FD6">
      <w:pPr>
        <w:divId w:val="1704134872"/>
        <w:rPr>
          <w:color w:val="000000"/>
        </w:rPr>
      </w:pPr>
      <w:r w:rsidRPr="001B1392">
        <w:rPr>
          <w:color w:val="000000"/>
        </w:rPr>
        <w:t xml:space="preserve">There are multiple options for entering uptake rate constant (k1), the elimination rate constant (k2) and the bioconcentration factor (BCF) or allowing the model to calculate these </w:t>
      </w:r>
      <w:r w:rsidR="00350400" w:rsidRPr="001B1392">
        <w:rPr>
          <w:color w:val="000000"/>
        </w:rPr>
        <w:t>parameters (</w:t>
      </w:r>
      <w:r w:rsidRPr="001B1392">
        <w:rPr>
          <w:color w:val="000000"/>
        </w:rPr>
        <w:t>BCF=k1/k2)</w:t>
      </w:r>
      <w:r w:rsidR="009D7B64">
        <w:rPr>
          <w:color w:val="000000"/>
        </w:rPr>
        <w:t xml:space="preserve">.  The radio buttons </w:t>
      </w:r>
      <w:r w:rsidR="0017382D">
        <w:rPr>
          <w:color w:val="000000"/>
        </w:rPr>
        <w:t>at</w:t>
      </w:r>
      <w:r w:rsidR="009D7B64">
        <w:rPr>
          <w:color w:val="000000"/>
        </w:rPr>
        <w:t xml:space="preserve"> the bottom of the animal and plant toxicity boxes allow the user to select which uptake and elimination model they wish to use.  </w:t>
      </w:r>
      <w:r w:rsidR="009D7B64">
        <w:rPr>
          <w:color w:val="000000"/>
        </w:rPr>
        <w:br/>
      </w:r>
    </w:p>
    <w:p w14:paraId="689128CA" w14:textId="2BC854AE" w:rsidR="009D7B64" w:rsidRDefault="009D7B64" w:rsidP="00114144">
      <w:pPr>
        <w:pStyle w:val="ListParagraph"/>
        <w:numPr>
          <w:ilvl w:val="0"/>
          <w:numId w:val="28"/>
        </w:numPr>
        <w:divId w:val="1704134872"/>
        <w:rPr>
          <w:color w:val="000000"/>
        </w:rPr>
      </w:pPr>
      <w:r w:rsidRPr="009D7B64">
        <w:rPr>
          <w:b/>
          <w:bCs/>
          <w:color w:val="000000"/>
        </w:rPr>
        <w:t>Enter K2, Calc. K1 and BCF</w:t>
      </w:r>
      <w:r>
        <w:rPr>
          <w:b/>
          <w:bCs/>
          <w:color w:val="000000"/>
        </w:rPr>
        <w:t>:</w:t>
      </w:r>
      <w:r>
        <w:rPr>
          <w:color w:val="000000"/>
        </w:rPr>
        <w:t xml:space="preserve">  This is the default model formulation.  The K2 elimination rate must be entered on the matrix, but K1 and BCF will be calculated using the model’s equations.</w:t>
      </w:r>
    </w:p>
    <w:p w14:paraId="3F657087" w14:textId="148135C9" w:rsidR="009D7B64" w:rsidRDefault="009D7B64" w:rsidP="00114144">
      <w:pPr>
        <w:pStyle w:val="ListParagraph"/>
        <w:numPr>
          <w:ilvl w:val="0"/>
          <w:numId w:val="28"/>
        </w:numPr>
        <w:divId w:val="1704134872"/>
        <w:rPr>
          <w:color w:val="000000"/>
        </w:rPr>
      </w:pPr>
      <w:r w:rsidRPr="009D7B64">
        <w:rPr>
          <w:b/>
          <w:bCs/>
          <w:color w:val="000000"/>
        </w:rPr>
        <w:t>Calc. BCF</w:t>
      </w:r>
      <w:r w:rsidRPr="009D7B64">
        <w:rPr>
          <w:color w:val="000000"/>
        </w:rPr>
        <w:t xml:space="preserve"> (from K1 and K2)</w:t>
      </w:r>
      <w:r>
        <w:rPr>
          <w:color w:val="000000"/>
        </w:rPr>
        <w:t>:  K1 and K2 must be entered by the user and the BCF will be estimated.</w:t>
      </w:r>
    </w:p>
    <w:p w14:paraId="3BF92DF2" w14:textId="2A25C5ED" w:rsid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K2</w:t>
      </w:r>
      <w:r w:rsidRPr="009D7B64">
        <w:rPr>
          <w:color w:val="000000"/>
        </w:rPr>
        <w:t xml:space="preserve"> (from K1 and </w:t>
      </w:r>
      <w:r>
        <w:rPr>
          <w:color w:val="000000"/>
        </w:rPr>
        <w:t>BCF</w:t>
      </w:r>
      <w:r w:rsidRPr="009D7B64">
        <w:rPr>
          <w:color w:val="000000"/>
        </w:rPr>
        <w:t>)</w:t>
      </w:r>
      <w:r>
        <w:rPr>
          <w:color w:val="000000"/>
        </w:rPr>
        <w:t>:  K1 and BCF must be entered by the user and the elimination rate (K2) will be estimated.</w:t>
      </w:r>
    </w:p>
    <w:p w14:paraId="2198878E" w14:textId="4C83AC96" w:rsidR="009D7B64" w:rsidRP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K1</w:t>
      </w:r>
      <w:r w:rsidRPr="009D7B64">
        <w:rPr>
          <w:color w:val="000000"/>
        </w:rPr>
        <w:t xml:space="preserve"> (from K</w:t>
      </w:r>
      <w:r>
        <w:rPr>
          <w:color w:val="000000"/>
        </w:rPr>
        <w:t>2</w:t>
      </w:r>
      <w:r w:rsidRPr="009D7B64">
        <w:rPr>
          <w:color w:val="000000"/>
        </w:rPr>
        <w:t xml:space="preserve"> and </w:t>
      </w:r>
      <w:r>
        <w:rPr>
          <w:color w:val="000000"/>
        </w:rPr>
        <w:t>BCF</w:t>
      </w:r>
      <w:r w:rsidRPr="009D7B64">
        <w:rPr>
          <w:color w:val="000000"/>
        </w:rPr>
        <w:t>)</w:t>
      </w:r>
      <w:r>
        <w:rPr>
          <w:color w:val="000000"/>
        </w:rPr>
        <w:t>:  K2 and BCF must be entered by the user and the uptake rate (K1) will be estimated.</w:t>
      </w:r>
    </w:p>
    <w:p w14:paraId="0398292E" w14:textId="7280E60F" w:rsidR="00E94FD6" w:rsidRPr="001B1392" w:rsidRDefault="00E94FD6" w:rsidP="00E94FD6">
      <w:pPr>
        <w:divId w:val="1704134872"/>
        <w:rPr>
          <w:color w:val="000000"/>
        </w:rPr>
      </w:pPr>
    </w:p>
    <w:p w14:paraId="7F706C79" w14:textId="40E5D196" w:rsidR="00E94FD6" w:rsidRPr="001B1392" w:rsidRDefault="00E94FD6" w:rsidP="00E94FD6">
      <w:pPr>
        <w:divId w:val="1704134872"/>
        <w:rPr>
          <w:color w:val="000000"/>
        </w:rPr>
      </w:pPr>
      <w:r w:rsidRPr="001B1392">
        <w:rPr>
          <w:color w:val="000000"/>
        </w:rPr>
        <w:t xml:space="preserve">If the user only has toxicity data for a few species, an extensive library of regressions (Interspecies Correlation Estimation, or Web-ICE) </w:t>
      </w:r>
      <w:r w:rsidR="00350400">
        <w:rPr>
          <w:color w:val="000000"/>
        </w:rPr>
        <w:t xml:space="preserve">may be accessed </w:t>
      </w:r>
      <w:r w:rsidR="00373ED3">
        <w:rPr>
          <w:color w:val="000000"/>
        </w:rPr>
        <w:t xml:space="preserve">at </w:t>
      </w:r>
      <w:hyperlink r:id="rId13" w:history="1">
        <w:r w:rsidR="00373ED3" w:rsidRPr="00786266">
          <w:rPr>
            <w:rStyle w:val="Hyperlink"/>
          </w:rPr>
          <w:t>https://www3.epa.gov/webice/</w:t>
        </w:r>
      </w:hyperlink>
      <w:r w:rsidR="00373ED3">
        <w:rPr>
          <w:color w:val="000000"/>
        </w:rPr>
        <w:t xml:space="preserve">. </w:t>
      </w:r>
    </w:p>
    <w:p w14:paraId="16FE68F4" w14:textId="77777777" w:rsidR="00E94FD6" w:rsidRPr="001B1392" w:rsidRDefault="00E94FD6" w:rsidP="00E94FD6">
      <w:pPr>
        <w:divId w:val="1704134872"/>
        <w:rPr>
          <w:color w:val="000000"/>
        </w:rPr>
      </w:pPr>
      <w:r w:rsidRPr="001B1392">
        <w:rPr>
          <w:color w:val="000000"/>
        </w:rPr>
        <w:t> </w:t>
      </w:r>
    </w:p>
    <w:p w14:paraId="44463031" w14:textId="4BA63FAF" w:rsidR="00E94FD6" w:rsidRPr="001B1392" w:rsidRDefault="00E94FD6" w:rsidP="00E94FD6">
      <w:pPr>
        <w:divId w:val="1704134872"/>
        <w:rPr>
          <w:color w:val="000000"/>
        </w:rPr>
      </w:pPr>
    </w:p>
    <w:p w14:paraId="53B3A17D" w14:textId="77777777" w:rsidR="00E94FD6" w:rsidRPr="001B1392" w:rsidRDefault="00E94FD6" w:rsidP="00E94FD6">
      <w:pPr>
        <w:divId w:val="1704134872"/>
        <w:rPr>
          <w:color w:val="000000"/>
        </w:rPr>
      </w:pPr>
      <w:r w:rsidRPr="001B1392">
        <w:rPr>
          <w:color w:val="000000"/>
        </w:rPr>
        <w:lastRenderedPageBreak/>
        <w:t>The animal toxicity parameters are as follows:</w:t>
      </w:r>
    </w:p>
    <w:p w14:paraId="2D472283" w14:textId="77777777" w:rsidR="00E94FD6" w:rsidRPr="001B1392" w:rsidRDefault="00E94FD6" w:rsidP="00E94FD6">
      <w:pPr>
        <w:divId w:val="1704134872"/>
        <w:rPr>
          <w:color w:val="000000"/>
        </w:rPr>
      </w:pPr>
      <w:r w:rsidRPr="001B1392">
        <w:rPr>
          <w:color w:val="000000"/>
        </w:rPr>
        <w:t> </w:t>
      </w:r>
    </w:p>
    <w:p w14:paraId="1D03B6DC" w14:textId="77777777" w:rsidR="00E94FD6" w:rsidRPr="001B1392" w:rsidRDefault="00E94FD6" w:rsidP="00E94FD6">
      <w:pPr>
        <w:spacing w:after="120"/>
        <w:ind w:left="1080" w:hanging="360"/>
        <w:divId w:val="1704134872"/>
        <w:rPr>
          <w:color w:val="000000"/>
        </w:rPr>
      </w:pPr>
      <w:r w:rsidRPr="001B1392">
        <w:rPr>
          <w:b/>
          <w:bCs/>
          <w:color w:val="000000"/>
        </w:rPr>
        <w:t>Animal Name</w:t>
      </w:r>
      <w:r w:rsidRPr="001B1392">
        <w:rPr>
          <w:color w:val="000000"/>
        </w:rPr>
        <w:t>, must match the "toxicity data" record in the relevant Animal Data screen.</w:t>
      </w:r>
    </w:p>
    <w:p w14:paraId="328AE366"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154292DA" w14:textId="77777777" w:rsidR="00E94FD6" w:rsidRPr="001B1392" w:rsidRDefault="00E94FD6" w:rsidP="00E94FD6">
      <w:pPr>
        <w:spacing w:after="120"/>
        <w:ind w:left="1080" w:hanging="360"/>
        <w:divId w:val="1704134872"/>
        <w:rPr>
          <w:color w:val="000000"/>
        </w:rPr>
      </w:pPr>
      <w:r w:rsidRPr="001B1392">
        <w:rPr>
          <w:b/>
          <w:bCs/>
          <w:color w:val="000000"/>
        </w:rPr>
        <w:t>LC50 exp. time</w:t>
      </w:r>
      <w:r w:rsidRPr="001B1392">
        <w:rPr>
          <w:color w:val="000000"/>
        </w:rPr>
        <w:t xml:space="preserve">, (h), exposure time in toxicity determination  </w:t>
      </w:r>
    </w:p>
    <w:p w14:paraId="36088405" w14:textId="3188BDED" w:rsidR="00E94FD6" w:rsidRPr="001B1392" w:rsidRDefault="009D7B64" w:rsidP="00E94FD6">
      <w:pPr>
        <w:spacing w:after="120"/>
        <w:ind w:left="1080" w:hanging="360"/>
        <w:divId w:val="1704134872"/>
        <w:rPr>
          <w:color w:val="000000"/>
        </w:rPr>
      </w:pPr>
      <w:r w:rsidRPr="009D7B64">
        <w:rPr>
          <w:color w:val="000000"/>
        </w:rPr>
        <w:t>[Entered]</w:t>
      </w:r>
      <w:r>
        <w:rPr>
          <w:b/>
          <w:bCs/>
          <w:color w:val="000000"/>
        </w:rPr>
        <w:t xml:space="preserve"> </w:t>
      </w:r>
      <w:r w:rsidR="00E94FD6">
        <w:rPr>
          <w:b/>
          <w:bCs/>
          <w:color w:val="000000"/>
        </w:rPr>
        <w:t xml:space="preserve">K2 </w:t>
      </w:r>
      <w:r w:rsidR="00E94FD6" w:rsidRPr="001B1392">
        <w:rPr>
          <w:b/>
          <w:bCs/>
          <w:color w:val="000000"/>
        </w:rPr>
        <w:t>Elim</w:t>
      </w:r>
      <w:r w:rsidR="00E94FD6">
        <w:rPr>
          <w:b/>
          <w:bCs/>
          <w:color w:val="000000"/>
        </w:rPr>
        <w:t>.</w:t>
      </w:r>
      <w:r w:rsidR="00E94FD6" w:rsidRPr="001B1392">
        <w:rPr>
          <w:b/>
          <w:bCs/>
          <w:color w:val="000000"/>
        </w:rPr>
        <w:t xml:space="preserve"> Rate Const.</w:t>
      </w:r>
      <w:r w:rsidR="00E94FD6" w:rsidRPr="001B1392">
        <w:rPr>
          <w:color w:val="000000"/>
        </w:rPr>
        <w:t>, (1/d), elimination rate constant</w:t>
      </w:r>
    </w:p>
    <w:p w14:paraId="7FBD90F3" w14:textId="186CB0F2"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K1 Uptake Const. </w:t>
      </w:r>
      <w:r w:rsidR="00E94FD6" w:rsidRPr="001B1392">
        <w:rPr>
          <w:color w:val="000000"/>
        </w:rPr>
        <w:t>(L/kg</w:t>
      </w:r>
      <w:r w:rsidR="00E94FD6">
        <w:rPr>
          <w:color w:val="000000"/>
        </w:rPr>
        <w:t>-d</w:t>
      </w:r>
      <w:r w:rsidR="00E94FD6" w:rsidRPr="001B1392">
        <w:rPr>
          <w:color w:val="000000"/>
        </w:rPr>
        <w:t>) optional uptake rate constant (dry weight)</w:t>
      </w:r>
    </w:p>
    <w:p w14:paraId="266EB204" w14:textId="7CE9AC95"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7FB0011E" w14:textId="2E9E0F47" w:rsidR="00E94FD6" w:rsidRPr="001B1392" w:rsidRDefault="009D7B64" w:rsidP="00E94FD6">
      <w:pPr>
        <w:spacing w:after="120"/>
        <w:ind w:left="1080" w:hanging="360"/>
        <w:divId w:val="1704134872"/>
        <w:rPr>
          <w:color w:val="000000"/>
        </w:rPr>
      </w:pPr>
      <w:r>
        <w:rPr>
          <w:b/>
          <w:bCs/>
          <w:color w:val="000000"/>
        </w:rPr>
        <w:t>Bio_rate_const</w:t>
      </w:r>
      <w:r w:rsidR="00E94FD6" w:rsidRPr="001B1392">
        <w:rPr>
          <w:color w:val="000000"/>
        </w:rPr>
        <w:t>, (1/d), Daily rate of biotransformation of this toxicant</w:t>
      </w:r>
    </w:p>
    <w:p w14:paraId="1E27C88C" w14:textId="77777777" w:rsidR="00E94FD6" w:rsidRPr="001B1392" w:rsidRDefault="00E94FD6" w:rsidP="00E94FD6">
      <w:pPr>
        <w:spacing w:after="120"/>
        <w:ind w:left="1080" w:hanging="360"/>
        <w:divId w:val="1704134872"/>
        <w:rPr>
          <w:color w:val="000000"/>
        </w:rPr>
      </w:pPr>
      <w:r w:rsidRPr="001B1392">
        <w:rPr>
          <w:b/>
          <w:bCs/>
          <w:color w:val="000000"/>
        </w:rPr>
        <w:t>EC50 growth</w:t>
      </w:r>
      <w:r w:rsidRPr="001B1392">
        <w:rPr>
          <w:color w:val="000000"/>
        </w:rPr>
        <w:t xml:space="preserve">, (µg/L), external concentration of toxicant at which there is a 50% reduction in growth </w:t>
      </w:r>
    </w:p>
    <w:p w14:paraId="77456505" w14:textId="77777777" w:rsidR="00E94FD6" w:rsidRPr="001B1392" w:rsidRDefault="00E94FD6" w:rsidP="00E94FD6">
      <w:pPr>
        <w:spacing w:after="120"/>
        <w:ind w:left="1080" w:hanging="360"/>
        <w:divId w:val="1704134872"/>
        <w:rPr>
          <w:color w:val="000000"/>
        </w:rPr>
      </w:pPr>
      <w:r w:rsidRPr="001B1392">
        <w:rPr>
          <w:b/>
          <w:bCs/>
          <w:color w:val="000000"/>
        </w:rPr>
        <w:t>Growth exp. time</w:t>
      </w:r>
      <w:r w:rsidRPr="001B1392">
        <w:rPr>
          <w:color w:val="000000"/>
        </w:rPr>
        <w:t xml:space="preserve">, (h), exposure time in toxicity determination  </w:t>
      </w:r>
    </w:p>
    <w:p w14:paraId="3C415991" w14:textId="77777777" w:rsidR="00E94FD6" w:rsidRPr="001B1392" w:rsidRDefault="00E94FD6" w:rsidP="00E94FD6">
      <w:pPr>
        <w:spacing w:after="120"/>
        <w:ind w:left="1080" w:hanging="360"/>
        <w:divId w:val="1704134872"/>
        <w:rPr>
          <w:color w:val="000000"/>
        </w:rPr>
      </w:pPr>
      <w:r w:rsidRPr="001B1392">
        <w:rPr>
          <w:b/>
          <w:bCs/>
          <w:color w:val="000000"/>
        </w:rPr>
        <w:t>EC50 repro.</w:t>
      </w:r>
      <w:r w:rsidRPr="001B1392">
        <w:rPr>
          <w:color w:val="000000"/>
        </w:rPr>
        <w:t xml:space="preserve">, (µg/L), external concentration of toxicant at which there is a 50% reduction in reproduction </w:t>
      </w:r>
    </w:p>
    <w:p w14:paraId="3215E71E" w14:textId="77777777" w:rsidR="00E94FD6" w:rsidRPr="001B1392" w:rsidRDefault="00E94FD6" w:rsidP="00E94FD6">
      <w:pPr>
        <w:spacing w:after="120"/>
        <w:ind w:left="1080" w:hanging="360"/>
        <w:divId w:val="1704134872"/>
        <w:rPr>
          <w:color w:val="000000"/>
        </w:rPr>
      </w:pPr>
      <w:r w:rsidRPr="001B1392">
        <w:rPr>
          <w:b/>
          <w:bCs/>
          <w:color w:val="000000"/>
        </w:rPr>
        <w:t>Repro exp. time</w:t>
      </w:r>
      <w:r w:rsidRPr="001B1392">
        <w:rPr>
          <w:color w:val="000000"/>
        </w:rPr>
        <w:t xml:space="preserve">, (h), exposure time in toxicity determination  </w:t>
      </w:r>
    </w:p>
    <w:p w14:paraId="0D5042C4" w14:textId="7676DDFC" w:rsidR="00E94FD6" w:rsidRPr="001B1392" w:rsidRDefault="0082609A" w:rsidP="00E94FD6">
      <w:pPr>
        <w:spacing w:after="120"/>
        <w:ind w:left="1080" w:hanging="360"/>
        <w:divId w:val="1704134872"/>
        <w:rPr>
          <w:color w:val="000000"/>
        </w:rPr>
      </w:pPr>
      <w:r>
        <w:rPr>
          <w:b/>
          <w:bCs/>
          <w:color w:val="000000"/>
        </w:rPr>
        <w:t>Mean</w:t>
      </w:r>
      <w:r w:rsidR="00E94FD6" w:rsidRPr="001B1392">
        <w:rPr>
          <w:b/>
          <w:bCs/>
          <w:color w:val="000000"/>
        </w:rPr>
        <w:t xml:space="preserve"> wet wt.</w:t>
      </w:r>
      <w:r w:rsidR="00E94FD6" w:rsidRPr="001B1392">
        <w:rPr>
          <w:color w:val="000000"/>
        </w:rPr>
        <w:t>, (g), mean wet weight of organism</w:t>
      </w:r>
    </w:p>
    <w:p w14:paraId="5B1E1D03" w14:textId="77777777" w:rsidR="00E94FD6" w:rsidRPr="001B1392" w:rsidRDefault="00E94FD6" w:rsidP="00E94FD6">
      <w:pPr>
        <w:spacing w:after="120"/>
        <w:ind w:left="1080" w:hanging="360"/>
        <w:divId w:val="1704134872"/>
        <w:rPr>
          <w:color w:val="000000"/>
        </w:rPr>
      </w:pPr>
      <w:r w:rsidRPr="001B1392">
        <w:rPr>
          <w:b/>
          <w:bCs/>
          <w:color w:val="000000"/>
        </w:rPr>
        <w:t xml:space="preserve">Lipid </w:t>
      </w:r>
      <w:r>
        <w:rPr>
          <w:b/>
          <w:bCs/>
          <w:color w:val="000000"/>
        </w:rPr>
        <w:t>F</w:t>
      </w:r>
      <w:r w:rsidRPr="001B1392">
        <w:rPr>
          <w:b/>
          <w:bCs/>
          <w:color w:val="000000"/>
        </w:rPr>
        <w:t>rac</w:t>
      </w:r>
      <w:r w:rsidRPr="001B1392">
        <w:rPr>
          <w:color w:val="000000"/>
        </w:rPr>
        <w:t>, (g lipid/g organism), fraction of lipid in organism (wet weight)</w:t>
      </w:r>
    </w:p>
    <w:p w14:paraId="2D4BE4B1" w14:textId="77777777" w:rsidR="00E94FD6" w:rsidRDefault="00E94FD6" w:rsidP="00E94FD6">
      <w:pPr>
        <w:spacing w:after="120"/>
        <w:ind w:left="1080" w:hanging="360"/>
        <w:divId w:val="1704134872"/>
        <w:rPr>
          <w:color w:val="000000"/>
        </w:rPr>
      </w:pPr>
      <w:r w:rsidRPr="001B1392">
        <w:rPr>
          <w:b/>
          <w:bCs/>
          <w:color w:val="000000"/>
        </w:rPr>
        <w:t>Drift Thresh</w:t>
      </w:r>
      <w:r>
        <w:rPr>
          <w:b/>
          <w:bCs/>
          <w:color w:val="000000"/>
        </w:rPr>
        <w:t>old</w:t>
      </w:r>
      <w:r w:rsidRPr="001B1392">
        <w:rPr>
          <w:color w:val="000000"/>
        </w:rPr>
        <w:t>, (µg/L), concentration at which invertebrate drift is initiated</w:t>
      </w:r>
    </w:p>
    <w:p w14:paraId="539123A8" w14:textId="3207062C"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(Optional: i</w:t>
      </w:r>
      <w:r>
        <w:rPr>
          <w:color w:val="000000"/>
        </w:rPr>
        <w:t>f left blank or set to zero the value from the chemical’s underlying data is used.</w:t>
      </w:r>
      <w:r w:rsidR="0082609A">
        <w:rPr>
          <w:color w:val="000000"/>
        </w:rPr>
        <w:t>)</w:t>
      </w:r>
    </w:p>
    <w:p w14:paraId="66F78004" w14:textId="77D0141E" w:rsidR="00373ED3" w:rsidRPr="0082609A" w:rsidRDefault="00373ED3" w:rsidP="00E94FD6">
      <w:pPr>
        <w:spacing w:after="120"/>
        <w:ind w:left="1080" w:hanging="360"/>
        <w:divId w:val="1704134872"/>
        <w:rPr>
          <w:bCs/>
          <w:color w:val="000000"/>
        </w:rPr>
      </w:pPr>
      <w:r>
        <w:rPr>
          <w:b/>
          <w:color w:val="000000"/>
        </w:rPr>
        <w:t xml:space="preserve">EC50 Growth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sidR="0082609A">
        <w:rPr>
          <w:color w:val="000000"/>
        </w:rPr>
        <w:t>E</w:t>
      </w:r>
      <w:r w:rsidRPr="00403B69">
        <w:rPr>
          <w:color w:val="000000"/>
        </w:rPr>
        <w:t xml:space="preserve">C50 multiplied by </w:t>
      </w:r>
      <w:r w:rsidR="0082609A">
        <w:rPr>
          <w:color w:val="000000"/>
        </w:rPr>
        <w:t>E</w:t>
      </w:r>
      <w:r w:rsidRPr="00403B69">
        <w:rPr>
          <w:color w:val="000000"/>
        </w:rPr>
        <w:t>C50)</w:t>
      </w:r>
      <w:r>
        <w:rPr>
          <w:b/>
          <w:color w:val="000000"/>
        </w:rPr>
        <w:t xml:space="preserve"> </w:t>
      </w:r>
      <w:r w:rsidRPr="0082609A">
        <w:rPr>
          <w:bCs/>
          <w:color w:val="000000"/>
        </w:rPr>
        <w:t xml:space="preserve">EC50 slope factor for growth effects.  </w:t>
      </w:r>
      <w:r w:rsidR="0082609A">
        <w:rPr>
          <w:color w:val="000000"/>
        </w:rPr>
        <w:t>(Optional: if left blank or set to zero the value from the chemical’s underlying data is used.)</w:t>
      </w:r>
      <w:r w:rsidRPr="0082609A">
        <w:rPr>
          <w:bCs/>
          <w:color w:val="000000"/>
        </w:rPr>
        <w:t xml:space="preserve">  </w:t>
      </w:r>
    </w:p>
    <w:p w14:paraId="0211B735" w14:textId="7A762FB7" w:rsidR="00E94FD6" w:rsidRDefault="00373ED3" w:rsidP="0082609A">
      <w:pPr>
        <w:spacing w:after="120"/>
        <w:ind w:left="1080" w:hanging="360"/>
        <w:divId w:val="1704134872"/>
        <w:rPr>
          <w:bCs/>
          <w:color w:val="000000"/>
        </w:rPr>
      </w:pPr>
      <w:r>
        <w:rPr>
          <w:b/>
          <w:color w:val="000000"/>
        </w:rPr>
        <w:t xml:space="preserve">EC50 Repro Slope </w:t>
      </w:r>
      <w:r w:rsidR="0082609A" w:rsidRPr="00403B69">
        <w:rPr>
          <w:color w:val="000000"/>
        </w:rPr>
        <w:t>(</w:t>
      </w:r>
      <w:r w:rsidR="0082609A">
        <w:rPr>
          <w:color w:val="000000"/>
        </w:rPr>
        <w:t>species</w:t>
      </w:r>
      <w:r w:rsidR="0082609A" w:rsidRPr="00403B69">
        <w:rPr>
          <w:color w:val="000000"/>
        </w:rPr>
        <w:t xml:space="preserve">-specific </w:t>
      </w:r>
      <w:r w:rsidR="0082609A">
        <w:rPr>
          <w:color w:val="000000"/>
        </w:rPr>
        <w:t>s</w:t>
      </w:r>
      <w:r w:rsidR="0082609A" w:rsidRPr="00403B69">
        <w:rPr>
          <w:color w:val="000000"/>
        </w:rPr>
        <w:t xml:space="preserve">lope at </w:t>
      </w:r>
      <w:r w:rsidR="0082609A">
        <w:rPr>
          <w:color w:val="000000"/>
        </w:rPr>
        <w:t>E</w:t>
      </w:r>
      <w:r w:rsidR="0082609A" w:rsidRPr="00403B69">
        <w:rPr>
          <w:color w:val="000000"/>
        </w:rPr>
        <w:t xml:space="preserve">C50 multiplied by </w:t>
      </w:r>
      <w:r w:rsidR="0082609A">
        <w:rPr>
          <w:color w:val="000000"/>
        </w:rPr>
        <w:t>E</w:t>
      </w:r>
      <w:r w:rsidR="0082609A" w:rsidRPr="00403B69">
        <w:rPr>
          <w:color w:val="000000"/>
        </w:rPr>
        <w:t>C50)</w:t>
      </w:r>
      <w:r w:rsidR="0082609A">
        <w:rPr>
          <w:b/>
          <w:color w:val="000000"/>
        </w:rPr>
        <w:t xml:space="preserve"> </w:t>
      </w:r>
      <w:r w:rsidR="0082609A" w:rsidRPr="0082609A">
        <w:rPr>
          <w:bCs/>
          <w:color w:val="000000"/>
        </w:rPr>
        <w:t xml:space="preserve">EC50 slope factor for </w:t>
      </w:r>
      <w:r w:rsidR="0082609A">
        <w:rPr>
          <w:bCs/>
          <w:color w:val="000000"/>
        </w:rPr>
        <w:t>reproduction</w:t>
      </w:r>
      <w:r w:rsidR="0082609A" w:rsidRPr="0082609A">
        <w:rPr>
          <w:bCs/>
          <w:color w:val="000000"/>
        </w:rPr>
        <w:t xml:space="preserve"> effects</w:t>
      </w:r>
      <w:r w:rsidR="0082609A">
        <w:rPr>
          <w:bCs/>
          <w:color w:val="000000"/>
        </w:rPr>
        <w:t xml:space="preserve">.  </w:t>
      </w:r>
      <w:r w:rsidR="0082609A">
        <w:rPr>
          <w:color w:val="000000"/>
        </w:rPr>
        <w:t>(Optional: if left blank or set to zero the value from the chemical’s underlying data is used.)</w:t>
      </w:r>
    </w:p>
    <w:p w14:paraId="7CAE1131" w14:textId="77777777" w:rsidR="00E94FD6" w:rsidRDefault="00E94FD6" w:rsidP="00E94FD6">
      <w:pPr>
        <w:ind w:left="360" w:hanging="360"/>
        <w:divId w:val="1704134872"/>
        <w:rPr>
          <w:color w:val="000000"/>
        </w:rPr>
      </w:pPr>
      <w:r>
        <w:rPr>
          <w:bCs/>
          <w:color w:val="000000"/>
        </w:rPr>
        <w:t>Note: there are several comment fields provided for documentation of parameter source citation or other notes.</w:t>
      </w:r>
    </w:p>
    <w:p w14:paraId="3CD673B3" w14:textId="77777777" w:rsidR="00E94FD6" w:rsidRPr="001B1392" w:rsidRDefault="00E94FD6" w:rsidP="00E94FD6">
      <w:pPr>
        <w:divId w:val="1704134872"/>
        <w:rPr>
          <w:color w:val="000000"/>
        </w:rPr>
      </w:pPr>
      <w:r w:rsidRPr="001B1392">
        <w:rPr>
          <w:color w:val="000000"/>
        </w:rPr>
        <w:t> </w:t>
      </w:r>
    </w:p>
    <w:p w14:paraId="0A215DFE" w14:textId="77777777" w:rsidR="00E94FD6" w:rsidRPr="001B1392" w:rsidRDefault="00E94FD6" w:rsidP="00E94FD6">
      <w:pPr>
        <w:divId w:val="1704134872"/>
        <w:rPr>
          <w:color w:val="000000"/>
        </w:rPr>
      </w:pPr>
      <w:r w:rsidRPr="001B1392">
        <w:rPr>
          <w:color w:val="000000"/>
        </w:rPr>
        <w:t>The plant toxicity parameters are as follows</w:t>
      </w:r>
    </w:p>
    <w:p w14:paraId="3D1F8315" w14:textId="77777777" w:rsidR="00E94FD6" w:rsidRPr="001B1392" w:rsidRDefault="00E94FD6" w:rsidP="00E94FD6">
      <w:pPr>
        <w:divId w:val="1704134872"/>
        <w:rPr>
          <w:color w:val="000000"/>
        </w:rPr>
      </w:pPr>
      <w:r w:rsidRPr="001B1392">
        <w:rPr>
          <w:color w:val="000000"/>
        </w:rPr>
        <w:t> </w:t>
      </w:r>
    </w:p>
    <w:p w14:paraId="7CF4A41A" w14:textId="77777777" w:rsidR="00E94FD6" w:rsidRPr="001B1392" w:rsidRDefault="00E94FD6" w:rsidP="00E94FD6">
      <w:pPr>
        <w:spacing w:after="120"/>
        <w:ind w:left="1080" w:hanging="360"/>
        <w:divId w:val="1704134872"/>
        <w:rPr>
          <w:color w:val="000000"/>
        </w:rPr>
      </w:pPr>
      <w:r w:rsidRPr="001B1392">
        <w:rPr>
          <w:b/>
          <w:bCs/>
          <w:color w:val="000000"/>
        </w:rPr>
        <w:t>Plant Name</w:t>
      </w:r>
      <w:r w:rsidRPr="001B1392">
        <w:rPr>
          <w:color w:val="000000"/>
        </w:rPr>
        <w:t>, must match the "toxicity data" record in the relevant Plant Data screen.</w:t>
      </w:r>
    </w:p>
    <w:p w14:paraId="504873BA" w14:textId="77777777" w:rsidR="00E94FD6" w:rsidRPr="001B1392" w:rsidRDefault="00E94FD6" w:rsidP="00E94FD6">
      <w:pPr>
        <w:spacing w:after="120"/>
        <w:ind w:left="1080" w:hanging="360"/>
        <w:divId w:val="1704134872"/>
        <w:rPr>
          <w:color w:val="000000"/>
        </w:rPr>
      </w:pPr>
      <w:r w:rsidRPr="001B1392">
        <w:rPr>
          <w:b/>
          <w:bCs/>
          <w:color w:val="000000"/>
        </w:rPr>
        <w:t>EC50 photo</w:t>
      </w:r>
      <w:r w:rsidRPr="001B1392">
        <w:rPr>
          <w:color w:val="000000"/>
        </w:rPr>
        <w:t xml:space="preserve">, (µg/L), external concentration of toxicant at which there is 50% reduction in photosynthesis </w:t>
      </w:r>
    </w:p>
    <w:p w14:paraId="068C9132" w14:textId="77777777" w:rsidR="00E94FD6" w:rsidRPr="001B1392" w:rsidRDefault="00E94FD6" w:rsidP="00E94FD6">
      <w:pPr>
        <w:spacing w:after="120"/>
        <w:ind w:left="1080" w:hanging="360"/>
        <w:divId w:val="1704134872"/>
        <w:rPr>
          <w:color w:val="000000"/>
        </w:rPr>
      </w:pPr>
      <w:r w:rsidRPr="001B1392">
        <w:rPr>
          <w:b/>
          <w:bCs/>
          <w:color w:val="000000"/>
        </w:rPr>
        <w:t>EC50 exp. time</w:t>
      </w:r>
      <w:r w:rsidRPr="001B1392">
        <w:rPr>
          <w:color w:val="000000"/>
        </w:rPr>
        <w:t xml:space="preserve">, (h), exposure time in toxicity determination </w:t>
      </w:r>
    </w:p>
    <w:p w14:paraId="59AAF0D9" w14:textId="77777777" w:rsidR="00E94FD6" w:rsidRPr="001B1392" w:rsidRDefault="00E94FD6" w:rsidP="00E94FD6">
      <w:pPr>
        <w:spacing w:after="120"/>
        <w:ind w:left="1080" w:hanging="360"/>
        <w:divId w:val="1704134872"/>
        <w:rPr>
          <w:color w:val="000000"/>
        </w:rPr>
      </w:pPr>
      <w:r w:rsidRPr="001B1392">
        <w:rPr>
          <w:b/>
          <w:bCs/>
          <w:color w:val="000000"/>
        </w:rPr>
        <w:t>EC50 dislodge</w:t>
      </w:r>
      <w:r w:rsidRPr="001B1392">
        <w:rPr>
          <w:color w:val="000000"/>
        </w:rPr>
        <w:t>, (µg/L), external concentration of toxicant at which 50% of algae is dislodged (</w:t>
      </w:r>
      <w:r>
        <w:rPr>
          <w:color w:val="000000"/>
        </w:rPr>
        <w:t>not applicable</w:t>
      </w:r>
      <w:r w:rsidRPr="001B1392">
        <w:rPr>
          <w:color w:val="000000"/>
        </w:rPr>
        <w:t xml:space="preserve"> for phytoplankton)</w:t>
      </w:r>
    </w:p>
    <w:p w14:paraId="0DE68BD4" w14:textId="041739B5" w:rsidR="00E94FD6" w:rsidRPr="001B1392" w:rsidRDefault="00E94FD6" w:rsidP="00E94FD6">
      <w:pPr>
        <w:spacing w:after="120"/>
        <w:ind w:left="1080" w:hanging="360"/>
        <w:divId w:val="1704134872"/>
        <w:rPr>
          <w:color w:val="000000"/>
        </w:rPr>
      </w:pPr>
      <w:r>
        <w:rPr>
          <w:b/>
          <w:bCs/>
          <w:color w:val="000000"/>
        </w:rPr>
        <w:t xml:space="preserve">K2 </w:t>
      </w:r>
      <w:r w:rsidRPr="001B1392">
        <w:rPr>
          <w:b/>
          <w:bCs/>
          <w:color w:val="000000"/>
        </w:rPr>
        <w:t>Elim</w:t>
      </w:r>
      <w:r>
        <w:rPr>
          <w:b/>
          <w:bCs/>
          <w:color w:val="000000"/>
        </w:rPr>
        <w:t>.</w:t>
      </w:r>
      <w:r w:rsidRPr="001B1392">
        <w:rPr>
          <w:b/>
          <w:bCs/>
          <w:color w:val="000000"/>
        </w:rPr>
        <w:t xml:space="preserve"> Rate Const</w:t>
      </w:r>
      <w:r w:rsidRPr="001B1392">
        <w:rPr>
          <w:color w:val="000000"/>
        </w:rPr>
        <w:t>, (1/d), elimination rate constant</w:t>
      </w:r>
    </w:p>
    <w:p w14:paraId="608EF312" w14:textId="0A0D761A" w:rsidR="00E94FD6" w:rsidRPr="001B1392" w:rsidRDefault="00E94FD6" w:rsidP="00E94FD6">
      <w:pPr>
        <w:spacing w:after="120"/>
        <w:ind w:left="1080" w:hanging="360"/>
        <w:divId w:val="1704134872"/>
        <w:rPr>
          <w:color w:val="000000"/>
        </w:rPr>
      </w:pPr>
      <w:r w:rsidRPr="001B1392">
        <w:rPr>
          <w:rStyle w:val="Strong"/>
          <w:color w:val="000000"/>
        </w:rPr>
        <w:t xml:space="preserve">K1 Uptake Const. </w:t>
      </w:r>
      <w:r w:rsidRPr="001B1392">
        <w:rPr>
          <w:color w:val="000000"/>
        </w:rPr>
        <w:t>(L/kg</w:t>
      </w:r>
      <w:r>
        <w:rPr>
          <w:color w:val="000000"/>
        </w:rPr>
        <w:t>-d</w:t>
      </w:r>
      <w:r w:rsidRPr="001B1392">
        <w:rPr>
          <w:color w:val="000000"/>
        </w:rPr>
        <w:t>) optional uptake rate constant (dry weight)</w:t>
      </w:r>
    </w:p>
    <w:p w14:paraId="670FD613" w14:textId="7BF86A69" w:rsidR="00E94FD6" w:rsidRPr="001B1392" w:rsidRDefault="0082609A" w:rsidP="00E94FD6">
      <w:pPr>
        <w:spacing w:after="120"/>
        <w:ind w:left="1080" w:hanging="360"/>
        <w:divId w:val="1704134872"/>
        <w:rPr>
          <w:color w:val="000000"/>
        </w:rPr>
      </w:pPr>
      <w:r w:rsidRPr="009D7B64">
        <w:rPr>
          <w:color w:val="000000"/>
        </w:rPr>
        <w:t>[Entered]</w:t>
      </w:r>
      <w:r>
        <w:rPr>
          <w:b/>
          <w:bCs/>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65947D41" w14:textId="77777777" w:rsidR="00E94FD6" w:rsidRPr="001B1392" w:rsidRDefault="00E94FD6" w:rsidP="00E94FD6">
      <w:pPr>
        <w:spacing w:after="120"/>
        <w:ind w:left="1080" w:hanging="360"/>
        <w:divId w:val="1704134872"/>
        <w:rPr>
          <w:color w:val="000000"/>
        </w:rPr>
      </w:pPr>
      <w:proofErr w:type="spellStart"/>
      <w:r w:rsidRPr="001B1392">
        <w:rPr>
          <w:b/>
          <w:bCs/>
          <w:color w:val="000000"/>
        </w:rPr>
        <w:t>Biotrnsfm</w:t>
      </w:r>
      <w:proofErr w:type="spellEnd"/>
      <w:r w:rsidRPr="001B1392">
        <w:rPr>
          <w:b/>
          <w:bCs/>
          <w:color w:val="000000"/>
        </w:rPr>
        <w:t>. rate const.</w:t>
      </w:r>
      <w:r w:rsidRPr="001B1392">
        <w:rPr>
          <w:color w:val="000000"/>
        </w:rPr>
        <w:t xml:space="preserve">, (1/d), Biotransformation Rate </w:t>
      </w:r>
    </w:p>
    <w:p w14:paraId="0C96051A"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724E6BCB" w14:textId="77777777" w:rsidR="00E94FD6" w:rsidRPr="001B1392" w:rsidRDefault="00E94FD6" w:rsidP="00E94FD6">
      <w:pPr>
        <w:spacing w:after="120"/>
        <w:ind w:left="1080" w:hanging="360"/>
        <w:divId w:val="1704134872"/>
        <w:rPr>
          <w:color w:val="000000"/>
        </w:rPr>
      </w:pPr>
      <w:r w:rsidRPr="001B1392">
        <w:rPr>
          <w:b/>
          <w:bCs/>
          <w:color w:val="000000"/>
        </w:rPr>
        <w:lastRenderedPageBreak/>
        <w:t>LC50 exp time</w:t>
      </w:r>
      <w:r w:rsidRPr="001B1392">
        <w:rPr>
          <w:color w:val="000000"/>
        </w:rPr>
        <w:t xml:space="preserve">, (h), exposure time in toxicity determination </w:t>
      </w:r>
    </w:p>
    <w:p w14:paraId="458A312C" w14:textId="77777777" w:rsidR="00E94FD6" w:rsidRDefault="00E94FD6" w:rsidP="00E94FD6">
      <w:pPr>
        <w:spacing w:after="120"/>
        <w:ind w:left="1080" w:hanging="360"/>
        <w:divId w:val="1704134872"/>
        <w:rPr>
          <w:color w:val="000000"/>
        </w:rPr>
      </w:pPr>
      <w:r w:rsidRPr="001B1392">
        <w:rPr>
          <w:b/>
          <w:bCs/>
          <w:color w:val="000000"/>
        </w:rPr>
        <w:t>Lipid frac.</w:t>
      </w:r>
      <w:r w:rsidRPr="001B1392">
        <w:rPr>
          <w:color w:val="000000"/>
        </w:rPr>
        <w:t>, (g lipid/g organism), fraction of lipid in organism (wet weight)</w:t>
      </w:r>
    </w:p>
    <w:p w14:paraId="618D4A83" w14:textId="092AB21C"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 xml:space="preserve">(Optional: </w:t>
      </w:r>
      <w:r>
        <w:rPr>
          <w:color w:val="000000"/>
        </w:rPr>
        <w:t>If left blank or set to zero the value from the chemical’s underlying data is used.</w:t>
      </w:r>
      <w:r w:rsidR="0082609A">
        <w:rPr>
          <w:color w:val="000000"/>
        </w:rPr>
        <w:t>)</w:t>
      </w:r>
    </w:p>
    <w:p w14:paraId="180EECE0" w14:textId="7C787D0C" w:rsidR="0082609A" w:rsidRPr="0082609A" w:rsidRDefault="0082609A" w:rsidP="0082609A">
      <w:pPr>
        <w:spacing w:after="120"/>
        <w:ind w:left="1080" w:hanging="360"/>
        <w:divId w:val="1704134872"/>
        <w:rPr>
          <w:bCs/>
          <w:color w:val="000000"/>
        </w:rPr>
      </w:pPr>
      <w:r>
        <w:rPr>
          <w:b/>
          <w:color w:val="000000"/>
        </w:rPr>
        <w:t xml:space="preserve">EC50 Photo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Pr>
          <w:color w:val="000000"/>
        </w:rPr>
        <w:t>E</w:t>
      </w:r>
      <w:r w:rsidRPr="00403B69">
        <w:rPr>
          <w:color w:val="000000"/>
        </w:rPr>
        <w:t xml:space="preserve">C50 multiplied by </w:t>
      </w:r>
      <w:r>
        <w:rPr>
          <w:color w:val="000000"/>
        </w:rPr>
        <w:t>E</w:t>
      </w:r>
      <w:r w:rsidRPr="00403B69">
        <w:rPr>
          <w:color w:val="000000"/>
        </w:rPr>
        <w:t>C50)</w:t>
      </w:r>
      <w:r>
        <w:rPr>
          <w:b/>
          <w:color w:val="000000"/>
        </w:rPr>
        <w:t xml:space="preserve"> </w:t>
      </w:r>
      <w:r w:rsidRPr="0082609A">
        <w:rPr>
          <w:bCs/>
          <w:color w:val="000000"/>
        </w:rPr>
        <w:t xml:space="preserve">EC50 slope factor for </w:t>
      </w:r>
      <w:r>
        <w:rPr>
          <w:bCs/>
          <w:color w:val="000000"/>
        </w:rPr>
        <w:t>photosynthesis effects</w:t>
      </w:r>
      <w:r w:rsidRPr="0082609A">
        <w:rPr>
          <w:bCs/>
          <w:color w:val="000000"/>
        </w:rPr>
        <w:t xml:space="preserve">.  </w:t>
      </w:r>
      <w:r>
        <w:rPr>
          <w:color w:val="000000"/>
        </w:rPr>
        <w:t>(Optional: if left blank or set to zero the value from the chemical’s underlying data is used.)</w:t>
      </w:r>
      <w:r w:rsidRPr="0082609A">
        <w:rPr>
          <w:bCs/>
          <w:color w:val="000000"/>
        </w:rPr>
        <w:t xml:space="preserve">  </w:t>
      </w:r>
    </w:p>
    <w:p w14:paraId="04706227" w14:textId="2614EFE8" w:rsidR="00E94FD6" w:rsidRPr="001B1392" w:rsidRDefault="00E94FD6" w:rsidP="00E94FD6">
      <w:pPr>
        <w:divId w:val="1704134872"/>
        <w:rPr>
          <w:color w:val="000000"/>
        </w:rPr>
      </w:pPr>
    </w:p>
    <w:p w14:paraId="373DD7E5" w14:textId="37249200" w:rsidR="00E60FCD" w:rsidRDefault="001E0C66" w:rsidP="009C1344">
      <w:pPr>
        <w:pStyle w:val="Heading4"/>
        <w:keepNext/>
        <w:divId w:val="1704134872"/>
        <w:rPr>
          <w:color w:val="000000"/>
        </w:rPr>
      </w:pPr>
      <w:bookmarkStart w:id="86" w:name="PlantData"/>
      <w:bookmarkEnd w:id="86"/>
      <w:r w:rsidRPr="001B1392">
        <w:rPr>
          <w:sz w:val="22"/>
        </w:rPr>
        <w:t>Plant Data Screen</w:t>
      </w:r>
      <w:bookmarkEnd w:id="85"/>
    </w:p>
    <w:p w14:paraId="5A904D4C" w14:textId="6442117E" w:rsidR="00E60FCD" w:rsidRDefault="000C1E82" w:rsidP="009C1344">
      <w:pPr>
        <w:divId w:val="1704134872"/>
      </w:pPr>
      <w:r w:rsidRPr="009C1344">
        <w:rPr>
          <w:bCs/>
        </w:rPr>
        <w:t xml:space="preserve">To access this </w:t>
      </w:r>
      <w:r w:rsidR="0017382D" w:rsidRPr="009C1344">
        <w:rPr>
          <w:bCs/>
        </w:rPr>
        <w:t>screen,</w:t>
      </w:r>
      <w:r w:rsidRPr="009C1344">
        <w:rPr>
          <w:bCs/>
        </w:rPr>
        <w:t xml:space="preserve"> double-click on </w:t>
      </w:r>
      <w:r w:rsidR="00EC44FA">
        <w:t xml:space="preserve">a plant name in the </w:t>
      </w:r>
      <w:r w:rsidRPr="009C1344">
        <w:rPr>
          <w:bCs/>
        </w:rPr>
        <w:t>state variables list in the main window</w:t>
      </w:r>
      <w:r w:rsidR="00EC44FA">
        <w:t xml:space="preserve"> and choose </w:t>
      </w:r>
      <w:r w:rsidR="00E129DE">
        <w:t>Parameters</w:t>
      </w:r>
      <w:r w:rsidR="000374C5">
        <w:t xml:space="preserve"> or by accessing the plant library</w:t>
      </w:r>
      <w:r w:rsidR="00EC44FA">
        <w:t>.</w:t>
      </w:r>
    </w:p>
    <w:p w14:paraId="2575908D" w14:textId="77777777" w:rsidR="00E60FCD" w:rsidRDefault="00E60FCD" w:rsidP="009C1344">
      <w:pPr>
        <w:keepNext/>
        <w:divId w:val="969095240"/>
        <w:rPr>
          <w:color w:val="000000"/>
        </w:rPr>
      </w:pPr>
    </w:p>
    <w:p w14:paraId="2A373D94" w14:textId="77777777" w:rsidR="001E0C66" w:rsidRDefault="001E0C66" w:rsidP="009D6994">
      <w:pPr>
        <w:divId w:val="969095240"/>
        <w:rPr>
          <w:color w:val="000000"/>
        </w:rPr>
      </w:pPr>
      <w:r w:rsidRPr="001B1392">
        <w:rPr>
          <w:color w:val="000000"/>
        </w:rPr>
        <w:t xml:space="preserve">Several fields near the top of the screen require explanation.  If you click on the </w:t>
      </w:r>
      <w:r w:rsidR="00603850">
        <w:rPr>
          <w:color w:val="000000"/>
        </w:rPr>
        <w:t>drop-</w:t>
      </w:r>
      <w:r w:rsidR="00EC44FA">
        <w:rPr>
          <w:color w:val="000000"/>
        </w:rPr>
        <w:t xml:space="preserve">down </w:t>
      </w:r>
      <w:r w:rsidRPr="001B1392">
        <w:rPr>
          <w:color w:val="000000"/>
        </w:rPr>
        <w:t xml:space="preserve">arrow to the right of </w:t>
      </w:r>
      <w:r w:rsidRPr="001B1392">
        <w:rPr>
          <w:b/>
          <w:bCs/>
          <w:color w:val="000000"/>
        </w:rPr>
        <w:t>Plant type</w:t>
      </w:r>
      <w:r w:rsidRPr="001B1392">
        <w:rPr>
          <w:color w:val="000000"/>
        </w:rPr>
        <w:t xml:space="preserve">, you will be given a choice.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r w:rsidR="00B506EC">
        <w:rPr>
          <w:color w:val="000000"/>
        </w:rPr>
        <w:t xml:space="preserve"> </w:t>
      </w:r>
      <w:r w:rsidR="009E7CA7">
        <w:rPr>
          <w:color w:val="000000"/>
        </w:rPr>
        <w:t xml:space="preserve"> </w:t>
      </w:r>
      <w:r w:rsidR="009D6994">
        <w:rPr>
          <w:color w:val="000000"/>
        </w:rPr>
        <w:t xml:space="preserve">If “macrophytes” are chosen the species must be distinguished as “benthic,” “rooted floating,” “or “free-floating.”  </w:t>
      </w:r>
      <w:r w:rsidR="009E7CA7">
        <w:rPr>
          <w:color w:val="000000"/>
        </w:rPr>
        <w:t xml:space="preserve">Table 5 in the Technical Documentation helps clarify some of the differences between plant types.  </w:t>
      </w:r>
    </w:p>
    <w:p w14:paraId="24420DC4" w14:textId="77777777" w:rsidR="009C37B7" w:rsidRDefault="009C37B7" w:rsidP="009D6994">
      <w:pPr>
        <w:divId w:val="969095240"/>
        <w:rPr>
          <w:color w:val="000000"/>
        </w:rPr>
      </w:pPr>
    </w:p>
    <w:p w14:paraId="1516D81F" w14:textId="77777777" w:rsidR="00F74A1A" w:rsidRPr="00F74A1A" w:rsidRDefault="00F74A1A" w:rsidP="00F74A1A">
      <w:pPr>
        <w:divId w:val="969095240"/>
        <w:rPr>
          <w:color w:val="000000"/>
        </w:rPr>
      </w:pPr>
      <w:r w:rsidRPr="00F74A1A">
        <w:rPr>
          <w:color w:val="000000"/>
        </w:rPr>
        <w:t>If a plant is “surface floating” it is assumed reside in the top 0.1 m of the system unless wind distributes it to the top 3 m based on Langmuir circulation.  The averaging depth for surface floating plants, when calculating plant concentrations (mg/L), is assumed to be the top three meters to more closely correspond to monitoring data.</w:t>
      </w:r>
    </w:p>
    <w:p w14:paraId="286DCE6B" w14:textId="77777777" w:rsidR="00F74A1A" w:rsidRPr="00F74A1A" w:rsidRDefault="00F74A1A" w:rsidP="00F74A1A">
      <w:pPr>
        <w:divId w:val="969095240"/>
        <w:rPr>
          <w:color w:val="000000"/>
        </w:rPr>
      </w:pPr>
    </w:p>
    <w:p w14:paraId="17949858" w14:textId="77777777" w:rsidR="00F74A1A" w:rsidRPr="00F74A1A" w:rsidRDefault="00F74A1A" w:rsidP="00F74A1A">
      <w:pPr>
        <w:divId w:val="969095240"/>
        <w:rPr>
          <w:color w:val="000000"/>
        </w:rPr>
      </w:pPr>
      <w:r w:rsidRPr="00F74A1A">
        <w:rPr>
          <w:color w:val="000000"/>
        </w:rPr>
        <w:t xml:space="preserve">The capability to model internal nutrients in algae was added just prior to release of AQUATOX 3.1plus. Consequently, there was </w:t>
      </w:r>
      <w:r w:rsidR="00652223">
        <w:rPr>
          <w:color w:val="000000"/>
        </w:rPr>
        <w:t>limited</w:t>
      </w:r>
      <w:r w:rsidRPr="00F74A1A">
        <w:rPr>
          <w:color w:val="000000"/>
        </w:rPr>
        <w:t xml:space="preserve"> time to calibrate the enhancement.  The user must consciously choose to model internal nutrients by checking that option in the Setup screen. However, to ease the transition, six parameters that are unique to modeling internal nutrients are populated with default values taken from the documentation of WASP7 (Ambrose et al. 2006).  </w:t>
      </w:r>
    </w:p>
    <w:p w14:paraId="3AA527A9" w14:textId="77777777" w:rsidR="00F74A1A" w:rsidRPr="00F74A1A" w:rsidRDefault="00F74A1A" w:rsidP="00F74A1A">
      <w:pPr>
        <w:divId w:val="969095240"/>
        <w:rPr>
          <w:color w:val="000000"/>
        </w:rPr>
      </w:pPr>
    </w:p>
    <w:p w14:paraId="6CEF4101" w14:textId="55A60529" w:rsidR="009D6994" w:rsidRPr="001B1392" w:rsidRDefault="00F74A1A" w:rsidP="009D6994">
      <w:pPr>
        <w:divId w:val="969095240"/>
        <w:rPr>
          <w:color w:val="000000"/>
        </w:rPr>
      </w:pPr>
      <w:r w:rsidRPr="00F74A1A">
        <w:rPr>
          <w:color w:val="000000"/>
        </w:rPr>
        <w:t xml:space="preserve">The effects of modeling internal nutrients were investigated for all studies supplied as examples with the AQUATOX installation.  As might be expected, the nutrient-poor sites exhibited the greatest response to luxury uptake of nutrients, but default parameters cannot be used as-is and require the most recalibration.  Where there were sufficient observed data to evaluate the results, the applicability of the internal-nutrient submodel is noted.  In general, the following sites benefited from modeling internal nutrients: Cahaba River AL, Evers Reservoir FL, Lake Onondaga NY, Tenkiller Reservoir OK, and Rum River MN. The following sites showed a tendency to over-predict algal biomass (and dissolved oxygen): Blue Earth River MN, Crow Wing River MN, DeGray Reservoir AR, and Lake </w:t>
      </w:r>
      <w:proofErr w:type="spellStart"/>
      <w:r w:rsidRPr="00F74A1A">
        <w:rPr>
          <w:color w:val="000000"/>
        </w:rPr>
        <w:t>Jesup</w:t>
      </w:r>
      <w:proofErr w:type="spellEnd"/>
      <w:r w:rsidRPr="00F74A1A">
        <w:rPr>
          <w:color w:val="000000"/>
        </w:rPr>
        <w:t xml:space="preserve"> FL.      </w:t>
      </w:r>
      <w:r w:rsidR="0017382D">
        <w:rPr>
          <w:color w:val="000000"/>
        </w:rPr>
        <w:br/>
      </w:r>
    </w:p>
    <w:p w14:paraId="319DAF90" w14:textId="77777777" w:rsidR="001E0C66" w:rsidRPr="001B1392" w:rsidRDefault="001E0C66">
      <w:pPr>
        <w:divId w:val="1490637637"/>
        <w:rPr>
          <w:color w:val="000000"/>
        </w:rPr>
      </w:pPr>
      <w:r w:rsidRPr="001B1392">
        <w:rPr>
          <w:color w:val="000000"/>
        </w:rPr>
        <w:t xml:space="preserve">Although </w:t>
      </w:r>
      <w:r w:rsidRPr="001B1392">
        <w:rPr>
          <w:b/>
          <w:bCs/>
          <w:color w:val="000000"/>
        </w:rPr>
        <w:t>Plant type</w:t>
      </w:r>
      <w:r w:rsidRPr="001B1392">
        <w:rPr>
          <w:color w:val="000000"/>
        </w:rPr>
        <w:t xml:space="preserve"> is important for determining which processes do or do not apply to the state variable, the </w:t>
      </w:r>
      <w:r w:rsidRPr="001B1392">
        <w:rPr>
          <w:b/>
          <w:bCs/>
          <w:color w:val="000000"/>
        </w:rPr>
        <w:t xml:space="preserve">Taxonomic </w:t>
      </w:r>
      <w:r w:rsidR="00B506EC">
        <w:rPr>
          <w:b/>
          <w:bCs/>
          <w:color w:val="000000"/>
        </w:rPr>
        <w:t>Type</w:t>
      </w:r>
      <w:r w:rsidR="00B506EC" w:rsidRPr="001B1392">
        <w:rPr>
          <w:color w:val="000000"/>
        </w:rPr>
        <w:t xml:space="preserve"> </w:t>
      </w:r>
      <w:r w:rsidRPr="001B1392">
        <w:rPr>
          <w:color w:val="000000"/>
        </w:rPr>
        <w:t>field is included as an organizing tool and does not affect model output.</w:t>
      </w:r>
    </w:p>
    <w:p w14:paraId="0964E5E2" w14:textId="77777777" w:rsidR="001E0C66" w:rsidRPr="001B1392" w:rsidRDefault="001E0C66">
      <w:pPr>
        <w:divId w:val="335226752"/>
        <w:rPr>
          <w:color w:val="000000"/>
        </w:rPr>
      </w:pPr>
      <w:r w:rsidRPr="001B1392">
        <w:rPr>
          <w:color w:val="000000"/>
        </w:rPr>
        <w:t> </w:t>
      </w:r>
    </w:p>
    <w:p w14:paraId="7ED3B5E9" w14:textId="77777777" w:rsidR="001E0C66" w:rsidRPr="001B1392" w:rsidRDefault="001E0C66">
      <w:pPr>
        <w:divId w:val="1906986590"/>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"plant name" within each chemical's toxicity data.  In this manner, several plants could link to the same toxicity record if that is desired.  You may select a record from the list or type a new name if the desired plant name does not appear in the </w:t>
      </w:r>
      <w:r w:rsidR="00603850">
        <w:rPr>
          <w:color w:val="000000"/>
        </w:rPr>
        <w:t>drop-</w:t>
      </w:r>
      <w:r w:rsidR="00603850" w:rsidRPr="001B1392">
        <w:rPr>
          <w:color w:val="000000"/>
        </w:rPr>
        <w:t xml:space="preserve">down </w:t>
      </w:r>
      <w:r w:rsidRPr="001B1392">
        <w:rPr>
          <w:color w:val="000000"/>
        </w:rPr>
        <w:t>list.</w:t>
      </w:r>
    </w:p>
    <w:p w14:paraId="1AF6AF4C" w14:textId="77777777" w:rsidR="001E0C66" w:rsidRPr="001B1392" w:rsidRDefault="001E0C66">
      <w:pPr>
        <w:divId w:val="36247577"/>
        <w:rPr>
          <w:color w:val="000000"/>
        </w:rPr>
      </w:pPr>
      <w:r w:rsidRPr="001B1392">
        <w:rPr>
          <w:color w:val="000000"/>
        </w:rPr>
        <w:lastRenderedPageBreak/>
        <w:t> </w:t>
      </w:r>
    </w:p>
    <w:p w14:paraId="04AFAFA2" w14:textId="77777777" w:rsidR="001E0C66" w:rsidRPr="001B1392" w:rsidRDefault="001E0C66">
      <w:pPr>
        <w:divId w:val="1994941409"/>
        <w:rPr>
          <w:color w:val="000000"/>
        </w:rPr>
      </w:pPr>
      <w:r w:rsidRPr="001B1392">
        <w:rPr>
          <w:color w:val="000000"/>
        </w:rPr>
        <w:t>Phytoplankton and periphyton compartments may be linked together.  When viewed in a simulation, a plant will have an "</w:t>
      </w:r>
      <w:r w:rsidRPr="00B506EC">
        <w:rPr>
          <w:b/>
          <w:color w:val="000000"/>
        </w:rPr>
        <w:t>Edit All Plant Linkages</w:t>
      </w:r>
      <w:r w:rsidRPr="001B1392">
        <w:rPr>
          <w:color w:val="000000"/>
        </w:rPr>
        <w:t>" button available at the top of the screen.  Periphyton also have a "</w:t>
      </w:r>
      <w:r w:rsidRPr="00B506EC">
        <w:rPr>
          <w:b/>
          <w:color w:val="000000"/>
        </w:rPr>
        <w:t>Periphyton Linkage</w:t>
      </w:r>
      <w:r w:rsidRPr="001B1392">
        <w:rPr>
          <w:color w:val="000000"/>
        </w:rPr>
        <w:t xml:space="preserve">" button which allows you to edit the same information but only for the species shown.  It is considerably more powerful and user-friendly to use the "Edit All" button. </w:t>
      </w:r>
    </w:p>
    <w:p w14:paraId="62F19618" w14:textId="77777777" w:rsidR="001E0C66" w:rsidRPr="001B1392" w:rsidRDefault="001E0C66">
      <w:pPr>
        <w:divId w:val="1499078214"/>
        <w:rPr>
          <w:color w:val="000000"/>
        </w:rPr>
      </w:pPr>
      <w:r w:rsidRPr="001B1392">
        <w:rPr>
          <w:color w:val="000000"/>
        </w:rPr>
        <w:t> </w:t>
      </w:r>
    </w:p>
    <w:p w14:paraId="6917F20E" w14:textId="77777777" w:rsidR="001E0C66" w:rsidRPr="001B1392" w:rsidRDefault="001E0C66">
      <w:pPr>
        <w:divId w:val="1218273325"/>
        <w:rPr>
          <w:color w:val="000000"/>
        </w:rPr>
      </w:pPr>
      <w:r w:rsidRPr="001B1392">
        <w:rPr>
          <w:color w:val="000000"/>
        </w:rPr>
        <w:t xml:space="preserve"> A few notes regarding the some of the most important parameters: </w:t>
      </w:r>
    </w:p>
    <w:p w14:paraId="56ADED09" w14:textId="77777777" w:rsidR="001E0C66" w:rsidRPr="001B1392" w:rsidRDefault="001E0C66" w:rsidP="00114144">
      <w:pPr>
        <w:numPr>
          <w:ilvl w:val="0"/>
          <w:numId w:val="5"/>
        </w:numPr>
        <w:spacing w:before="100" w:beforeAutospacing="1" w:after="100" w:afterAutospacing="1"/>
        <w:divId w:val="1978375"/>
        <w:rPr>
          <w:color w:val="000000"/>
        </w:rPr>
      </w:pPr>
      <w:r w:rsidRPr="001B1392">
        <w:rPr>
          <w:color w:val="000000"/>
        </w:rPr>
        <w:t xml:space="preserve">Photosynthesis and growth rates are quite sensitive to the saturating light and P half-saturation coefficients along with optimum temperature and the maximum photosynthetic rate; </w:t>
      </w:r>
    </w:p>
    <w:p w14:paraId="696B45F6" w14:textId="77777777" w:rsidR="001E0C66" w:rsidRPr="001B1392" w:rsidRDefault="001E0C66" w:rsidP="00114144">
      <w:pPr>
        <w:numPr>
          <w:ilvl w:val="0"/>
          <w:numId w:val="5"/>
        </w:numPr>
        <w:spacing w:before="100" w:beforeAutospacing="1" w:after="100" w:afterAutospacing="1"/>
        <w:divId w:val="206527580"/>
        <w:rPr>
          <w:color w:val="000000"/>
        </w:rPr>
      </w:pPr>
      <w:r w:rsidRPr="001B1392">
        <w:rPr>
          <w:color w:val="000000"/>
        </w:rPr>
        <w:t xml:space="preserve">The phytoplankton mortality coefficient </w:t>
      </w:r>
      <w:r w:rsidR="00603850">
        <w:rPr>
          <w:color w:val="000000"/>
        </w:rPr>
        <w:t xml:space="preserve">can </w:t>
      </w:r>
      <w:r w:rsidRPr="001B1392">
        <w:rPr>
          <w:color w:val="000000"/>
        </w:rPr>
        <w:t xml:space="preserve">be adjusted for a particular site; </w:t>
      </w:r>
    </w:p>
    <w:p w14:paraId="5367EA73" w14:textId="77777777" w:rsidR="001E0C66" w:rsidRPr="001B1392" w:rsidRDefault="001E0C66" w:rsidP="00114144">
      <w:pPr>
        <w:numPr>
          <w:ilvl w:val="0"/>
          <w:numId w:val="5"/>
        </w:numPr>
        <w:spacing w:before="100" w:beforeAutospacing="1" w:after="100" w:afterAutospacing="1"/>
        <w:divId w:val="1186598198"/>
        <w:rPr>
          <w:color w:val="000000"/>
        </w:rPr>
      </w:pPr>
      <w:r w:rsidRPr="001B1392">
        <w:rPr>
          <w:color w:val="000000"/>
        </w:rPr>
        <w:t xml:space="preserve">The exponential mortality coefficient (which increases the mortality for suboptimal conditions) </w:t>
      </w:r>
      <w:r w:rsidR="00603850">
        <w:rPr>
          <w:color w:val="000000"/>
        </w:rPr>
        <w:t>might</w:t>
      </w:r>
      <w:r w:rsidR="00603850" w:rsidRPr="001B1392">
        <w:rPr>
          <w:color w:val="000000"/>
        </w:rPr>
        <w:t xml:space="preserve"> </w:t>
      </w:r>
      <w:r w:rsidRPr="001B1392">
        <w:rPr>
          <w:color w:val="000000"/>
        </w:rPr>
        <w:t xml:space="preserve">need to be adjusted if blooms crash too quickly or not quickly enough. </w:t>
      </w:r>
    </w:p>
    <w:p w14:paraId="549A0FD3" w14:textId="77777777" w:rsidR="009D6994" w:rsidRDefault="001E0C66" w:rsidP="00114144">
      <w:pPr>
        <w:numPr>
          <w:ilvl w:val="0"/>
          <w:numId w:val="5"/>
        </w:numPr>
        <w:spacing w:before="100" w:beforeAutospacing="1" w:after="100" w:afterAutospacing="1"/>
        <w:divId w:val="1532836203"/>
        <w:rPr>
          <w:color w:val="000000"/>
        </w:rPr>
      </w:pPr>
      <w:r w:rsidRPr="001B1392">
        <w:rPr>
          <w:color w:val="000000"/>
        </w:rPr>
        <w:t>Occasionally the extinction coefficient may need to be increased if algal growth is too strong--that is the principal means of negative feedback, and can vary among groups.</w:t>
      </w:r>
    </w:p>
    <w:p w14:paraId="355DE785" w14:textId="77777777"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sedimentation rate</w:t>
      </w:r>
      <w:r>
        <w:rPr>
          <w:color w:val="000000"/>
        </w:rPr>
        <w:t xml:space="preserve"> (phytoplankton only)</w:t>
      </w:r>
      <w:r w:rsidRPr="001B1392">
        <w:rPr>
          <w:color w:val="000000"/>
        </w:rPr>
        <w:t xml:space="preserve"> should be small for streams and much larger for lakes; </w:t>
      </w:r>
    </w:p>
    <w:p w14:paraId="6E87B94C" w14:textId="15BDE795"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Critical Force (FCrit</w:t>
      </w:r>
      <w:r w:rsidR="00D60C7F">
        <w:rPr>
          <w:color w:val="000000"/>
        </w:rPr>
        <w:t xml:space="preserve">. for </w:t>
      </w:r>
      <w:r>
        <w:rPr>
          <w:color w:val="000000"/>
        </w:rPr>
        <w:t xml:space="preserve">periphyton and macrophytes only) </w:t>
      </w:r>
      <w:r w:rsidRPr="001B1392">
        <w:rPr>
          <w:color w:val="000000"/>
        </w:rPr>
        <w:t xml:space="preserve">for scour is quite important for periphyton; </w:t>
      </w:r>
      <w:r w:rsidR="00282C00">
        <w:rPr>
          <w:color w:val="000000"/>
        </w:rPr>
        <w:t>and</w:t>
      </w:r>
    </w:p>
    <w:p w14:paraId="67DC8C99" w14:textId="77777777" w:rsidR="001E0C66" w:rsidRPr="001B1392" w:rsidRDefault="009D6994" w:rsidP="00114144">
      <w:pPr>
        <w:numPr>
          <w:ilvl w:val="0"/>
          <w:numId w:val="5"/>
        </w:numPr>
        <w:spacing w:before="100" w:beforeAutospacing="1" w:after="100" w:afterAutospacing="1"/>
        <w:divId w:val="1532836203"/>
        <w:rPr>
          <w:color w:val="000000"/>
        </w:rPr>
      </w:pPr>
      <w:r>
        <w:rPr>
          <w:color w:val="000000"/>
        </w:rPr>
        <w:t>Salinity effects are only relevant if “salinity” is included within the simulation in which case photosynthesis and mortality may be affected.</w:t>
      </w:r>
      <w:r w:rsidR="001E0C66" w:rsidRPr="001B1392">
        <w:rPr>
          <w:color w:val="000000"/>
        </w:rPr>
        <w:t xml:space="preserve"> </w:t>
      </w:r>
    </w:p>
    <w:p w14:paraId="130AAA51" w14:textId="35BBD3A4" w:rsidR="001E0C66" w:rsidRDefault="001E0C66">
      <w:pPr>
        <w:divId w:val="1155797146"/>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"Plant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1B34AC03" w14:textId="77777777" w:rsidR="000A2F21" w:rsidRDefault="000A2F21">
      <w:pPr>
        <w:divId w:val="1155797146"/>
        <w:rPr>
          <w:color w:val="000000"/>
        </w:rPr>
      </w:pPr>
    </w:p>
    <w:p w14:paraId="4EB7A69C" w14:textId="77777777" w:rsidR="000A2F21" w:rsidRDefault="000A2F21">
      <w:pPr>
        <w:divId w:val="1155797146"/>
        <w:rPr>
          <w:color w:val="000000"/>
        </w:rPr>
      </w:pPr>
      <w:r>
        <w:rPr>
          <w:color w:val="000000"/>
        </w:rPr>
        <w:t>See section 4.1 and 4.2 of the technical documentation for extensive discussion of modeling algae and macrophytes.</w:t>
      </w:r>
    </w:p>
    <w:p w14:paraId="767F9F5C" w14:textId="77777777" w:rsidR="00F74A1A" w:rsidRDefault="00F74A1A">
      <w:pPr>
        <w:divId w:val="1155797146"/>
        <w:rPr>
          <w:color w:val="000000"/>
        </w:rPr>
      </w:pPr>
    </w:p>
    <w:p w14:paraId="0AD990F4" w14:textId="77777777" w:rsidR="00E60FCD" w:rsidRDefault="001E0C66" w:rsidP="009C1344">
      <w:pPr>
        <w:pStyle w:val="Heading4"/>
        <w:keepNext/>
        <w:divId w:val="1382897931"/>
        <w:rPr>
          <w:sz w:val="22"/>
        </w:rPr>
      </w:pPr>
      <w:bookmarkStart w:id="87" w:name="_Toc92890514"/>
      <w:bookmarkStart w:id="88" w:name="AnimalDataScreen"/>
      <w:r w:rsidRPr="001B1392">
        <w:rPr>
          <w:sz w:val="22"/>
        </w:rPr>
        <w:t>Animal Data Screen</w:t>
      </w:r>
      <w:bookmarkEnd w:id="87"/>
    </w:p>
    <w:bookmarkEnd w:id="88"/>
    <w:p w14:paraId="579A9384" w14:textId="38E2F086" w:rsidR="00603850" w:rsidRPr="00EC44FA" w:rsidRDefault="00DD0264" w:rsidP="009C1344">
      <w:pPr>
        <w:divId w:val="592708768"/>
      </w:pPr>
      <w:r w:rsidRPr="00DD0264">
        <w:t xml:space="preserve">This screen displays all of the relevant parameters for the animal that has been selected.  </w:t>
      </w:r>
      <w:r w:rsidR="00603850" w:rsidRPr="00EC44FA">
        <w:t xml:space="preserve">To access this </w:t>
      </w:r>
      <w:r w:rsidR="00D60C7F" w:rsidRPr="00EC44FA">
        <w:t>screen,</w:t>
      </w:r>
      <w:r w:rsidR="00603850" w:rsidRPr="00EC44FA">
        <w:t xml:space="preserve"> double-click on </w:t>
      </w:r>
      <w:r w:rsidR="00603850">
        <w:t xml:space="preserve">an animal name in the </w:t>
      </w:r>
      <w:r w:rsidR="00603850" w:rsidRPr="00EC44FA">
        <w:t>state va</w:t>
      </w:r>
      <w:r w:rsidR="00603850">
        <w:t xml:space="preserve">riables list in the main window and choose </w:t>
      </w:r>
      <w:r w:rsidR="00E129DE">
        <w:t>Parameters</w:t>
      </w:r>
      <w:r w:rsidR="00603850">
        <w:t>.</w:t>
      </w:r>
      <w:r w:rsidR="007E70F1">
        <w:br/>
      </w:r>
    </w:p>
    <w:p w14:paraId="601A159A" w14:textId="77777777" w:rsidR="00E60FCD" w:rsidRDefault="001E0C66" w:rsidP="009C1344">
      <w:pPr>
        <w:keepNext/>
        <w:divId w:val="622999608"/>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"animal name" within each chemical's toxicity data.  In this manner, several animals could link to the same toxicity record if that is desired.  You may select a record from the list or type a new name if the desired animal name does not appear in the pull-down list.</w:t>
      </w:r>
      <w:r w:rsidR="0007531C">
        <w:rPr>
          <w:color w:val="000000"/>
        </w:rPr>
        <w:t xml:space="preserve">  To edit toxicity linkages for all plants and animals in a simulation simultaneously, click the "</w:t>
      </w:r>
      <w:r w:rsidR="0007531C">
        <w:rPr>
          <w:rStyle w:val="Strong"/>
          <w:color w:val="000000"/>
        </w:rPr>
        <w:t>Edit All</w:t>
      </w:r>
      <w:r w:rsidR="0007531C">
        <w:rPr>
          <w:color w:val="000000"/>
        </w:rPr>
        <w:t>" button.</w:t>
      </w:r>
    </w:p>
    <w:p w14:paraId="63BBAF4D" w14:textId="77777777" w:rsidR="001E0C66" w:rsidRDefault="001E0C66">
      <w:pPr>
        <w:divId w:val="1710687200"/>
        <w:rPr>
          <w:color w:val="000000"/>
        </w:rPr>
      </w:pPr>
      <w:r w:rsidRPr="001B1392">
        <w:rPr>
          <w:color w:val="000000"/>
        </w:rPr>
        <w:t> </w:t>
      </w:r>
    </w:p>
    <w:p w14:paraId="32410E91" w14:textId="77777777" w:rsidR="00831EC8" w:rsidRPr="001B1392" w:rsidRDefault="00831EC8" w:rsidP="00831EC8">
      <w:pPr>
        <w:divId w:val="1710687200"/>
        <w:rPr>
          <w:color w:val="000000"/>
        </w:rPr>
      </w:pPr>
      <w:r w:rsidRPr="001B1392">
        <w:rPr>
          <w:color w:val="000000"/>
        </w:rPr>
        <w:t xml:space="preserve">AQUATOX can model two size classes for each fish species.  Records for different size classes are linked by clicking on </w:t>
      </w:r>
      <w:r>
        <w:rPr>
          <w:b/>
          <w:bCs/>
          <w:color w:val="000000"/>
        </w:rPr>
        <w:t>Size-Class Links</w:t>
      </w:r>
      <w:r w:rsidRPr="001B1392">
        <w:rPr>
          <w:b/>
          <w:bCs/>
          <w:color w:val="000000"/>
        </w:rPr>
        <w:t xml:space="preserve"> </w:t>
      </w:r>
      <w:r>
        <w:rPr>
          <w:b/>
          <w:bCs/>
          <w:color w:val="000000"/>
        </w:rPr>
        <w:t>(</w:t>
      </w:r>
      <w:r w:rsidRPr="0003467F">
        <w:rPr>
          <w:bCs/>
          <w:color w:val="000000"/>
        </w:rPr>
        <w:t>under the Animal Name</w:t>
      </w:r>
      <w:r>
        <w:rPr>
          <w:b/>
          <w:bCs/>
          <w:color w:val="000000"/>
        </w:rPr>
        <w:t xml:space="preserve"> </w:t>
      </w:r>
      <w:r w:rsidRPr="0003467F">
        <w:rPr>
          <w:bCs/>
          <w:color w:val="000000"/>
        </w:rPr>
        <w:t>towards the top of the screen</w:t>
      </w:r>
      <w:r>
        <w:rPr>
          <w:bCs/>
          <w:color w:val="000000"/>
        </w:rPr>
        <w:t>)</w:t>
      </w:r>
      <w:r>
        <w:rPr>
          <w:b/>
          <w:bCs/>
          <w:color w:val="000000"/>
        </w:rPr>
        <w:t xml:space="preserve"> </w:t>
      </w:r>
      <w:r w:rsidRPr="001B1392">
        <w:rPr>
          <w:color w:val="000000"/>
        </w:rPr>
        <w:t xml:space="preserve">and choosing the correct record from the list given. </w:t>
      </w:r>
    </w:p>
    <w:p w14:paraId="04D8923E" w14:textId="77777777" w:rsidR="00831EC8" w:rsidRPr="001B1392" w:rsidRDefault="00831EC8">
      <w:pPr>
        <w:divId w:val="1710687200"/>
        <w:rPr>
          <w:color w:val="000000"/>
        </w:rPr>
      </w:pPr>
    </w:p>
    <w:p w14:paraId="036F0588" w14:textId="77777777" w:rsidR="001E0C66" w:rsidRPr="001B1392" w:rsidRDefault="001E0C66">
      <w:pPr>
        <w:divId w:val="1006713696"/>
        <w:rPr>
          <w:color w:val="000000"/>
        </w:rPr>
      </w:pPr>
      <w:r w:rsidRPr="001B1392">
        <w:rPr>
          <w:color w:val="000000"/>
        </w:rPr>
        <w:lastRenderedPageBreak/>
        <w:t xml:space="preserve">As was the case in the Plant Data Screen, the choice of </w:t>
      </w:r>
      <w:r w:rsidRPr="001B1392">
        <w:rPr>
          <w:b/>
          <w:bCs/>
          <w:color w:val="000000"/>
        </w:rPr>
        <w:t xml:space="preserve">Animal type </w:t>
      </w:r>
      <w:r w:rsidRPr="001B1392">
        <w:rPr>
          <w:color w:val="000000"/>
        </w:rPr>
        <w:t xml:space="preserve">is important because different </w:t>
      </w:r>
      <w:r w:rsidR="00382333">
        <w:rPr>
          <w:color w:val="000000"/>
        </w:rPr>
        <w:t xml:space="preserve">animal </w:t>
      </w:r>
      <w:r w:rsidRPr="001B1392">
        <w:rPr>
          <w:color w:val="000000"/>
        </w:rPr>
        <w:t>types have different physical or biological processes that apply to them.  For instance, benthic insects are subject to emergence but other animal types are not.</w:t>
      </w:r>
      <w:r w:rsidR="009D6994">
        <w:rPr>
          <w:color w:val="000000"/>
        </w:rPr>
        <w:t xml:space="preserve">  Table 6 in the Technical Documentation describes the differences between animal types.  </w:t>
      </w:r>
    </w:p>
    <w:p w14:paraId="5533DDF0" w14:textId="77777777" w:rsidR="001E0C66" w:rsidRDefault="001E0C66">
      <w:pPr>
        <w:divId w:val="1947225928"/>
        <w:rPr>
          <w:color w:val="000000"/>
        </w:rPr>
      </w:pPr>
      <w:r w:rsidRPr="001B1392">
        <w:rPr>
          <w:color w:val="000000"/>
        </w:rPr>
        <w:t> </w:t>
      </w:r>
    </w:p>
    <w:p w14:paraId="41D62E7B" w14:textId="77777777" w:rsidR="008F1BC9" w:rsidRDefault="008F1BC9">
      <w:pPr>
        <w:divId w:val="1947225928"/>
        <w:rPr>
          <w:color w:val="000000"/>
        </w:rPr>
      </w:pPr>
      <w:r>
        <w:rPr>
          <w:color w:val="000000"/>
        </w:rPr>
        <w:t>For "Benthic Invertebrates," a benthic designation box is available.  This box does not affect model execution but has effects on the calculation of Biological Metrics (see section 4.</w:t>
      </w:r>
      <w:r w:rsidR="008241C7">
        <w:rPr>
          <w:color w:val="000000"/>
        </w:rPr>
        <w:t>7</w:t>
      </w:r>
      <w:r>
        <w:rPr>
          <w:color w:val="000000"/>
        </w:rPr>
        <w:t xml:space="preserve"> of the technical documentation.)</w:t>
      </w:r>
    </w:p>
    <w:p w14:paraId="50C20CE8" w14:textId="77777777" w:rsidR="008F1BC9" w:rsidRPr="001B1392" w:rsidRDefault="008F1BC9">
      <w:pPr>
        <w:divId w:val="1947225928"/>
        <w:rPr>
          <w:color w:val="000000"/>
        </w:rPr>
      </w:pPr>
    </w:p>
    <w:p w14:paraId="3F761385" w14:textId="77777777" w:rsidR="001E0C66" w:rsidRPr="001B1392" w:rsidRDefault="001E0C66">
      <w:pPr>
        <w:divId w:val="606237264"/>
        <w:rPr>
          <w:color w:val="000000"/>
        </w:rPr>
      </w:pPr>
      <w:r w:rsidRPr="001B1392">
        <w:rPr>
          <w:color w:val="000000"/>
        </w:rPr>
        <w:t xml:space="preserve">Although </w:t>
      </w:r>
      <w:r w:rsidRPr="001B1392">
        <w:rPr>
          <w:b/>
          <w:bCs/>
          <w:color w:val="000000"/>
        </w:rPr>
        <w:t>Animal type</w:t>
      </w:r>
      <w:r w:rsidRPr="001B1392">
        <w:rPr>
          <w:color w:val="000000"/>
        </w:rPr>
        <w:t xml:space="preserve"> is important for determining which processes do or do not apply to the state variable, the </w:t>
      </w:r>
      <w:r w:rsidRPr="001B1392">
        <w:rPr>
          <w:b/>
          <w:bCs/>
          <w:color w:val="000000"/>
        </w:rPr>
        <w:t>Taxonomic Type or Guild</w:t>
      </w:r>
      <w:r w:rsidRPr="001B1392">
        <w:rPr>
          <w:color w:val="000000"/>
        </w:rPr>
        <w:t xml:space="preserve"> field is included as an organizing tool and does not affect model output.</w:t>
      </w:r>
    </w:p>
    <w:p w14:paraId="2FD7BD18" w14:textId="77777777" w:rsidR="001E0C66" w:rsidRPr="001B1392" w:rsidRDefault="001E0C66">
      <w:pPr>
        <w:divId w:val="497885632"/>
        <w:rPr>
          <w:color w:val="000000"/>
        </w:rPr>
      </w:pPr>
      <w:r w:rsidRPr="001B1392">
        <w:rPr>
          <w:color w:val="000000"/>
        </w:rPr>
        <w:t> </w:t>
      </w:r>
    </w:p>
    <w:p w14:paraId="027E0B27" w14:textId="77777777" w:rsidR="001E0C66" w:rsidRPr="001B1392" w:rsidRDefault="001E0C66">
      <w:pPr>
        <w:divId w:val="1240366304"/>
        <w:rPr>
          <w:color w:val="000000"/>
        </w:rPr>
      </w:pPr>
      <w:r w:rsidRPr="001B1392">
        <w:rPr>
          <w:color w:val="000000"/>
        </w:rPr>
        <w:t xml:space="preserve">Sensitivity of animals to </w:t>
      </w:r>
      <w:r w:rsidRPr="001B1392">
        <w:rPr>
          <w:rStyle w:val="Strong"/>
          <w:color w:val="000000"/>
        </w:rPr>
        <w:t xml:space="preserve">sediments </w:t>
      </w:r>
      <w:r w:rsidRPr="001B1392">
        <w:rPr>
          <w:color w:val="000000"/>
        </w:rPr>
        <w:t>comes into this parameter screen in several places.  The feeding effects are found in the top of the screen with the feeding parameters.  Lethal effects and percent-embeddedness effects are found towards the bottom of the screen with the other mortality parameters.</w:t>
      </w:r>
    </w:p>
    <w:p w14:paraId="387E8AF2" w14:textId="77777777" w:rsidR="001E0C66" w:rsidRPr="001B1392" w:rsidRDefault="001E0C66">
      <w:pPr>
        <w:divId w:val="1500120871"/>
        <w:rPr>
          <w:color w:val="000000"/>
        </w:rPr>
      </w:pPr>
      <w:r w:rsidRPr="001B1392">
        <w:rPr>
          <w:color w:val="000000"/>
        </w:rPr>
        <w:t> </w:t>
      </w:r>
    </w:p>
    <w:p w14:paraId="69A52D19" w14:textId="77777777" w:rsidR="001E0C66" w:rsidRPr="001B1392" w:rsidRDefault="001E0C66">
      <w:pPr>
        <w:divId w:val="1693990273"/>
        <w:rPr>
          <w:color w:val="000000"/>
        </w:rPr>
      </w:pPr>
      <w:r w:rsidRPr="001B1392">
        <w:rPr>
          <w:color w:val="000000"/>
        </w:rPr>
        <w:t xml:space="preserve">The </w:t>
      </w:r>
      <w:r w:rsidRPr="001B1392">
        <w:rPr>
          <w:rStyle w:val="Strong"/>
          <w:color w:val="000000"/>
        </w:rPr>
        <w:t xml:space="preserve">fraction in water column </w:t>
      </w:r>
      <w:r w:rsidRPr="001B1392">
        <w:rPr>
          <w:color w:val="000000"/>
        </w:rPr>
        <w:t>field is only relevant to models running the multi-layer sediment model and determines how much of the organism is exposed to the water column as opposed to pore waters in the top layer of sediment.</w:t>
      </w:r>
    </w:p>
    <w:p w14:paraId="00BFF7FF" w14:textId="77777777" w:rsidR="001E0C66" w:rsidRPr="001B1392" w:rsidRDefault="001E0C66">
      <w:pPr>
        <w:divId w:val="698360403"/>
        <w:rPr>
          <w:color w:val="000000"/>
        </w:rPr>
      </w:pPr>
      <w:r w:rsidRPr="001B1392">
        <w:rPr>
          <w:color w:val="000000"/>
        </w:rPr>
        <w:t> </w:t>
      </w:r>
    </w:p>
    <w:p w14:paraId="5F9991EE" w14:textId="77777777" w:rsidR="001E0C66" w:rsidRPr="001B1392" w:rsidRDefault="001E0C66">
      <w:pPr>
        <w:divId w:val="1294754375"/>
        <w:rPr>
          <w:color w:val="000000"/>
        </w:rPr>
      </w:pPr>
      <w:r w:rsidRPr="001B1392">
        <w:rPr>
          <w:rStyle w:val="Strong"/>
          <w:color w:val="000000"/>
        </w:rPr>
        <w:t xml:space="preserve">Bioaccumulation Data </w:t>
      </w:r>
      <w:r w:rsidRPr="001B1392">
        <w:rPr>
          <w:color w:val="000000"/>
        </w:rPr>
        <w:t>includes the lifespan and fraction lipid.  Uptake and maximum bioaccumulation of organic chemicals are sensitive to these parameters.</w:t>
      </w:r>
    </w:p>
    <w:p w14:paraId="21803C51" w14:textId="77777777" w:rsidR="001E0C66" w:rsidRPr="001B1392" w:rsidRDefault="001E0C66">
      <w:pPr>
        <w:divId w:val="1889878828"/>
        <w:rPr>
          <w:color w:val="000000"/>
        </w:rPr>
      </w:pPr>
      <w:r w:rsidRPr="001B1392">
        <w:rPr>
          <w:color w:val="000000"/>
        </w:rPr>
        <w:t> </w:t>
      </w:r>
    </w:p>
    <w:p w14:paraId="4F96C119" w14:textId="77777777" w:rsidR="001E0C66" w:rsidRPr="001B1392" w:rsidRDefault="001E0C66">
      <w:pPr>
        <w:divId w:val="297614388"/>
        <w:rPr>
          <w:color w:val="000000"/>
        </w:rPr>
      </w:pPr>
      <w:r w:rsidRPr="001B1392">
        <w:rPr>
          <w:rStyle w:val="Strong"/>
          <w:color w:val="000000"/>
        </w:rPr>
        <w:t xml:space="preserve">Low Oxygen Effects </w:t>
      </w:r>
      <w:r w:rsidRPr="001B1392">
        <w:rPr>
          <w:color w:val="000000"/>
        </w:rPr>
        <w:t>parameters are available for lethality and growth and reproduction effects.  </w:t>
      </w:r>
      <w:r w:rsidRPr="001B1392">
        <w:rPr>
          <w:rStyle w:val="Strong"/>
          <w:color w:val="000000"/>
        </w:rPr>
        <w:t xml:space="preserve">Ammonia </w:t>
      </w:r>
      <w:r w:rsidRPr="001B1392">
        <w:rPr>
          <w:color w:val="000000"/>
        </w:rPr>
        <w:t xml:space="preserve">toxicity parameters follow below that followed by </w:t>
      </w:r>
      <w:r w:rsidRPr="001B1392">
        <w:rPr>
          <w:rStyle w:val="Strong"/>
          <w:color w:val="000000"/>
        </w:rPr>
        <w:t xml:space="preserve">Salinity </w:t>
      </w:r>
      <w:r w:rsidRPr="001B1392">
        <w:rPr>
          <w:color w:val="000000"/>
        </w:rPr>
        <w:t>effects.</w:t>
      </w:r>
      <w:r w:rsidR="0036481D">
        <w:rPr>
          <w:color w:val="000000"/>
        </w:rPr>
        <w:t xml:space="preserve">  </w:t>
      </w:r>
      <w:r w:rsidR="00AB796E">
        <w:rPr>
          <w:color w:val="000000"/>
        </w:rPr>
        <w:t xml:space="preserve">(These parameters are not on the chemical toxicity screen </w:t>
      </w:r>
      <w:r w:rsidR="00603850">
        <w:rPr>
          <w:color w:val="000000"/>
        </w:rPr>
        <w:t>since</w:t>
      </w:r>
      <w:r w:rsidR="00AB796E">
        <w:rPr>
          <w:color w:val="000000"/>
        </w:rPr>
        <w:t xml:space="preserve"> they are not organic-toxicant specific.)</w:t>
      </w:r>
    </w:p>
    <w:p w14:paraId="657AB578" w14:textId="77777777" w:rsidR="001E0C66" w:rsidRPr="001B1392" w:rsidRDefault="001E0C66">
      <w:pPr>
        <w:divId w:val="801313557"/>
        <w:rPr>
          <w:color w:val="000000"/>
        </w:rPr>
      </w:pPr>
      <w:r w:rsidRPr="001B1392">
        <w:rPr>
          <w:color w:val="000000"/>
        </w:rPr>
        <w:t> </w:t>
      </w:r>
    </w:p>
    <w:p w14:paraId="2F90B12F" w14:textId="77777777" w:rsidR="00831EC8" w:rsidRPr="00260A51" w:rsidRDefault="00831EC8">
      <w:pPr>
        <w:divId w:val="204484443"/>
        <w:rPr>
          <w:color w:val="000000"/>
        </w:rPr>
      </w:pPr>
      <w:r>
        <w:rPr>
          <w:color w:val="000000"/>
        </w:rPr>
        <w:t xml:space="preserve">If an organism resides in a stream, the habitat-type within the stream should be specified using the </w:t>
      </w:r>
      <w:r>
        <w:rPr>
          <w:b/>
          <w:color w:val="000000"/>
        </w:rPr>
        <w:t xml:space="preserve">percent riffle, percent pool, </w:t>
      </w:r>
      <w:r w:rsidR="000C1E82" w:rsidRPr="009C1344">
        <w:rPr>
          <w:color w:val="000000"/>
        </w:rPr>
        <w:t>and</w:t>
      </w:r>
      <w:r>
        <w:rPr>
          <w:b/>
          <w:color w:val="000000"/>
        </w:rPr>
        <w:t xml:space="preserve"> percent run</w:t>
      </w:r>
      <w:r>
        <w:rPr>
          <w:color w:val="000000"/>
        </w:rPr>
        <w:t xml:space="preserve"> parameters.  This affects the </w:t>
      </w:r>
      <w:r w:rsidR="00260A51">
        <w:rPr>
          <w:color w:val="000000"/>
        </w:rPr>
        <w:t>water velocity the organism is exposed to and also potentially excludes the organism from some water segments on the basis of habitat availability.</w:t>
      </w:r>
    </w:p>
    <w:p w14:paraId="5CEA23D3" w14:textId="77777777" w:rsidR="00831EC8" w:rsidRPr="001B1392" w:rsidRDefault="00831EC8">
      <w:pPr>
        <w:divId w:val="204484443"/>
        <w:rPr>
          <w:color w:val="000000"/>
        </w:rPr>
      </w:pPr>
    </w:p>
    <w:p w14:paraId="1D6D47FF" w14:textId="77777777" w:rsidR="001E0C66" w:rsidRPr="001B1392" w:rsidRDefault="001E0C66">
      <w:pPr>
        <w:divId w:val="1276402020"/>
        <w:rPr>
          <w:color w:val="000000"/>
        </w:rPr>
      </w:pPr>
      <w:r w:rsidRPr="001B1392">
        <w:rPr>
          <w:color w:val="000000"/>
        </w:rPr>
        <w:t xml:space="preserve">Fish may spawn automatically using a formulation based on the </w:t>
      </w:r>
      <w:r w:rsidRPr="001B1392">
        <w:rPr>
          <w:rStyle w:val="Strong"/>
          <w:color w:val="000000"/>
        </w:rPr>
        <w:t xml:space="preserve">optimal temperature </w:t>
      </w:r>
      <w:r w:rsidRPr="001B1392">
        <w:rPr>
          <w:color w:val="000000"/>
        </w:rPr>
        <w:t xml:space="preserve">parameter or specific spawning dates may be entered under </w:t>
      </w:r>
      <w:r w:rsidRPr="001B1392">
        <w:rPr>
          <w:rStyle w:val="Strong"/>
          <w:color w:val="000000"/>
        </w:rPr>
        <w:t>spawning parameters.</w:t>
      </w:r>
    </w:p>
    <w:p w14:paraId="046FBC29" w14:textId="77777777" w:rsidR="001E0C66" w:rsidRPr="001B1392" w:rsidRDefault="001E0C66">
      <w:pPr>
        <w:divId w:val="67702069"/>
        <w:rPr>
          <w:color w:val="000000"/>
        </w:rPr>
      </w:pPr>
      <w:r w:rsidRPr="001B1392">
        <w:rPr>
          <w:color w:val="000000"/>
        </w:rPr>
        <w:t> </w:t>
      </w:r>
    </w:p>
    <w:p w14:paraId="4D921F0D" w14:textId="77777777" w:rsidR="001E0C66" w:rsidRPr="001B1392" w:rsidRDefault="001E0C66">
      <w:pPr>
        <w:divId w:val="889651556"/>
        <w:rPr>
          <w:color w:val="000000"/>
        </w:rPr>
      </w:pPr>
      <w:r w:rsidRPr="001B1392">
        <w:rPr>
          <w:color w:val="000000"/>
        </w:rPr>
        <w:t xml:space="preserve">For fish, </w:t>
      </w:r>
      <w:r w:rsidR="0004314E">
        <w:rPr>
          <w:color w:val="000000"/>
        </w:rPr>
        <w:t xml:space="preserve">maximum </w:t>
      </w:r>
      <w:r w:rsidRPr="001B1392">
        <w:rPr>
          <w:color w:val="000000"/>
        </w:rPr>
        <w:t xml:space="preserve">consumption and </w:t>
      </w:r>
      <w:r w:rsidR="0004314E">
        <w:rPr>
          <w:color w:val="000000"/>
        </w:rPr>
        <w:t xml:space="preserve">endogenous (basal) </w:t>
      </w:r>
      <w:r w:rsidRPr="001B1392">
        <w:rPr>
          <w:color w:val="000000"/>
        </w:rPr>
        <w:t xml:space="preserve">respiration rates can be directly entered into the model (top of screen) or </w:t>
      </w:r>
      <w:r w:rsidRPr="001B1392">
        <w:rPr>
          <w:rStyle w:val="Strong"/>
          <w:color w:val="000000"/>
        </w:rPr>
        <w:t>allometric models</w:t>
      </w:r>
      <w:r w:rsidRPr="001B1392">
        <w:rPr>
          <w:color w:val="000000"/>
        </w:rPr>
        <w:t xml:space="preserve"> can be utilized (bottom of screen).  Allometric models within AQUATOX can calculate consumption and respiration rates as functions of weight and temperature.</w:t>
      </w:r>
    </w:p>
    <w:p w14:paraId="79BE0B5D" w14:textId="77777777" w:rsidR="001E0C66" w:rsidRPr="001B1392" w:rsidRDefault="001E0C66">
      <w:pPr>
        <w:divId w:val="1772119168"/>
        <w:rPr>
          <w:color w:val="000000"/>
        </w:rPr>
      </w:pPr>
      <w:r w:rsidRPr="001B1392">
        <w:rPr>
          <w:color w:val="000000"/>
        </w:rPr>
        <w:t> </w:t>
      </w:r>
    </w:p>
    <w:p w14:paraId="0AC6E03B" w14:textId="77777777" w:rsidR="001E0C66" w:rsidRPr="001B1392" w:rsidRDefault="001E0C66">
      <w:pPr>
        <w:divId w:val="575435256"/>
        <w:rPr>
          <w:color w:val="000000"/>
        </w:rPr>
      </w:pPr>
      <w:r w:rsidRPr="001B1392">
        <w:rPr>
          <w:color w:val="000000"/>
        </w:rPr>
        <w:t xml:space="preserve"> A few notes regarding the some of the more important parameters: </w:t>
      </w:r>
    </w:p>
    <w:p w14:paraId="0A94EB36" w14:textId="77777777" w:rsidR="001E0C66" w:rsidRPr="001B1392" w:rsidRDefault="001E0C66" w:rsidP="00114144">
      <w:pPr>
        <w:numPr>
          <w:ilvl w:val="0"/>
          <w:numId w:val="6"/>
        </w:numPr>
        <w:spacing w:before="100" w:beforeAutospacing="1" w:after="100" w:afterAutospacing="1"/>
        <w:divId w:val="900483799"/>
        <w:rPr>
          <w:color w:val="000000"/>
        </w:rPr>
      </w:pPr>
      <w:r w:rsidRPr="001B1392">
        <w:rPr>
          <w:color w:val="000000"/>
        </w:rPr>
        <w:t xml:space="preserve">Biomass predictions are sensitive to "Maximum Consumption" rate and "Endogenous Respiration" rates when not calculated based on weight (allometics); </w:t>
      </w:r>
    </w:p>
    <w:p w14:paraId="0E103DCD" w14:textId="77777777" w:rsidR="0004314E" w:rsidRDefault="0004314E" w:rsidP="00114144">
      <w:pPr>
        <w:numPr>
          <w:ilvl w:val="0"/>
          <w:numId w:val="6"/>
        </w:numPr>
        <w:spacing w:before="100" w:beforeAutospacing="1" w:after="100" w:afterAutospacing="1"/>
        <w:divId w:val="569510894"/>
        <w:rPr>
          <w:color w:val="000000"/>
        </w:rPr>
      </w:pPr>
      <w:r w:rsidRPr="001B1392">
        <w:rPr>
          <w:color w:val="000000"/>
        </w:rPr>
        <w:t>The minimum prey for feeding affects the efficiency of foraging behavior;</w:t>
      </w:r>
      <w:r w:rsidRPr="0004314E">
        <w:rPr>
          <w:color w:val="000000"/>
        </w:rPr>
        <w:t xml:space="preserve"> </w:t>
      </w:r>
    </w:p>
    <w:p w14:paraId="201FAA61" w14:textId="77777777" w:rsidR="001E0C66" w:rsidRPr="001B1392" w:rsidRDefault="001E0C66" w:rsidP="00114144">
      <w:pPr>
        <w:numPr>
          <w:ilvl w:val="0"/>
          <w:numId w:val="6"/>
        </w:numPr>
        <w:spacing w:before="100" w:beforeAutospacing="1" w:after="100" w:afterAutospacing="1"/>
        <w:divId w:val="569510894"/>
        <w:rPr>
          <w:color w:val="000000"/>
        </w:rPr>
      </w:pPr>
      <w:r w:rsidRPr="001B1392">
        <w:rPr>
          <w:color w:val="000000"/>
        </w:rPr>
        <w:t>The optimum temperature can have a significant effect on biomass computations;</w:t>
      </w:r>
    </w:p>
    <w:p w14:paraId="79D81AF5" w14:textId="77777777" w:rsidR="001E0C66" w:rsidRPr="00AB796E" w:rsidRDefault="0004314E" w:rsidP="00114144">
      <w:pPr>
        <w:numPr>
          <w:ilvl w:val="0"/>
          <w:numId w:val="6"/>
        </w:numPr>
        <w:spacing w:before="100" w:beforeAutospacing="1" w:after="100" w:afterAutospacing="1"/>
        <w:divId w:val="1153109456"/>
        <w:rPr>
          <w:color w:val="000000"/>
        </w:rPr>
      </w:pPr>
      <w:r>
        <w:rPr>
          <w:color w:val="000000"/>
        </w:rPr>
        <w:t>Intrinsic m</w:t>
      </w:r>
      <w:r w:rsidRPr="001B1392">
        <w:rPr>
          <w:color w:val="000000"/>
        </w:rPr>
        <w:t>ortality</w:t>
      </w:r>
      <w:r>
        <w:rPr>
          <w:color w:val="000000"/>
        </w:rPr>
        <w:t xml:space="preserve"> rate (“mortality coefficient”)</w:t>
      </w:r>
      <w:r w:rsidRPr="001B1392">
        <w:rPr>
          <w:color w:val="000000"/>
        </w:rPr>
        <w:t xml:space="preserve"> is often a site-specific response and is therefore subject to calibration;</w:t>
      </w:r>
    </w:p>
    <w:p w14:paraId="728F3365" w14:textId="4EC2B17C" w:rsidR="001E0C66" w:rsidRPr="001B1392" w:rsidRDefault="001E0C66" w:rsidP="00114144">
      <w:pPr>
        <w:numPr>
          <w:ilvl w:val="0"/>
          <w:numId w:val="6"/>
        </w:numPr>
        <w:spacing w:before="100" w:beforeAutospacing="1" w:after="100" w:afterAutospacing="1"/>
        <w:divId w:val="2076850888"/>
        <w:rPr>
          <w:color w:val="000000"/>
        </w:rPr>
      </w:pPr>
      <w:r w:rsidRPr="001B1392">
        <w:rPr>
          <w:color w:val="000000"/>
        </w:rPr>
        <w:t xml:space="preserve">Allometric means the change in metabolic rate in relation to the size of the </w:t>
      </w:r>
      <w:r w:rsidR="0017382D" w:rsidRPr="001B1392">
        <w:rPr>
          <w:color w:val="000000"/>
        </w:rPr>
        <w:t>organism; allometric</w:t>
      </w:r>
      <w:r w:rsidRPr="001B1392">
        <w:rPr>
          <w:color w:val="000000"/>
        </w:rPr>
        <w:t xml:space="preserve"> parameter values </w:t>
      </w:r>
      <w:r w:rsidR="00CA1D34">
        <w:rPr>
          <w:color w:val="000000"/>
        </w:rPr>
        <w:t>can</w:t>
      </w:r>
      <w:r w:rsidR="00CA1D34" w:rsidRPr="001B1392">
        <w:rPr>
          <w:color w:val="000000"/>
        </w:rPr>
        <w:t xml:space="preserve"> </w:t>
      </w:r>
      <w:r w:rsidRPr="001B1392">
        <w:rPr>
          <w:color w:val="000000"/>
        </w:rPr>
        <w:t xml:space="preserve">be found in the Wisconsin Bioenergetics Model documentation (Hewett and Johnson, 1992; Hanson et al., 1997).  </w:t>
      </w:r>
    </w:p>
    <w:p w14:paraId="7AB39669" w14:textId="4AC4C557" w:rsidR="001E0C66" w:rsidRDefault="001E0C66">
      <w:pPr>
        <w:pStyle w:val="NormalWeb"/>
        <w:divId w:val="1382897931"/>
        <w:rPr>
          <w:color w:val="000000"/>
        </w:rPr>
      </w:pPr>
      <w:r w:rsidRPr="001B1392">
        <w:rPr>
          <w:color w:val="000000"/>
        </w:rPr>
        <w:lastRenderedPageBreak/>
        <w:t xml:space="preserve">To maximize comprehension, parameters on this user interface screen are described with </w:t>
      </w:r>
      <w:r w:rsidR="00054A3D">
        <w:rPr>
          <w:color w:val="000000"/>
        </w:rPr>
        <w:t>E</w:t>
      </w:r>
      <w:r w:rsidRPr="001B1392">
        <w:rPr>
          <w:color w:val="000000"/>
        </w:rPr>
        <w:t xml:space="preserv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"Animal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569E2990" w14:textId="77777777" w:rsidR="000A2F21" w:rsidRPr="001B1392" w:rsidRDefault="000A2F21">
      <w:pPr>
        <w:pStyle w:val="NormalWeb"/>
        <w:divId w:val="1382897931"/>
        <w:rPr>
          <w:color w:val="000000"/>
        </w:rPr>
      </w:pPr>
      <w:r>
        <w:rPr>
          <w:color w:val="000000"/>
        </w:rPr>
        <w:t>See section 4.3 of the technical documentation for extensive discussion of modeling animals within AQUATOX.</w:t>
      </w:r>
    </w:p>
    <w:p w14:paraId="38904654" w14:textId="5B1EA6DB" w:rsidR="001E0C66" w:rsidRDefault="001E0C66" w:rsidP="000A2F21">
      <w:pPr>
        <w:pStyle w:val="Heading5"/>
        <w:keepNext/>
        <w:keepLines/>
        <w:divId w:val="1748571819"/>
        <w:rPr>
          <w:color w:val="000000"/>
        </w:rPr>
      </w:pPr>
      <w:bookmarkStart w:id="89" w:name="TrophicMatrix"/>
      <w:r w:rsidRPr="001B1392">
        <w:rPr>
          <w:color w:val="000000"/>
        </w:rPr>
        <w:t>Trophic Interaction Matrix Screen:</w:t>
      </w:r>
      <w:bookmarkEnd w:id="89"/>
    </w:p>
    <w:p w14:paraId="11E6CCAD" w14:textId="77777777" w:rsidR="004D0E60" w:rsidRPr="009C1344" w:rsidRDefault="005B4414" w:rsidP="000A2F21">
      <w:pPr>
        <w:pStyle w:val="Heading5"/>
        <w:keepNext/>
        <w:keepLines/>
        <w:divId w:val="1748571819"/>
        <w:rPr>
          <w:b w:val="0"/>
          <w:color w:val="000000"/>
        </w:rPr>
      </w:pPr>
      <w:r w:rsidRPr="005B4414">
        <w:rPr>
          <w:b w:val="0"/>
          <w:color w:val="000000"/>
        </w:rPr>
        <w:t>This</w:t>
      </w:r>
      <w:r w:rsidR="000C1E82" w:rsidRPr="009C1344">
        <w:rPr>
          <w:b w:val="0"/>
          <w:color w:val="000000"/>
        </w:rPr>
        <w:t xml:space="preserve"> screen is accessed from the “Food Web” button on the “Main” screen.</w:t>
      </w:r>
    </w:p>
    <w:p w14:paraId="5A3DB320" w14:textId="675309B0" w:rsidR="004E479D" w:rsidRDefault="00CA1D34" w:rsidP="004E479D">
      <w:pPr>
        <w:pStyle w:val="NormalWeb"/>
        <w:divId w:val="1748571819"/>
        <w:rPr>
          <w:b/>
          <w:bCs/>
          <w:sz w:val="22"/>
        </w:rPr>
      </w:pPr>
      <w:r>
        <w:rPr>
          <w:color w:val="000000"/>
        </w:rPr>
        <w:t xml:space="preserve">The matrix </w:t>
      </w:r>
      <w:r w:rsidR="001E0C66" w:rsidRPr="001B1392">
        <w:rPr>
          <w:color w:val="000000"/>
        </w:rPr>
        <w:t xml:space="preserve">enables the user to see all trophic interactions for all animals in a particular species against all prey items.  Generally, this is a more useful interface for examining and entering information about the food web.  Preferences are normalized to 100% when the </w:t>
      </w:r>
      <w:r w:rsidR="004E479D">
        <w:rPr>
          <w:color w:val="000000"/>
        </w:rPr>
        <w:t>model is executed.</w:t>
      </w:r>
    </w:p>
    <w:p w14:paraId="4F63B9D1" w14:textId="233F6CC7" w:rsidR="00E60FCD" w:rsidRDefault="001E0C66" w:rsidP="009C1344">
      <w:pPr>
        <w:pStyle w:val="Heading3"/>
        <w:keepNext/>
        <w:divId w:val="1869024886"/>
        <w:rPr>
          <w:sz w:val="24"/>
          <w:szCs w:val="20"/>
        </w:rPr>
      </w:pPr>
      <w:bookmarkStart w:id="90" w:name="_Toc92890515"/>
      <w:r w:rsidRPr="001B1392">
        <w:rPr>
          <w:sz w:val="24"/>
          <w:szCs w:val="20"/>
        </w:rPr>
        <w:t xml:space="preserve">Site </w:t>
      </w:r>
      <w:r w:rsidR="004E479D">
        <w:rPr>
          <w:sz w:val="24"/>
          <w:szCs w:val="20"/>
        </w:rPr>
        <w:t>Information</w:t>
      </w:r>
      <w:bookmarkEnd w:id="90"/>
    </w:p>
    <w:p w14:paraId="3FDC73F2" w14:textId="1BB2CD26" w:rsidR="001D4A49" w:rsidRPr="00EC44FA" w:rsidRDefault="001D4A49" w:rsidP="009C1344">
      <w:pPr>
        <w:divId w:val="1869024886"/>
      </w:pPr>
      <w:r w:rsidRPr="001D4A49">
        <w:t xml:space="preserve">This screen displays all of the relevant parameters for the </w:t>
      </w:r>
      <w:r>
        <w:t>site</w:t>
      </w:r>
      <w:r w:rsidRPr="001D4A49">
        <w:t xml:space="preserve">.  </w:t>
      </w:r>
      <w:r w:rsidRPr="00EC44FA">
        <w:t xml:space="preserve">To access this </w:t>
      </w:r>
      <w:r w:rsidR="004E479D" w:rsidRPr="00EC44FA">
        <w:t>screen,</w:t>
      </w:r>
      <w:r w:rsidRPr="00EC44FA">
        <w:t xml:space="preserve"> click on </w:t>
      </w:r>
      <w:r>
        <w:t>the “Site” button on the main window.</w:t>
      </w:r>
    </w:p>
    <w:p w14:paraId="5DFC2790" w14:textId="77777777" w:rsidR="004E479D" w:rsidRDefault="004E479D" w:rsidP="009C1344">
      <w:pPr>
        <w:keepNext/>
        <w:divId w:val="1688286162"/>
        <w:rPr>
          <w:color w:val="000000"/>
        </w:rPr>
      </w:pPr>
    </w:p>
    <w:p w14:paraId="79F31EC5" w14:textId="0FEF66B0" w:rsidR="00E60FCD" w:rsidRDefault="004E479D" w:rsidP="009C1344">
      <w:pPr>
        <w:keepNext/>
        <w:divId w:val="1688286162"/>
        <w:rPr>
          <w:color w:val="000000"/>
        </w:rPr>
      </w:pPr>
      <w:r>
        <w:rPr>
          <w:color w:val="000000"/>
        </w:rPr>
        <w:t xml:space="preserve">At the upper left is a panel that </w:t>
      </w:r>
      <w:r w:rsidR="001E0C66" w:rsidRPr="001B1392">
        <w:rPr>
          <w:color w:val="000000"/>
        </w:rPr>
        <w:t>allows a user to select which site type is being simulated.  </w:t>
      </w:r>
      <w:r>
        <w:rPr>
          <w:color w:val="000000"/>
        </w:rPr>
        <w:t xml:space="preserve">Six </w:t>
      </w:r>
      <w:r w:rsidR="001E0C66" w:rsidRPr="001B1392">
        <w:rPr>
          <w:color w:val="000000"/>
        </w:rPr>
        <w:t xml:space="preserve">site types are available: pond, lake, stream (creek or river), reservoir, </w:t>
      </w:r>
      <w:r>
        <w:rPr>
          <w:color w:val="000000"/>
        </w:rPr>
        <w:t xml:space="preserve">and </w:t>
      </w:r>
      <w:r w:rsidR="001E0C66" w:rsidRPr="001B1392">
        <w:rPr>
          <w:color w:val="000000"/>
        </w:rPr>
        <w:t>(experimental) enclosure</w:t>
      </w:r>
      <w:r>
        <w:rPr>
          <w:color w:val="000000"/>
        </w:rPr>
        <w:t>, and marine</w:t>
      </w:r>
      <w:r w:rsidR="001E0C66" w:rsidRPr="001B1392">
        <w:rPr>
          <w:color w:val="000000"/>
        </w:rPr>
        <w:t xml:space="preserve">.   </w:t>
      </w:r>
    </w:p>
    <w:p w14:paraId="7EF07355" w14:textId="77777777" w:rsidR="001E0C66" w:rsidRPr="001B1392" w:rsidRDefault="001E0C66">
      <w:pPr>
        <w:divId w:val="170149688"/>
        <w:rPr>
          <w:color w:val="000000"/>
        </w:rPr>
      </w:pPr>
      <w:r w:rsidRPr="001B1392">
        <w:rPr>
          <w:color w:val="000000"/>
        </w:rPr>
        <w:t> </w:t>
      </w:r>
    </w:p>
    <w:p w14:paraId="6985892D" w14:textId="77777777" w:rsidR="001E0C66" w:rsidRPr="001B1392" w:rsidRDefault="001E0C66">
      <w:pPr>
        <w:divId w:val="1422919368"/>
        <w:rPr>
          <w:color w:val="000000"/>
        </w:rPr>
      </w:pPr>
      <w:r w:rsidRPr="001B1392">
        <w:rPr>
          <w:color w:val="000000"/>
        </w:rPr>
        <w:t xml:space="preserve">For standing water (ponds, lakes, and reservoirs) site type is not currently a sensitive parameter (these site-types can be used interchangeably). </w:t>
      </w:r>
    </w:p>
    <w:p w14:paraId="42EC6295" w14:textId="77777777" w:rsidR="001E0C66" w:rsidRPr="001B1392" w:rsidRDefault="001E0C66">
      <w:pPr>
        <w:divId w:val="1135375049"/>
        <w:rPr>
          <w:color w:val="000000"/>
        </w:rPr>
      </w:pPr>
      <w:r w:rsidRPr="001B1392">
        <w:rPr>
          <w:color w:val="000000"/>
        </w:rPr>
        <w:t> </w:t>
      </w:r>
    </w:p>
    <w:p w14:paraId="018EC2CD" w14:textId="77777777" w:rsidR="001E0C66" w:rsidRPr="001B1392" w:rsidRDefault="001E0C66">
      <w:pPr>
        <w:divId w:val="567499279"/>
        <w:rPr>
          <w:color w:val="000000"/>
        </w:rPr>
      </w:pPr>
      <w:r w:rsidRPr="001B1392">
        <w:rPr>
          <w:color w:val="000000"/>
        </w:rPr>
        <w:t>Selecting to model a "stream" has the following effects:</w:t>
      </w:r>
    </w:p>
    <w:p w14:paraId="499F1C23" w14:textId="77777777"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 xml:space="preserve">Manning's coefficient may be used to model water volume; </w:t>
      </w:r>
    </w:p>
    <w:p w14:paraId="4BB817EB" w14:textId="77777777"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periphyton scour and velocity limitation for plants is a function of water velocity;</w:t>
      </w:r>
    </w:p>
    <w:p w14:paraId="6789A28D" w14:textId="77777777" w:rsidR="001E0C66" w:rsidRPr="001B1392" w:rsidRDefault="001E0C66">
      <w:pPr>
        <w:divId w:val="944926734"/>
        <w:rPr>
          <w:color w:val="000000"/>
        </w:rPr>
      </w:pPr>
      <w:r w:rsidRPr="001B1392">
        <w:rPr>
          <w:color w:val="000000"/>
        </w:rPr>
        <w:t> </w:t>
      </w:r>
    </w:p>
    <w:p w14:paraId="262DE3F9" w14:textId="0A094A71" w:rsidR="001E0C66" w:rsidRPr="001B1392" w:rsidRDefault="001E0C66">
      <w:pPr>
        <w:divId w:val="1691176991"/>
        <w:rPr>
          <w:color w:val="000000"/>
        </w:rPr>
      </w:pPr>
      <w:r w:rsidRPr="001B1392">
        <w:rPr>
          <w:color w:val="000000"/>
        </w:rPr>
        <w:t xml:space="preserve">Additionally, a user may edit a </w:t>
      </w:r>
      <w:r w:rsidRPr="001B1392">
        <w:rPr>
          <w:b/>
          <w:bCs/>
          <w:color w:val="000000"/>
        </w:rPr>
        <w:t xml:space="preserve">site's </w:t>
      </w:r>
      <w:r w:rsidR="004E479D">
        <w:rPr>
          <w:b/>
          <w:bCs/>
          <w:color w:val="000000"/>
        </w:rPr>
        <w:t>parameters</w:t>
      </w:r>
      <w:r w:rsidR="004E479D" w:rsidRPr="001B1392">
        <w:rPr>
          <w:color w:val="000000"/>
        </w:rPr>
        <w:t xml:space="preserve"> </w:t>
      </w:r>
      <w:r w:rsidRPr="001B1392">
        <w:rPr>
          <w:color w:val="000000"/>
        </w:rPr>
        <w:t>from this screen.</w:t>
      </w:r>
    </w:p>
    <w:p w14:paraId="498F9EC0" w14:textId="77777777" w:rsidR="001E0C66" w:rsidRPr="001B1392" w:rsidRDefault="001E0C66">
      <w:pPr>
        <w:divId w:val="1342734028"/>
        <w:rPr>
          <w:color w:val="000000"/>
        </w:rPr>
      </w:pPr>
      <w:r w:rsidRPr="001B1392">
        <w:rPr>
          <w:color w:val="000000"/>
        </w:rPr>
        <w:t> </w:t>
      </w:r>
    </w:p>
    <w:p w14:paraId="25C9F6AE" w14:textId="1BBEA90A" w:rsidR="001E0C66" w:rsidRPr="001B1392" w:rsidRDefault="001E0C66">
      <w:pPr>
        <w:divId w:val="126972925"/>
        <w:rPr>
          <w:color w:val="000000"/>
        </w:rPr>
      </w:pPr>
      <w:r w:rsidRPr="001B1392">
        <w:rPr>
          <w:color w:val="000000"/>
        </w:rPr>
        <w:t>Parameters that may be edited on this screen in a time series or constant manner are</w:t>
      </w:r>
      <w:r w:rsidR="001D4A49">
        <w:rPr>
          <w:color w:val="000000"/>
        </w:rPr>
        <w:t xml:space="preserve"> accessed by the </w:t>
      </w:r>
      <w:r w:rsidR="00D60C7F">
        <w:rPr>
          <w:color w:val="000000"/>
        </w:rPr>
        <w:t>pull-down</w:t>
      </w:r>
      <w:r w:rsidR="004E479D">
        <w:rPr>
          <w:color w:val="000000"/>
        </w:rPr>
        <w:t xml:space="preserve"> menu labeled “Site Time Series” at the center top of this screen.</w:t>
      </w:r>
    </w:p>
    <w:p w14:paraId="0D801B32" w14:textId="77777777" w:rsidR="001E0C66" w:rsidRPr="001B1392" w:rsidRDefault="001E0C66" w:rsidP="00114144">
      <w:pPr>
        <w:numPr>
          <w:ilvl w:val="0"/>
          <w:numId w:val="8"/>
        </w:numPr>
        <w:spacing w:before="100" w:beforeAutospacing="1" w:after="100" w:afterAutospacing="1"/>
        <w:divId w:val="780488970"/>
        <w:rPr>
          <w:color w:val="000000"/>
        </w:rPr>
      </w:pPr>
      <w:r w:rsidRPr="001B1392">
        <w:rPr>
          <w:color w:val="000000"/>
        </w:rPr>
        <w:t xml:space="preserve">"Water Velocity."  See </w:t>
      </w:r>
      <w:hyperlink w:anchor="Velocity" w:history="1">
        <w:r w:rsidRPr="0037712A">
          <w:rPr>
            <w:rStyle w:val="Hyperlink"/>
          </w:rPr>
          <w:t>velocity</w:t>
        </w:r>
      </w:hyperlink>
      <w:r w:rsidRPr="001B1392">
        <w:rPr>
          <w:rStyle w:val="Strong"/>
          <w:color w:val="000000"/>
        </w:rPr>
        <w:t>.</w:t>
      </w:r>
      <w:r w:rsidRPr="001B1392">
        <w:rPr>
          <w:color w:val="000000"/>
        </w:rPr>
        <w:t xml:space="preserve"> </w:t>
      </w:r>
    </w:p>
    <w:p w14:paraId="069FF734" w14:textId="77777777" w:rsidR="001E0C66" w:rsidRDefault="001E0C66" w:rsidP="00114144">
      <w:pPr>
        <w:numPr>
          <w:ilvl w:val="0"/>
          <w:numId w:val="8"/>
        </w:numPr>
        <w:spacing w:before="100" w:beforeAutospacing="1" w:after="100" w:afterAutospacing="1"/>
        <w:divId w:val="780488970"/>
        <w:rPr>
          <w:color w:val="000000"/>
        </w:rPr>
      </w:pPr>
      <w:r w:rsidRPr="001B1392">
        <w:rPr>
          <w:color w:val="000000"/>
        </w:rPr>
        <w:t xml:space="preserve">"Mean Depth."  See </w:t>
      </w:r>
      <w:hyperlink w:anchor="MeanDepth" w:history="1">
        <w:r w:rsidRPr="0037712A">
          <w:rPr>
            <w:rStyle w:val="Hyperlink"/>
          </w:rPr>
          <w:t>mean depth</w:t>
        </w:r>
      </w:hyperlink>
      <w:r w:rsidRPr="001B1392">
        <w:rPr>
          <w:color w:val="000000"/>
        </w:rPr>
        <w:t>.</w:t>
      </w:r>
    </w:p>
    <w:p w14:paraId="41DB358C" w14:textId="005A5DCE" w:rsidR="0034774E" w:rsidRDefault="00A76E21" w:rsidP="00114144">
      <w:pPr>
        <w:numPr>
          <w:ilvl w:val="0"/>
          <w:numId w:val="8"/>
        </w:numPr>
        <w:spacing w:before="100" w:beforeAutospacing="1" w:after="100" w:afterAutospacing="1"/>
        <w:divId w:val="780488970"/>
        <w:rPr>
          <w:color w:val="000000"/>
        </w:rPr>
      </w:pPr>
      <w:r w:rsidRPr="00A76E21">
        <w:rPr>
          <w:b/>
          <w:color w:val="000000"/>
        </w:rPr>
        <w:t>Evaporation of water</w:t>
      </w:r>
      <w:r w:rsidR="0034774E">
        <w:rPr>
          <w:color w:val="000000"/>
        </w:rPr>
        <w:t xml:space="preserve"> in cubic meters per day.  If this time-series option is selected then the constant evaporation data in the site </w:t>
      </w:r>
      <w:r w:rsidR="008069CE">
        <w:rPr>
          <w:color w:val="000000"/>
        </w:rPr>
        <w:t>parameter record</w:t>
      </w:r>
      <w:r w:rsidR="0034774E">
        <w:rPr>
          <w:color w:val="000000"/>
        </w:rPr>
        <w:t xml:space="preserve"> is not relevant.</w:t>
      </w:r>
    </w:p>
    <w:p w14:paraId="6F083D0E" w14:textId="54B41931" w:rsidR="004E479D" w:rsidRPr="004E479D" w:rsidRDefault="004E479D" w:rsidP="00114144">
      <w:pPr>
        <w:numPr>
          <w:ilvl w:val="0"/>
          <w:numId w:val="8"/>
        </w:numPr>
        <w:spacing w:before="100" w:beforeAutospacing="1" w:after="100" w:afterAutospacing="1"/>
        <w:divId w:val="780488970"/>
        <w:rPr>
          <w:color w:val="000000"/>
        </w:rPr>
      </w:pPr>
      <w:r w:rsidRPr="004E479D">
        <w:rPr>
          <w:color w:val="000000"/>
        </w:rPr>
        <w:t xml:space="preserve">"Fraction of site that is shaded."   See </w:t>
      </w:r>
      <w:hyperlink w:anchor="Shade" w:history="1">
        <w:r w:rsidRPr="0037712A">
          <w:rPr>
            <w:rStyle w:val="Hyperlink"/>
          </w:rPr>
          <w:t>modeling shade</w:t>
        </w:r>
      </w:hyperlink>
      <w:r w:rsidRPr="004E479D">
        <w:rPr>
          <w:color w:val="000000"/>
        </w:rPr>
        <w:t xml:space="preserve">. </w:t>
      </w:r>
    </w:p>
    <w:p w14:paraId="11A2036B" w14:textId="2A74A28C" w:rsidR="001E0C66" w:rsidRPr="001B1392" w:rsidRDefault="001E0C66" w:rsidP="00C74953">
      <w:pPr>
        <w:pStyle w:val="Heading4"/>
        <w:keepNext/>
        <w:divId w:val="1949585276"/>
        <w:rPr>
          <w:sz w:val="22"/>
        </w:rPr>
      </w:pPr>
      <w:bookmarkStart w:id="91" w:name="SiteScreen"/>
      <w:bookmarkStart w:id="92" w:name="_Toc92890516"/>
      <w:bookmarkStart w:id="93" w:name="Site"/>
      <w:bookmarkEnd w:id="91"/>
      <w:r w:rsidRPr="001B1392">
        <w:rPr>
          <w:sz w:val="22"/>
        </w:rPr>
        <w:lastRenderedPageBreak/>
        <w:t xml:space="preserve">Site </w:t>
      </w:r>
      <w:r w:rsidR="00D60C7F">
        <w:rPr>
          <w:sz w:val="22"/>
        </w:rPr>
        <w:t>Parameters</w:t>
      </w:r>
      <w:bookmarkEnd w:id="92"/>
    </w:p>
    <w:bookmarkEnd w:id="93"/>
    <w:p w14:paraId="0F69E542" w14:textId="79794A6C" w:rsidR="001E0C66" w:rsidRPr="001B1392" w:rsidRDefault="001E0C66" w:rsidP="00C74953">
      <w:pPr>
        <w:keepNext/>
        <w:divId w:val="1803494183"/>
        <w:rPr>
          <w:color w:val="000000"/>
        </w:rPr>
      </w:pPr>
      <w:r w:rsidRPr="001B1392">
        <w:rPr>
          <w:color w:val="000000"/>
        </w:rPr>
        <w:t xml:space="preserve">Each site can be characterized by a </w:t>
      </w:r>
      <w:r w:rsidR="006E4240">
        <w:rPr>
          <w:color w:val="000000"/>
        </w:rPr>
        <w:t xml:space="preserve">relatively </w:t>
      </w:r>
      <w:r w:rsidRPr="001B1392">
        <w:rPr>
          <w:color w:val="000000"/>
        </w:rPr>
        <w:t xml:space="preserve">small number of site constants.  These can be seen and edited by clicking on </w:t>
      </w:r>
      <w:r w:rsidR="00E129DE">
        <w:rPr>
          <w:b/>
          <w:bCs/>
          <w:color w:val="000000"/>
        </w:rPr>
        <w:t>Parameters</w:t>
      </w:r>
      <w:r w:rsidRPr="001B1392">
        <w:rPr>
          <w:color w:val="000000"/>
        </w:rPr>
        <w:t xml:space="preserve"> in the </w:t>
      </w:r>
      <w:r w:rsidRPr="001B1392">
        <w:rPr>
          <w:b/>
          <w:bCs/>
          <w:color w:val="000000"/>
        </w:rPr>
        <w:t>Site Data</w:t>
      </w:r>
      <w:r w:rsidRPr="001B1392">
        <w:rPr>
          <w:color w:val="000000"/>
        </w:rPr>
        <w:t xml:space="preserve"> window, or they can be loaded from the </w:t>
      </w:r>
      <w:r w:rsidR="00213DBF">
        <w:rPr>
          <w:b/>
          <w:bCs/>
          <w:color w:val="000000"/>
        </w:rPr>
        <w:t>Database</w:t>
      </w:r>
      <w:r w:rsidRPr="001B1392">
        <w:rPr>
          <w:color w:val="000000"/>
        </w:rPr>
        <w:t xml:space="preserve">.  There is some redundancy in that </w:t>
      </w:r>
      <w:r w:rsidRPr="001B1392">
        <w:rPr>
          <w:b/>
          <w:bCs/>
          <w:color w:val="000000"/>
        </w:rPr>
        <w:t>Volume</w:t>
      </w:r>
      <w:r w:rsidRPr="001B1392">
        <w:rPr>
          <w:color w:val="000000"/>
        </w:rPr>
        <w:t xml:space="preserve">, </w:t>
      </w:r>
      <w:r w:rsidRPr="001B1392">
        <w:rPr>
          <w:b/>
          <w:bCs/>
          <w:color w:val="000000"/>
        </w:rPr>
        <w:t>Area</w:t>
      </w:r>
      <w:r w:rsidRPr="001B1392">
        <w:rPr>
          <w:color w:val="000000"/>
        </w:rPr>
        <w:t xml:space="preserve">, and </w:t>
      </w:r>
      <w:r w:rsidRPr="001B1392">
        <w:rPr>
          <w:b/>
          <w:bCs/>
          <w:color w:val="000000"/>
        </w:rPr>
        <w:t>Mean Depth</w:t>
      </w:r>
      <w:r w:rsidRPr="001B1392">
        <w:rPr>
          <w:color w:val="000000"/>
        </w:rPr>
        <w:t xml:space="preserve"> all have to be specified.  Based on mean and maximum depth, the bathymetry of the site is computed</w:t>
      </w:r>
      <w:r w:rsidR="008274F5">
        <w:rPr>
          <w:color w:val="000000"/>
        </w:rPr>
        <w:t xml:space="preserve"> (see equation 8 in the Technical Documentation)</w:t>
      </w:r>
      <w:r w:rsidRPr="001B1392">
        <w:rPr>
          <w:color w:val="000000"/>
        </w:rPr>
        <w:t xml:space="preserve">.  Volume is a state variable and can be computed in a variety of ways (accessible through the </w:t>
      </w:r>
      <w:r w:rsidRPr="001B1392">
        <w:rPr>
          <w:rStyle w:val="Strong"/>
          <w:color w:val="000000"/>
        </w:rPr>
        <w:t xml:space="preserve">volume loading </w:t>
      </w:r>
      <w:r w:rsidR="0017382D" w:rsidRPr="001B1392">
        <w:rPr>
          <w:rStyle w:val="Strong"/>
          <w:color w:val="000000"/>
        </w:rPr>
        <w:t>screen</w:t>
      </w:r>
      <w:r w:rsidR="0017382D" w:rsidRPr="001B1392">
        <w:rPr>
          <w:color w:val="000000"/>
        </w:rPr>
        <w:t>)</w:t>
      </w:r>
      <w:r w:rsidRPr="001B1392">
        <w:rPr>
          <w:color w:val="000000"/>
        </w:rPr>
        <w:t>; however, one option is to set it to remain constant using the value provided in the site screen.</w:t>
      </w:r>
    </w:p>
    <w:p w14:paraId="6C8CD018" w14:textId="77777777" w:rsidR="00140327" w:rsidRDefault="00140327" w:rsidP="00140327">
      <w:pPr>
        <w:divId w:val="361904529"/>
        <w:rPr>
          <w:color w:val="000000"/>
        </w:rPr>
      </w:pPr>
    </w:p>
    <w:p w14:paraId="71180E9E" w14:textId="1B25E3C2" w:rsidR="00140327" w:rsidRPr="001B1392" w:rsidRDefault="00140327" w:rsidP="00140327">
      <w:pPr>
        <w:divId w:val="361904529"/>
        <w:rPr>
          <w:color w:val="000000"/>
        </w:rPr>
      </w:pPr>
      <w:r w:rsidRPr="001B1392">
        <w:rPr>
          <w:color w:val="000000"/>
        </w:rPr>
        <w:t xml:space="preserve">The </w:t>
      </w:r>
      <w:r w:rsidRPr="001B1392">
        <w:rPr>
          <w:b/>
          <w:bCs/>
          <w:color w:val="000000"/>
        </w:rPr>
        <w:t>Max. Length</w:t>
      </w:r>
      <w:r w:rsidRPr="001B1392">
        <w:rPr>
          <w:color w:val="000000"/>
        </w:rPr>
        <w:t xml:space="preserve"> is the distance, usually the long axis, across which wave buildup can occur.  </w:t>
      </w:r>
      <w:r w:rsidR="00CA5A11">
        <w:rPr>
          <w:color w:val="000000"/>
        </w:rPr>
        <w:t xml:space="preserve">This can also affect phytoplankton retention time in flowing systems as well as the calculation of cross-section area for velocity calculations. </w:t>
      </w:r>
    </w:p>
    <w:p w14:paraId="308350E9" w14:textId="77777777" w:rsidR="001E0C66" w:rsidRPr="001B1392" w:rsidRDefault="001E0C66">
      <w:pPr>
        <w:divId w:val="2020349977"/>
        <w:rPr>
          <w:color w:val="000000"/>
        </w:rPr>
      </w:pPr>
      <w:r w:rsidRPr="001B1392">
        <w:rPr>
          <w:color w:val="000000"/>
        </w:rPr>
        <w:t> </w:t>
      </w:r>
    </w:p>
    <w:p w14:paraId="38C3CABE" w14:textId="77777777" w:rsidR="001E0C66" w:rsidRPr="001B1392" w:rsidRDefault="001E0C66">
      <w:pPr>
        <w:divId w:val="360589416"/>
        <w:rPr>
          <w:color w:val="000000"/>
        </w:rPr>
      </w:pPr>
      <w:r w:rsidRPr="001B1392">
        <w:rPr>
          <w:color w:val="000000"/>
        </w:rPr>
        <w:t xml:space="preserve">Likewise, in the </w:t>
      </w:r>
      <w:r w:rsidRPr="001B1392">
        <w:rPr>
          <w:b/>
          <w:bCs/>
          <w:color w:val="000000"/>
        </w:rPr>
        <w:t>Light Screen</w:t>
      </w:r>
      <w:r w:rsidR="00C852DB">
        <w:rPr>
          <w:b/>
          <w:bCs/>
          <w:color w:val="000000"/>
        </w:rPr>
        <w:t>, if</w:t>
      </w:r>
      <w:r w:rsidRPr="001B1392">
        <w:rPr>
          <w:color w:val="000000"/>
        </w:rPr>
        <w:t xml:space="preserve"> a user has selected to "use annual mean and range loadings," that user must provide data about the </w:t>
      </w:r>
      <w:r w:rsidRPr="001B1392">
        <w:rPr>
          <w:b/>
          <w:bCs/>
          <w:color w:val="000000"/>
        </w:rPr>
        <w:t>Average Light</w:t>
      </w:r>
      <w:r w:rsidRPr="001B1392">
        <w:rPr>
          <w:color w:val="000000"/>
        </w:rPr>
        <w:t xml:space="preserve"> and the </w:t>
      </w:r>
      <w:r w:rsidRPr="001B1392">
        <w:rPr>
          <w:b/>
          <w:bCs/>
          <w:color w:val="000000"/>
        </w:rPr>
        <w:t>Average Light Range</w:t>
      </w:r>
      <w:r w:rsidR="00C13B51">
        <w:rPr>
          <w:b/>
          <w:bCs/>
          <w:color w:val="000000"/>
        </w:rPr>
        <w:t xml:space="preserve"> </w:t>
      </w:r>
      <w:r w:rsidR="00C13B51">
        <w:rPr>
          <w:bCs/>
          <w:color w:val="000000"/>
        </w:rPr>
        <w:t>on the Site Data screen</w:t>
      </w:r>
      <w:r w:rsidRPr="001B1392">
        <w:rPr>
          <w:b/>
          <w:bCs/>
          <w:color w:val="000000"/>
        </w:rPr>
        <w:t xml:space="preserve">, </w:t>
      </w:r>
      <w:r w:rsidRPr="001B1392">
        <w:rPr>
          <w:color w:val="000000"/>
        </w:rPr>
        <w:t xml:space="preserve">from which seasonal fluctuations are computed.  These are not computed from the latitude because of local and regional differences in elevation, cloud cover, and maritime or continental climatic conditions.  </w:t>
      </w:r>
    </w:p>
    <w:p w14:paraId="4A45BB88" w14:textId="77777777" w:rsidR="001E0C66" w:rsidRPr="001B1392" w:rsidRDefault="001E0C66">
      <w:pPr>
        <w:divId w:val="812407965"/>
        <w:rPr>
          <w:color w:val="000000"/>
        </w:rPr>
      </w:pPr>
      <w:r w:rsidRPr="001B1392">
        <w:rPr>
          <w:color w:val="000000"/>
        </w:rPr>
        <w:t> </w:t>
      </w:r>
    </w:p>
    <w:p w14:paraId="70382872" w14:textId="77777777" w:rsidR="001E0C66" w:rsidRPr="001B1392" w:rsidRDefault="001E0C66">
      <w:pPr>
        <w:divId w:val="163202274"/>
        <w:rPr>
          <w:color w:val="000000"/>
        </w:rPr>
      </w:pPr>
      <w:r w:rsidRPr="001B1392">
        <w:rPr>
          <w:b/>
          <w:bCs/>
          <w:color w:val="000000"/>
        </w:rPr>
        <w:t>Latitude</w:t>
      </w:r>
      <w:r w:rsidRPr="001B1392">
        <w:rPr>
          <w:color w:val="000000"/>
        </w:rPr>
        <w:t xml:space="preserve"> is used to compute the seasonal variation in day length, </w:t>
      </w:r>
      <w:r w:rsidR="00C852DB">
        <w:rPr>
          <w:color w:val="000000"/>
        </w:rPr>
        <w:t>al</w:t>
      </w:r>
      <w:r w:rsidRPr="001B1392">
        <w:rPr>
          <w:color w:val="000000"/>
        </w:rPr>
        <w:t xml:space="preserve">though this can be overridden in the </w:t>
      </w:r>
      <w:r w:rsidRPr="001B1392">
        <w:rPr>
          <w:b/>
          <w:bCs/>
          <w:color w:val="000000"/>
        </w:rPr>
        <w:t>Light Screen</w:t>
      </w:r>
      <w:r w:rsidRPr="001B1392">
        <w:rPr>
          <w:color w:val="000000"/>
        </w:rPr>
        <w:t xml:space="preserve">.  This override can be useful for laboratory simulations.  </w:t>
      </w:r>
    </w:p>
    <w:p w14:paraId="357487AA" w14:textId="77777777" w:rsidR="001E0C66" w:rsidRDefault="001E0C66">
      <w:pPr>
        <w:divId w:val="813447650"/>
        <w:rPr>
          <w:color w:val="000000"/>
        </w:rPr>
      </w:pPr>
      <w:r w:rsidRPr="001B1392">
        <w:rPr>
          <w:color w:val="000000"/>
        </w:rPr>
        <w:t> </w:t>
      </w:r>
    </w:p>
    <w:p w14:paraId="52854E1D" w14:textId="77777777" w:rsidR="00D954C2" w:rsidRDefault="00E91A66">
      <w:pPr>
        <w:divId w:val="813447650"/>
        <w:rPr>
          <w:color w:val="000000"/>
        </w:rPr>
      </w:pPr>
      <w:r w:rsidRPr="00E91A66">
        <w:rPr>
          <w:b/>
          <w:color w:val="000000"/>
        </w:rPr>
        <w:t>Altitude</w:t>
      </w:r>
      <w:r>
        <w:rPr>
          <w:color w:val="000000"/>
        </w:rPr>
        <w:t xml:space="preserve"> is used in the computation of oxygen saturation.  </w:t>
      </w:r>
    </w:p>
    <w:p w14:paraId="5F1281B4" w14:textId="77777777" w:rsidR="00D954C2" w:rsidRDefault="00D954C2">
      <w:pPr>
        <w:divId w:val="813447650"/>
        <w:rPr>
          <w:color w:val="000000"/>
        </w:rPr>
      </w:pPr>
    </w:p>
    <w:p w14:paraId="6406C80E" w14:textId="77777777" w:rsidR="00E91A66" w:rsidRDefault="00E91A66">
      <w:pPr>
        <w:divId w:val="813447650"/>
        <w:rPr>
          <w:color w:val="000000"/>
        </w:rPr>
      </w:pPr>
      <w:r w:rsidRPr="00E91A66">
        <w:rPr>
          <w:b/>
          <w:color w:val="000000"/>
        </w:rPr>
        <w:t>Enclosure wall area</w:t>
      </w:r>
      <w:r>
        <w:rPr>
          <w:color w:val="000000"/>
        </w:rPr>
        <w:t xml:space="preserve"> is used for experimental enclosures only and </w:t>
      </w:r>
      <w:r w:rsidR="00D954C2">
        <w:rPr>
          <w:color w:val="000000"/>
        </w:rPr>
        <w:t>affects a site’s morphometry. (Specifically, it increases the fraction of the site area within the euphotic zone.)</w:t>
      </w:r>
    </w:p>
    <w:p w14:paraId="7335AFFA" w14:textId="77777777" w:rsidR="00C13B51" w:rsidRDefault="00C13B51">
      <w:pPr>
        <w:divId w:val="813447650"/>
        <w:rPr>
          <w:b/>
          <w:color w:val="000000"/>
        </w:rPr>
      </w:pPr>
    </w:p>
    <w:p w14:paraId="6DAD036D" w14:textId="77777777" w:rsidR="00D954C2" w:rsidRDefault="00D954C2">
      <w:pPr>
        <w:divId w:val="813447650"/>
        <w:rPr>
          <w:color w:val="000000"/>
        </w:rPr>
      </w:pPr>
      <w:r w:rsidRPr="00D954C2">
        <w:rPr>
          <w:b/>
          <w:color w:val="000000"/>
        </w:rPr>
        <w:t>Baseline Percent Embeddedness</w:t>
      </w:r>
      <w:r>
        <w:rPr>
          <w:color w:val="000000"/>
        </w:rPr>
        <w:t xml:space="preserve"> is the initial condition percent embeddedness for a site.  This value is used to calculate effects when organisms are sensitive </w:t>
      </w:r>
      <w:r w:rsidR="00A66859">
        <w:rPr>
          <w:color w:val="000000"/>
        </w:rPr>
        <w:t xml:space="preserve">to </w:t>
      </w:r>
      <w:r>
        <w:rPr>
          <w:color w:val="000000"/>
        </w:rPr>
        <w:t>embeddedness, calculated as a function of TSS.  See</w:t>
      </w:r>
      <w:r w:rsidR="00422D0B">
        <w:rPr>
          <w:color w:val="000000"/>
        </w:rPr>
        <w:t xml:space="preserve"> the “Interstitial Sediments” portion of section 4.3 of the Technical Documentation. </w:t>
      </w:r>
    </w:p>
    <w:p w14:paraId="2169654F" w14:textId="77777777" w:rsidR="00422D0B" w:rsidRDefault="00422D0B">
      <w:pPr>
        <w:divId w:val="813447650"/>
        <w:rPr>
          <w:color w:val="000000"/>
        </w:rPr>
      </w:pPr>
    </w:p>
    <w:p w14:paraId="63605326" w14:textId="77777777" w:rsidR="00E91A66" w:rsidRPr="001B1392" w:rsidRDefault="00E91A66">
      <w:pPr>
        <w:divId w:val="813447650"/>
        <w:rPr>
          <w:color w:val="000000"/>
        </w:rPr>
      </w:pPr>
      <w:r>
        <w:rPr>
          <w:color w:val="000000"/>
        </w:rPr>
        <w:t xml:space="preserve">The </w:t>
      </w:r>
      <w:r w:rsidRPr="00E91A66">
        <w:rPr>
          <w:b/>
          <w:color w:val="000000"/>
        </w:rPr>
        <w:t>Minimum Volume Frac</w:t>
      </w:r>
      <w:r>
        <w:rPr>
          <w:b/>
          <w:color w:val="000000"/>
        </w:rPr>
        <w:t>.</w:t>
      </w:r>
      <w:r>
        <w:rPr>
          <w:color w:val="000000"/>
        </w:rPr>
        <w:t xml:space="preserve"> multiplied by the initial condition volume for a site represents the minimum volume that a water body can attain within the simulation.  If the water volume drops below this level, numerical modeling of state variables stops and the simulation skips forward to the next period in time when the water volume is calculated to be above the minimum level.</w:t>
      </w:r>
    </w:p>
    <w:p w14:paraId="0162D5A4" w14:textId="77777777" w:rsidR="001E0C66" w:rsidRPr="001B1392" w:rsidRDefault="001E0C66">
      <w:pPr>
        <w:divId w:val="1885941743"/>
        <w:rPr>
          <w:color w:val="000000"/>
        </w:rPr>
      </w:pPr>
    </w:p>
    <w:p w14:paraId="47AA9938" w14:textId="77777777" w:rsidR="001E0C66" w:rsidRPr="001B1392" w:rsidRDefault="001E0C66">
      <w:pPr>
        <w:divId w:val="1764303045"/>
        <w:rPr>
          <w:color w:val="000000"/>
        </w:rPr>
      </w:pPr>
      <w:r w:rsidRPr="001B1392">
        <w:rPr>
          <w:color w:val="000000"/>
        </w:rPr>
        <w:t xml:space="preserve">Toward the bottom of the site screen are the parameters for the </w:t>
      </w:r>
      <w:r w:rsidRPr="001B1392">
        <w:rPr>
          <w:rStyle w:val="Strong"/>
          <w:color w:val="000000"/>
        </w:rPr>
        <w:t>phytoplankton retention function</w:t>
      </w:r>
      <w:r w:rsidRPr="001B1392">
        <w:rPr>
          <w:color w:val="000000"/>
        </w:rPr>
        <w:t xml:space="preserve">.  Phytoplankton and zooplankton will quickly wash out of a short reach, but </w:t>
      </w:r>
      <w:r w:rsidR="00C852DB">
        <w:rPr>
          <w:color w:val="000000"/>
        </w:rPr>
        <w:t>might</w:t>
      </w:r>
      <w:r w:rsidR="00C852DB" w:rsidRPr="001B1392">
        <w:rPr>
          <w:color w:val="000000"/>
        </w:rPr>
        <w:t xml:space="preserve"> </w:t>
      </w:r>
      <w:r w:rsidRPr="001B1392">
        <w:rPr>
          <w:color w:val="000000"/>
        </w:rPr>
        <w:t>be able to grow over an extensive reach of a river, including its tributaries.  To solve this problem, AQUATOX takes into account the “Total Length” of the river being simulated, as opposed to the length of the river reach, or “Site</w:t>
      </w:r>
      <w:r w:rsidR="00282C00">
        <w:rPr>
          <w:color w:val="000000"/>
        </w:rPr>
        <w:t xml:space="preserve"> </w:t>
      </w:r>
      <w:r w:rsidRPr="001B1392">
        <w:rPr>
          <w:color w:val="000000"/>
        </w:rPr>
        <w:t xml:space="preserve">Length” so that phytoplankton and zooplankton production upstream can be estimated.  The assumption is that conditions upstream are similar to those in the reach being modeled. </w:t>
      </w:r>
    </w:p>
    <w:p w14:paraId="76C4CC5D" w14:textId="77777777" w:rsidR="001E0C66" w:rsidRPr="001B1392" w:rsidRDefault="001E0C66">
      <w:pPr>
        <w:divId w:val="1231648759"/>
        <w:rPr>
          <w:color w:val="000000"/>
        </w:rPr>
      </w:pPr>
      <w:r w:rsidRPr="001B1392">
        <w:rPr>
          <w:color w:val="000000"/>
        </w:rPr>
        <w:t> </w:t>
      </w:r>
    </w:p>
    <w:p w14:paraId="76E0FAFA" w14:textId="77777777" w:rsidR="001E0C66" w:rsidRPr="001B1392" w:rsidRDefault="001E0C66">
      <w:pPr>
        <w:divId w:val="1762338630"/>
        <w:rPr>
          <w:color w:val="000000"/>
        </w:rPr>
      </w:pPr>
      <w:r w:rsidRPr="001B1392">
        <w:rPr>
          <w:color w:val="000000"/>
        </w:rPr>
        <w:t xml:space="preserve">For estuaries, a series of </w:t>
      </w:r>
      <w:r w:rsidRPr="001B1392">
        <w:rPr>
          <w:rStyle w:val="Strong"/>
          <w:color w:val="000000"/>
        </w:rPr>
        <w:t xml:space="preserve">tidal range parameters </w:t>
      </w:r>
      <w:r w:rsidRPr="001B1392">
        <w:rPr>
          <w:color w:val="000000"/>
        </w:rPr>
        <w:t>is required (amplitudes and epochs).  These are used to calculate the daily average tidal range for the site, which affects the average depth of the salt wedge on that day.   These parameters are generally available for download from NOAA databases.</w:t>
      </w:r>
    </w:p>
    <w:p w14:paraId="300937F1" w14:textId="77777777" w:rsidR="001E0C66" w:rsidRPr="001B1392" w:rsidRDefault="001E0C66">
      <w:pPr>
        <w:divId w:val="1121800860"/>
        <w:rPr>
          <w:color w:val="000000"/>
        </w:rPr>
      </w:pPr>
      <w:r w:rsidRPr="001B1392">
        <w:rPr>
          <w:color w:val="000000"/>
        </w:rPr>
        <w:t> </w:t>
      </w:r>
    </w:p>
    <w:p w14:paraId="6CB3DA69" w14:textId="4E00DA57" w:rsidR="001E0C66" w:rsidRPr="001B1392" w:rsidRDefault="001E0C66">
      <w:pPr>
        <w:divId w:val="1297102250"/>
        <w:rPr>
          <w:color w:val="000000"/>
        </w:rPr>
      </w:pPr>
      <w:r w:rsidRPr="001B1392">
        <w:rPr>
          <w:color w:val="000000"/>
        </w:rPr>
        <w:t>If a stream is being simulated (set in the</w:t>
      </w:r>
      <w:r w:rsidRPr="001B1392">
        <w:rPr>
          <w:b/>
          <w:bCs/>
          <w:color w:val="000000"/>
        </w:rPr>
        <w:t xml:space="preserve"> Site Type</w:t>
      </w:r>
      <w:r w:rsidR="000C1E82" w:rsidRPr="009C1344">
        <w:rPr>
          <w:bCs/>
          <w:color w:val="000000"/>
        </w:rPr>
        <w:t xml:space="preserve"> </w:t>
      </w:r>
      <w:r w:rsidR="00C852DB">
        <w:rPr>
          <w:bCs/>
          <w:color w:val="000000"/>
        </w:rPr>
        <w:t>panel on Site screen</w:t>
      </w:r>
      <w:r w:rsidRPr="001B1392">
        <w:rPr>
          <w:color w:val="000000"/>
        </w:rPr>
        <w:t xml:space="preserve">) the </w:t>
      </w:r>
      <w:r w:rsidRPr="001B1392">
        <w:rPr>
          <w:b/>
          <w:bCs/>
          <w:color w:val="000000"/>
        </w:rPr>
        <w:t>Stream Data</w:t>
      </w:r>
      <w:r w:rsidRPr="001B1392">
        <w:rPr>
          <w:color w:val="000000"/>
        </w:rPr>
        <w:t xml:space="preserve"> button in the upper right is enabled.  Clicking this button displays a series of important stream parameters regarding site morphometry</w:t>
      </w:r>
      <w:r w:rsidR="004E479D">
        <w:rPr>
          <w:color w:val="000000"/>
        </w:rPr>
        <w:t xml:space="preserve">, and </w:t>
      </w:r>
      <w:r w:rsidRPr="001B1392">
        <w:rPr>
          <w:color w:val="000000"/>
        </w:rPr>
        <w:t>habitats represented.</w:t>
      </w:r>
    </w:p>
    <w:p w14:paraId="4ACEE162" w14:textId="77777777" w:rsidR="001E0C66" w:rsidRPr="001B1392" w:rsidRDefault="001E0C66">
      <w:pPr>
        <w:divId w:val="1429619629"/>
        <w:rPr>
          <w:color w:val="000000"/>
        </w:rPr>
      </w:pPr>
      <w:r w:rsidRPr="001B1392">
        <w:rPr>
          <w:color w:val="000000"/>
        </w:rPr>
        <w:t> </w:t>
      </w:r>
    </w:p>
    <w:p w14:paraId="7DA95486" w14:textId="416353DD" w:rsidR="001E0C66" w:rsidRPr="001B1392" w:rsidRDefault="001E0C66">
      <w:pPr>
        <w:divId w:val="1531138777"/>
        <w:rPr>
          <w:color w:val="000000"/>
        </w:rPr>
      </w:pPr>
      <w:r w:rsidRPr="001B1392">
        <w:rPr>
          <w:color w:val="000000"/>
        </w:rPr>
        <w:lastRenderedPageBreak/>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"Site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641C9668" w14:textId="77777777" w:rsidR="00E60FCD" w:rsidRDefault="001E0C66" w:rsidP="009C1344">
      <w:pPr>
        <w:pStyle w:val="Heading4"/>
        <w:keepNext/>
        <w:divId w:val="1358654628"/>
        <w:rPr>
          <w:sz w:val="22"/>
        </w:rPr>
      </w:pPr>
      <w:bookmarkStart w:id="94" w:name="Remineralization"/>
      <w:bookmarkStart w:id="95" w:name="_Toc92890517"/>
      <w:r w:rsidRPr="001B1392">
        <w:rPr>
          <w:sz w:val="22"/>
        </w:rPr>
        <w:t>Remineralization</w:t>
      </w:r>
      <w:bookmarkEnd w:id="94"/>
      <w:bookmarkEnd w:id="95"/>
    </w:p>
    <w:p w14:paraId="37C30C31" w14:textId="77777777" w:rsidR="003B5DA1" w:rsidRPr="001B1392" w:rsidRDefault="001E0C66" w:rsidP="003B5DA1">
      <w:pPr>
        <w:divId w:val="1358654628"/>
        <w:rPr>
          <w:color w:val="000000"/>
        </w:rPr>
      </w:pPr>
      <w:r w:rsidRPr="001B1392">
        <w:t>The parameters on the remineralization screen primarily govern the settling and degradation of organic matter and its nutrient stoichiometry.</w:t>
      </w:r>
      <w:r w:rsidR="003B5DA1">
        <w:t xml:space="preserve">  These parameters are </w:t>
      </w:r>
      <w:r w:rsidR="003B5DA1">
        <w:rPr>
          <w:color w:val="000000"/>
        </w:rPr>
        <w:t>accessed from the “Remineralization” button at the lower left of the screen</w:t>
      </w:r>
      <w:r w:rsidR="0049056D">
        <w:rPr>
          <w:color w:val="000000"/>
        </w:rPr>
        <w:t>.</w:t>
      </w:r>
    </w:p>
    <w:p w14:paraId="50B789AB" w14:textId="77777777" w:rsidR="001E0C66" w:rsidRPr="001B1392" w:rsidRDefault="001E0C66">
      <w:pPr>
        <w:pStyle w:val="NormalWeb"/>
        <w:divId w:val="1358654628"/>
      </w:pPr>
      <w:r w:rsidRPr="001B1392">
        <w:t xml:space="preserve">Many of the parameters on the remineralization screen </w:t>
      </w:r>
      <w:r w:rsidR="00C852DB">
        <w:t>can</w:t>
      </w:r>
      <w:r w:rsidRPr="001B1392">
        <w:t xml:space="preserve"> be assumed to remain constant from one simulation to another.  A few highlights may be worth examination</w:t>
      </w:r>
      <w:r w:rsidR="006F251D">
        <w:t xml:space="preserve"> because they can both be site-specific and can affect </w:t>
      </w:r>
      <w:r w:rsidR="00882810">
        <w:t xml:space="preserve">some types of </w:t>
      </w:r>
      <w:r w:rsidR="006F251D">
        <w:t>model results</w:t>
      </w:r>
      <w:r w:rsidRPr="001B1392">
        <w:t>:</w:t>
      </w:r>
    </w:p>
    <w:p w14:paraId="2C29451B" w14:textId="77777777" w:rsidR="001E0C66" w:rsidRPr="001B1392" w:rsidRDefault="001E0C66" w:rsidP="00114144">
      <w:pPr>
        <w:numPr>
          <w:ilvl w:val="0"/>
          <w:numId w:val="9"/>
        </w:numPr>
        <w:spacing w:before="100" w:beforeAutospacing="1" w:after="100" w:afterAutospacing="1"/>
        <w:divId w:val="1358654628"/>
      </w:pPr>
      <w:r w:rsidRPr="001B1392">
        <w:t xml:space="preserve">Maximum degradation rates:  </w:t>
      </w:r>
      <w:r w:rsidR="006F251D">
        <w:t xml:space="preserve">These </w:t>
      </w:r>
      <w:r w:rsidR="00C852DB">
        <w:t>rate</w:t>
      </w:r>
      <w:r w:rsidR="0049056D">
        <w:t>s</w:t>
      </w:r>
      <w:r w:rsidR="00C852DB">
        <w:t xml:space="preserve"> </w:t>
      </w:r>
      <w:r w:rsidR="006F251D">
        <w:t>should be modified i</w:t>
      </w:r>
      <w:r w:rsidRPr="001B1392">
        <w:t>f site-specific data are available.</w:t>
      </w:r>
    </w:p>
    <w:p w14:paraId="464CEA6F" w14:textId="77777777" w:rsidR="001E0C66" w:rsidRDefault="001E0C66" w:rsidP="00114144">
      <w:pPr>
        <w:numPr>
          <w:ilvl w:val="0"/>
          <w:numId w:val="9"/>
        </w:numPr>
        <w:spacing w:before="100" w:beforeAutospacing="1" w:after="100" w:afterAutospacing="1"/>
        <w:divId w:val="1358654628"/>
      </w:pPr>
      <w:r w:rsidRPr="001B1392">
        <w:t xml:space="preserve">Detrital Sedimentation Rate (KSed):  This </w:t>
      </w:r>
      <w:r w:rsidR="00C852DB">
        <w:t xml:space="preserve">rate </w:t>
      </w:r>
      <w:r w:rsidRPr="001B1392">
        <w:t>governs the deposition of organic matter and phytoplankton from the water column to sediment (unless the sand-silt-clay model is utilized).</w:t>
      </w:r>
    </w:p>
    <w:p w14:paraId="0FCA850F" w14:textId="1037D348" w:rsidR="0037061F" w:rsidRDefault="0037061F" w:rsidP="0037061F">
      <w:pPr>
        <w:spacing w:before="100" w:beforeAutospacing="1" w:after="100" w:afterAutospacing="1"/>
        <w:divId w:val="1358654628"/>
      </w:pPr>
      <w:r>
        <w:t xml:space="preserve">Because of these differences, there are </w:t>
      </w:r>
      <w:r w:rsidR="00282C00">
        <w:t xml:space="preserve">multiple </w:t>
      </w:r>
      <w:r>
        <w:t>Remineralization records</w:t>
      </w:r>
      <w:r w:rsidR="00536A29">
        <w:t xml:space="preserve"> included in the model</w:t>
      </w:r>
      <w:r>
        <w:t>:</w:t>
      </w:r>
    </w:p>
    <w:p w14:paraId="675F5708" w14:textId="77777777" w:rsidR="00A07225" w:rsidRDefault="00A07225" w:rsidP="00114144">
      <w:pPr>
        <w:numPr>
          <w:ilvl w:val="0"/>
          <w:numId w:val="22"/>
        </w:numPr>
        <w:spacing w:before="100" w:beforeAutospacing="1" w:after="100" w:afterAutospacing="1"/>
        <w:divId w:val="1358654628"/>
      </w:pPr>
      <w:r>
        <w:t xml:space="preserve">Eutrophic -- should be used in highly nutrient-impacted high systems; </w:t>
      </w:r>
    </w:p>
    <w:p w14:paraId="4F9AABCA" w14:textId="77777777" w:rsidR="00A07225" w:rsidRDefault="00A07225" w:rsidP="00114144">
      <w:pPr>
        <w:numPr>
          <w:ilvl w:val="0"/>
          <w:numId w:val="22"/>
        </w:numPr>
        <w:spacing w:before="100" w:beforeAutospacing="1" w:after="100" w:afterAutospacing="1"/>
        <w:divId w:val="1358654628"/>
      </w:pPr>
      <w:r>
        <w:t xml:space="preserve">Default – same as Eutrophic record; </w:t>
      </w:r>
    </w:p>
    <w:p w14:paraId="7BBD5512" w14:textId="77777777" w:rsidR="00A07225" w:rsidRDefault="00A07225" w:rsidP="00114144">
      <w:pPr>
        <w:numPr>
          <w:ilvl w:val="0"/>
          <w:numId w:val="22"/>
        </w:numPr>
        <w:spacing w:before="100" w:beforeAutospacing="1" w:after="100" w:afterAutospacing="1"/>
        <w:divId w:val="1358654628"/>
      </w:pPr>
      <w:r>
        <w:t xml:space="preserve">Mesotrophic -- should be used in moderately nutrient-impacted systems; </w:t>
      </w:r>
    </w:p>
    <w:p w14:paraId="29759AF0" w14:textId="77777777" w:rsidR="0037061F" w:rsidRPr="001B1392" w:rsidRDefault="00A07225" w:rsidP="00114144">
      <w:pPr>
        <w:numPr>
          <w:ilvl w:val="0"/>
          <w:numId w:val="22"/>
        </w:numPr>
        <w:spacing w:before="100" w:beforeAutospacing="1" w:after="100" w:afterAutospacing="1"/>
        <w:divId w:val="1358654628"/>
      </w:pPr>
      <w:r>
        <w:t>Florida -- used for Florida lakes; this record is different because of the stoichiometry of labile detritus observed in Florida</w:t>
      </w:r>
      <w:r w:rsidR="0037061F">
        <w:t>.</w:t>
      </w:r>
    </w:p>
    <w:p w14:paraId="1FC5A55B" w14:textId="77777777" w:rsidR="001A4613" w:rsidRDefault="00536A29">
      <w:pPr>
        <w:rPr>
          <w:b/>
          <w:bCs/>
          <w:sz w:val="22"/>
        </w:rPr>
      </w:pPr>
      <w:r w:rsidRPr="00536A29">
        <w:t>If your site has very different characteristics governing remineralization, you can edit one of the existing records or create your own</w:t>
      </w:r>
      <w:r>
        <w:t>.</w:t>
      </w:r>
      <w:r w:rsidRPr="00536A29">
        <w:rPr>
          <w:sz w:val="22"/>
        </w:rPr>
        <w:t xml:space="preserve"> </w:t>
      </w:r>
    </w:p>
    <w:p w14:paraId="7C65686D" w14:textId="77777777" w:rsidR="001E0C66" w:rsidRPr="001B1392" w:rsidRDefault="001E0C66" w:rsidP="00E54E93">
      <w:pPr>
        <w:pStyle w:val="Heading4"/>
        <w:keepNext/>
        <w:divId w:val="480779311"/>
        <w:rPr>
          <w:sz w:val="22"/>
        </w:rPr>
      </w:pPr>
      <w:bookmarkStart w:id="96" w:name="_Toc92890518"/>
      <w:bookmarkStart w:id="97" w:name="Shade"/>
      <w:r w:rsidRPr="001B1392">
        <w:rPr>
          <w:sz w:val="22"/>
        </w:rPr>
        <w:t>Modeling Shade</w:t>
      </w:r>
      <w:bookmarkEnd w:id="96"/>
    </w:p>
    <w:bookmarkEnd w:id="97"/>
    <w:p w14:paraId="59640BAB" w14:textId="77777777" w:rsidR="00B74450" w:rsidRPr="000821CE" w:rsidRDefault="00B74450" w:rsidP="00E54E93">
      <w:pPr>
        <w:keepNext/>
        <w:spacing w:before="100" w:beforeAutospacing="1" w:after="100" w:afterAutospacing="1"/>
        <w:divId w:val="329678657"/>
      </w:pPr>
      <w:r w:rsidRPr="000821CE">
        <w:t>Shade can be an important limitation to light, especially in riparian systems.  A user input “</w:t>
      </w:r>
      <w:r w:rsidR="003B5DA1" w:rsidRPr="0037712A">
        <w:rPr>
          <w:b/>
        </w:rPr>
        <w:t>F</w:t>
      </w:r>
      <w:r w:rsidRPr="000821CE">
        <w:rPr>
          <w:b/>
          <w:bCs/>
        </w:rPr>
        <w:t xml:space="preserve">raction of site </w:t>
      </w:r>
      <w:r w:rsidR="00536A29">
        <w:rPr>
          <w:b/>
          <w:bCs/>
        </w:rPr>
        <w:t>that is Shaded (canopy covered)</w:t>
      </w:r>
      <w:r w:rsidRPr="000821CE">
        <w:t xml:space="preserve">” parameter can be entered either as a constant or as a time-series within the “Site” input screen.  AQUATOX assumes that 2% of incident radiation penetrates the canopy so a site that has 100% canopy cover still receives 2% light transmission. See section 3.6 of the </w:t>
      </w:r>
      <w:r w:rsidRPr="009C1344">
        <w:rPr>
          <w:iCs/>
        </w:rPr>
        <w:t>Technical Documentation</w:t>
      </w:r>
      <w:r w:rsidRPr="000821CE">
        <w:t xml:space="preserve"> for more information on this assumption, the equations utilized, and modeling light in general.</w:t>
      </w:r>
    </w:p>
    <w:p w14:paraId="6E207284" w14:textId="77777777" w:rsidR="00B74450" w:rsidRPr="000821CE" w:rsidRDefault="00B74450" w:rsidP="00B74450">
      <w:pPr>
        <w:spacing w:before="100" w:beforeAutospacing="1" w:after="100" w:afterAutospacing="1"/>
        <w:divId w:val="329678657"/>
      </w:pPr>
      <w:r w:rsidRPr="000821CE">
        <w:t>This "fraction shaded" parameter can be left as zero to simulate no shading effects on light.</w:t>
      </w:r>
    </w:p>
    <w:p w14:paraId="6DD61229" w14:textId="77777777" w:rsidR="001E0C66" w:rsidRPr="001B1392" w:rsidRDefault="001E0C66">
      <w:pPr>
        <w:pStyle w:val="Heading4"/>
        <w:divId w:val="329678657"/>
        <w:rPr>
          <w:sz w:val="22"/>
        </w:rPr>
      </w:pPr>
      <w:bookmarkStart w:id="98" w:name="_Toc92890519"/>
      <w:bookmarkStart w:id="99" w:name="Velocity"/>
      <w:r w:rsidRPr="001B1392">
        <w:rPr>
          <w:sz w:val="22"/>
        </w:rPr>
        <w:t>Velocity</w:t>
      </w:r>
      <w:bookmarkEnd w:id="98"/>
    </w:p>
    <w:bookmarkEnd w:id="99"/>
    <w:p w14:paraId="4883916D" w14:textId="77777777" w:rsidR="001E0C66" w:rsidRPr="001B1392" w:rsidRDefault="001E0C66">
      <w:pPr>
        <w:pStyle w:val="NormalWeb"/>
        <w:divId w:val="329678657"/>
      </w:pPr>
      <w:r w:rsidRPr="001B1392">
        <w:t xml:space="preserve">Velocity in cm/s may be calculated by AQUATOX or entered as a time series.  Otherwise, velocity is calculated as a simple function of flow and cross-sectional area. </w:t>
      </w:r>
    </w:p>
    <w:p w14:paraId="7A6ED70A" w14:textId="77777777" w:rsidR="001E0C66" w:rsidRPr="001B1392" w:rsidRDefault="001E0C66">
      <w:pPr>
        <w:pStyle w:val="NormalWeb"/>
        <w:divId w:val="329678657"/>
      </w:pPr>
      <w:r w:rsidRPr="001B1392">
        <w:lastRenderedPageBreak/>
        <w:t xml:space="preserve">Velocity has wide </w:t>
      </w:r>
      <w:proofErr w:type="gramStart"/>
      <w:r w:rsidRPr="001B1392">
        <w:t>reaching</w:t>
      </w:r>
      <w:proofErr w:type="gramEnd"/>
      <w:r w:rsidRPr="001B1392">
        <w:t xml:space="preserve"> effects including: </w:t>
      </w:r>
    </w:p>
    <w:p w14:paraId="093C8FAD" w14:textId="77777777" w:rsidR="001E0C66" w:rsidRPr="001B1392" w:rsidRDefault="001E0C66" w:rsidP="00114144">
      <w:pPr>
        <w:numPr>
          <w:ilvl w:val="0"/>
          <w:numId w:val="10"/>
        </w:numPr>
        <w:spacing w:before="100" w:beforeAutospacing="1" w:after="100" w:afterAutospacing="1"/>
        <w:divId w:val="329678657"/>
      </w:pPr>
      <w:r w:rsidRPr="001B1392">
        <w:t xml:space="preserve">deposition of phytoplankton and scour of periphyton; </w:t>
      </w:r>
    </w:p>
    <w:p w14:paraId="736088D5" w14:textId="77777777" w:rsidR="001E0C66" w:rsidRPr="001B1392" w:rsidRDefault="001E0C66" w:rsidP="00114144">
      <w:pPr>
        <w:numPr>
          <w:ilvl w:val="0"/>
          <w:numId w:val="10"/>
        </w:numPr>
        <w:spacing w:before="100" w:beforeAutospacing="1" w:after="100" w:afterAutospacing="1"/>
        <w:divId w:val="329678657"/>
      </w:pPr>
      <w:r w:rsidRPr="001B1392">
        <w:t xml:space="preserve">breakage of macrophytes; </w:t>
      </w:r>
    </w:p>
    <w:p w14:paraId="596E3AEE" w14:textId="77777777" w:rsidR="001E0C66" w:rsidRPr="001B1392" w:rsidRDefault="001E0C66" w:rsidP="00114144">
      <w:pPr>
        <w:numPr>
          <w:ilvl w:val="0"/>
          <w:numId w:val="10"/>
        </w:numPr>
        <w:spacing w:before="100" w:beforeAutospacing="1" w:after="100" w:afterAutospacing="1"/>
        <w:divId w:val="329678657"/>
      </w:pPr>
      <w:r w:rsidRPr="001B1392">
        <w:t xml:space="preserve">entrainment of zooplankton; </w:t>
      </w:r>
    </w:p>
    <w:p w14:paraId="74D7977F" w14:textId="77777777" w:rsidR="001E0C66" w:rsidRPr="001B1392" w:rsidRDefault="001E0C66" w:rsidP="00114144">
      <w:pPr>
        <w:numPr>
          <w:ilvl w:val="0"/>
          <w:numId w:val="10"/>
        </w:numPr>
        <w:spacing w:before="100" w:beforeAutospacing="1" w:after="100" w:afterAutospacing="1"/>
        <w:divId w:val="329678657"/>
      </w:pPr>
      <w:r w:rsidRPr="001B1392">
        <w:t xml:space="preserve">deposition or scour of organic matter; </w:t>
      </w:r>
    </w:p>
    <w:p w14:paraId="0DDBD794" w14:textId="77777777" w:rsidR="001E0C66" w:rsidRPr="001B1392" w:rsidRDefault="001E0C66" w:rsidP="00114144">
      <w:pPr>
        <w:numPr>
          <w:ilvl w:val="0"/>
          <w:numId w:val="10"/>
        </w:numPr>
        <w:spacing w:before="100" w:beforeAutospacing="1" w:after="100" w:afterAutospacing="1"/>
        <w:divId w:val="329678657"/>
      </w:pPr>
      <w:r w:rsidRPr="001B1392">
        <w:t xml:space="preserve">scour and deposition in the sand-silt-clay model; and </w:t>
      </w:r>
    </w:p>
    <w:p w14:paraId="45EA06BB" w14:textId="77777777" w:rsidR="001E0C66" w:rsidRPr="001B1392" w:rsidRDefault="001E0C66" w:rsidP="00114144">
      <w:pPr>
        <w:numPr>
          <w:ilvl w:val="0"/>
          <w:numId w:val="10"/>
        </w:numPr>
        <w:spacing w:before="100" w:beforeAutospacing="1" w:after="100" w:afterAutospacing="1"/>
        <w:divId w:val="329678657"/>
      </w:pPr>
      <w:r w:rsidRPr="001B1392">
        <w:t xml:space="preserve">oxygen reaeration. </w:t>
      </w:r>
    </w:p>
    <w:p w14:paraId="3E111617" w14:textId="77777777" w:rsidR="001E0C66" w:rsidRPr="001B1392" w:rsidRDefault="001E0C66" w:rsidP="000A2F21">
      <w:pPr>
        <w:pStyle w:val="Heading4"/>
        <w:keepNext/>
        <w:keepLines/>
        <w:divId w:val="249462703"/>
        <w:rPr>
          <w:sz w:val="22"/>
        </w:rPr>
      </w:pPr>
      <w:bookmarkStart w:id="100" w:name="_Toc92890520"/>
      <w:bookmarkStart w:id="101" w:name="MeanDepth"/>
      <w:r w:rsidRPr="001B1392">
        <w:rPr>
          <w:sz w:val="22"/>
        </w:rPr>
        <w:t>Mean Depth</w:t>
      </w:r>
      <w:bookmarkEnd w:id="100"/>
    </w:p>
    <w:bookmarkEnd w:id="101"/>
    <w:p w14:paraId="3089483F" w14:textId="77777777" w:rsidR="001E0C66" w:rsidRPr="001B1392" w:rsidRDefault="001E0C66" w:rsidP="000A2F21">
      <w:pPr>
        <w:pStyle w:val="NormalWeb"/>
        <w:keepNext/>
        <w:keepLines/>
        <w:divId w:val="249462703"/>
      </w:pPr>
      <w:r w:rsidRPr="001B1392">
        <w:t>Mean depth may be kept constant or entered as a time series</w:t>
      </w:r>
      <w:r w:rsidR="00E80E84">
        <w:t xml:space="preserve">. </w:t>
      </w:r>
      <w:r w:rsidRPr="001B1392">
        <w:t>  Mean depth has significant effects on the average light climate that plants are exposed to (especially periphyton, which reside on the bottom of the water column.) </w:t>
      </w:r>
    </w:p>
    <w:p w14:paraId="1DA57533" w14:textId="657BE46F" w:rsidR="001E0C66" w:rsidRPr="001B1392" w:rsidRDefault="001E0C66">
      <w:pPr>
        <w:pStyle w:val="NormalWeb"/>
        <w:divId w:val="249462703"/>
      </w:pPr>
      <w:r w:rsidRPr="001B1392">
        <w:t xml:space="preserve">As noted on the entry screen, if "Use Bathymetry" is </w:t>
      </w:r>
      <w:r w:rsidRPr="001B1392">
        <w:rPr>
          <w:rStyle w:val="Strong"/>
        </w:rPr>
        <w:t xml:space="preserve">not </w:t>
      </w:r>
      <w:r w:rsidR="00C852DB">
        <w:t xml:space="preserve">checked </w:t>
      </w:r>
      <w:r w:rsidR="00536A29">
        <w:t xml:space="preserve">on the Site </w:t>
      </w:r>
      <w:r w:rsidR="00E129DE">
        <w:t>Parameters</w:t>
      </w:r>
      <w:r w:rsidR="00536A29">
        <w:t xml:space="preserve"> screen</w:t>
      </w:r>
      <w:r w:rsidRPr="001B1392">
        <w:t>, the mean depth calculation is irrelevant.  In this case, mean depth is volume divided by surface area. </w:t>
      </w:r>
    </w:p>
    <w:p w14:paraId="5D02A57E" w14:textId="77777777" w:rsidR="001E0C66" w:rsidRPr="001B1392" w:rsidRDefault="001E0C66" w:rsidP="00EF32FB">
      <w:pPr>
        <w:pStyle w:val="Heading3"/>
        <w:keepNext/>
        <w:divId w:val="465659787"/>
        <w:rPr>
          <w:sz w:val="24"/>
          <w:szCs w:val="20"/>
        </w:rPr>
      </w:pPr>
      <w:bookmarkStart w:id="102" w:name="_Toc92890521"/>
      <w:bookmarkStart w:id="103" w:name="SetupWindow"/>
      <w:r w:rsidRPr="001B1392">
        <w:rPr>
          <w:sz w:val="24"/>
          <w:szCs w:val="20"/>
        </w:rPr>
        <w:t>Setup</w:t>
      </w:r>
      <w:r w:rsidR="00277C9B">
        <w:rPr>
          <w:sz w:val="24"/>
          <w:szCs w:val="20"/>
        </w:rPr>
        <w:t xml:space="preserve"> Par</w:t>
      </w:r>
      <w:r w:rsidR="00A543D9">
        <w:rPr>
          <w:sz w:val="24"/>
          <w:szCs w:val="20"/>
        </w:rPr>
        <w:t>a</w:t>
      </w:r>
      <w:r w:rsidR="00277C9B">
        <w:rPr>
          <w:sz w:val="24"/>
          <w:szCs w:val="20"/>
        </w:rPr>
        <w:t>meters</w:t>
      </w:r>
      <w:bookmarkEnd w:id="102"/>
    </w:p>
    <w:bookmarkEnd w:id="103"/>
    <w:p w14:paraId="4993BA2D" w14:textId="77777777" w:rsidR="00E60FCD" w:rsidRPr="009C1344" w:rsidRDefault="001E0C66" w:rsidP="00EF32FB">
      <w:pPr>
        <w:keepNext/>
        <w:divId w:val="398329487"/>
        <w:rPr>
          <w:b/>
          <w:color w:val="000000"/>
        </w:rPr>
      </w:pPr>
      <w:r w:rsidRPr="001B1392">
        <w:rPr>
          <w:color w:val="000000"/>
        </w:rPr>
        <w:t xml:space="preserve">The </w:t>
      </w:r>
      <w:r w:rsidR="00C56555">
        <w:rPr>
          <w:color w:val="000000"/>
        </w:rPr>
        <w:t>“</w:t>
      </w:r>
      <w:r w:rsidR="00A543D9">
        <w:rPr>
          <w:color w:val="000000"/>
        </w:rPr>
        <w:t xml:space="preserve">Simulation </w:t>
      </w:r>
      <w:r w:rsidRPr="001B1392">
        <w:rPr>
          <w:color w:val="000000"/>
        </w:rPr>
        <w:t>Setup</w:t>
      </w:r>
      <w:r w:rsidR="00C56555">
        <w:rPr>
          <w:color w:val="000000"/>
        </w:rPr>
        <w:t>”</w:t>
      </w:r>
      <w:r w:rsidRPr="001B1392">
        <w:rPr>
          <w:color w:val="000000"/>
        </w:rPr>
        <w:t xml:space="preserve"> </w:t>
      </w:r>
      <w:r w:rsidR="00C56555">
        <w:rPr>
          <w:color w:val="000000"/>
        </w:rPr>
        <w:t>s</w:t>
      </w:r>
      <w:r w:rsidRPr="001B1392">
        <w:rPr>
          <w:color w:val="000000"/>
        </w:rPr>
        <w:t>creen specifies important parameters about the simulation itself (as opposed to any of the components of the simulation.) </w:t>
      </w:r>
      <w:r w:rsidR="00C56555">
        <w:rPr>
          <w:color w:val="000000"/>
        </w:rPr>
        <w:t xml:space="preserve"> </w:t>
      </w:r>
      <w:r w:rsidR="00C56555" w:rsidRPr="00C56555">
        <w:rPr>
          <w:color w:val="000000"/>
        </w:rPr>
        <w:t>To access this screen</w:t>
      </w:r>
      <w:r w:rsidR="00282C00">
        <w:rPr>
          <w:color w:val="000000"/>
        </w:rPr>
        <w:t>,</w:t>
      </w:r>
      <w:r w:rsidR="00C56555" w:rsidRPr="00C56555">
        <w:rPr>
          <w:color w:val="000000"/>
        </w:rPr>
        <w:t xml:space="preserve"> click on the </w:t>
      </w:r>
      <w:r w:rsidR="000C1E82" w:rsidRPr="009C1344">
        <w:rPr>
          <w:b/>
          <w:color w:val="000000"/>
        </w:rPr>
        <w:t>Setup</w:t>
      </w:r>
      <w:r w:rsidR="00C56555" w:rsidRPr="00C56555">
        <w:rPr>
          <w:color w:val="000000"/>
        </w:rPr>
        <w:t xml:space="preserve"> button on the main window.</w:t>
      </w:r>
    </w:p>
    <w:p w14:paraId="435A1D4D" w14:textId="77777777" w:rsidR="001E0C66" w:rsidRPr="001B1392" w:rsidRDefault="001E0C66">
      <w:pPr>
        <w:pStyle w:val="Heading5"/>
        <w:divId w:val="2077581585"/>
        <w:rPr>
          <w:color w:val="000000"/>
        </w:rPr>
      </w:pPr>
      <w:r w:rsidRPr="001B1392">
        <w:rPr>
          <w:color w:val="000000"/>
        </w:rPr>
        <w:t xml:space="preserve">Simulation Time and Relative Error </w:t>
      </w:r>
    </w:p>
    <w:p w14:paraId="7322DB5A" w14:textId="77777777" w:rsidR="001E0C66" w:rsidRPr="001B1392" w:rsidRDefault="001E0C66">
      <w:pPr>
        <w:divId w:val="584648387"/>
        <w:rPr>
          <w:color w:val="000000"/>
        </w:rPr>
      </w:pPr>
      <w:r w:rsidRPr="001B1392">
        <w:rPr>
          <w:color w:val="000000"/>
        </w:rPr>
        <w:t xml:space="preserve">At the top of the </w:t>
      </w:r>
      <w:r w:rsidR="00434938">
        <w:rPr>
          <w:color w:val="000000"/>
        </w:rPr>
        <w:t>Simulation S</w:t>
      </w:r>
      <w:r w:rsidRPr="001B1392">
        <w:rPr>
          <w:color w:val="000000"/>
        </w:rPr>
        <w:t xml:space="preserve">etup </w:t>
      </w:r>
      <w:proofErr w:type="gramStart"/>
      <w:r w:rsidRPr="001B1392">
        <w:rPr>
          <w:color w:val="000000"/>
        </w:rPr>
        <w:t>screen</w:t>
      </w:r>
      <w:proofErr w:type="gramEnd"/>
      <w:r w:rsidRPr="001B1392">
        <w:rPr>
          <w:color w:val="000000"/>
        </w:rPr>
        <w:t xml:space="preserve"> you can modify the </w:t>
      </w:r>
      <w:r w:rsidRPr="001B1392">
        <w:rPr>
          <w:b/>
          <w:bCs/>
          <w:color w:val="000000"/>
        </w:rPr>
        <w:t>first and last days of the simulation</w:t>
      </w:r>
      <w:r w:rsidRPr="001B1392">
        <w:rPr>
          <w:color w:val="000000"/>
        </w:rPr>
        <w:t xml:space="preserve">.    This defines the simulation period. </w:t>
      </w:r>
    </w:p>
    <w:p w14:paraId="1B45F75F" w14:textId="77777777" w:rsidR="001E0C66" w:rsidRPr="001B1392" w:rsidRDefault="001E0C66">
      <w:pPr>
        <w:divId w:val="1901356283"/>
        <w:rPr>
          <w:color w:val="000000"/>
        </w:rPr>
      </w:pPr>
      <w:r w:rsidRPr="001B1392">
        <w:rPr>
          <w:color w:val="000000"/>
        </w:rPr>
        <w:t> </w:t>
      </w:r>
    </w:p>
    <w:p w14:paraId="662FABBC" w14:textId="77777777" w:rsidR="001E0C66" w:rsidRDefault="00636BE3">
      <w:pPr>
        <w:divId w:val="192227998"/>
        <w:rPr>
          <w:color w:val="000000"/>
        </w:rPr>
      </w:pPr>
      <w:r>
        <w:rPr>
          <w:color w:val="000000"/>
        </w:rPr>
        <w:t xml:space="preserve">Default model behavior is to use a variable step size Runke Kutta as described in section 2.1 of the technical documentation.   </w:t>
      </w:r>
      <w:r w:rsidR="001E0C66" w:rsidRPr="001B1392">
        <w:rPr>
          <w:color w:val="000000"/>
        </w:rPr>
        <w:t xml:space="preserve">The </w:t>
      </w:r>
      <w:r w:rsidR="001E0C66" w:rsidRPr="001B1392">
        <w:rPr>
          <w:b/>
          <w:bCs/>
          <w:color w:val="000000"/>
        </w:rPr>
        <w:t>Relative Error</w:t>
      </w:r>
      <w:r w:rsidR="001E0C66" w:rsidRPr="001B1392">
        <w:rPr>
          <w:color w:val="000000"/>
        </w:rPr>
        <w:t xml:space="preserve"> is the acceptable error in the simulation; if it is not achieved in a particular time step, the variable Runge-Kutta routine decreases the step size and tries again.  If the relative error is too large, the results may be erroneous; if it is too small, the run time may be too long. Usually a value between 0.005 and 0.0005 is appropriate, but you </w:t>
      </w:r>
      <w:r w:rsidR="00E02A3D">
        <w:rPr>
          <w:color w:val="000000"/>
        </w:rPr>
        <w:t>might</w:t>
      </w:r>
      <w:r w:rsidR="00E02A3D" w:rsidRPr="001B1392">
        <w:rPr>
          <w:color w:val="000000"/>
        </w:rPr>
        <w:t xml:space="preserve"> </w:t>
      </w:r>
      <w:r w:rsidR="001E0C66" w:rsidRPr="001B1392">
        <w:rPr>
          <w:color w:val="000000"/>
        </w:rPr>
        <w:t xml:space="preserve">wish to experiment for a particular application.  </w:t>
      </w:r>
    </w:p>
    <w:p w14:paraId="4DDC3C4A" w14:textId="77777777" w:rsidR="00636BE3" w:rsidRDefault="00636BE3">
      <w:pPr>
        <w:divId w:val="192227998"/>
        <w:rPr>
          <w:color w:val="000000"/>
        </w:rPr>
      </w:pPr>
    </w:p>
    <w:p w14:paraId="1501B96E" w14:textId="05CFAA96" w:rsidR="00636BE3" w:rsidRDefault="00636BE3">
      <w:pPr>
        <w:divId w:val="192227998"/>
        <w:rPr>
          <w:color w:val="000000"/>
        </w:rPr>
      </w:pPr>
      <w:r>
        <w:rPr>
          <w:color w:val="000000"/>
        </w:rPr>
        <w:t xml:space="preserve">A </w:t>
      </w:r>
      <w:r w:rsidR="00A76E21" w:rsidRPr="00A76E21">
        <w:rPr>
          <w:b/>
          <w:color w:val="000000"/>
        </w:rPr>
        <w:t>fixed step</w:t>
      </w:r>
      <w:r>
        <w:rPr>
          <w:b/>
          <w:color w:val="000000"/>
        </w:rPr>
        <w:t xml:space="preserve"> </w:t>
      </w:r>
      <w:r w:rsidR="00A76E21" w:rsidRPr="00A76E21">
        <w:rPr>
          <w:b/>
          <w:color w:val="000000"/>
        </w:rPr>
        <w:t>size</w:t>
      </w:r>
      <w:r>
        <w:rPr>
          <w:color w:val="000000"/>
        </w:rPr>
        <w:t xml:space="preserve"> may also be selected with time step varying from one tenth to one hundredth of a day.  This may be useful when a user is precisely comparing “control” and “perturbed” runs and so wishes to have their step</w:t>
      </w:r>
      <w:r w:rsidR="000220C9">
        <w:rPr>
          <w:color w:val="000000"/>
        </w:rPr>
        <w:t>-</w:t>
      </w:r>
      <w:r>
        <w:rPr>
          <w:color w:val="000000"/>
        </w:rPr>
        <w:t xml:space="preserve">sizes be precisely aligned.  More information about this </w:t>
      </w:r>
      <w:r w:rsidR="00E02A3D">
        <w:rPr>
          <w:color w:val="000000"/>
        </w:rPr>
        <w:t>can</w:t>
      </w:r>
      <w:r>
        <w:rPr>
          <w:color w:val="000000"/>
        </w:rPr>
        <w:t xml:space="preserve"> be found in section 2.1. of the technical documentation.</w:t>
      </w:r>
    </w:p>
    <w:p w14:paraId="66720A64" w14:textId="40057E9C" w:rsidR="004E479D" w:rsidRDefault="004E479D">
      <w:pPr>
        <w:divId w:val="192227998"/>
        <w:rPr>
          <w:color w:val="000000"/>
        </w:rPr>
      </w:pPr>
    </w:p>
    <w:p w14:paraId="2DD7102C" w14:textId="685AD610" w:rsidR="004E479D" w:rsidRPr="004E479D" w:rsidRDefault="004E479D">
      <w:pPr>
        <w:divId w:val="192227998"/>
        <w:rPr>
          <w:b/>
          <w:bCs/>
          <w:color w:val="000000"/>
        </w:rPr>
      </w:pPr>
      <w:r w:rsidRPr="004E479D">
        <w:rPr>
          <w:b/>
          <w:bCs/>
          <w:color w:val="000000"/>
        </w:rPr>
        <w:t xml:space="preserve">Output Storage Options </w:t>
      </w:r>
    </w:p>
    <w:p w14:paraId="7E335C91" w14:textId="77777777" w:rsidR="001E0C66" w:rsidRPr="001B1392" w:rsidRDefault="001E0C66">
      <w:pPr>
        <w:divId w:val="318927165"/>
        <w:rPr>
          <w:color w:val="000000"/>
        </w:rPr>
      </w:pPr>
      <w:r w:rsidRPr="001B1392">
        <w:rPr>
          <w:color w:val="000000"/>
        </w:rPr>
        <w:t> </w:t>
      </w:r>
    </w:p>
    <w:p w14:paraId="13731BF1" w14:textId="10273D3B" w:rsidR="001E0C66" w:rsidRDefault="001E0C66">
      <w:pPr>
        <w:divId w:val="1701129482"/>
        <w:rPr>
          <w:color w:val="000000"/>
        </w:rPr>
      </w:pPr>
      <w:r w:rsidRPr="001B1392">
        <w:rPr>
          <w:color w:val="000000"/>
        </w:rPr>
        <w:t>A user may set the native model time step to one day or one hour.  If a daily simulation is utilized, average light conditions are utilized throughout the day.  If an hourly simulation is selected, solar radiation is calculated as variable during the course of each day.  Rather than calculating daily average oxygen concentrations, if an hourly simulation is selected, AQUATOX will simulate hourly average oxygen concentrations within the water column.  These concentrations will be based on the hourly light climate (and optional hourly oxygen loadings).  These hourly predictions will then be used to calculate lethal</w:t>
      </w:r>
      <w:r w:rsidR="00F476A9">
        <w:rPr>
          <w:color w:val="000000"/>
        </w:rPr>
        <w:t xml:space="preserve"> and non-lethal</w:t>
      </w:r>
      <w:r w:rsidRPr="001B1392">
        <w:rPr>
          <w:color w:val="000000"/>
        </w:rPr>
        <w:t xml:space="preserve"> effects due to low oxygen.  The user can output hourly values of DO or set a larger </w:t>
      </w:r>
      <w:r w:rsidRPr="001B1392">
        <w:rPr>
          <w:rStyle w:val="Strong"/>
          <w:color w:val="000000"/>
        </w:rPr>
        <w:t>Data Storage Step</w:t>
      </w:r>
      <w:r w:rsidRPr="001B1392">
        <w:rPr>
          <w:color w:val="000000"/>
        </w:rPr>
        <w:t xml:space="preserve"> and examine the minimum and </w:t>
      </w:r>
      <w:r w:rsidRPr="001B1392">
        <w:rPr>
          <w:color w:val="000000"/>
        </w:rPr>
        <w:lastRenderedPageBreak/>
        <w:t>maximum predictions over that time interval.</w:t>
      </w:r>
      <w:r w:rsidR="00A74B76">
        <w:rPr>
          <w:color w:val="000000"/>
        </w:rPr>
        <w:t xml:space="preserve">  Hourly inflow loadings </w:t>
      </w:r>
      <w:r w:rsidR="00E02A3D">
        <w:rPr>
          <w:color w:val="000000"/>
        </w:rPr>
        <w:t>can</w:t>
      </w:r>
      <w:r w:rsidR="00A74B76">
        <w:rPr>
          <w:color w:val="000000"/>
        </w:rPr>
        <w:t xml:space="preserve"> be input for all nutrients, carbon dioxide, oxygen, inorganic suspended sediments, TSS, light, and organic matter.</w:t>
      </w:r>
    </w:p>
    <w:p w14:paraId="4C64C42B" w14:textId="016DC328" w:rsidR="0066139F" w:rsidRDefault="0066139F">
      <w:pPr>
        <w:divId w:val="1701129482"/>
        <w:rPr>
          <w:color w:val="000000"/>
        </w:rPr>
      </w:pPr>
    </w:p>
    <w:p w14:paraId="5AC53648" w14:textId="77777777" w:rsidR="0066139F" w:rsidRPr="001B1392" w:rsidRDefault="0066139F" w:rsidP="0066139F">
      <w:pPr>
        <w:divId w:val="1701129482"/>
        <w:rPr>
          <w:color w:val="000000"/>
        </w:rPr>
      </w:pPr>
      <w:r w:rsidRPr="001B1392">
        <w:rPr>
          <w:color w:val="000000"/>
        </w:rPr>
        <w:t xml:space="preserve">The </w:t>
      </w:r>
      <w:r w:rsidRPr="001B1392">
        <w:rPr>
          <w:rStyle w:val="Strong"/>
          <w:color w:val="000000"/>
        </w:rPr>
        <w:t>Data Storage Step</w:t>
      </w:r>
      <w:r w:rsidRPr="001B1392">
        <w:rPr>
          <w:color w:val="000000"/>
        </w:rPr>
        <w:t xml:space="preserve"> represents the time period over which results are averaged.  This obviously can have a significant effect on the amount of output that is produced by the model.  </w:t>
      </w:r>
    </w:p>
    <w:p w14:paraId="5AC040F2" w14:textId="77777777" w:rsidR="0066139F" w:rsidRPr="001B1392" w:rsidRDefault="0066139F" w:rsidP="0066139F">
      <w:pPr>
        <w:divId w:val="1701129482"/>
        <w:rPr>
          <w:color w:val="000000"/>
        </w:rPr>
      </w:pPr>
      <w:r w:rsidRPr="001B1392">
        <w:rPr>
          <w:color w:val="000000"/>
        </w:rPr>
        <w:t> </w:t>
      </w:r>
    </w:p>
    <w:p w14:paraId="368AA977" w14:textId="69370BF7" w:rsidR="0066139F" w:rsidRPr="001B1392" w:rsidRDefault="0066139F" w:rsidP="0066139F">
      <w:pPr>
        <w:divId w:val="1701129482"/>
        <w:rPr>
          <w:color w:val="000000"/>
        </w:rPr>
      </w:pPr>
      <w:r w:rsidRPr="001B1392">
        <w:rPr>
          <w:color w:val="000000"/>
        </w:rPr>
        <w:t xml:space="preserve">The default method of averaging results is by </w:t>
      </w:r>
      <w:r w:rsidRPr="001B1392">
        <w:rPr>
          <w:rStyle w:val="Strong"/>
          <w:color w:val="000000"/>
        </w:rPr>
        <w:t>Trapezoidal Integration</w:t>
      </w:r>
      <w:r w:rsidRPr="001B1392">
        <w:rPr>
          <w:color w:val="000000"/>
        </w:rPr>
        <w:t xml:space="preserve">, which calculates the average value that has occurred since the last data storage step.  A user may also bypass integration altogether </w:t>
      </w:r>
      <w:r>
        <w:rPr>
          <w:color w:val="000000"/>
        </w:rPr>
        <w:t xml:space="preserve">uncheck this box (output </w:t>
      </w:r>
      <w:r w:rsidRPr="001B1392">
        <w:rPr>
          <w:color w:val="000000"/>
        </w:rPr>
        <w:t>predictions that occur exactly at a given time-step</w:t>
      </w:r>
      <w:r>
        <w:rPr>
          <w:color w:val="000000"/>
        </w:rPr>
        <w:t>)</w:t>
      </w:r>
      <w:r w:rsidRPr="001B1392">
        <w:rPr>
          <w:color w:val="000000"/>
        </w:rPr>
        <w:t>.</w:t>
      </w:r>
    </w:p>
    <w:p w14:paraId="6AE47E11" w14:textId="77777777" w:rsidR="0066139F" w:rsidRPr="001B1392" w:rsidRDefault="0066139F">
      <w:pPr>
        <w:divId w:val="1701129482"/>
        <w:rPr>
          <w:color w:val="000000"/>
        </w:rPr>
      </w:pPr>
    </w:p>
    <w:p w14:paraId="4203AA5E" w14:textId="7FD30FB5" w:rsidR="001E0C66" w:rsidRPr="001B1392" w:rsidRDefault="001E0C66">
      <w:pPr>
        <w:pStyle w:val="Heading5"/>
        <w:divId w:val="2077581585"/>
        <w:rPr>
          <w:color w:val="000000"/>
        </w:rPr>
      </w:pPr>
      <w:r w:rsidRPr="001B1392">
        <w:rPr>
          <w:color w:val="000000"/>
        </w:rPr>
        <w:t>Biota Modeling Options</w:t>
      </w:r>
      <w:r w:rsidR="00C27BE1">
        <w:rPr>
          <w:color w:val="000000"/>
        </w:rPr>
        <w:t xml:space="preserve"> </w:t>
      </w:r>
    </w:p>
    <w:p w14:paraId="21ABAC5F" w14:textId="77777777" w:rsidR="008F7183" w:rsidRDefault="001A4613">
      <w:pPr>
        <w:divId w:val="630674609"/>
        <w:rPr>
          <w:color w:val="000000"/>
        </w:rPr>
      </w:pPr>
      <w:r>
        <w:rPr>
          <w:color w:val="000000"/>
        </w:rPr>
        <w:t xml:space="preserve">Selecting the option to </w:t>
      </w:r>
      <w:r>
        <w:rPr>
          <w:b/>
          <w:color w:val="000000"/>
        </w:rPr>
        <w:t xml:space="preserve">Model Nutrients Internally </w:t>
      </w:r>
      <w:r>
        <w:rPr>
          <w:color w:val="000000"/>
        </w:rPr>
        <w:t xml:space="preserve">will populate the model with additional state variables that track changes to internal nutrient concentrations (N and P) in non-rooted plants.  </w:t>
      </w:r>
      <w:r w:rsidRPr="001A4613">
        <w:rPr>
          <w:color w:val="000000"/>
        </w:rPr>
        <w:t xml:space="preserve">See </w:t>
      </w:r>
      <w:r w:rsidRPr="000D2A7E">
        <w:rPr>
          <w:i/>
          <w:color w:val="000000"/>
        </w:rPr>
        <w:t>Internal Nutrients</w:t>
      </w:r>
      <w:r w:rsidRPr="001A4613">
        <w:rPr>
          <w:color w:val="000000"/>
        </w:rPr>
        <w:t xml:space="preserve"> in section 4.1 of</w:t>
      </w:r>
      <w:r>
        <w:rPr>
          <w:color w:val="000000"/>
        </w:rPr>
        <w:t xml:space="preserve"> the AQUATOX Technical Documentation for more information about this optional model.  Concentrations of internal nutrients will be output in units of ug/L or the “N to org” and “P to org” ratios may be viewed as they change over time.  Some additional plant parameters are required, see the section on the “</w:t>
      </w:r>
      <w:hyperlink w:anchor="PlantData" w:history="1">
        <w:r w:rsidRPr="00EB105D">
          <w:rPr>
            <w:rStyle w:val="Hyperlink"/>
          </w:rPr>
          <w:t>Plant Data Screen</w:t>
        </w:r>
      </w:hyperlink>
      <w:r>
        <w:rPr>
          <w:color w:val="000000"/>
        </w:rPr>
        <w:t>” in this document.</w:t>
      </w:r>
    </w:p>
    <w:p w14:paraId="52007248" w14:textId="77777777" w:rsidR="001A4613" w:rsidRDefault="001A4613">
      <w:pPr>
        <w:divId w:val="630674609"/>
        <w:rPr>
          <w:color w:val="000000"/>
        </w:rPr>
      </w:pPr>
      <w:r>
        <w:rPr>
          <w:color w:val="000000"/>
        </w:rPr>
        <w:t xml:space="preserve"> </w:t>
      </w:r>
    </w:p>
    <w:p w14:paraId="6091B111" w14:textId="77777777" w:rsidR="00847467" w:rsidRDefault="00847467">
      <w:pPr>
        <w:divId w:val="630674609"/>
        <w:rPr>
          <w:color w:val="000000"/>
        </w:rPr>
      </w:pPr>
      <w:r>
        <w:rPr>
          <w:color w:val="000000"/>
        </w:rPr>
        <w:t xml:space="preserve">By default, nitrogen fixation in blue-green algae is assumed to occur when nitrogen concentrations are less than half of the </w:t>
      </w:r>
      <w:r w:rsidRPr="00B743F0">
        <w:rPr>
          <w:i/>
          <w:color w:val="000000"/>
        </w:rPr>
        <w:t>KN</w:t>
      </w:r>
      <w:r>
        <w:rPr>
          <w:color w:val="000000"/>
        </w:rPr>
        <w:t xml:space="preserve"> value (the half-saturation constant for nitrogen).  AQUATOX also provides an option to trigger nitrogen fixation as a function of an editable inorganic N to inorganic P ratio which may be selected and specified on this screen.</w:t>
      </w:r>
    </w:p>
    <w:p w14:paraId="06719E0D" w14:textId="5F0E822C" w:rsidR="00E02A3D" w:rsidRDefault="00D60C7F">
      <w:pPr>
        <w:pStyle w:val="Heading5"/>
        <w:divId w:val="2077581585"/>
        <w:rPr>
          <w:color w:val="000000"/>
        </w:rPr>
      </w:pPr>
      <w:r>
        <w:rPr>
          <w:color w:val="000000"/>
        </w:rPr>
        <w:t xml:space="preserve">Chemical </w:t>
      </w:r>
      <w:r w:rsidRPr="001B1392">
        <w:rPr>
          <w:color w:val="000000"/>
        </w:rPr>
        <w:t>Options</w:t>
      </w:r>
      <w:r w:rsidR="00C27BE1">
        <w:rPr>
          <w:color w:val="000000"/>
        </w:rPr>
        <w:t xml:space="preserve"> </w:t>
      </w:r>
    </w:p>
    <w:p w14:paraId="4FC8FA5D" w14:textId="77777777" w:rsidR="001E0C66" w:rsidRPr="00B743F0" w:rsidRDefault="000C1E82">
      <w:pPr>
        <w:pStyle w:val="Heading5"/>
        <w:divId w:val="2077581585"/>
        <w:rPr>
          <w:b w:val="0"/>
          <w:color w:val="000000"/>
        </w:rPr>
      </w:pPr>
      <w:r w:rsidRPr="009C1344">
        <w:rPr>
          <w:b w:val="0"/>
          <w:color w:val="000000"/>
        </w:rPr>
        <w:t xml:space="preserve">This </w:t>
      </w:r>
      <w:r w:rsidR="00C27BE1">
        <w:rPr>
          <w:b w:val="0"/>
          <w:color w:val="000000"/>
        </w:rPr>
        <w:t xml:space="preserve">panel </w:t>
      </w:r>
      <w:r w:rsidRPr="009C1344">
        <w:rPr>
          <w:b w:val="0"/>
          <w:color w:val="000000"/>
        </w:rPr>
        <w:t xml:space="preserve">is accessed using </w:t>
      </w:r>
      <w:r w:rsidR="00C27BE1">
        <w:rPr>
          <w:b w:val="0"/>
          <w:color w:val="000000"/>
        </w:rPr>
        <w:t>the</w:t>
      </w:r>
      <w:r w:rsidR="00E02A3D">
        <w:rPr>
          <w:color w:val="000000"/>
        </w:rPr>
        <w:t xml:space="preserve"> </w:t>
      </w:r>
      <w:r w:rsidR="00067358" w:rsidRPr="00B743F0">
        <w:rPr>
          <w:b w:val="0"/>
          <w:color w:val="000000"/>
        </w:rPr>
        <w:t>collapsible "show" or "hide" button</w:t>
      </w:r>
      <w:r w:rsidR="00E02A3D">
        <w:rPr>
          <w:b w:val="0"/>
          <w:color w:val="000000"/>
        </w:rPr>
        <w:t>.</w:t>
      </w:r>
    </w:p>
    <w:p w14:paraId="6C39B0FA" w14:textId="646785FF" w:rsidR="001E0C66" w:rsidRDefault="001E0C66">
      <w:pPr>
        <w:divId w:val="190340330"/>
        <w:rPr>
          <w:color w:val="000000"/>
        </w:rPr>
      </w:pPr>
      <w:r w:rsidRPr="001B1392">
        <w:rPr>
          <w:color w:val="000000"/>
        </w:rPr>
        <w:t xml:space="preserve">If you wish to compute steady-state BAFs, you </w:t>
      </w:r>
      <w:r w:rsidR="00E02A3D">
        <w:rPr>
          <w:color w:val="000000"/>
        </w:rPr>
        <w:t>might want</w:t>
      </w:r>
      <w:r w:rsidRPr="001B1392">
        <w:rPr>
          <w:color w:val="000000"/>
        </w:rPr>
        <w:t xml:space="preserve"> to </w:t>
      </w:r>
      <w:r w:rsidRPr="001B1392">
        <w:rPr>
          <w:b/>
          <w:bCs/>
          <w:color w:val="000000"/>
        </w:rPr>
        <w:t>keep the freely dissolved toxicant constant</w:t>
      </w:r>
      <w:r w:rsidRPr="001B1392">
        <w:rPr>
          <w:color w:val="000000"/>
        </w:rPr>
        <w:t xml:space="preserve">; this was done in an application concerning PCBs in Lake Ontario (see Validation Studies document).  </w:t>
      </w:r>
      <w:r w:rsidR="0066438A">
        <w:rPr>
          <w:color w:val="000000"/>
        </w:rPr>
        <w:t>Otherwise,</w:t>
      </w:r>
      <w:r w:rsidR="0037061F">
        <w:rPr>
          <w:color w:val="000000"/>
        </w:rPr>
        <w:t xml:space="preserve"> toxicant mass is balanced on the basis of loading, partitioning, washout, and other toxicant loss terms.</w:t>
      </w:r>
    </w:p>
    <w:p w14:paraId="7C4755F0" w14:textId="77777777" w:rsidR="008F7183" w:rsidRDefault="008F7183">
      <w:pPr>
        <w:divId w:val="190340330"/>
        <w:rPr>
          <w:color w:val="000000"/>
        </w:rPr>
      </w:pPr>
    </w:p>
    <w:p w14:paraId="57B8C069" w14:textId="77777777" w:rsidR="008F7183" w:rsidRDefault="008F7183" w:rsidP="008F7183">
      <w:pPr>
        <w:divId w:val="190340330"/>
        <w:rPr>
          <w:color w:val="000000"/>
        </w:rPr>
      </w:pPr>
      <w:r>
        <w:rPr>
          <w:color w:val="000000"/>
        </w:rPr>
        <w:t>T</w:t>
      </w:r>
      <w:r w:rsidRPr="008F7183">
        <w:rPr>
          <w:color w:val="000000"/>
        </w:rPr>
        <w:t>he chemical concentration in bottom-sediment organic matter can become a driving variable when “</w:t>
      </w:r>
      <w:r w:rsidRPr="0037712A">
        <w:rPr>
          <w:b/>
          <w:color w:val="000000"/>
        </w:rPr>
        <w:t>Tox. in Sed. Detr. is driving var</w:t>
      </w:r>
      <w:r w:rsidRPr="008F7183">
        <w:rPr>
          <w:color w:val="000000"/>
        </w:rPr>
        <w:t>.” is checked.  This allows the user to specify a time-series of sediment chemical concentrations to drive the model and examine the extent of bioaccumulation and effects on the ecosystem.</w:t>
      </w:r>
    </w:p>
    <w:p w14:paraId="65BA6F75" w14:textId="77777777" w:rsidR="008F7183" w:rsidRPr="008F7183" w:rsidRDefault="008F7183" w:rsidP="008F7183">
      <w:pPr>
        <w:divId w:val="190340330"/>
        <w:rPr>
          <w:color w:val="000000"/>
        </w:rPr>
      </w:pPr>
    </w:p>
    <w:p w14:paraId="3C52CA40" w14:textId="77777777" w:rsidR="001E0C66" w:rsidRPr="001B1392" w:rsidRDefault="001E0C66">
      <w:pPr>
        <w:divId w:val="286275127"/>
        <w:rPr>
          <w:color w:val="000000"/>
        </w:rPr>
      </w:pPr>
      <w:r w:rsidRPr="001B1392">
        <w:rPr>
          <w:color w:val="000000"/>
        </w:rPr>
        <w:t xml:space="preserve">Toxic effects may be calculated based on </w:t>
      </w:r>
      <w:r w:rsidRPr="001B1392">
        <w:rPr>
          <w:rStyle w:val="Strong"/>
          <w:color w:val="000000"/>
        </w:rPr>
        <w:t xml:space="preserve">internal or external concentrations.  </w:t>
      </w:r>
      <w:r w:rsidRPr="001B1392">
        <w:rPr>
          <w:color w:val="000000"/>
        </w:rPr>
        <w:t>See Chapter 9 of the Technical Documentation for more information about the consequences of this choice.</w:t>
      </w:r>
    </w:p>
    <w:p w14:paraId="4F25BE8F" w14:textId="77777777" w:rsidR="001E0C66" w:rsidRPr="001B1392" w:rsidRDefault="001E0C66">
      <w:pPr>
        <w:divId w:val="2111536147"/>
        <w:rPr>
          <w:color w:val="000000"/>
        </w:rPr>
      </w:pPr>
      <w:r w:rsidRPr="001B1392">
        <w:rPr>
          <w:color w:val="000000"/>
        </w:rPr>
        <w:t> </w:t>
      </w:r>
    </w:p>
    <w:p w14:paraId="760C4E76" w14:textId="77777777" w:rsidR="001E0C66" w:rsidRPr="001B1392" w:rsidRDefault="001E0C66">
      <w:pPr>
        <w:divId w:val="365059370"/>
        <w:rPr>
          <w:color w:val="000000"/>
        </w:rPr>
      </w:pPr>
      <w:r w:rsidRPr="001B1392">
        <w:rPr>
          <w:color w:val="000000"/>
        </w:rPr>
        <w:t xml:space="preserve">When calculating effects based on external concentrations, internal concentrations may be less important.  For this reason, a user may wish to </w:t>
      </w:r>
      <w:r w:rsidRPr="001B1392">
        <w:rPr>
          <w:rStyle w:val="Strong"/>
          <w:color w:val="000000"/>
        </w:rPr>
        <w:t>estimate toxicant uptake based on BCF</w:t>
      </w:r>
      <w:r w:rsidRPr="001B1392">
        <w:rPr>
          <w:color w:val="000000"/>
        </w:rPr>
        <w:t xml:space="preserve"> rather than using the default kinetic model of toxicant uptake.  In many cases this will speed up simulation run time significantly.</w:t>
      </w:r>
    </w:p>
    <w:p w14:paraId="512AEEE4" w14:textId="77777777" w:rsidR="008F7183" w:rsidRDefault="008F7183">
      <w:pPr>
        <w:divId w:val="760755006"/>
        <w:rPr>
          <w:color w:val="000000"/>
        </w:rPr>
      </w:pPr>
    </w:p>
    <w:p w14:paraId="771B7B90" w14:textId="77777777" w:rsidR="008F7183" w:rsidRPr="0037712A" w:rsidRDefault="008F7183" w:rsidP="008F7183">
      <w:pPr>
        <w:divId w:val="760755006"/>
        <w:rPr>
          <w:i/>
          <w:color w:val="000000"/>
        </w:rPr>
      </w:pPr>
      <w:r w:rsidRPr="008F7183">
        <w:rPr>
          <w:color w:val="000000"/>
        </w:rPr>
        <w:t>If “</w:t>
      </w:r>
      <w:r w:rsidRPr="0037712A">
        <w:rPr>
          <w:b/>
          <w:color w:val="000000"/>
        </w:rPr>
        <w:t>T1 is an aggregate of all other toxicants in study</w:t>
      </w:r>
      <w:r w:rsidRPr="008F7183">
        <w:rPr>
          <w:color w:val="000000"/>
        </w:rPr>
        <w:t xml:space="preserve">” is checked, then the organic chemical in compartment T1 is used to aggregate all of the other chemicals being modeled as discussed in section </w:t>
      </w:r>
      <w:r>
        <w:rPr>
          <w:color w:val="000000"/>
        </w:rPr>
        <w:t>8</w:t>
      </w:r>
      <w:r w:rsidRPr="008F7183">
        <w:rPr>
          <w:color w:val="000000"/>
        </w:rPr>
        <w:t>.1</w:t>
      </w:r>
      <w:r>
        <w:rPr>
          <w:color w:val="000000"/>
        </w:rPr>
        <w:t>4</w:t>
      </w:r>
      <w:r w:rsidRPr="008F7183">
        <w:rPr>
          <w:color w:val="000000"/>
        </w:rPr>
        <w:t xml:space="preserve"> of the </w:t>
      </w:r>
      <w:r>
        <w:rPr>
          <w:color w:val="000000"/>
        </w:rPr>
        <w:t xml:space="preserve">Release 3.2 </w:t>
      </w:r>
      <w:r>
        <w:rPr>
          <w:i/>
          <w:color w:val="000000"/>
        </w:rPr>
        <w:t>Technical Documentation.</w:t>
      </w:r>
    </w:p>
    <w:p w14:paraId="21D397B8" w14:textId="77777777" w:rsidR="001E0C66" w:rsidRPr="001B1392" w:rsidRDefault="001E0C66">
      <w:pPr>
        <w:divId w:val="1498573114"/>
        <w:rPr>
          <w:color w:val="000000"/>
        </w:rPr>
      </w:pPr>
      <w:r w:rsidRPr="001B1392">
        <w:rPr>
          <w:color w:val="000000"/>
        </w:rPr>
        <w:t> </w:t>
      </w:r>
    </w:p>
    <w:p w14:paraId="61B278D9" w14:textId="22A491B1" w:rsidR="001E0C66" w:rsidRPr="001B1392" w:rsidRDefault="001E0C66" w:rsidP="001915BB">
      <w:pPr>
        <w:pStyle w:val="Heading4"/>
        <w:keepNext/>
        <w:keepLines/>
        <w:divId w:val="1477257193"/>
        <w:rPr>
          <w:sz w:val="22"/>
        </w:rPr>
      </w:pPr>
      <w:bookmarkStart w:id="104" w:name="_Toc92890522"/>
      <w:bookmarkStart w:id="105" w:name="RateOutput"/>
      <w:r w:rsidRPr="001B1392">
        <w:rPr>
          <w:sz w:val="22"/>
        </w:rPr>
        <w:lastRenderedPageBreak/>
        <w:t>Rate Output</w:t>
      </w:r>
      <w:bookmarkEnd w:id="104"/>
      <w:r w:rsidRPr="001B1392">
        <w:rPr>
          <w:sz w:val="22"/>
        </w:rPr>
        <w:t xml:space="preserve"> </w:t>
      </w:r>
    </w:p>
    <w:bookmarkEnd w:id="105"/>
    <w:p w14:paraId="65A4FA89" w14:textId="270E1467" w:rsidR="00E60FCD" w:rsidRDefault="001E0C66" w:rsidP="0066139F">
      <w:pPr>
        <w:divId w:val="1132751801"/>
        <w:rPr>
          <w:color w:val="000000"/>
        </w:rPr>
      </w:pPr>
      <w:r w:rsidRPr="001B1392">
        <w:rPr>
          <w:color w:val="000000"/>
        </w:rPr>
        <w:t xml:space="preserve">In the Setup Screen, choose </w:t>
      </w:r>
      <w:r w:rsidR="00C27BE1">
        <w:rPr>
          <w:color w:val="000000"/>
        </w:rPr>
        <w:t xml:space="preserve">the </w:t>
      </w:r>
      <w:r w:rsidRPr="001B1392">
        <w:rPr>
          <w:b/>
          <w:bCs/>
          <w:color w:val="000000"/>
        </w:rPr>
        <w:t xml:space="preserve">Save </w:t>
      </w:r>
      <w:r w:rsidR="0066139F">
        <w:rPr>
          <w:b/>
          <w:bCs/>
          <w:color w:val="000000"/>
        </w:rPr>
        <w:t xml:space="preserve">Derivative </w:t>
      </w:r>
      <w:r w:rsidRPr="001B1392">
        <w:rPr>
          <w:b/>
          <w:bCs/>
          <w:color w:val="000000"/>
        </w:rPr>
        <w:t>Rates</w:t>
      </w:r>
      <w:r w:rsidRPr="001B1392">
        <w:rPr>
          <w:color w:val="000000"/>
        </w:rPr>
        <w:t xml:space="preserve"> </w:t>
      </w:r>
      <w:r w:rsidR="00C27BE1">
        <w:rPr>
          <w:color w:val="000000"/>
        </w:rPr>
        <w:t>radio button</w:t>
      </w:r>
      <w:r w:rsidR="0066139F">
        <w:rPr>
          <w:color w:val="000000"/>
        </w:rPr>
        <w:t xml:space="preserve">.  </w:t>
      </w:r>
      <w:r w:rsidR="008C0D89">
        <w:rPr>
          <w:color w:val="000000"/>
        </w:rPr>
        <w:t>E</w:t>
      </w:r>
      <w:r w:rsidRPr="001B1392">
        <w:rPr>
          <w:color w:val="000000"/>
        </w:rPr>
        <w:t xml:space="preserve">ach element of a selected state variable's derivative will be integrated and saved along with the results for the simulation.  They can then be graphed or viewed in tabular format.  </w:t>
      </w:r>
    </w:p>
    <w:p w14:paraId="052C3D34" w14:textId="77777777" w:rsidR="008C0D89" w:rsidRDefault="008C0D89">
      <w:pPr>
        <w:divId w:val="1132751801"/>
        <w:rPr>
          <w:color w:val="000000"/>
        </w:rPr>
      </w:pPr>
    </w:p>
    <w:p w14:paraId="0D34A8CB" w14:textId="77777777" w:rsidR="001E0C66" w:rsidRDefault="001E0C66">
      <w:pPr>
        <w:divId w:val="1132751801"/>
        <w:rPr>
          <w:color w:val="000000"/>
        </w:rPr>
      </w:pPr>
      <w:r w:rsidRPr="001B1392">
        <w:rPr>
          <w:color w:val="000000"/>
        </w:rPr>
        <w:t>Units for rates are "percent" which is short for "percent of state variable concentration per day."</w:t>
      </w:r>
      <w:r w:rsidR="008C0D89">
        <w:rPr>
          <w:color w:val="000000"/>
        </w:rPr>
        <w:t xml:space="preserve">  The only exception is for limitations to photosynthesis (variables ending with “_LIM”) which are expressed on a scale of 0.0 to 1.0 with 0.0 representing complete limitation of photosynthesis and 1.0 representing no limitation to photosynthesis.</w:t>
      </w:r>
    </w:p>
    <w:p w14:paraId="383C305D" w14:textId="77777777" w:rsidR="00F93C70" w:rsidRDefault="00F93C70">
      <w:pPr>
        <w:divId w:val="1132751801"/>
        <w:rPr>
          <w:color w:val="000000"/>
        </w:rPr>
      </w:pPr>
    </w:p>
    <w:p w14:paraId="78183799" w14:textId="6559D6F5" w:rsidR="00F93C70" w:rsidRPr="001B1392" w:rsidRDefault="00E357B6">
      <w:pPr>
        <w:divId w:val="1132751801"/>
        <w:rPr>
          <w:color w:val="000000"/>
        </w:rPr>
      </w:pPr>
      <w:r>
        <w:rPr>
          <w:color w:val="000000"/>
        </w:rPr>
        <w:t>Two</w:t>
      </w:r>
      <w:r w:rsidR="00F93C70">
        <w:rPr>
          <w:color w:val="000000"/>
        </w:rPr>
        <w:t xml:space="preserve"> light limitation </w:t>
      </w:r>
      <w:r>
        <w:rPr>
          <w:color w:val="000000"/>
        </w:rPr>
        <w:t>outputs</w:t>
      </w:r>
      <w:r w:rsidR="00F93C70">
        <w:rPr>
          <w:color w:val="000000"/>
        </w:rPr>
        <w:t xml:space="preserve"> are available t</w:t>
      </w:r>
      <w:r w:rsidR="00F93C70" w:rsidRPr="00F93C70">
        <w:rPr>
          <w:color w:val="000000"/>
        </w:rPr>
        <w:t xml:space="preserve">o </w:t>
      </w:r>
      <w:r w:rsidR="00F93C70">
        <w:rPr>
          <w:color w:val="000000"/>
        </w:rPr>
        <w:t>signal</w:t>
      </w:r>
      <w:r w:rsidR="00F93C70" w:rsidRPr="00F93C70">
        <w:rPr>
          <w:color w:val="000000"/>
        </w:rPr>
        <w:t xml:space="preserve"> the occurrence of photoinhibition </w:t>
      </w:r>
      <w:r w:rsidR="00F93C70">
        <w:rPr>
          <w:color w:val="000000"/>
        </w:rPr>
        <w:t xml:space="preserve">(too much light) </w:t>
      </w:r>
      <w:r w:rsidR="00F93C70" w:rsidRPr="00F93C70">
        <w:rPr>
          <w:color w:val="000000"/>
        </w:rPr>
        <w:t>as opposed to insufficient light</w:t>
      </w:r>
      <w:r w:rsidR="00F93C70">
        <w:rPr>
          <w:color w:val="000000"/>
        </w:rPr>
        <w:t xml:space="preserve">.  </w:t>
      </w:r>
      <w:r w:rsidR="00F93C70" w:rsidRPr="00F93C70">
        <w:rPr>
          <w:color w:val="000000"/>
        </w:rPr>
        <w:t xml:space="preserve">When low-light limitation causes light conditions to be sub-optimal then the </w:t>
      </w:r>
      <w:r w:rsidR="00F93C70">
        <w:rPr>
          <w:color w:val="000000"/>
        </w:rPr>
        <w:t xml:space="preserve">LowLt_LIM is equal to the overall light limitation and the </w:t>
      </w:r>
      <w:r w:rsidR="00F93C70" w:rsidRPr="00F93C70">
        <w:rPr>
          <w:color w:val="000000"/>
        </w:rPr>
        <w:t xml:space="preserve">"high-light limitation" is set to </w:t>
      </w:r>
      <w:r w:rsidR="0069783F">
        <w:rPr>
          <w:color w:val="000000"/>
        </w:rPr>
        <w:t>1.0</w:t>
      </w:r>
      <w:r w:rsidR="00F93C70" w:rsidRPr="00F93C70">
        <w:rPr>
          <w:color w:val="000000"/>
        </w:rPr>
        <w:t xml:space="preserve">. When photoinhibition is occurring then the </w:t>
      </w:r>
      <w:r w:rsidR="00F93C70">
        <w:rPr>
          <w:color w:val="000000"/>
        </w:rPr>
        <w:t>HighLt</w:t>
      </w:r>
      <w:r w:rsidR="00D60C7F">
        <w:rPr>
          <w:color w:val="000000"/>
        </w:rPr>
        <w:t>_</w:t>
      </w:r>
      <w:r w:rsidR="00F93C70">
        <w:rPr>
          <w:color w:val="000000"/>
        </w:rPr>
        <w:t xml:space="preserve">LIM is equal to the overall light limitation and </w:t>
      </w:r>
      <w:r w:rsidR="00F93C70" w:rsidRPr="00F93C70">
        <w:rPr>
          <w:color w:val="000000"/>
        </w:rPr>
        <w:t xml:space="preserve">"low light limitation" is set to </w:t>
      </w:r>
      <w:r w:rsidR="0069783F">
        <w:rPr>
          <w:color w:val="000000"/>
        </w:rPr>
        <w:t>1.0</w:t>
      </w:r>
      <w:r w:rsidR="00F93C70" w:rsidRPr="00F93C70">
        <w:rPr>
          <w:color w:val="000000"/>
        </w:rPr>
        <w:t>.</w:t>
      </w:r>
    </w:p>
    <w:p w14:paraId="3BB5F79C" w14:textId="54CF36A1" w:rsidR="001E0C66" w:rsidRPr="001B1392" w:rsidRDefault="0042723B">
      <w:pPr>
        <w:pStyle w:val="Heading3"/>
        <w:divId w:val="1666128313"/>
        <w:rPr>
          <w:sz w:val="24"/>
          <w:szCs w:val="20"/>
        </w:rPr>
      </w:pPr>
      <w:bookmarkStart w:id="106" w:name="_Toc92890523"/>
      <w:r>
        <w:rPr>
          <w:sz w:val="24"/>
          <w:szCs w:val="20"/>
        </w:rPr>
        <w:t>Run</w:t>
      </w:r>
      <w:r w:rsidR="0066139F">
        <w:rPr>
          <w:sz w:val="24"/>
          <w:szCs w:val="20"/>
        </w:rPr>
        <w:t xml:space="preserve"> Button</w:t>
      </w:r>
      <w:r w:rsidR="00F55365">
        <w:rPr>
          <w:sz w:val="24"/>
          <w:szCs w:val="20"/>
        </w:rPr>
        <w:t xml:space="preserve"> (running the model)</w:t>
      </w:r>
      <w:bookmarkEnd w:id="106"/>
    </w:p>
    <w:p w14:paraId="4EE8E3D4" w14:textId="2304188B" w:rsidR="001E0C66" w:rsidRPr="001B1392" w:rsidRDefault="001E0C66">
      <w:pPr>
        <w:pStyle w:val="NormalWeb"/>
        <w:divId w:val="1666128313"/>
      </w:pPr>
      <w:r w:rsidRPr="001B1392">
        <w:t xml:space="preserve">To run an AQUATOX simulation, </w:t>
      </w:r>
      <w:r w:rsidR="0066139F">
        <w:t>click</w:t>
      </w:r>
      <w:r w:rsidRPr="001B1392">
        <w:t xml:space="preserve"> the "</w:t>
      </w:r>
      <w:r w:rsidR="0042723B">
        <w:t>Run</w:t>
      </w:r>
      <w:r w:rsidRPr="001B1392">
        <w:t xml:space="preserve">" button in the main window. </w:t>
      </w:r>
    </w:p>
    <w:p w14:paraId="577912C8" w14:textId="77777777" w:rsidR="001E0C66" w:rsidRPr="001B1392" w:rsidRDefault="001E0C66">
      <w:pPr>
        <w:pStyle w:val="NormalWeb"/>
        <w:divId w:val="1666128313"/>
      </w:pPr>
      <w:r w:rsidRPr="001B1392">
        <w:t xml:space="preserve">The model will run for the amount of time specified in the setup screen.  When the model has completed you </w:t>
      </w:r>
      <w:r w:rsidR="00F55365">
        <w:t>can</w:t>
      </w:r>
      <w:r w:rsidRPr="001B1392">
        <w:t xml:space="preserve"> use the output button to view the model results.</w:t>
      </w:r>
    </w:p>
    <w:p w14:paraId="55276F4E" w14:textId="1934BFC2" w:rsidR="00E60FCD" w:rsidRDefault="00E357B6" w:rsidP="009C1344">
      <w:pPr>
        <w:pStyle w:val="Heading4"/>
        <w:keepNext/>
        <w:divId w:val="2021470210"/>
        <w:rPr>
          <w:sz w:val="22"/>
        </w:rPr>
      </w:pPr>
      <w:bookmarkStart w:id="107" w:name="_Toc92890524"/>
      <w:r>
        <w:rPr>
          <w:sz w:val="22"/>
        </w:rPr>
        <w:t xml:space="preserve">Multiple Archived </w:t>
      </w:r>
      <w:r w:rsidR="001E0C66" w:rsidRPr="001B1392">
        <w:rPr>
          <w:sz w:val="22"/>
        </w:rPr>
        <w:t>Simulations</w:t>
      </w:r>
      <w:bookmarkEnd w:id="107"/>
    </w:p>
    <w:p w14:paraId="64E5E890" w14:textId="0DDFE623" w:rsidR="00E60FCD" w:rsidRDefault="001E0C66" w:rsidP="009C1344">
      <w:pPr>
        <w:pStyle w:val="NormalWeb"/>
        <w:keepNext/>
        <w:divId w:val="2021470210"/>
      </w:pPr>
      <w:r w:rsidRPr="001B1392">
        <w:t xml:space="preserve">A powerful feature of AQUATOX is that it can run paired simulations for perturbed and control conditions.  </w:t>
      </w:r>
    </w:p>
    <w:p w14:paraId="21FB4D97" w14:textId="77777777" w:rsidR="001E0C66" w:rsidRDefault="001E0C66">
      <w:pPr>
        <w:pStyle w:val="Heading3"/>
        <w:divId w:val="1058436890"/>
        <w:rPr>
          <w:color w:val="000000"/>
          <w:sz w:val="24"/>
          <w:szCs w:val="20"/>
        </w:rPr>
      </w:pPr>
      <w:bookmarkStart w:id="108" w:name="_Toc92890525"/>
      <w:bookmarkStart w:id="109" w:name="OutputScreen"/>
      <w:r w:rsidRPr="001B1392">
        <w:rPr>
          <w:color w:val="000000"/>
          <w:sz w:val="24"/>
          <w:szCs w:val="20"/>
        </w:rPr>
        <w:t>Output</w:t>
      </w:r>
      <w:r w:rsidR="00F55365">
        <w:rPr>
          <w:color w:val="000000"/>
          <w:sz w:val="24"/>
          <w:szCs w:val="20"/>
        </w:rPr>
        <w:t xml:space="preserve"> Screen</w:t>
      </w:r>
      <w:bookmarkEnd w:id="108"/>
    </w:p>
    <w:p w14:paraId="64F3B6EC" w14:textId="77777777" w:rsidR="0066139F" w:rsidRDefault="000C1E82" w:rsidP="009C1344">
      <w:pPr>
        <w:divId w:val="1058436890"/>
        <w:rPr>
          <w:b/>
        </w:rPr>
      </w:pPr>
      <w:bookmarkStart w:id="110" w:name="_Toc330995804"/>
      <w:bookmarkEnd w:id="109"/>
      <w:r w:rsidRPr="009C1344">
        <w:t xml:space="preserve">The “Output” screen is accessed from the Output button on the </w:t>
      </w:r>
      <w:r w:rsidR="00F55365">
        <w:rPr>
          <w:b/>
        </w:rPr>
        <w:t>main screen.</w:t>
      </w:r>
      <w:bookmarkEnd w:id="110"/>
    </w:p>
    <w:p w14:paraId="1F746F79" w14:textId="77777777" w:rsidR="0066139F" w:rsidRDefault="0066139F" w:rsidP="009C1344">
      <w:pPr>
        <w:divId w:val="1058436890"/>
        <w:rPr>
          <w:b/>
        </w:rPr>
      </w:pPr>
    </w:p>
    <w:p w14:paraId="40DC544D" w14:textId="4A7E488D" w:rsidR="00F55365" w:rsidRPr="009C1344" w:rsidRDefault="0066139F" w:rsidP="009C1344">
      <w:pPr>
        <w:divId w:val="1058436890"/>
      </w:pPr>
      <w:r>
        <w:rPr>
          <w:bCs/>
        </w:rPr>
        <w:t xml:space="preserve">At the upper left of the window, the user may select which set of </w:t>
      </w:r>
      <w:r>
        <w:rPr>
          <w:b/>
        </w:rPr>
        <w:t xml:space="preserve">Saved Simulation Results </w:t>
      </w:r>
      <w:r>
        <w:rPr>
          <w:bCs/>
        </w:rPr>
        <w:t xml:space="preserve">that should be graphed or exported.  Individual archived results sets may be deleted by selecting them from the pull-down box and then selecting </w:t>
      </w:r>
      <w:r>
        <w:rPr>
          <w:b/>
        </w:rPr>
        <w:t xml:space="preserve">Delete.  </w:t>
      </w:r>
      <w:r>
        <w:rPr>
          <w:bCs/>
        </w:rPr>
        <w:t xml:space="preserve">A full set of archived state variable results may also be exported to comma-separated value output using the </w:t>
      </w:r>
      <w:r>
        <w:rPr>
          <w:b/>
        </w:rPr>
        <w:t xml:space="preserve">Save CSV </w:t>
      </w:r>
      <w:r>
        <w:rPr>
          <w:bCs/>
        </w:rPr>
        <w:t>button.</w:t>
      </w:r>
      <w:r w:rsidR="0004677D">
        <w:rPr>
          <w:b/>
        </w:rPr>
        <w:br/>
      </w:r>
    </w:p>
    <w:p w14:paraId="0F6A03F9" w14:textId="77777777" w:rsidR="001E0C66" w:rsidRPr="001B1392" w:rsidRDefault="001E0C66" w:rsidP="00077B2B">
      <w:pPr>
        <w:pStyle w:val="Heading4"/>
        <w:keepNext/>
        <w:divId w:val="1904021599"/>
        <w:rPr>
          <w:sz w:val="22"/>
        </w:rPr>
      </w:pPr>
      <w:bookmarkStart w:id="111" w:name="_Toc92890526"/>
      <w:r w:rsidRPr="001B1392">
        <w:rPr>
          <w:sz w:val="22"/>
        </w:rPr>
        <w:t>Viewing Existing Graphs</w:t>
      </w:r>
      <w:bookmarkEnd w:id="111"/>
    </w:p>
    <w:p w14:paraId="71272798" w14:textId="4007557A" w:rsidR="001E0C66" w:rsidRPr="000D2A7E" w:rsidRDefault="001E0C66" w:rsidP="000D2A7E">
      <w:pPr>
        <w:pStyle w:val="NormalWeb"/>
        <w:divId w:val="1904021599"/>
        <w:rPr>
          <w:u w:val="single"/>
        </w:rPr>
      </w:pPr>
      <w:r w:rsidRPr="001B1392">
        <w:t xml:space="preserve">To determine which graphs have been produced for the given </w:t>
      </w:r>
      <w:r w:rsidR="0066139F">
        <w:t xml:space="preserve">archived </w:t>
      </w:r>
      <w:r w:rsidRPr="001B1392">
        <w:t xml:space="preserve">simulation, click on the </w:t>
      </w:r>
      <w:r w:rsidR="0066139F">
        <w:t xml:space="preserve">drop-down box under </w:t>
      </w:r>
      <w:r w:rsidR="0066139F">
        <w:rPr>
          <w:b/>
          <w:bCs/>
        </w:rPr>
        <w:t>Saved Graphs</w:t>
      </w:r>
      <w:r w:rsidRPr="001B1392">
        <w:t xml:space="preserve">.  If there is more than one graph included, a drop-down list of graphs will </w:t>
      </w:r>
      <w:r w:rsidRPr="0066139F">
        <w:t xml:space="preserve">be shown.  The user </w:t>
      </w:r>
      <w:r w:rsidR="00F55365" w:rsidRPr="0066139F">
        <w:t xml:space="preserve">can </w:t>
      </w:r>
      <w:r w:rsidRPr="0066139F">
        <w:t>select a graph within this list</w:t>
      </w:r>
      <w:r w:rsidR="0066139F" w:rsidRPr="0066139F">
        <w:t xml:space="preserve"> and it will update on the chart canvas below</w:t>
      </w:r>
      <w:r w:rsidRPr="000D2A7E">
        <w:rPr>
          <w:u w:val="single"/>
        </w:rPr>
        <w:t xml:space="preserve">. </w:t>
      </w:r>
    </w:p>
    <w:p w14:paraId="74DBD0B8" w14:textId="56B1952A" w:rsidR="001E0C66" w:rsidRPr="001B1392" w:rsidRDefault="001E0C66">
      <w:pPr>
        <w:pStyle w:val="NormalWeb"/>
        <w:divId w:val="1904021599"/>
      </w:pPr>
      <w:r w:rsidRPr="001B1392">
        <w:t>To add a new graph to the list of graphs in the graph library select the "</w:t>
      </w:r>
      <w:r w:rsidR="000C1E82" w:rsidRPr="009C1344">
        <w:rPr>
          <w:b/>
        </w:rPr>
        <w:t>New</w:t>
      </w:r>
      <w:r w:rsidR="0066139F">
        <w:rPr>
          <w:b/>
        </w:rPr>
        <w:t xml:space="preserve"> Graph</w:t>
      </w:r>
      <w:r w:rsidRPr="001B1392">
        <w:t xml:space="preserve">" button.  To edit the existing </w:t>
      </w:r>
      <w:r w:rsidR="0066139F" w:rsidRPr="001B1392">
        <w:t>graph,</w:t>
      </w:r>
      <w:r w:rsidRPr="001B1392">
        <w:t xml:space="preserve"> select the "</w:t>
      </w:r>
      <w:r w:rsidR="000C1E82" w:rsidRPr="009C1344">
        <w:rPr>
          <w:b/>
        </w:rPr>
        <w:t>Edit</w:t>
      </w:r>
      <w:r w:rsidRPr="001B1392">
        <w:t>" button. </w:t>
      </w:r>
      <w:r w:rsidR="0066139F">
        <w:t xml:space="preserve"> The selected graph may also be deleted using the “</w:t>
      </w:r>
      <w:r w:rsidR="0066139F" w:rsidRPr="0066139F">
        <w:rPr>
          <w:b/>
          <w:bCs/>
        </w:rPr>
        <w:t>Delete</w:t>
      </w:r>
      <w:r w:rsidR="0066139F">
        <w:t>” button.</w:t>
      </w:r>
    </w:p>
    <w:p w14:paraId="2FE30CA5" w14:textId="77777777" w:rsidR="001E0C66" w:rsidRPr="001B1392" w:rsidRDefault="001E0C66">
      <w:pPr>
        <w:pStyle w:val="Heading4"/>
        <w:divId w:val="240257653"/>
        <w:rPr>
          <w:sz w:val="22"/>
        </w:rPr>
      </w:pPr>
      <w:bookmarkStart w:id="112" w:name="_Toc92890527"/>
      <w:bookmarkStart w:id="113" w:name="New_Graph"/>
      <w:r w:rsidRPr="001B1392">
        <w:rPr>
          <w:sz w:val="22"/>
        </w:rPr>
        <w:t>Setting Up a New Graph</w:t>
      </w:r>
      <w:bookmarkEnd w:id="112"/>
    </w:p>
    <w:bookmarkEnd w:id="113"/>
    <w:p w14:paraId="353819EC" w14:textId="08727512" w:rsidR="003B5B8F" w:rsidRDefault="001E0C66" w:rsidP="0066139F">
      <w:pPr>
        <w:pStyle w:val="NormalWeb"/>
        <w:divId w:val="957370090"/>
        <w:rPr>
          <w:color w:val="000000"/>
        </w:rPr>
      </w:pPr>
      <w:r w:rsidRPr="001B1392">
        <w:lastRenderedPageBreak/>
        <w:t>When the "</w:t>
      </w:r>
      <w:r w:rsidR="000C1E82" w:rsidRPr="009C1344">
        <w:rPr>
          <w:b/>
        </w:rPr>
        <w:t>New</w:t>
      </w:r>
      <w:r w:rsidRPr="001B1392">
        <w:t xml:space="preserve">" button is pressed, a user </w:t>
      </w:r>
      <w:bookmarkStart w:id="114" w:name="Modifying_a_Graph"/>
      <w:r w:rsidR="0066139F">
        <w:t xml:space="preserve">will get to the </w:t>
      </w:r>
      <w:r w:rsidR="0066139F" w:rsidRPr="0066139F">
        <w:rPr>
          <w:b/>
          <w:bCs/>
        </w:rPr>
        <w:t>Graph Setup</w:t>
      </w:r>
      <w:r w:rsidR="0066139F">
        <w:t xml:space="preserve"> window.</w:t>
      </w:r>
      <w:bookmarkEnd w:id="114"/>
      <w:r w:rsidR="0066139F">
        <w:t xml:space="preserve">  </w:t>
      </w:r>
      <w:r w:rsidRPr="001B1392">
        <w:rPr>
          <w:color w:val="000000"/>
        </w:rPr>
        <w:t>By clicking on the "</w:t>
      </w:r>
      <w:r w:rsidR="000C1E82" w:rsidRPr="009C1344">
        <w:rPr>
          <w:b/>
          <w:color w:val="000000"/>
        </w:rPr>
        <w:t>Edit</w:t>
      </w:r>
      <w:r w:rsidRPr="001B1392">
        <w:rPr>
          <w:color w:val="000000"/>
        </w:rPr>
        <w:t xml:space="preserve">" button above a graph, one can </w:t>
      </w:r>
      <w:r w:rsidR="0066139F">
        <w:rPr>
          <w:color w:val="000000"/>
        </w:rPr>
        <w:t xml:space="preserve">also </w:t>
      </w:r>
      <w:r w:rsidRPr="001B1392">
        <w:rPr>
          <w:color w:val="000000"/>
        </w:rPr>
        <w:t>get to this screen.</w:t>
      </w:r>
    </w:p>
    <w:p w14:paraId="4853855D" w14:textId="2A01EA03" w:rsidR="001E0C66" w:rsidRPr="001B1392" w:rsidRDefault="001E0C66">
      <w:pPr>
        <w:divId w:val="336232262"/>
        <w:rPr>
          <w:color w:val="000000"/>
        </w:rPr>
      </w:pPr>
      <w:r w:rsidRPr="001B1392">
        <w:rPr>
          <w:color w:val="000000"/>
        </w:rPr>
        <w:t> At the top of this window is the capability to edit the graph's name.  This affects how the graph appears in the drop-down list.</w:t>
      </w:r>
    </w:p>
    <w:p w14:paraId="47301BBF" w14:textId="77777777" w:rsidR="001E0C66" w:rsidRPr="001B1392" w:rsidRDefault="001E0C66">
      <w:pPr>
        <w:divId w:val="1053844473"/>
        <w:rPr>
          <w:color w:val="000000"/>
        </w:rPr>
      </w:pPr>
      <w:r w:rsidRPr="001B1392">
        <w:rPr>
          <w:color w:val="000000"/>
        </w:rPr>
        <w:t> </w:t>
      </w:r>
    </w:p>
    <w:p w14:paraId="1BA55BDC" w14:textId="77777777" w:rsidR="001E0C66" w:rsidRDefault="001E0C66">
      <w:pPr>
        <w:divId w:val="1998990728"/>
        <w:rPr>
          <w:color w:val="000000"/>
        </w:rPr>
      </w:pPr>
      <w:r w:rsidRPr="001B1392">
        <w:rPr>
          <w:color w:val="000000"/>
        </w:rPr>
        <w:t>Next, choose the output to place on each axis.  There are potentially hundreds of output variables associated with each simulation.  The filter tools help the user pick out relevant variables from this considerable list (see </w:t>
      </w:r>
      <w:r w:rsidR="003B5B8F">
        <w:rPr>
          <w:color w:val="000000"/>
        </w:rPr>
        <w:t xml:space="preserve">the topic </w:t>
      </w:r>
      <w:hyperlink w:anchor="Selecting_Output" w:history="1">
        <w:r w:rsidRPr="0037712A">
          <w:rPr>
            <w:rStyle w:val="Hyperlink"/>
          </w:rPr>
          <w:t>Selecting from a List of Output</w:t>
        </w:r>
      </w:hyperlink>
      <w:r w:rsidRPr="001B1392">
        <w:rPr>
          <w:color w:val="000000"/>
        </w:rPr>
        <w:t>.)</w:t>
      </w:r>
    </w:p>
    <w:p w14:paraId="31C1C8DC" w14:textId="77777777" w:rsidR="00BA2511" w:rsidRDefault="00BA2511">
      <w:pPr>
        <w:divId w:val="1998990728"/>
        <w:rPr>
          <w:color w:val="000000"/>
        </w:rPr>
      </w:pPr>
    </w:p>
    <w:p w14:paraId="724373C4" w14:textId="77777777" w:rsidR="00BA2511" w:rsidRPr="00BA2511" w:rsidRDefault="00BA2511" w:rsidP="00BA2511">
      <w:pPr>
        <w:divId w:val="1998990728"/>
        <w:rPr>
          <w:color w:val="000000"/>
        </w:rPr>
      </w:pPr>
      <w:r w:rsidRPr="00BA2511">
        <w:rPr>
          <w:color w:val="000000"/>
        </w:rPr>
        <w:t>State variables are organized in order of trophic level, starting with organic matter and working upward through plants, invertebrates, and fish.</w:t>
      </w:r>
    </w:p>
    <w:p w14:paraId="20BD09DC" w14:textId="77777777" w:rsidR="00BA2511" w:rsidRDefault="00BA2511">
      <w:pPr>
        <w:divId w:val="1998990728"/>
        <w:rPr>
          <w:color w:val="000000"/>
        </w:rPr>
      </w:pPr>
    </w:p>
    <w:p w14:paraId="0F3006E1" w14:textId="77777777" w:rsidR="00BA2511" w:rsidRDefault="00A76E21">
      <w:pPr>
        <w:divId w:val="1998990728"/>
        <w:rPr>
          <w:color w:val="000000"/>
        </w:rPr>
      </w:pPr>
      <w:r w:rsidRPr="00A76E21">
        <w:rPr>
          <w:b/>
          <w:color w:val="000000"/>
        </w:rPr>
        <w:t xml:space="preserve">Types of AQUATOX Output </w:t>
      </w:r>
      <w:r w:rsidR="00BA2511" w:rsidRPr="00BA2511">
        <w:rPr>
          <w:color w:val="000000"/>
        </w:rPr>
        <w:t>(in order of output list)</w:t>
      </w:r>
    </w:p>
    <w:p w14:paraId="4084A3EE" w14:textId="77777777" w:rsidR="00BA2511" w:rsidRDefault="00BA2511">
      <w:pPr>
        <w:divId w:val="1998990728"/>
        <w:rPr>
          <w:color w:val="000000"/>
        </w:rPr>
      </w:pPr>
    </w:p>
    <w:p w14:paraId="3B91B229" w14:textId="77777777" w:rsidR="00E62F78" w:rsidRPr="00BA2511" w:rsidRDefault="00BA2511" w:rsidP="00114144">
      <w:pPr>
        <w:numPr>
          <w:ilvl w:val="0"/>
          <w:numId w:val="23"/>
        </w:numPr>
        <w:divId w:val="1998990728"/>
        <w:rPr>
          <w:color w:val="000000"/>
        </w:rPr>
      </w:pPr>
      <w:r w:rsidRPr="00BA2511">
        <w:rPr>
          <w:color w:val="000000"/>
        </w:rPr>
        <w:t>Concentrations of State Variables</w:t>
      </w:r>
    </w:p>
    <w:p w14:paraId="5F6C9A6C" w14:textId="77777777" w:rsidR="00E62F78" w:rsidRPr="00BA2511" w:rsidRDefault="00BA2511" w:rsidP="00114144">
      <w:pPr>
        <w:numPr>
          <w:ilvl w:val="1"/>
          <w:numId w:val="23"/>
        </w:numPr>
        <w:divId w:val="1998990728"/>
        <w:rPr>
          <w:color w:val="000000"/>
        </w:rPr>
      </w:pPr>
      <w:r w:rsidRPr="00BA2511">
        <w:rPr>
          <w:color w:val="000000"/>
        </w:rPr>
        <w:t>toxicants in water</w:t>
      </w:r>
    </w:p>
    <w:p w14:paraId="646CFEAB" w14:textId="77777777" w:rsidR="00E62F78" w:rsidRPr="00BA2511" w:rsidRDefault="00BA2511" w:rsidP="00114144">
      <w:pPr>
        <w:numPr>
          <w:ilvl w:val="1"/>
          <w:numId w:val="23"/>
        </w:numPr>
        <w:divId w:val="1998990728"/>
        <w:rPr>
          <w:color w:val="000000"/>
        </w:rPr>
      </w:pPr>
      <w:r w:rsidRPr="00BA2511">
        <w:rPr>
          <w:color w:val="000000"/>
        </w:rPr>
        <w:t>nutrients and gasses</w:t>
      </w:r>
    </w:p>
    <w:p w14:paraId="4472D35E" w14:textId="77777777" w:rsidR="00E62F78" w:rsidRPr="00BA2511" w:rsidRDefault="00BA2511" w:rsidP="00114144">
      <w:pPr>
        <w:numPr>
          <w:ilvl w:val="1"/>
          <w:numId w:val="23"/>
        </w:numPr>
        <w:divId w:val="1998990728"/>
        <w:rPr>
          <w:color w:val="000000"/>
        </w:rPr>
      </w:pPr>
      <w:r w:rsidRPr="00BA2511">
        <w:rPr>
          <w:color w:val="000000"/>
        </w:rPr>
        <w:t>organic matter, plants, invertebrates, fish</w:t>
      </w:r>
    </w:p>
    <w:p w14:paraId="0423908C" w14:textId="77777777" w:rsidR="00E62F78" w:rsidRPr="00BA2511" w:rsidRDefault="00BA2511" w:rsidP="00114144">
      <w:pPr>
        <w:numPr>
          <w:ilvl w:val="0"/>
          <w:numId w:val="23"/>
        </w:numPr>
        <w:divId w:val="1998990728"/>
        <w:rPr>
          <w:color w:val="000000"/>
        </w:rPr>
      </w:pPr>
      <w:r w:rsidRPr="00BA2511">
        <w:rPr>
          <w:color w:val="000000"/>
        </w:rPr>
        <w:t>Physical Characteristic State Variables</w:t>
      </w:r>
    </w:p>
    <w:p w14:paraId="636D04B4" w14:textId="77777777" w:rsidR="00E62F78" w:rsidRPr="00BA2511" w:rsidRDefault="00BA2511" w:rsidP="00114144">
      <w:pPr>
        <w:numPr>
          <w:ilvl w:val="1"/>
          <w:numId w:val="23"/>
        </w:numPr>
        <w:divId w:val="1998990728"/>
        <w:rPr>
          <w:color w:val="000000"/>
        </w:rPr>
      </w:pPr>
      <w:r w:rsidRPr="00BA2511">
        <w:rPr>
          <w:color w:val="000000"/>
        </w:rPr>
        <w:t>water volume, temperature, wind, light, pH</w:t>
      </w:r>
    </w:p>
    <w:p w14:paraId="685A4FEB" w14:textId="77777777" w:rsidR="00E62F78" w:rsidRPr="00BA2511" w:rsidRDefault="00BA2511" w:rsidP="00114144">
      <w:pPr>
        <w:numPr>
          <w:ilvl w:val="0"/>
          <w:numId w:val="23"/>
        </w:numPr>
        <w:divId w:val="1998990728"/>
        <w:rPr>
          <w:color w:val="000000"/>
        </w:rPr>
      </w:pPr>
      <w:r w:rsidRPr="00BA2511">
        <w:rPr>
          <w:color w:val="000000"/>
        </w:rPr>
        <w:t>Mass of Toxicants within State Variables (normalized to water volume)</w:t>
      </w:r>
    </w:p>
    <w:p w14:paraId="66F5F5A9" w14:textId="1D144ECA" w:rsidR="00BA2511" w:rsidRPr="0066139F" w:rsidRDefault="00BA2511" w:rsidP="00114144">
      <w:pPr>
        <w:numPr>
          <w:ilvl w:val="1"/>
          <w:numId w:val="23"/>
        </w:numPr>
        <w:divId w:val="1998990728"/>
        <w:rPr>
          <w:color w:val="000000"/>
        </w:rPr>
      </w:pPr>
      <w:r w:rsidRPr="00BA2511">
        <w:rPr>
          <w:color w:val="000000"/>
        </w:rPr>
        <w:t>T1-T20 in organic matter, plants, invertebrates, and fish</w:t>
      </w:r>
    </w:p>
    <w:p w14:paraId="04DE4F22" w14:textId="77777777" w:rsidR="00E62F78" w:rsidRPr="00BA2511" w:rsidRDefault="00BA2511" w:rsidP="00114144">
      <w:pPr>
        <w:numPr>
          <w:ilvl w:val="0"/>
          <w:numId w:val="23"/>
        </w:numPr>
        <w:divId w:val="1998990728"/>
        <w:rPr>
          <w:color w:val="000000"/>
        </w:rPr>
      </w:pPr>
      <w:r w:rsidRPr="00BA2511">
        <w:rPr>
          <w:color w:val="000000"/>
        </w:rPr>
        <w:t>Sediment diagenesis state variables</w:t>
      </w:r>
    </w:p>
    <w:p w14:paraId="5F8E6CB1" w14:textId="77777777" w:rsidR="00E62F78" w:rsidRPr="00BA2511" w:rsidRDefault="00BA2511" w:rsidP="00114144">
      <w:pPr>
        <w:numPr>
          <w:ilvl w:val="0"/>
          <w:numId w:val="23"/>
        </w:numPr>
        <w:divId w:val="1998990728"/>
        <w:rPr>
          <w:color w:val="000000"/>
        </w:rPr>
      </w:pPr>
      <w:r w:rsidRPr="00BA2511">
        <w:rPr>
          <w:color w:val="000000"/>
        </w:rPr>
        <w:t>Toxicant PPB</w:t>
      </w:r>
    </w:p>
    <w:p w14:paraId="75ECBBFB" w14:textId="77777777" w:rsidR="00E60FCD" w:rsidRDefault="00BA2511" w:rsidP="00114144">
      <w:pPr>
        <w:numPr>
          <w:ilvl w:val="1"/>
          <w:numId w:val="23"/>
        </w:numPr>
        <w:divId w:val="1998990728"/>
        <w:rPr>
          <w:color w:val="000000"/>
        </w:rPr>
      </w:pPr>
      <w:r w:rsidRPr="00BA2511">
        <w:rPr>
          <w:color w:val="000000"/>
        </w:rPr>
        <w:t>T1-T20 (PPB) in organic matter, plants, invertebrates, and fish</w:t>
      </w:r>
    </w:p>
    <w:p w14:paraId="61A384BF" w14:textId="77777777" w:rsidR="007953D6" w:rsidRPr="00BA2511" w:rsidRDefault="007953D6" w:rsidP="00114144">
      <w:pPr>
        <w:numPr>
          <w:ilvl w:val="0"/>
          <w:numId w:val="23"/>
        </w:numPr>
        <w:divId w:val="1998990728"/>
        <w:rPr>
          <w:color w:val="000000"/>
        </w:rPr>
      </w:pPr>
      <w:r w:rsidRPr="00BA2511">
        <w:rPr>
          <w:color w:val="000000"/>
        </w:rPr>
        <w:t>State Variable Rates</w:t>
      </w:r>
    </w:p>
    <w:p w14:paraId="59286E59" w14:textId="77777777" w:rsidR="00E60FCD" w:rsidRDefault="007953D6" w:rsidP="00114144">
      <w:pPr>
        <w:numPr>
          <w:ilvl w:val="1"/>
          <w:numId w:val="23"/>
        </w:numPr>
        <w:divId w:val="1998990728"/>
        <w:rPr>
          <w:color w:val="000000"/>
        </w:rPr>
      </w:pPr>
      <w:r>
        <w:rPr>
          <w:color w:val="000000"/>
        </w:rPr>
        <w:t>These include l</w:t>
      </w:r>
      <w:r w:rsidRPr="00BA2511">
        <w:rPr>
          <w:color w:val="000000"/>
        </w:rPr>
        <w:t xml:space="preserve">imitations to </w:t>
      </w:r>
      <w:r>
        <w:rPr>
          <w:color w:val="000000"/>
        </w:rPr>
        <w:t>p</w:t>
      </w:r>
      <w:r w:rsidRPr="00BA2511">
        <w:rPr>
          <w:color w:val="000000"/>
        </w:rPr>
        <w:t>hotosynthesis</w:t>
      </w:r>
    </w:p>
    <w:p w14:paraId="4D69974C" w14:textId="77777777" w:rsidR="00E60FCD" w:rsidRDefault="00E60FCD" w:rsidP="009C1344">
      <w:pPr>
        <w:ind w:left="720"/>
        <w:divId w:val="1998990728"/>
        <w:rPr>
          <w:color w:val="000000"/>
        </w:rPr>
      </w:pPr>
    </w:p>
    <w:p w14:paraId="70E12B02" w14:textId="77777777" w:rsidR="001E0C66" w:rsidRPr="001B1392" w:rsidRDefault="001E0C66">
      <w:pPr>
        <w:divId w:val="1519588366"/>
        <w:rPr>
          <w:color w:val="000000"/>
        </w:rPr>
      </w:pPr>
      <w:r w:rsidRPr="001B1392">
        <w:rPr>
          <w:color w:val="000000"/>
        </w:rPr>
        <w:t> </w:t>
      </w:r>
    </w:p>
    <w:p w14:paraId="093BDCDF" w14:textId="5AF54859" w:rsidR="001E0C66" w:rsidRPr="001B1392" w:rsidRDefault="003B5B8F">
      <w:pPr>
        <w:divId w:val="1820877520"/>
        <w:rPr>
          <w:color w:val="000000"/>
        </w:rPr>
      </w:pPr>
      <w:r>
        <w:rPr>
          <w:color w:val="000000"/>
        </w:rPr>
        <w:t xml:space="preserve">The user can </w:t>
      </w:r>
      <w:r w:rsidR="001E0C66" w:rsidRPr="001B1392">
        <w:rPr>
          <w:color w:val="000000"/>
        </w:rPr>
        <w:t>graph variables on either one or two Y axes.  Use the button under the results list to toggle between one or two Y axes.  Use the "</w:t>
      </w:r>
      <w:r w:rsidR="001E0C66" w:rsidRPr="001B1392">
        <w:rPr>
          <w:b/>
          <w:bCs/>
          <w:color w:val="000000"/>
        </w:rPr>
        <w:t>&lt;</w:t>
      </w:r>
      <w:r w:rsidR="001E0C66" w:rsidRPr="001B1392">
        <w:rPr>
          <w:color w:val="000000"/>
        </w:rPr>
        <w:t>" and "</w:t>
      </w:r>
      <w:r w:rsidR="001E0C66" w:rsidRPr="001B1392">
        <w:rPr>
          <w:b/>
          <w:bCs/>
          <w:color w:val="000000"/>
        </w:rPr>
        <w:t>&gt;</w:t>
      </w:r>
      <w:r w:rsidR="001E0C66" w:rsidRPr="001B1392">
        <w:rPr>
          <w:color w:val="000000"/>
        </w:rPr>
        <w:t>" buttons to move results into and out of a particular axes' results.  The "</w:t>
      </w:r>
      <w:r w:rsidR="001E0C66" w:rsidRPr="001B1392">
        <w:rPr>
          <w:b/>
          <w:bCs/>
          <w:color w:val="000000"/>
        </w:rPr>
        <w:t>&gt;&gt;</w:t>
      </w:r>
      <w:r w:rsidR="001E0C66" w:rsidRPr="001B1392">
        <w:rPr>
          <w:color w:val="000000"/>
        </w:rPr>
        <w:t xml:space="preserve">" button moves all variables into the selected axis.  </w:t>
      </w:r>
      <w:r w:rsidR="000C1E82" w:rsidRPr="009C1344">
        <w:rPr>
          <w:bCs/>
          <w:color w:val="000000"/>
        </w:rPr>
        <w:t>Note</w:t>
      </w:r>
      <w:r>
        <w:rPr>
          <w:bCs/>
          <w:color w:val="000000"/>
        </w:rPr>
        <w:t xml:space="preserve"> that </w:t>
      </w:r>
      <w:r w:rsidR="001E0C66" w:rsidRPr="001B1392">
        <w:rPr>
          <w:color w:val="000000"/>
        </w:rPr>
        <w:t xml:space="preserve">all variables on the same axis </w:t>
      </w:r>
      <w:r w:rsidR="0066139F">
        <w:rPr>
          <w:color w:val="000000"/>
        </w:rPr>
        <w:t xml:space="preserve">should </w:t>
      </w:r>
      <w:r w:rsidR="001E0C66" w:rsidRPr="001B1392">
        <w:rPr>
          <w:color w:val="000000"/>
        </w:rPr>
        <w:t xml:space="preserve">have the same units.  </w:t>
      </w:r>
    </w:p>
    <w:p w14:paraId="7106FECB" w14:textId="77777777" w:rsidR="001E0C66" w:rsidRPr="001B1392" w:rsidRDefault="001E0C66">
      <w:pPr>
        <w:pStyle w:val="Heading5"/>
        <w:divId w:val="2062366473"/>
        <w:rPr>
          <w:color w:val="000000"/>
        </w:rPr>
      </w:pPr>
      <w:bookmarkStart w:id="115" w:name="Selecting_Output"/>
      <w:r w:rsidRPr="001B1392">
        <w:rPr>
          <w:color w:val="000000"/>
        </w:rPr>
        <w:t>Selecting from a List of Output</w:t>
      </w:r>
    </w:p>
    <w:bookmarkEnd w:id="115"/>
    <w:p w14:paraId="295A6422" w14:textId="0CEE6B74" w:rsidR="0066139F" w:rsidRPr="0066139F" w:rsidRDefault="0066139F">
      <w:pPr>
        <w:divId w:val="1935236321"/>
        <w:rPr>
          <w:color w:val="000000"/>
        </w:rPr>
      </w:pPr>
      <w:r>
        <w:rPr>
          <w:color w:val="000000"/>
        </w:rPr>
        <w:t xml:space="preserve">The list of outputs is initially populated with state variable results.  These can be limited to </w:t>
      </w:r>
      <w:r w:rsidRPr="0066139F">
        <w:rPr>
          <w:b/>
          <w:bCs/>
          <w:color w:val="000000"/>
        </w:rPr>
        <w:t>Animals</w:t>
      </w:r>
      <w:r>
        <w:rPr>
          <w:color w:val="000000"/>
        </w:rPr>
        <w:t xml:space="preserve"> and </w:t>
      </w:r>
      <w:r w:rsidRPr="0066139F">
        <w:rPr>
          <w:b/>
          <w:bCs/>
          <w:color w:val="000000"/>
        </w:rPr>
        <w:t xml:space="preserve">Plants </w:t>
      </w:r>
      <w:r>
        <w:rPr>
          <w:color w:val="000000"/>
        </w:rPr>
        <w:t>variables by selecting those check boxes.</w:t>
      </w:r>
    </w:p>
    <w:p w14:paraId="3435F7FD" w14:textId="77777777" w:rsidR="0066139F" w:rsidRDefault="0066139F">
      <w:pPr>
        <w:divId w:val="1935236321"/>
        <w:rPr>
          <w:color w:val="000000"/>
        </w:rPr>
      </w:pPr>
    </w:p>
    <w:p w14:paraId="739EE728" w14:textId="08FB85E8" w:rsidR="0066139F" w:rsidRDefault="0066139F">
      <w:pPr>
        <w:divId w:val="1935236321"/>
        <w:rPr>
          <w:color w:val="000000"/>
        </w:rPr>
      </w:pPr>
      <w:r>
        <w:rPr>
          <w:color w:val="000000"/>
        </w:rPr>
        <w:t>When “</w:t>
      </w:r>
      <w:r w:rsidRPr="0066139F">
        <w:rPr>
          <w:b/>
          <w:bCs/>
          <w:color w:val="000000"/>
        </w:rPr>
        <w:t>Include Rates</w:t>
      </w:r>
      <w:r>
        <w:rPr>
          <w:color w:val="000000"/>
        </w:rPr>
        <w:t>” is selected, t</w:t>
      </w:r>
      <w:r w:rsidR="001E0C66" w:rsidRPr="001B1392">
        <w:rPr>
          <w:color w:val="000000"/>
        </w:rPr>
        <w:t>here are potentially hundreds of output variables associated with each simulation</w:t>
      </w:r>
      <w:r>
        <w:rPr>
          <w:color w:val="000000"/>
        </w:rPr>
        <w:t>, as individual components of each state variable’s derivatives are output.</w:t>
      </w:r>
      <w:r w:rsidR="001E0C66" w:rsidRPr="001B1392">
        <w:rPr>
          <w:color w:val="000000"/>
        </w:rPr>
        <w:t xml:space="preserve">  </w:t>
      </w:r>
    </w:p>
    <w:p w14:paraId="0183F435" w14:textId="77777777" w:rsidR="0066139F" w:rsidRDefault="0066139F">
      <w:pPr>
        <w:divId w:val="1935236321"/>
        <w:rPr>
          <w:color w:val="000000"/>
        </w:rPr>
      </w:pPr>
    </w:p>
    <w:p w14:paraId="3469A0B7" w14:textId="5E9B2915" w:rsidR="001E0C66" w:rsidRPr="001B1392" w:rsidRDefault="001E0C66">
      <w:pPr>
        <w:divId w:val="1935236321"/>
        <w:rPr>
          <w:color w:val="000000"/>
        </w:rPr>
      </w:pPr>
      <w:r w:rsidRPr="001B1392">
        <w:rPr>
          <w:color w:val="000000"/>
        </w:rPr>
        <w:t>To help the user pick out relevant variables to be graphed, the "</w:t>
      </w:r>
      <w:r w:rsidR="0066139F">
        <w:rPr>
          <w:b/>
          <w:bCs/>
          <w:color w:val="000000"/>
        </w:rPr>
        <w:t>Has</w:t>
      </w:r>
      <w:r w:rsidRPr="001B1392">
        <w:rPr>
          <w:b/>
          <w:bCs/>
          <w:color w:val="000000"/>
        </w:rPr>
        <w:t xml:space="preserve"> Substring</w:t>
      </w:r>
      <w:r w:rsidRPr="001B1392">
        <w:rPr>
          <w:color w:val="000000"/>
        </w:rPr>
        <w:t xml:space="preserve">" </w:t>
      </w:r>
      <w:r w:rsidR="0066139F">
        <w:rPr>
          <w:color w:val="000000"/>
        </w:rPr>
        <w:t xml:space="preserve">edit box </w:t>
      </w:r>
      <w:r w:rsidRPr="001B1392">
        <w:rPr>
          <w:color w:val="000000"/>
        </w:rPr>
        <w:t>is available at the top of the screen.  Typing a string in the box provided limits the list of variables to those with names that include the string.  For example:</w:t>
      </w:r>
    </w:p>
    <w:p w14:paraId="534766C5" w14:textId="77777777" w:rsidR="001E0C66" w:rsidRPr="001B1392" w:rsidRDefault="001E0C66">
      <w:pPr>
        <w:divId w:val="1148278386"/>
        <w:rPr>
          <w:color w:val="000000"/>
        </w:rPr>
      </w:pPr>
      <w:r w:rsidRPr="001B1392">
        <w:rPr>
          <w:color w:val="000000"/>
        </w:rPr>
        <w:t> </w:t>
      </w:r>
    </w:p>
    <w:p w14:paraId="753E68AF" w14:textId="77777777" w:rsidR="001E0C66" w:rsidRPr="001B1392" w:rsidRDefault="001E0C66">
      <w:pPr>
        <w:divId w:val="1693915550"/>
        <w:rPr>
          <w:color w:val="000000"/>
        </w:rPr>
      </w:pPr>
      <w:r w:rsidRPr="001B1392">
        <w:rPr>
          <w:color w:val="000000"/>
        </w:rPr>
        <w:t>            Type "peri" to find all periphyton variables</w:t>
      </w:r>
    </w:p>
    <w:p w14:paraId="7642E899" w14:textId="77777777" w:rsidR="001E0C66" w:rsidRPr="001B1392" w:rsidRDefault="001E0C66">
      <w:pPr>
        <w:divId w:val="1558929810"/>
        <w:rPr>
          <w:color w:val="000000"/>
        </w:rPr>
      </w:pPr>
      <w:r w:rsidRPr="001B1392">
        <w:rPr>
          <w:color w:val="000000"/>
        </w:rPr>
        <w:t>            Type "mg/L" to find all variables with units of mg/L.</w:t>
      </w:r>
    </w:p>
    <w:p w14:paraId="7FE22C7D" w14:textId="680D6D92" w:rsidR="001E0C66" w:rsidRPr="001B1392" w:rsidRDefault="001E0C66">
      <w:pPr>
        <w:divId w:val="968630503"/>
        <w:rPr>
          <w:color w:val="000000"/>
        </w:rPr>
      </w:pPr>
      <w:r w:rsidRPr="001B1392">
        <w:rPr>
          <w:color w:val="000000"/>
        </w:rPr>
        <w:t xml:space="preserve">            Type "ppb" to find all parts per billion </w:t>
      </w:r>
      <w:r w:rsidR="0066438A" w:rsidRPr="001B1392">
        <w:rPr>
          <w:color w:val="000000"/>
        </w:rPr>
        <w:t>outputs</w:t>
      </w:r>
      <w:r w:rsidRPr="001B1392">
        <w:rPr>
          <w:color w:val="000000"/>
        </w:rPr>
        <w:t>.</w:t>
      </w:r>
    </w:p>
    <w:p w14:paraId="22D1C1CE" w14:textId="77777777" w:rsidR="001E0C66" w:rsidRPr="001B1392" w:rsidRDefault="001E0C66">
      <w:pPr>
        <w:divId w:val="1607807559"/>
        <w:rPr>
          <w:color w:val="000000"/>
        </w:rPr>
      </w:pPr>
      <w:r w:rsidRPr="001B1392">
        <w:rPr>
          <w:color w:val="000000"/>
        </w:rPr>
        <w:t>            Type "detr" to find all results that pertain to detritus.</w:t>
      </w:r>
    </w:p>
    <w:p w14:paraId="6404C231" w14:textId="77777777" w:rsidR="001E0C66" w:rsidRPr="001B1392" w:rsidRDefault="001E0C66">
      <w:pPr>
        <w:divId w:val="1727605983"/>
        <w:rPr>
          <w:color w:val="000000"/>
        </w:rPr>
      </w:pPr>
      <w:r w:rsidRPr="001B1392">
        <w:rPr>
          <w:color w:val="000000"/>
        </w:rPr>
        <w:t>            Type "T1" to find all results that pertain to the first organic toxicant.</w:t>
      </w:r>
    </w:p>
    <w:p w14:paraId="259AC125" w14:textId="77777777" w:rsidR="001E0C66" w:rsidRPr="001B1392" w:rsidRDefault="001E0C66">
      <w:pPr>
        <w:divId w:val="1894850084"/>
        <w:rPr>
          <w:color w:val="000000"/>
        </w:rPr>
      </w:pPr>
      <w:r w:rsidRPr="001B1392">
        <w:rPr>
          <w:color w:val="000000"/>
        </w:rPr>
        <w:t> </w:t>
      </w:r>
    </w:p>
    <w:p w14:paraId="714A1B42" w14:textId="4C05488A" w:rsidR="001E0C66" w:rsidRPr="001B1392" w:rsidRDefault="001E0C66">
      <w:pPr>
        <w:divId w:val="1419643841"/>
        <w:rPr>
          <w:color w:val="000000"/>
        </w:rPr>
      </w:pPr>
      <w:r w:rsidRPr="001B1392">
        <w:rPr>
          <w:color w:val="000000"/>
        </w:rPr>
        <w:t> </w:t>
      </w:r>
    </w:p>
    <w:p w14:paraId="43049FFF" w14:textId="77777777" w:rsidR="001E0C66" w:rsidRPr="001B1392" w:rsidRDefault="001E0C66">
      <w:pPr>
        <w:divId w:val="81996523"/>
        <w:rPr>
          <w:color w:val="000000"/>
        </w:rPr>
      </w:pPr>
      <w:r w:rsidRPr="001B1392">
        <w:rPr>
          <w:color w:val="000000"/>
        </w:rPr>
        <w:lastRenderedPageBreak/>
        <w:t>Use the "</w:t>
      </w:r>
      <w:r w:rsidRPr="001B1392">
        <w:rPr>
          <w:b/>
          <w:bCs/>
          <w:color w:val="000000"/>
        </w:rPr>
        <w:t>&lt;</w:t>
      </w:r>
      <w:r w:rsidRPr="001B1392">
        <w:rPr>
          <w:color w:val="000000"/>
        </w:rPr>
        <w:t>" and "</w:t>
      </w:r>
      <w:r w:rsidRPr="001B1392">
        <w:rPr>
          <w:b/>
          <w:bCs/>
          <w:color w:val="000000"/>
        </w:rPr>
        <w:t>&gt;</w:t>
      </w:r>
      <w:r w:rsidRPr="001B1392">
        <w:rPr>
          <w:color w:val="000000"/>
        </w:rPr>
        <w:t>" buttons to move results into and out of the "Available Results" and "Results to Display" columns.  Using "</w:t>
      </w:r>
      <w:r w:rsidRPr="001B1392">
        <w:rPr>
          <w:b/>
          <w:bCs/>
          <w:color w:val="000000"/>
        </w:rPr>
        <w:t>&lt;&lt;</w:t>
      </w:r>
      <w:r w:rsidRPr="001B1392">
        <w:rPr>
          <w:color w:val="000000"/>
        </w:rPr>
        <w:t>" and "</w:t>
      </w:r>
      <w:r w:rsidRPr="001B1392">
        <w:rPr>
          <w:b/>
          <w:bCs/>
          <w:color w:val="000000"/>
        </w:rPr>
        <w:t>&gt;&gt;</w:t>
      </w:r>
      <w:r w:rsidRPr="001B1392">
        <w:rPr>
          <w:color w:val="000000"/>
        </w:rPr>
        <w:t>" moves all results into or out of the relevant column.</w:t>
      </w:r>
    </w:p>
    <w:p w14:paraId="127D6EAA" w14:textId="77777777" w:rsidR="006B6CB7" w:rsidRPr="001B1392" w:rsidRDefault="006B6CB7">
      <w:pPr>
        <w:divId w:val="27460302"/>
      </w:pPr>
    </w:p>
    <w:p w14:paraId="60D628FC" w14:textId="77777777" w:rsidR="007A212E" w:rsidRPr="001B1392" w:rsidRDefault="007A212E">
      <w:pPr>
        <w:pStyle w:val="Heading2"/>
        <w:divId w:val="1569801114"/>
        <w:rPr>
          <w:color w:val="000000"/>
          <w:sz w:val="28"/>
          <w:szCs w:val="20"/>
        </w:rPr>
      </w:pPr>
      <w:bookmarkStart w:id="116" w:name="_Toc92890528"/>
      <w:r w:rsidRPr="001B1392">
        <w:rPr>
          <w:color w:val="000000"/>
          <w:sz w:val="28"/>
          <w:szCs w:val="20"/>
        </w:rPr>
        <w:t>Setting Up Simulation, Single Segment</w:t>
      </w:r>
      <w:bookmarkEnd w:id="116"/>
    </w:p>
    <w:p w14:paraId="12EF3533" w14:textId="77777777" w:rsidR="007A212E" w:rsidRPr="001B1392" w:rsidRDefault="007A212E">
      <w:pPr>
        <w:pStyle w:val="NormalWeb"/>
        <w:divId w:val="1569801114"/>
        <w:rPr>
          <w:color w:val="000000"/>
        </w:rPr>
      </w:pPr>
      <w:r w:rsidRPr="001B1392">
        <w:rPr>
          <w:color w:val="000000"/>
        </w:rPr>
        <w:t>Setting up a single segment simulation generally has the following types of steps</w:t>
      </w:r>
    </w:p>
    <w:p w14:paraId="7DD89D58"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Locate a surrogate simulation that can be modified. </w:t>
      </w:r>
    </w:p>
    <w:p w14:paraId="7A194588"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Produce a reasonable model of water volume for your site. </w:t>
      </w:r>
    </w:p>
    <w:p w14:paraId="368D6951"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Choose appropriate biotic state variables for your site. </w:t>
      </w:r>
    </w:p>
    <w:p w14:paraId="6A0E2C74"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Examine the trophic interactions matrix to ensure that a reasonable food-web has been constructed. </w:t>
      </w:r>
    </w:p>
    <w:p w14:paraId="3CCC4ACA"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Use best available data to set initial conditions for nutrients, biota, sediment, and chemicals (optional). </w:t>
      </w:r>
    </w:p>
    <w:p w14:paraId="045DE966"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Use data to determine the external boundary condition loads for nutrients and, optionally, chemicals. </w:t>
      </w:r>
    </w:p>
    <w:p w14:paraId="21CFA282"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Test the model and calibrate against observed chlorophyll </w:t>
      </w:r>
      <w:r w:rsidRPr="001B1392">
        <w:rPr>
          <w:rStyle w:val="Emphasis"/>
          <w:color w:val="000000"/>
        </w:rPr>
        <w:t>a,</w:t>
      </w:r>
      <w:r w:rsidRPr="001B1392">
        <w:rPr>
          <w:color w:val="000000"/>
        </w:rPr>
        <w:t xml:space="preserve"> biomass, and nutrients. </w:t>
      </w:r>
    </w:p>
    <w:p w14:paraId="359A0E66" w14:textId="6F2E4FA1"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Examine the effects of changing nutrient, sediment, or organic toxicant conditions.</w:t>
      </w:r>
      <w:r w:rsidR="0042723B">
        <w:rPr>
          <w:color w:val="000000"/>
        </w:rPr>
        <w:br/>
      </w:r>
    </w:p>
    <w:p w14:paraId="7227293B" w14:textId="77777777" w:rsidR="00E60FCD" w:rsidRDefault="007A212E" w:rsidP="009C1344">
      <w:pPr>
        <w:pStyle w:val="Heading3"/>
        <w:keepNext/>
        <w:divId w:val="879131441"/>
        <w:rPr>
          <w:sz w:val="24"/>
          <w:szCs w:val="20"/>
        </w:rPr>
      </w:pPr>
      <w:bookmarkStart w:id="117" w:name="_Toc92890529"/>
      <w:r w:rsidRPr="001B1392">
        <w:rPr>
          <w:sz w:val="24"/>
          <w:szCs w:val="20"/>
        </w:rPr>
        <w:t>Data Requirements</w:t>
      </w:r>
      <w:bookmarkEnd w:id="117"/>
    </w:p>
    <w:p w14:paraId="6365B5E4" w14:textId="77777777" w:rsidR="00E60FCD" w:rsidRDefault="007A212E" w:rsidP="009C1344">
      <w:pPr>
        <w:pStyle w:val="NormalWeb"/>
        <w:keepNext/>
        <w:divId w:val="879131441"/>
      </w:pPr>
      <w:r w:rsidRPr="001B1392">
        <w:t xml:space="preserve">Data requirements in AQUATOX depend considerably on the site-type that is being modeled and the goal of the modeling study.  A modeling study to assess the effects of changing nutrient levels would benefit from an excellent accounting of nutrients in the water column and boundary-condition loadings of nutrients.  On the other hand, a study that is primarily about chemical effects </w:t>
      </w:r>
      <w:r w:rsidR="00011C0B">
        <w:t>might</w:t>
      </w:r>
      <w:r w:rsidR="00011C0B" w:rsidRPr="001B1392">
        <w:t xml:space="preserve"> </w:t>
      </w:r>
      <w:r w:rsidRPr="001B1392">
        <w:t xml:space="preserve">not require such detailed nutrient information.  In this case, a user </w:t>
      </w:r>
      <w:r w:rsidR="00011C0B">
        <w:t>might</w:t>
      </w:r>
      <w:r w:rsidR="00011C0B" w:rsidRPr="001B1392">
        <w:t> </w:t>
      </w:r>
      <w:r w:rsidRPr="001B1392">
        <w:t xml:space="preserve">wish to produce the required nutrient environment for a stable food-web and then detailed information about chemical loadings can be applied to the simulation to assess </w:t>
      </w:r>
      <w:r w:rsidR="00011C0B">
        <w:t xml:space="preserve">the </w:t>
      </w:r>
      <w:r w:rsidRPr="001B1392">
        <w:t>effects.</w:t>
      </w:r>
    </w:p>
    <w:p w14:paraId="4FFFD69A" w14:textId="77777777" w:rsidR="007A212E" w:rsidRPr="001B1392" w:rsidRDefault="007A212E">
      <w:pPr>
        <w:pStyle w:val="NormalWeb"/>
        <w:divId w:val="879131441"/>
      </w:pPr>
      <w:r w:rsidRPr="001B1392">
        <w:t>Precise accounting of time-series loadings is especially important in rivers and streams.  Due to low retention time, inflow loadings can be the dominant factor affecting water column conditions.  For standing water, initial conditions </w:t>
      </w:r>
      <w:r w:rsidR="00011C0B">
        <w:t>might</w:t>
      </w:r>
      <w:r w:rsidR="00011C0B" w:rsidRPr="001B1392">
        <w:t xml:space="preserve"> </w:t>
      </w:r>
      <w:r w:rsidRPr="001B1392">
        <w:t>be more important than a perfect representation of daily loadings depending on both simulation time and retention time.</w:t>
      </w:r>
    </w:p>
    <w:p w14:paraId="24D8A591" w14:textId="77777777" w:rsidR="007A212E" w:rsidRPr="001B1392" w:rsidRDefault="0007531C">
      <w:pPr>
        <w:pStyle w:val="NormalWeb"/>
        <w:divId w:val="879131441"/>
        <w:rPr>
          <w:b/>
          <w:bCs/>
        </w:rPr>
      </w:pPr>
      <w:r>
        <w:t>Here is a list of data requirements put together for a single-segment simulation project.  This list is not necessarily exhaustive but contains what are generally the most important time-series inputs. </w:t>
      </w:r>
      <w:r w:rsidR="007A212E" w:rsidRPr="001B1392">
        <w:br/>
      </w:r>
      <w:r w:rsidR="007A212E" w:rsidRPr="001B1392">
        <w:br/>
      </w:r>
      <w:r>
        <w:rPr>
          <w:b/>
          <w:bCs/>
        </w:rPr>
        <w:t>LIST</w:t>
      </w:r>
      <w:r w:rsidRPr="001B1392">
        <w:rPr>
          <w:b/>
          <w:bCs/>
        </w:rPr>
        <w:t xml:space="preserve"> </w:t>
      </w:r>
      <w:r w:rsidR="007A212E" w:rsidRPr="001B1392">
        <w:rPr>
          <w:b/>
          <w:bCs/>
        </w:rPr>
        <w:t xml:space="preserve">OF </w:t>
      </w:r>
      <w:r w:rsidR="00011C0B">
        <w:rPr>
          <w:b/>
          <w:bCs/>
        </w:rPr>
        <w:t xml:space="preserve">IMPORTANT </w:t>
      </w:r>
      <w:r w:rsidR="007A212E" w:rsidRPr="001B1392">
        <w:rPr>
          <w:b/>
          <w:bCs/>
        </w:rPr>
        <w:t xml:space="preserve">AQUATOX TIME-SERIES INPUTS </w:t>
      </w:r>
    </w:p>
    <w:p w14:paraId="26547A6D" w14:textId="77777777" w:rsidR="007A212E" w:rsidRPr="001B1392" w:rsidRDefault="007A212E" w:rsidP="00114144">
      <w:pPr>
        <w:numPr>
          <w:ilvl w:val="0"/>
          <w:numId w:val="12"/>
        </w:numPr>
        <w:spacing w:before="100" w:beforeAutospacing="1" w:after="100" w:afterAutospacing="1"/>
        <w:divId w:val="879131441"/>
      </w:pPr>
      <w:r w:rsidRPr="001B1392">
        <w:t xml:space="preserve">Total N or Nitrate and Ammonia (inflow water, point source, non-point source) </w:t>
      </w:r>
    </w:p>
    <w:p w14:paraId="11E97DC5" w14:textId="0312A388" w:rsidR="007A212E" w:rsidRDefault="007A212E" w:rsidP="00114144">
      <w:pPr>
        <w:numPr>
          <w:ilvl w:val="0"/>
          <w:numId w:val="12"/>
        </w:numPr>
        <w:spacing w:before="100" w:beforeAutospacing="1" w:after="100" w:afterAutospacing="1"/>
        <w:divId w:val="879131441"/>
      </w:pPr>
      <w:r w:rsidRPr="001B1392">
        <w:t xml:space="preserve">Total P or Bioavailable P, (inflow water, point source, non-point source) </w:t>
      </w:r>
    </w:p>
    <w:p w14:paraId="458A9DB2" w14:textId="77777777" w:rsidR="00E32351" w:rsidRPr="001B1392" w:rsidRDefault="00E32351" w:rsidP="00114144">
      <w:pPr>
        <w:numPr>
          <w:ilvl w:val="0"/>
          <w:numId w:val="12"/>
        </w:numPr>
        <w:spacing w:before="100" w:beforeAutospacing="1" w:after="100" w:afterAutospacing="1"/>
        <w:divId w:val="879131441"/>
      </w:pPr>
      <w:r>
        <w:t>Chemical loadings (inflow water, point source, non-point source).</w:t>
      </w:r>
    </w:p>
    <w:p w14:paraId="71D0992B" w14:textId="77777777" w:rsidR="007A212E" w:rsidRPr="001B1392" w:rsidRDefault="007A212E" w:rsidP="00114144">
      <w:pPr>
        <w:numPr>
          <w:ilvl w:val="0"/>
          <w:numId w:val="12"/>
        </w:numPr>
        <w:spacing w:before="100" w:beforeAutospacing="1" w:after="100" w:afterAutospacing="1"/>
        <w:divId w:val="879131441"/>
      </w:pPr>
      <w:r w:rsidRPr="001B1392">
        <w:t xml:space="preserve">Oxygen in inflow water </w:t>
      </w:r>
    </w:p>
    <w:p w14:paraId="6A90E8DA" w14:textId="77777777" w:rsidR="007A212E" w:rsidRPr="001B1392" w:rsidRDefault="007A212E" w:rsidP="00114144">
      <w:pPr>
        <w:numPr>
          <w:ilvl w:val="0"/>
          <w:numId w:val="12"/>
        </w:numPr>
        <w:spacing w:before="100" w:beforeAutospacing="1" w:after="100" w:afterAutospacing="1"/>
        <w:divId w:val="879131441"/>
      </w:pPr>
      <w:r w:rsidRPr="001B1392">
        <w:t xml:space="preserve">TSS value in water </w:t>
      </w:r>
    </w:p>
    <w:p w14:paraId="5441D221" w14:textId="77777777" w:rsidR="007A212E" w:rsidRPr="001B1392" w:rsidRDefault="007A212E" w:rsidP="00114144">
      <w:pPr>
        <w:numPr>
          <w:ilvl w:val="0"/>
          <w:numId w:val="12"/>
        </w:numPr>
        <w:spacing w:before="100" w:beforeAutospacing="1" w:after="100" w:afterAutospacing="1"/>
        <w:divId w:val="879131441"/>
      </w:pPr>
      <w:r w:rsidRPr="001B1392">
        <w:t xml:space="preserve">Light Loadings (can be calculated based on latitude) </w:t>
      </w:r>
    </w:p>
    <w:p w14:paraId="7C271B25" w14:textId="77777777" w:rsidR="007A212E" w:rsidRPr="001B1392" w:rsidRDefault="005A43C3" w:rsidP="00114144">
      <w:pPr>
        <w:numPr>
          <w:ilvl w:val="0"/>
          <w:numId w:val="12"/>
        </w:numPr>
        <w:spacing w:before="100" w:beforeAutospacing="1" w:after="100" w:afterAutospacing="1"/>
        <w:divId w:val="879131441"/>
      </w:pPr>
      <w:r>
        <w:t>CBOD</w:t>
      </w:r>
      <w:r w:rsidR="007A212E" w:rsidRPr="001B1392">
        <w:t xml:space="preserve"> or Suspended Detritus Concs (organic matter inflow, point source, non-point source). </w:t>
      </w:r>
    </w:p>
    <w:p w14:paraId="03494E82" w14:textId="7D183E2B" w:rsidR="007A212E" w:rsidRPr="001B1392" w:rsidRDefault="007A212E" w:rsidP="00114144">
      <w:pPr>
        <w:numPr>
          <w:ilvl w:val="0"/>
          <w:numId w:val="12"/>
        </w:numPr>
        <w:spacing w:before="100" w:beforeAutospacing="1" w:after="100" w:afterAutospacing="1"/>
        <w:divId w:val="879131441"/>
      </w:pPr>
      <w:r w:rsidRPr="001B1392">
        <w:t xml:space="preserve">Water Volume, Inflows, or Outflows (some flexibility here) </w:t>
      </w:r>
    </w:p>
    <w:p w14:paraId="2E5592A4" w14:textId="77777777" w:rsidR="007A212E" w:rsidRPr="001B1392" w:rsidRDefault="007A212E" w:rsidP="00114144">
      <w:pPr>
        <w:numPr>
          <w:ilvl w:val="0"/>
          <w:numId w:val="12"/>
        </w:numPr>
        <w:spacing w:before="100" w:beforeAutospacing="1" w:after="100" w:afterAutospacing="1"/>
        <w:divId w:val="879131441"/>
      </w:pPr>
      <w:r w:rsidRPr="001B1392">
        <w:t xml:space="preserve">Water Temperature (mean ranges can be used) </w:t>
      </w:r>
    </w:p>
    <w:p w14:paraId="23E76703" w14:textId="77777777" w:rsidR="007A212E" w:rsidRPr="001B1392" w:rsidRDefault="007A212E" w:rsidP="00114144">
      <w:pPr>
        <w:numPr>
          <w:ilvl w:val="0"/>
          <w:numId w:val="12"/>
        </w:numPr>
        <w:spacing w:before="100" w:beforeAutospacing="1" w:after="100" w:afterAutospacing="1"/>
        <w:divId w:val="879131441"/>
      </w:pPr>
      <w:r w:rsidRPr="001B1392">
        <w:t>Water Mean Depth (optional)</w:t>
      </w:r>
    </w:p>
    <w:p w14:paraId="7F67A8DD" w14:textId="2615E672" w:rsidR="007A212E" w:rsidRPr="001B1392" w:rsidRDefault="007A212E">
      <w:pPr>
        <w:pStyle w:val="NormalWeb"/>
        <w:divId w:val="879131441"/>
      </w:pPr>
      <w:r w:rsidRPr="001B1392">
        <w:lastRenderedPageBreak/>
        <w:t xml:space="preserve">Not all loadings </w:t>
      </w:r>
      <w:r w:rsidR="00011C0B">
        <w:t xml:space="preserve">need </w:t>
      </w:r>
      <w:r w:rsidRPr="001B1392">
        <w:t xml:space="preserve">to be precise.  However, it is useful to have at least some data for each of the various categories (nutrients, oxygen, organics, inorganic sediments or TSS, etc.)   </w:t>
      </w:r>
    </w:p>
    <w:p w14:paraId="46C63121" w14:textId="5CF7607F" w:rsidR="007A212E" w:rsidRPr="001B1392" w:rsidRDefault="007A212E">
      <w:pPr>
        <w:pStyle w:val="NormalWeb"/>
        <w:spacing w:after="240" w:afterAutospacing="0"/>
        <w:divId w:val="879131441"/>
      </w:pPr>
      <w:r w:rsidRPr="001B1392">
        <w:t>A user will need to define the biotic state variables in each segment as well.  Default parameterizations may be used for various organisms unless there's a pressing need to use your own site-specific parameters.</w:t>
      </w:r>
      <w:r w:rsidRPr="001B1392">
        <w:br/>
      </w:r>
      <w:r w:rsidRPr="001B1392">
        <w:br/>
        <w:t>If a chemical is modeled, requirements include initial concentrations in biota, loadings from various sources, and toxicity data if you wish to model effects.</w:t>
      </w:r>
    </w:p>
    <w:p w14:paraId="3C5788CB" w14:textId="77777777" w:rsidR="007A212E" w:rsidRPr="001B1392" w:rsidRDefault="007A212E">
      <w:pPr>
        <w:pStyle w:val="Heading3"/>
        <w:divId w:val="639505350"/>
        <w:rPr>
          <w:sz w:val="24"/>
          <w:szCs w:val="20"/>
        </w:rPr>
      </w:pPr>
      <w:bookmarkStart w:id="118" w:name="_Toc92890530"/>
      <w:r w:rsidRPr="001B1392">
        <w:rPr>
          <w:sz w:val="24"/>
          <w:szCs w:val="20"/>
        </w:rPr>
        <w:t>Site Types</w:t>
      </w:r>
      <w:bookmarkEnd w:id="118"/>
    </w:p>
    <w:p w14:paraId="0527AA5E" w14:textId="77777777" w:rsidR="007A212E" w:rsidRPr="001B1392" w:rsidRDefault="007A212E">
      <w:pPr>
        <w:pStyle w:val="NormalWeb"/>
        <w:divId w:val="639505350"/>
      </w:pPr>
      <w:r w:rsidRPr="001B1392">
        <w:t xml:space="preserve">The site type may be set in the site data screen. </w:t>
      </w:r>
    </w:p>
    <w:p w14:paraId="5DBF8AB9" w14:textId="77777777" w:rsidR="007A212E" w:rsidRPr="001B1392" w:rsidRDefault="007A212E">
      <w:pPr>
        <w:pStyle w:val="NormalWeb"/>
        <w:divId w:val="639505350"/>
      </w:pPr>
      <w:r w:rsidRPr="001B1392">
        <w:t>The following site-types are included.</w:t>
      </w:r>
    </w:p>
    <w:p w14:paraId="1839CC5A" w14:textId="5450DE89" w:rsidR="007A212E" w:rsidRPr="001B1392" w:rsidRDefault="007A212E" w:rsidP="00114144">
      <w:pPr>
        <w:numPr>
          <w:ilvl w:val="0"/>
          <w:numId w:val="13"/>
        </w:numPr>
        <w:spacing w:before="100" w:beforeAutospacing="1" w:after="100" w:afterAutospacing="1"/>
        <w:divId w:val="639505350"/>
      </w:pPr>
      <w:r w:rsidRPr="001B1392">
        <w:rPr>
          <w:rStyle w:val="Strong"/>
        </w:rPr>
        <w:t>Pond, Lake, Reservoir: </w:t>
      </w:r>
      <w:r w:rsidRPr="001B1392">
        <w:t xml:space="preserve"> These standing-water types may currently be used interchangeably but different site-types are provided for user clarification. </w:t>
      </w:r>
    </w:p>
    <w:p w14:paraId="7C6156CF" w14:textId="09EC4130" w:rsidR="007A212E" w:rsidRPr="001B1392" w:rsidRDefault="007A212E" w:rsidP="00114144">
      <w:pPr>
        <w:numPr>
          <w:ilvl w:val="0"/>
          <w:numId w:val="13"/>
        </w:numPr>
        <w:spacing w:before="100" w:beforeAutospacing="1" w:after="100" w:afterAutospacing="1"/>
        <w:divId w:val="639505350"/>
      </w:pPr>
      <w:r w:rsidRPr="001B1392">
        <w:rPr>
          <w:rStyle w:val="Strong"/>
        </w:rPr>
        <w:t>Stream:</w:t>
      </w:r>
      <w:r w:rsidRPr="001B1392">
        <w:t xml:space="preserve">   Assumed to be moving water</w:t>
      </w:r>
      <w:r w:rsidR="001E5D1A">
        <w:t>, s</w:t>
      </w:r>
      <w:r w:rsidRPr="001B1392">
        <w:t xml:space="preserve">treams have the following additional characteristics </w:t>
      </w:r>
    </w:p>
    <w:p w14:paraId="2F5893E5" w14:textId="77777777" w:rsidR="007A212E" w:rsidRPr="001B1392" w:rsidRDefault="007A212E" w:rsidP="00114144">
      <w:pPr>
        <w:numPr>
          <w:ilvl w:val="1"/>
          <w:numId w:val="13"/>
        </w:numPr>
        <w:spacing w:before="100" w:beforeAutospacing="1" w:after="100" w:afterAutospacing="1"/>
        <w:divId w:val="639505350"/>
      </w:pPr>
      <w:r w:rsidRPr="001B1392">
        <w:t xml:space="preserve">Manning's coefficient may be used to model water volume; </w:t>
      </w:r>
    </w:p>
    <w:p w14:paraId="3A20A905" w14:textId="77777777" w:rsidR="007A212E" w:rsidRPr="001B1392" w:rsidRDefault="007A212E" w:rsidP="00114144">
      <w:pPr>
        <w:numPr>
          <w:ilvl w:val="1"/>
          <w:numId w:val="13"/>
        </w:numPr>
        <w:spacing w:before="100" w:beforeAutospacing="1" w:after="100" w:afterAutospacing="1"/>
        <w:divId w:val="639505350"/>
      </w:pPr>
      <w:r w:rsidRPr="001B1392">
        <w:t xml:space="preserve">periphyton scour and velocity limitation for plants is a function of water velocity; </w:t>
      </w:r>
    </w:p>
    <w:p w14:paraId="1200E688" w14:textId="77777777" w:rsidR="007A212E" w:rsidRPr="001B1392" w:rsidRDefault="007A212E" w:rsidP="00114144">
      <w:pPr>
        <w:numPr>
          <w:ilvl w:val="1"/>
          <w:numId w:val="13"/>
        </w:numPr>
        <w:spacing w:before="100" w:beforeAutospacing="1" w:after="100" w:afterAutospacing="1"/>
        <w:divId w:val="639505350"/>
      </w:pPr>
      <w:r w:rsidRPr="001B1392">
        <w:t>oxygen reaeration is a function of stream velocity.</w:t>
      </w:r>
    </w:p>
    <w:p w14:paraId="4798AE59" w14:textId="77777777" w:rsidR="007A212E" w:rsidRPr="001B1392" w:rsidRDefault="007A212E" w:rsidP="00114144">
      <w:pPr>
        <w:numPr>
          <w:ilvl w:val="0"/>
          <w:numId w:val="13"/>
        </w:numPr>
        <w:spacing w:before="100" w:beforeAutospacing="1" w:after="100" w:afterAutospacing="1"/>
        <w:divId w:val="639505350"/>
      </w:pPr>
      <w:r w:rsidRPr="001B1392">
        <w:rPr>
          <w:rStyle w:val="Strong"/>
        </w:rPr>
        <w:t>Enclosure:</w:t>
      </w:r>
      <w:r w:rsidRPr="001B1392">
        <w:t xml:space="preserve">   An artificial experimental enclosure within a pond or lake.  As noted in the technical documentation, the littoral fraction is modified based on the area of the enc</w:t>
      </w:r>
      <w:r w:rsidR="00C0635C">
        <w:t>l</w:t>
      </w:r>
      <w:r w:rsidRPr="001B1392">
        <w:t xml:space="preserve">osure's wall. </w:t>
      </w:r>
    </w:p>
    <w:p w14:paraId="15A09398" w14:textId="77777777" w:rsidR="008F7183" w:rsidRPr="001B1392" w:rsidRDefault="008F7183" w:rsidP="00114144">
      <w:pPr>
        <w:numPr>
          <w:ilvl w:val="0"/>
          <w:numId w:val="13"/>
        </w:numPr>
        <w:spacing w:before="100" w:beforeAutospacing="1" w:after="100" w:afterAutospacing="1"/>
        <w:divId w:val="639505350"/>
      </w:pPr>
      <w:r w:rsidRPr="0037712A">
        <w:rPr>
          <w:b/>
        </w:rPr>
        <w:t xml:space="preserve">Marine: </w:t>
      </w:r>
      <w:r>
        <w:t xml:space="preserve"> </w:t>
      </w:r>
      <w:r w:rsidRPr="008F7183">
        <w:t>Selecting this option primarily has effects on nitrification, denitrification, reaeration, and water-freezing temperature.</w:t>
      </w:r>
      <w:r>
        <w:t xml:space="preserve">  See section 3.9 of the Release 3.2 </w:t>
      </w:r>
      <w:r>
        <w:rPr>
          <w:i/>
        </w:rPr>
        <w:t>Technical Documentation.</w:t>
      </w:r>
    </w:p>
    <w:p w14:paraId="58CA182E" w14:textId="77777777" w:rsidR="007A212E" w:rsidRPr="001B1392" w:rsidRDefault="007A212E">
      <w:pPr>
        <w:pStyle w:val="Heading3"/>
        <w:divId w:val="1530988425"/>
        <w:rPr>
          <w:sz w:val="24"/>
          <w:szCs w:val="20"/>
        </w:rPr>
      </w:pPr>
      <w:bookmarkStart w:id="119" w:name="_Toc92890531"/>
      <w:r w:rsidRPr="001B1392">
        <w:rPr>
          <w:sz w:val="24"/>
          <w:szCs w:val="20"/>
        </w:rPr>
        <w:t>Starting with a Surrogate Simulation</w:t>
      </w:r>
      <w:bookmarkEnd w:id="119"/>
      <w:r w:rsidRPr="001B1392">
        <w:rPr>
          <w:sz w:val="24"/>
          <w:szCs w:val="20"/>
        </w:rPr>
        <w:t xml:space="preserve"> </w:t>
      </w:r>
    </w:p>
    <w:p w14:paraId="5C0E8F46" w14:textId="77777777" w:rsidR="007A212E" w:rsidRPr="001B1392" w:rsidRDefault="007A212E">
      <w:pPr>
        <w:divId w:val="1905674469"/>
      </w:pPr>
      <w:r w:rsidRPr="001B1392">
        <w:t xml:space="preserve">When applying AQUATOX to a new site it is usually most efficient to find a surrogate site that best matches the characteristics of the site to be modeled.  The user can then modify that site's characteristics so that it matches the modeled site with respect to </w:t>
      </w:r>
      <w:r w:rsidR="00C0635C">
        <w:t xml:space="preserve">site morphometry, </w:t>
      </w:r>
      <w:r w:rsidR="00213F5A">
        <w:t>n</w:t>
      </w:r>
      <w:r w:rsidRPr="001B1392">
        <w:t xml:space="preserve">utrients, </w:t>
      </w:r>
      <w:r w:rsidR="00213F5A">
        <w:t>o</w:t>
      </w:r>
      <w:r w:rsidRPr="001B1392">
        <w:t xml:space="preserve">rganic </w:t>
      </w:r>
      <w:r w:rsidR="00213F5A">
        <w:t>m</w:t>
      </w:r>
      <w:r w:rsidRPr="001B1392">
        <w:t xml:space="preserve">atter, </w:t>
      </w:r>
      <w:r w:rsidR="00213F5A">
        <w:t>suspended sediments</w:t>
      </w:r>
      <w:r w:rsidRPr="001B1392">
        <w:t xml:space="preserve">, </w:t>
      </w:r>
      <w:r w:rsidR="00213F5A">
        <w:t>b</w:t>
      </w:r>
      <w:r w:rsidRPr="001B1392">
        <w:t xml:space="preserve">iota, and </w:t>
      </w:r>
      <w:r w:rsidR="00213F5A">
        <w:t>o</w:t>
      </w:r>
      <w:r w:rsidRPr="001B1392">
        <w:t xml:space="preserve">rganic </w:t>
      </w:r>
      <w:r w:rsidR="00213F5A">
        <w:t>c</w:t>
      </w:r>
      <w:r w:rsidRPr="001B1392">
        <w:t xml:space="preserve">hemicals (if relevant). </w:t>
      </w:r>
    </w:p>
    <w:p w14:paraId="359B6638" w14:textId="77777777" w:rsidR="007A212E" w:rsidRPr="001B1392" w:rsidRDefault="007A212E">
      <w:pPr>
        <w:divId w:val="208810261"/>
      </w:pPr>
      <w:r w:rsidRPr="001B1392">
        <w:t> </w:t>
      </w:r>
    </w:p>
    <w:p w14:paraId="25AD3A80" w14:textId="1A87629C" w:rsidR="007A212E" w:rsidRPr="001B1392" w:rsidRDefault="007A212E">
      <w:pPr>
        <w:divId w:val="2088720059"/>
      </w:pPr>
      <w:r w:rsidRPr="001B1392">
        <w:t>To assist in this process the file "</w:t>
      </w:r>
      <w:r w:rsidRPr="001B1392">
        <w:rPr>
          <w:rStyle w:val="Strong"/>
        </w:rPr>
        <w:t>Study descriptions.pdf"</w:t>
      </w:r>
      <w:r w:rsidRPr="001B1392">
        <w:t xml:space="preserve"> has been added to the STUDIES directory that describes the characteristics of each of the example model applications included with the model.</w:t>
      </w:r>
    </w:p>
    <w:p w14:paraId="01AA1745" w14:textId="77777777" w:rsidR="007A212E" w:rsidRPr="001B1392" w:rsidRDefault="007A212E">
      <w:pPr>
        <w:pStyle w:val="NormalWeb"/>
        <w:divId w:val="1530988425"/>
      </w:pPr>
      <w:r w:rsidRPr="001B1392">
        <w:t xml:space="preserve">After the surrogate simulation has been loaded, the user should </w:t>
      </w:r>
      <w:r w:rsidR="005C2BCF">
        <w:t xml:space="preserve">save </w:t>
      </w:r>
      <w:r w:rsidRPr="001B1392">
        <w:t xml:space="preserve">the </w:t>
      </w:r>
      <w:r w:rsidR="005C2BCF">
        <w:t xml:space="preserve">APS </w:t>
      </w:r>
      <w:r w:rsidRPr="001B1392">
        <w:t>file</w:t>
      </w:r>
      <w:r w:rsidR="005C2BCF">
        <w:t xml:space="preserve"> to a new name</w:t>
      </w:r>
      <w:r w:rsidRPr="001B1392">
        <w:t xml:space="preserve"> and then examine the following components for compatibility with the site being modeled</w:t>
      </w:r>
    </w:p>
    <w:p w14:paraId="754B7294" w14:textId="737DAC03" w:rsidR="007A212E" w:rsidRPr="001B1392" w:rsidRDefault="007A212E" w:rsidP="00114144">
      <w:pPr>
        <w:numPr>
          <w:ilvl w:val="0"/>
          <w:numId w:val="14"/>
        </w:numPr>
        <w:spacing w:before="100" w:beforeAutospacing="1" w:after="100" w:afterAutospacing="1"/>
        <w:divId w:val="1530988425"/>
      </w:pPr>
      <w:r w:rsidRPr="001B1392">
        <w:t>Physical characteristics (site</w:t>
      </w:r>
      <w:r w:rsidR="00717CF3">
        <w:t xml:space="preserve"> </w:t>
      </w:r>
      <w:r w:rsidR="00E129DE">
        <w:t>parameters</w:t>
      </w:r>
      <w:r w:rsidRPr="001B1392">
        <w:t>)</w:t>
      </w:r>
    </w:p>
    <w:p w14:paraId="6A7780AA" w14:textId="77777777" w:rsidR="007A212E" w:rsidRPr="001B1392" w:rsidRDefault="007A212E" w:rsidP="00114144">
      <w:pPr>
        <w:numPr>
          <w:ilvl w:val="0"/>
          <w:numId w:val="14"/>
        </w:numPr>
        <w:spacing w:before="100" w:beforeAutospacing="1" w:after="100" w:afterAutospacing="1"/>
        <w:divId w:val="1530988425"/>
      </w:pPr>
      <w:r w:rsidRPr="001B1392">
        <w:t>Water volume setup (water volume loadings and initial condition screen.)</w:t>
      </w:r>
    </w:p>
    <w:p w14:paraId="058FEA87" w14:textId="77777777" w:rsidR="007A212E" w:rsidRPr="001B1392" w:rsidRDefault="007A212E" w:rsidP="00114144">
      <w:pPr>
        <w:numPr>
          <w:ilvl w:val="0"/>
          <w:numId w:val="14"/>
        </w:numPr>
        <w:spacing w:before="100" w:beforeAutospacing="1" w:after="100" w:afterAutospacing="1"/>
        <w:divId w:val="1530988425"/>
      </w:pPr>
      <w:r w:rsidRPr="001B1392">
        <w:t>Nutrients, organic loadings, and turbidity in the loadings and initial conditions screens</w:t>
      </w:r>
    </w:p>
    <w:p w14:paraId="7D24FEAD" w14:textId="77777777" w:rsidR="007A212E" w:rsidRPr="001B1392" w:rsidRDefault="007A212E" w:rsidP="00114144">
      <w:pPr>
        <w:numPr>
          <w:ilvl w:val="0"/>
          <w:numId w:val="14"/>
        </w:numPr>
        <w:spacing w:before="100" w:beforeAutospacing="1" w:after="100" w:afterAutospacing="1"/>
        <w:divId w:val="1530988425"/>
      </w:pPr>
      <w:r w:rsidRPr="001B1392">
        <w:t>Simulation time and other model setup</w:t>
      </w:r>
    </w:p>
    <w:p w14:paraId="0F4B378D" w14:textId="77777777" w:rsidR="007A212E" w:rsidRPr="001B1392" w:rsidRDefault="007A212E" w:rsidP="00114144">
      <w:pPr>
        <w:numPr>
          <w:ilvl w:val="0"/>
          <w:numId w:val="14"/>
        </w:numPr>
        <w:spacing w:before="100" w:beforeAutospacing="1" w:after="100" w:afterAutospacing="1"/>
        <w:divId w:val="1530988425"/>
      </w:pPr>
      <w:r w:rsidRPr="001B1392">
        <w:t>Water temperature settings</w:t>
      </w:r>
    </w:p>
    <w:p w14:paraId="539EC3B6" w14:textId="77777777" w:rsidR="007A212E" w:rsidRPr="001B1392" w:rsidRDefault="007A212E" w:rsidP="00114144">
      <w:pPr>
        <w:numPr>
          <w:ilvl w:val="0"/>
          <w:numId w:val="14"/>
        </w:numPr>
        <w:spacing w:before="100" w:beforeAutospacing="1" w:after="100" w:afterAutospacing="1"/>
        <w:divId w:val="1530988425"/>
      </w:pPr>
      <w:r w:rsidRPr="001B1392">
        <w:t>Biotic compartments included and food web (trophic interaction matrix)</w:t>
      </w:r>
    </w:p>
    <w:p w14:paraId="46A9E0B0" w14:textId="3FD55BEB" w:rsidR="007A212E" w:rsidRPr="001B1392" w:rsidRDefault="007A212E">
      <w:pPr>
        <w:pStyle w:val="Heading3"/>
        <w:divId w:val="1297492565"/>
        <w:rPr>
          <w:sz w:val="24"/>
          <w:szCs w:val="20"/>
        </w:rPr>
      </w:pPr>
      <w:bookmarkStart w:id="120" w:name="_Toc92890532"/>
      <w:r w:rsidRPr="001B1392">
        <w:rPr>
          <w:sz w:val="24"/>
          <w:szCs w:val="20"/>
        </w:rPr>
        <w:t>Water Volume Modeling Options</w:t>
      </w:r>
      <w:bookmarkEnd w:id="120"/>
    </w:p>
    <w:p w14:paraId="7E1DA802" w14:textId="77777777" w:rsidR="007A212E" w:rsidRPr="001B1392" w:rsidRDefault="007A212E">
      <w:pPr>
        <w:pStyle w:val="NormalWeb"/>
        <w:divId w:val="1297492565"/>
      </w:pPr>
      <w:r w:rsidRPr="001B1392">
        <w:lastRenderedPageBreak/>
        <w:t>As noted in the Water Volume Data screen, there are many options as to how to compute or specify water volume; each requires a different set of input data.   Often, the selected volume-modeling option is a function of the available data for the site being modeled.</w:t>
      </w:r>
    </w:p>
    <w:p w14:paraId="52C36064" w14:textId="77777777" w:rsidR="007A212E" w:rsidRPr="001B1392" w:rsidRDefault="007A212E">
      <w:pPr>
        <w:pStyle w:val="NormalWeb"/>
        <w:divId w:val="1297492565"/>
      </w:pPr>
      <w:r w:rsidRPr="001B1392">
        <w:t xml:space="preserve">Time series of stream volumes are quite rare whereas discharge data are </w:t>
      </w:r>
      <w:r w:rsidR="00C4559D">
        <w:t>more often</w:t>
      </w:r>
      <w:r w:rsidR="00C4559D" w:rsidRPr="001B1392">
        <w:t xml:space="preserve"> </w:t>
      </w:r>
      <w:r w:rsidRPr="001B1392">
        <w:t>available.  For this reason, the Manning</w:t>
      </w:r>
      <w:r w:rsidR="005C2BCF">
        <w:t>’</w:t>
      </w:r>
      <w:r w:rsidRPr="001B1392">
        <w:t>s Equation, which derives river volumes based on discharge, slope, and width data, is often used for streams.</w:t>
      </w:r>
    </w:p>
    <w:p w14:paraId="2C55CC59" w14:textId="6ACCEF3C" w:rsidR="007A212E" w:rsidRPr="001B1392" w:rsidRDefault="007A212E">
      <w:pPr>
        <w:pStyle w:val="NormalWeb"/>
        <w:divId w:val="1297492565"/>
      </w:pPr>
      <w:r w:rsidRPr="001B1392">
        <w:t>Standing water volumes are sometimes assumed to be kept constant;</w:t>
      </w:r>
      <w:r w:rsidR="00A857E3">
        <w:t xml:space="preserve"> </w:t>
      </w:r>
      <w:r w:rsidR="00A857E3" w:rsidRPr="001B1392">
        <w:t>alternatively,</w:t>
      </w:r>
      <w:r w:rsidRPr="001B1392">
        <w:t xml:space="preserve"> time series of known volumes may be used.  See the </w:t>
      </w:r>
      <w:hyperlink w:anchor="Volume" w:history="1">
        <w:r w:rsidRPr="0037712A">
          <w:rPr>
            <w:rStyle w:val="Hyperlink"/>
          </w:rPr>
          <w:t>Water Volume Data</w:t>
        </w:r>
      </w:hyperlink>
      <w:r w:rsidRPr="001B1392">
        <w:t xml:space="preserve"> section for more information about modeling water volume.</w:t>
      </w:r>
    </w:p>
    <w:p w14:paraId="728D3B02" w14:textId="77777777" w:rsidR="007A212E" w:rsidRPr="001B1392" w:rsidRDefault="007A212E">
      <w:pPr>
        <w:pStyle w:val="Heading3"/>
        <w:divId w:val="1697003456"/>
        <w:rPr>
          <w:sz w:val="24"/>
          <w:szCs w:val="20"/>
        </w:rPr>
      </w:pPr>
      <w:bookmarkStart w:id="121" w:name="_Toc92890533"/>
      <w:bookmarkStart w:id="122" w:name="Adding_State_Variable"/>
      <w:r w:rsidRPr="001B1392">
        <w:rPr>
          <w:sz w:val="24"/>
          <w:szCs w:val="20"/>
        </w:rPr>
        <w:t>Adding a State Variable</w:t>
      </w:r>
      <w:bookmarkEnd w:id="121"/>
    </w:p>
    <w:bookmarkEnd w:id="122"/>
    <w:p w14:paraId="2F1DC346" w14:textId="2C30F087" w:rsidR="00E51CAE" w:rsidRDefault="007A212E">
      <w:pPr>
        <w:pStyle w:val="NormalWeb"/>
        <w:divId w:val="1697003456"/>
      </w:pPr>
      <w:r w:rsidRPr="001B1392">
        <w:t xml:space="preserve">Chemicals and biotic state variables </w:t>
      </w:r>
      <w:r w:rsidR="005C2BCF">
        <w:t>can</w:t>
      </w:r>
      <w:r w:rsidRPr="001B1392">
        <w:t xml:space="preserve"> be added to the model through the main interface screen (by clicking the "Add" button under the list of state variables</w:t>
      </w:r>
      <w:r w:rsidR="00213F5A">
        <w:t xml:space="preserve">, which brings up the </w:t>
      </w:r>
      <w:r w:rsidR="005C2BCF">
        <w:t>“</w:t>
      </w:r>
      <w:r w:rsidR="00213F5A">
        <w:t>Insert State Variable</w:t>
      </w:r>
      <w:r w:rsidR="005C2BCF">
        <w:t>”</w:t>
      </w:r>
      <w:r w:rsidR="00213F5A">
        <w:t xml:space="preserve"> </w:t>
      </w:r>
      <w:r w:rsidR="005C2BCF">
        <w:t>screen</w:t>
      </w:r>
      <w:r w:rsidR="00213F5A">
        <w:t xml:space="preserve"> and its list of available state variable compartments</w:t>
      </w:r>
      <w:r w:rsidRPr="001B1392">
        <w:t xml:space="preserve">).  </w:t>
      </w:r>
    </w:p>
    <w:p w14:paraId="23D91E89" w14:textId="3AA5C73B" w:rsidR="00E51CAE" w:rsidRPr="00E51CAE" w:rsidRDefault="00E51CAE">
      <w:pPr>
        <w:pStyle w:val="NormalWeb"/>
        <w:divId w:val="1697003456"/>
      </w:pPr>
      <w:r>
        <w:t xml:space="preserve">If you are modeling an animal, chemical, or plant state variable for which there are no database parameters available, you will first need to create a new set of parameters for your state variable in the relevant AQUATOX </w:t>
      </w:r>
      <w:r w:rsidR="00213DBF">
        <w:t>database</w:t>
      </w:r>
      <w:r>
        <w:t xml:space="preserve">.  Often it is best to use an existing database record most similar to your new addition and modify as necessary. See the section on </w:t>
      </w:r>
      <w:hyperlink w:anchor="Parameters" w:history="1">
        <w:r w:rsidR="00BB3DAB">
          <w:rPr>
            <w:rStyle w:val="Hyperlink"/>
          </w:rPr>
          <w:t>p</w:t>
        </w:r>
        <w:r w:rsidRPr="0037712A">
          <w:rPr>
            <w:rStyle w:val="Hyperlink"/>
          </w:rPr>
          <w:t>arameters</w:t>
        </w:r>
      </w:hyperlink>
      <w:r>
        <w:rPr>
          <w:i/>
        </w:rPr>
        <w:t xml:space="preserve"> </w:t>
      </w:r>
      <w:r>
        <w:t>for more instructions on adding a new database entry.</w:t>
      </w:r>
    </w:p>
    <w:p w14:paraId="5B7539E5" w14:textId="77777777" w:rsidR="007A212E" w:rsidRPr="001B1392" w:rsidRDefault="007A212E">
      <w:pPr>
        <w:pStyle w:val="Heading4"/>
        <w:divId w:val="1697003456"/>
        <w:rPr>
          <w:sz w:val="22"/>
        </w:rPr>
      </w:pPr>
      <w:bookmarkStart w:id="123" w:name="_Toc92890534"/>
      <w:r w:rsidRPr="001B1392">
        <w:rPr>
          <w:sz w:val="22"/>
        </w:rPr>
        <w:t>Adding a Chemical</w:t>
      </w:r>
      <w:bookmarkEnd w:id="123"/>
    </w:p>
    <w:p w14:paraId="3B3AF503" w14:textId="36B50D94" w:rsidR="007A212E" w:rsidRPr="001B1392" w:rsidRDefault="007A212E">
      <w:pPr>
        <w:pStyle w:val="NormalWeb"/>
        <w:divId w:val="1697003456"/>
      </w:pPr>
      <w:r w:rsidRPr="001B1392">
        <w:t>To add a chemical in AQUATOX select one of the 20 available toxicant compartments (usually "Dissolved org. tox 1")</w:t>
      </w:r>
      <w:r w:rsidR="00213F5A">
        <w:t xml:space="preserve"> on the </w:t>
      </w:r>
      <w:r w:rsidR="005C2BCF">
        <w:t>“</w:t>
      </w:r>
      <w:r w:rsidR="00213F5A">
        <w:t>Insert State Variable</w:t>
      </w:r>
      <w:r w:rsidR="005C2BCF">
        <w:t>” screen</w:t>
      </w:r>
      <w:r w:rsidRPr="001B1392">
        <w:t xml:space="preserve">.  You will then be prompted as to which chemical to load from the chemical </w:t>
      </w:r>
      <w:r w:rsidR="00213DBF">
        <w:t>database</w:t>
      </w:r>
      <w:r w:rsidRPr="001B1392">
        <w:t xml:space="preserve">.  Loading this chemical brings in </w:t>
      </w:r>
      <w:r w:rsidR="00E129DE">
        <w:t>parameters</w:t>
      </w:r>
      <w:r w:rsidRPr="001B1392">
        <w:t xml:space="preserve"> for the chemical and also animal and plant </w:t>
      </w:r>
      <w:r w:rsidRPr="001B1392">
        <w:rPr>
          <w:rStyle w:val="Strong"/>
        </w:rPr>
        <w:t>toxicity databases</w:t>
      </w:r>
      <w:r w:rsidRPr="001B1392">
        <w:t xml:space="preserve">.  </w:t>
      </w:r>
    </w:p>
    <w:p w14:paraId="5FD6405D" w14:textId="432DB482" w:rsidR="007A212E" w:rsidRPr="001B1392" w:rsidRDefault="007A212E">
      <w:pPr>
        <w:pStyle w:val="NormalWeb"/>
        <w:divId w:val="1697003456"/>
      </w:pPr>
      <w:r w:rsidRPr="001B1392">
        <w:t>To properly model toxicity for the chemical, each and every animal and plant in the simulation must be properly linked to one of the rows in these toxicity databases. </w:t>
      </w:r>
      <w:r w:rsidR="001E4CDC">
        <w:t xml:space="preserve"> If any plant or animal lacks the link to toxicity data an error message with be returned. </w:t>
      </w:r>
      <w:r w:rsidRPr="001B1392">
        <w:t xml:space="preserve"> In the animal and plant </w:t>
      </w:r>
      <w:r w:rsidR="00E129DE">
        <w:t>parameters</w:t>
      </w:r>
      <w:r w:rsidRPr="001B1392">
        <w:t xml:space="preserve">, </w:t>
      </w:r>
      <w:r w:rsidR="00281F94">
        <w:t xml:space="preserve">the </w:t>
      </w:r>
      <w:r w:rsidRPr="001B1392">
        <w:t xml:space="preserve">toxicity </w:t>
      </w:r>
      <w:r w:rsidR="00281F94">
        <w:t xml:space="preserve">linkages </w:t>
      </w:r>
      <w:r w:rsidRPr="001B1392">
        <w:t xml:space="preserve">may be entered individually </w:t>
      </w:r>
      <w:r w:rsidR="00281F94">
        <w:t xml:space="preserve">by choosing the appropriate group in the dropdown in the “Toxicity Record” field </w:t>
      </w:r>
      <w:r w:rsidRPr="001B1392">
        <w:t>or "Edit All" may be selected, allowing you to link these organisms all at once.</w:t>
      </w:r>
    </w:p>
    <w:p w14:paraId="39702C8B" w14:textId="77777777" w:rsidR="007A212E" w:rsidRPr="001B1392" w:rsidRDefault="007A212E">
      <w:pPr>
        <w:pStyle w:val="Heading4"/>
        <w:divId w:val="1697003456"/>
        <w:rPr>
          <w:sz w:val="22"/>
        </w:rPr>
      </w:pPr>
      <w:bookmarkStart w:id="124" w:name="_Toc92890535"/>
      <w:r w:rsidRPr="001B1392">
        <w:rPr>
          <w:sz w:val="22"/>
        </w:rPr>
        <w:t>Adding a Plant</w:t>
      </w:r>
      <w:bookmarkEnd w:id="124"/>
    </w:p>
    <w:p w14:paraId="1F699489" w14:textId="224B24E7" w:rsidR="007A212E" w:rsidRPr="001B1392" w:rsidRDefault="007A212E">
      <w:pPr>
        <w:pStyle w:val="NormalWeb"/>
        <w:divId w:val="1697003456"/>
      </w:pPr>
      <w:r w:rsidRPr="001B1392">
        <w:t xml:space="preserve">To add a plant in AQUATOX, select one of the available plant compartments (Diatoms, Greens, Blue-greens, Other Algae, or Macrophytes)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and then choose the plant data you wish to load from the plant </w:t>
      </w:r>
      <w:r w:rsidR="00213DBF">
        <w:t>database</w:t>
      </w:r>
      <w:r w:rsidRPr="001B1392">
        <w:t>.   Initial conditions for the plant and any external loadings must then be specified.  A "seed" loading may be specified</w:t>
      </w:r>
      <w:r w:rsidR="001E4CDC">
        <w:t xml:space="preserve"> </w:t>
      </w:r>
      <w:r w:rsidR="00552BDB">
        <w:t>(</w:t>
      </w:r>
      <w:r w:rsidR="001E4CDC">
        <w:t>generally as a constant load</w:t>
      </w:r>
      <w:r w:rsidR="00552BDB">
        <w:t>)</w:t>
      </w:r>
      <w:r w:rsidR="001E4CDC">
        <w:t xml:space="preserve"> </w:t>
      </w:r>
      <w:r w:rsidRPr="001B1392">
        <w:t xml:space="preserve">to prevent permanent extinction from occurring.  </w:t>
      </w:r>
      <w:r w:rsidR="00E45516">
        <w:t>Seed loadings are generally very small loadings (</w:t>
      </w:r>
      <w:r w:rsidR="0066438A">
        <w:t>e.g.,</w:t>
      </w:r>
      <w:r w:rsidR="00E45516">
        <w:t xml:space="preserve"> 1e-5 mg/L) that allow for reintroduction of an organism after environmental conditions have improved to allow that organism to be viable in the system again. </w:t>
      </w:r>
    </w:p>
    <w:p w14:paraId="3073FC8D" w14:textId="77777777" w:rsidR="007A212E" w:rsidRPr="001B1392" w:rsidRDefault="007A212E">
      <w:pPr>
        <w:pStyle w:val="Heading4"/>
        <w:divId w:val="1697003456"/>
        <w:rPr>
          <w:sz w:val="22"/>
        </w:rPr>
      </w:pPr>
      <w:bookmarkStart w:id="125" w:name="_Toc92890536"/>
      <w:r w:rsidRPr="001B1392">
        <w:rPr>
          <w:sz w:val="22"/>
        </w:rPr>
        <w:t>Adding an Animal</w:t>
      </w:r>
      <w:bookmarkEnd w:id="125"/>
    </w:p>
    <w:p w14:paraId="6CAC6A36" w14:textId="1FFBE011" w:rsidR="007A212E" w:rsidRDefault="007A212E">
      <w:pPr>
        <w:pStyle w:val="NormalWeb"/>
        <w:divId w:val="1697003456"/>
      </w:pPr>
      <w:r w:rsidRPr="001B1392">
        <w:t xml:space="preserve">To add an animal in AQUATOX, select one of the available animal compartments (Shredders, Sediment Feeders, Suspended Feeders, Clams, Grazers, Snails, Predatory Invertebrates, Large and Small Forage Fish, Large and Small Bottom Fish, and Large and Small Game Fish) </w:t>
      </w:r>
      <w:r w:rsidR="00213F5A">
        <w:t xml:space="preserve">on the </w:t>
      </w:r>
      <w:r w:rsidR="00717CF3">
        <w:lastRenderedPageBreak/>
        <w:t>“</w:t>
      </w:r>
      <w:r w:rsidR="00213F5A">
        <w:t>Insert State Variable</w:t>
      </w:r>
      <w:r w:rsidR="00717CF3">
        <w:t>”</w:t>
      </w:r>
      <w:r w:rsidR="00213F5A">
        <w:t xml:space="preserve"> </w:t>
      </w:r>
      <w:r w:rsidR="00717CF3">
        <w:t>screen</w:t>
      </w:r>
      <w:r w:rsidR="00213F5A" w:rsidRPr="001B1392">
        <w:t xml:space="preserve"> </w:t>
      </w:r>
      <w:r w:rsidRPr="001B1392">
        <w:t xml:space="preserve">and then choose the animal data you wish to load from the </w:t>
      </w:r>
      <w:r w:rsidR="004A3BB0">
        <w:t>animal</w:t>
      </w:r>
      <w:r w:rsidR="004A3BB0" w:rsidRPr="001B1392">
        <w:t> </w:t>
      </w:r>
      <w:r w:rsidR="00213DBF">
        <w:t>database</w:t>
      </w:r>
      <w:r w:rsidRPr="001B1392">
        <w:t>.   Initial conditions for the animal, any external loadings, and trophic interactions within the food web must also be specified.  Size-class fish may be specified using the </w:t>
      </w:r>
      <w:r w:rsidRPr="001B1392">
        <w:rPr>
          <w:rStyle w:val="Strong"/>
        </w:rPr>
        <w:t>Animal Linkages</w:t>
      </w:r>
      <w:r w:rsidRPr="001B1392">
        <w:t xml:space="preserve"> interface.  A "seed" loading may be specified </w:t>
      </w:r>
      <w:r w:rsidR="001E4CDC">
        <w:t>as a constant load</w:t>
      </w:r>
      <w:r w:rsidR="00552BDB">
        <w:t xml:space="preserve"> </w:t>
      </w:r>
      <w:r w:rsidRPr="001B1392">
        <w:t xml:space="preserve">to prevent permanent extinction from occurring.  </w:t>
      </w:r>
    </w:p>
    <w:p w14:paraId="4E2514B6" w14:textId="77777777" w:rsidR="007A212E" w:rsidRPr="001B1392" w:rsidRDefault="007A212E">
      <w:pPr>
        <w:pStyle w:val="Heading3"/>
        <w:divId w:val="1180659517"/>
        <w:rPr>
          <w:sz w:val="24"/>
          <w:szCs w:val="20"/>
        </w:rPr>
      </w:pPr>
      <w:bookmarkStart w:id="126" w:name="_Toc92890537"/>
      <w:r w:rsidRPr="001B1392">
        <w:rPr>
          <w:sz w:val="24"/>
          <w:szCs w:val="20"/>
        </w:rPr>
        <w:t>Using Sediment Bed Models and Data Requirements</w:t>
      </w:r>
      <w:bookmarkEnd w:id="126"/>
    </w:p>
    <w:p w14:paraId="7F98653A" w14:textId="0A01092B" w:rsidR="00215905" w:rsidRDefault="00215905" w:rsidP="00215905">
      <w:pPr>
        <w:pStyle w:val="NormalWeb"/>
        <w:divId w:val="1180659517"/>
      </w:pPr>
      <w:r>
        <w:t xml:space="preserve">Inorganic sediments can have significant effects on light climate and inorganic sediment effects on biota can also be explicitly modeled.  </w:t>
      </w:r>
      <w:r w:rsidR="007B76B0">
        <w:t>AQUATOX.NET</w:t>
      </w:r>
      <w:r>
        <w:t xml:space="preserve"> contains </w:t>
      </w:r>
      <w:r w:rsidR="00A857E3">
        <w:t xml:space="preserve">two </w:t>
      </w:r>
      <w:r w:rsidR="007B76B0">
        <w:t xml:space="preserve">options for </w:t>
      </w:r>
      <w:r>
        <w:t>inorganic sediment submodels:</w:t>
      </w:r>
    </w:p>
    <w:p w14:paraId="14705D7B" w14:textId="77777777" w:rsidR="00215905" w:rsidRDefault="00215905" w:rsidP="00114144">
      <w:pPr>
        <w:pStyle w:val="NormalWeb"/>
        <w:numPr>
          <w:ilvl w:val="0"/>
          <w:numId w:val="24"/>
        </w:numPr>
        <w:divId w:val="1180659517"/>
      </w:pPr>
      <w:r>
        <w:t>TSS Model:  Th</w:t>
      </w:r>
      <w:r w:rsidR="00697A27">
        <w:t>e TSS</w:t>
      </w:r>
      <w:r>
        <w:t xml:space="preserve"> option is a simple model based on a regression relationship between sediment deposition and total suspended sediments.  </w:t>
      </w:r>
      <w:r w:rsidR="006B454A">
        <w:t xml:space="preserve">This option also ensures that </w:t>
      </w:r>
      <w:r w:rsidR="006B454A" w:rsidRPr="001B1392">
        <w:t xml:space="preserve">the </w:t>
      </w:r>
      <w:r w:rsidR="006B454A">
        <w:t xml:space="preserve">effects of inorganic sediments on the </w:t>
      </w:r>
      <w:r w:rsidR="006B454A" w:rsidRPr="001B1392">
        <w:t xml:space="preserve">light climate </w:t>
      </w:r>
      <w:r w:rsidR="00697A27">
        <w:t xml:space="preserve">of the water column </w:t>
      </w:r>
      <w:r w:rsidR="006B454A">
        <w:t xml:space="preserve">are properly represented.  </w:t>
      </w:r>
      <w:r>
        <w:t xml:space="preserve">This approach should be used when the only inorganic sediment data available are TSS.  </w:t>
      </w:r>
      <w:r w:rsidR="006B454A" w:rsidRPr="006B454A">
        <w:t xml:space="preserve">This option </w:t>
      </w:r>
      <w:r w:rsidR="006B454A">
        <w:t xml:space="preserve">also </w:t>
      </w:r>
      <w:r w:rsidR="006B454A" w:rsidRPr="006B454A">
        <w:t>assumes that TSS does not undergo any degradation or other reactions</w:t>
      </w:r>
      <w:r w:rsidR="006B454A">
        <w:t xml:space="preserve"> while within the AQUATOX reach</w:t>
      </w:r>
      <w:r w:rsidR="006B454A" w:rsidRPr="006B454A">
        <w:t>.</w:t>
      </w:r>
      <w:r w:rsidR="006B454A">
        <w:t xml:space="preserve">  Add the "TSS" state variable to use this option.  </w:t>
      </w:r>
      <w:r>
        <w:br/>
      </w:r>
    </w:p>
    <w:p w14:paraId="6C0A33E1" w14:textId="141A372F" w:rsidR="00215905" w:rsidRDefault="00215905" w:rsidP="00114144">
      <w:pPr>
        <w:pStyle w:val="NormalWeb"/>
        <w:numPr>
          <w:ilvl w:val="0"/>
          <w:numId w:val="24"/>
        </w:numPr>
        <w:divId w:val="1180659517"/>
      </w:pPr>
      <w:r>
        <w:t xml:space="preserve">Sediment Diagenesis Model:   </w:t>
      </w:r>
      <w:r w:rsidR="006B454A">
        <w:t xml:space="preserve">The </w:t>
      </w:r>
      <w:r w:rsidR="006B454A" w:rsidRPr="001B1392">
        <w:t xml:space="preserve">sediment diagenesis model implements </w:t>
      </w:r>
      <w:r w:rsidR="006B454A">
        <w:t xml:space="preserve">the </w:t>
      </w:r>
      <w:r w:rsidR="006B454A" w:rsidRPr="001B1392">
        <w:t xml:space="preserve">sediment diagenesis model as presented in </w:t>
      </w:r>
      <w:r w:rsidR="006B454A" w:rsidRPr="001B1392">
        <w:rPr>
          <w:rStyle w:val="Emphasis"/>
        </w:rPr>
        <w:t>Sediment Flux Modeling</w:t>
      </w:r>
      <w:r w:rsidR="006B454A">
        <w:rPr>
          <w:rStyle w:val="Emphasis"/>
        </w:rPr>
        <w:t xml:space="preserve"> </w:t>
      </w:r>
      <w:r w:rsidR="006B454A" w:rsidRPr="001B1392">
        <w:t>(Di Toro</w:t>
      </w:r>
      <w:r w:rsidR="006B454A">
        <w:t>,</w:t>
      </w:r>
      <w:r w:rsidR="006B454A" w:rsidRPr="001B1392">
        <w:t>2001).</w:t>
      </w:r>
      <w:r w:rsidR="006B454A">
        <w:t xml:space="preserve">  </w:t>
      </w:r>
      <w:r>
        <w:t>This model provides a more sophisticated accounting of the decay of organic matter and remineralization in an anaerobic sediment bed and the effects on sediment oxygen demand</w:t>
      </w:r>
      <w:r w:rsidR="006B454A">
        <w:t xml:space="preserve"> and nutrient flux into the water column</w:t>
      </w:r>
      <w:r>
        <w:t xml:space="preserve">.  The diagenesis model assumes a depositional environment; scour of sediments is not incorporated.  </w:t>
      </w:r>
    </w:p>
    <w:p w14:paraId="7180ED8A" w14:textId="4CC3CEFB" w:rsidR="00A857E3" w:rsidRPr="00A857E3" w:rsidRDefault="00A857E3" w:rsidP="00A857E3">
      <w:pPr>
        <w:pStyle w:val="NormalWeb"/>
        <w:ind w:left="720"/>
        <w:divId w:val="1180659517"/>
        <w:rPr>
          <w:i/>
          <w:iCs/>
        </w:rPr>
      </w:pPr>
      <w:r>
        <w:rPr>
          <w:i/>
          <w:iCs/>
        </w:rPr>
        <w:t xml:space="preserve">Note, the </w:t>
      </w:r>
      <w:r w:rsidRPr="00A857E3">
        <w:rPr>
          <w:i/>
          <w:iCs/>
        </w:rPr>
        <w:t>Sand-Silt-Clay Model</w:t>
      </w:r>
      <w:r>
        <w:rPr>
          <w:i/>
          <w:iCs/>
        </w:rPr>
        <w:t xml:space="preserve"> was n</w:t>
      </w:r>
      <w:r w:rsidRPr="00A857E3">
        <w:rPr>
          <w:i/>
          <w:iCs/>
        </w:rPr>
        <w:t>ot brought forward into AQUATOX.NET at this time.</w:t>
      </w:r>
      <w:r>
        <w:rPr>
          <w:i/>
          <w:iCs/>
        </w:rPr>
        <w:br/>
      </w:r>
      <w:r w:rsidRPr="00A857E3">
        <w:rPr>
          <w:i/>
          <w:iCs/>
        </w:rPr>
        <w:br/>
      </w:r>
      <w:r>
        <w:rPr>
          <w:i/>
          <w:iCs/>
        </w:rPr>
        <w:t xml:space="preserve">Note, the </w:t>
      </w:r>
      <w:r w:rsidRPr="00A857E3">
        <w:rPr>
          <w:i/>
          <w:iCs/>
        </w:rPr>
        <w:t>Multi-Layer Sediment Model</w:t>
      </w:r>
      <w:r>
        <w:rPr>
          <w:i/>
          <w:iCs/>
        </w:rPr>
        <w:t xml:space="preserve"> was n</w:t>
      </w:r>
      <w:r w:rsidRPr="00A857E3">
        <w:rPr>
          <w:i/>
          <w:iCs/>
        </w:rPr>
        <w:t>ot brought forward into AQUATOX.NET at this time.</w:t>
      </w:r>
      <w:r w:rsidRPr="00A857E3">
        <w:rPr>
          <w:i/>
          <w:iCs/>
        </w:rPr>
        <w:br/>
      </w:r>
    </w:p>
    <w:p w14:paraId="5E752C82" w14:textId="41DCCEC4" w:rsidR="00215905" w:rsidRDefault="00215905" w:rsidP="006B454A">
      <w:pPr>
        <w:pStyle w:val="NormalWeb"/>
        <w:divId w:val="1180659517"/>
      </w:pPr>
      <w:r w:rsidRPr="001B1392">
        <w:t xml:space="preserve">The simplest manner is to use the AQUATOX "default" sediment bed model in which organic matter is modeled in the sediment bed as a food source and toxicant-sorption site but inorganic </w:t>
      </w:r>
      <w:r w:rsidR="006B454A">
        <w:t>matter in the bed is ignored.   The model will utilize this option if none of the four models above have been added to a simulation.  T</w:t>
      </w:r>
      <w:r>
        <w:t>he model will always track the remineralization of organic material within the sediment bed and the water column.</w:t>
      </w:r>
    </w:p>
    <w:p w14:paraId="5039551C" w14:textId="77777777" w:rsidR="007A212E" w:rsidRPr="001B1392" w:rsidRDefault="007A212E" w:rsidP="00C11C4F">
      <w:pPr>
        <w:pStyle w:val="Heading4"/>
        <w:keepNext/>
        <w:divId w:val="967393023"/>
        <w:rPr>
          <w:sz w:val="22"/>
        </w:rPr>
      </w:pPr>
      <w:bookmarkStart w:id="127" w:name="_Toc92890538"/>
      <w:bookmarkStart w:id="128" w:name="Default_Sediment"/>
      <w:r w:rsidRPr="001B1392">
        <w:rPr>
          <w:sz w:val="22"/>
        </w:rPr>
        <w:t>Default Sediment Bed Model</w:t>
      </w:r>
      <w:bookmarkEnd w:id="127"/>
    </w:p>
    <w:bookmarkEnd w:id="128"/>
    <w:p w14:paraId="428303DD" w14:textId="77777777" w:rsidR="007A212E" w:rsidRPr="001B1392" w:rsidRDefault="007A212E" w:rsidP="00C11C4F">
      <w:pPr>
        <w:pStyle w:val="NormalWeb"/>
        <w:keepNext/>
        <w:divId w:val="967393023"/>
      </w:pPr>
      <w:r w:rsidRPr="001B1392">
        <w:t>The default sediment bed model includes the following components</w:t>
      </w:r>
    </w:p>
    <w:p w14:paraId="37381651" w14:textId="77777777" w:rsidR="007A212E" w:rsidRPr="001B1392" w:rsidRDefault="007A212E" w:rsidP="00114144">
      <w:pPr>
        <w:keepNext/>
        <w:numPr>
          <w:ilvl w:val="0"/>
          <w:numId w:val="15"/>
        </w:numPr>
        <w:spacing w:before="100" w:beforeAutospacing="1" w:after="100" w:afterAutospacing="1"/>
        <w:divId w:val="967393023"/>
      </w:pPr>
      <w:r w:rsidRPr="001B1392">
        <w:t xml:space="preserve">Labile Sed. Detritus (Labile Detritus in the Sediment bed) (g/m2 dry); </w:t>
      </w:r>
    </w:p>
    <w:p w14:paraId="7DBD03E1" w14:textId="77777777" w:rsidR="007A212E" w:rsidRPr="001B1392" w:rsidRDefault="007A212E" w:rsidP="00114144">
      <w:pPr>
        <w:numPr>
          <w:ilvl w:val="0"/>
          <w:numId w:val="15"/>
        </w:numPr>
        <w:spacing w:before="100" w:beforeAutospacing="1" w:after="100" w:afterAutospacing="1"/>
        <w:divId w:val="967393023"/>
      </w:pPr>
      <w:r w:rsidRPr="001B1392">
        <w:t xml:space="preserve">Refrac. Sed. Detritus (Refractory Detritus in the Sediment bed) (g/m2 dry); </w:t>
      </w:r>
    </w:p>
    <w:p w14:paraId="574AC280" w14:textId="77777777" w:rsidR="007A212E" w:rsidRPr="001B1392" w:rsidRDefault="007A212E" w:rsidP="00114144">
      <w:pPr>
        <w:numPr>
          <w:ilvl w:val="0"/>
          <w:numId w:val="15"/>
        </w:numPr>
        <w:spacing w:before="100" w:beforeAutospacing="1" w:after="100" w:afterAutospacing="1"/>
        <w:divId w:val="967393023"/>
      </w:pPr>
      <w:r w:rsidRPr="001B1392">
        <w:t>Toxicants sorbed to both of those compartments (</w:t>
      </w:r>
      <w:r w:rsidR="00717CF3">
        <w:t>µ</w:t>
      </w:r>
      <w:r w:rsidR="00717CF3" w:rsidRPr="001B1392">
        <w:t>g</w:t>
      </w:r>
      <w:r w:rsidRPr="001B1392">
        <w:t>/kg dry);</w:t>
      </w:r>
    </w:p>
    <w:p w14:paraId="6A149AC3" w14:textId="77777777" w:rsidR="007A212E" w:rsidRPr="001B1392" w:rsidRDefault="007A212E">
      <w:pPr>
        <w:pStyle w:val="NormalWeb"/>
        <w:divId w:val="967393023"/>
      </w:pPr>
      <w:r w:rsidRPr="001B1392">
        <w:t>These detrital compartments are assumed to be located in the active layer and available for consumption and sorption</w:t>
      </w:r>
      <w:r w:rsidR="00717CF3">
        <w:t>-desorption</w:t>
      </w:r>
      <w:r w:rsidRPr="001B1392">
        <w:t> of chemical from</w:t>
      </w:r>
      <w:r w:rsidR="001F158A">
        <w:t>-to</w:t>
      </w:r>
      <w:r w:rsidRPr="001B1392">
        <w:t xml:space="preserve"> the water column.  Through long-term deposition, these compartments may become deeply buried and join the buried detritus state variables. </w:t>
      </w:r>
      <w:r w:rsidR="00441938">
        <w:t xml:space="preserve"> </w:t>
      </w:r>
      <w:r w:rsidR="00042AE7">
        <w:t>Buried detritus is considered to be non-reactive</w:t>
      </w:r>
      <w:r w:rsidR="00441938">
        <w:t>.</w:t>
      </w:r>
      <w:r w:rsidRPr="001B1392">
        <w:t xml:space="preserve"> Nutrients within </w:t>
      </w:r>
      <w:r w:rsidR="00042AE7" w:rsidRPr="001B1392">
        <w:t>the</w:t>
      </w:r>
      <w:r w:rsidR="00042AE7">
        <w:t xml:space="preserve"> sediment</w:t>
      </w:r>
      <w:r w:rsidR="00042AE7" w:rsidRPr="001B1392">
        <w:t xml:space="preserve"> </w:t>
      </w:r>
      <w:r w:rsidRPr="001B1392">
        <w:t xml:space="preserve">detrital compartments are subject to release to the water column when the organic matter decomposes.  </w:t>
      </w:r>
      <w:r w:rsidRPr="001B1392">
        <w:lastRenderedPageBreak/>
        <w:t xml:space="preserve">For more information about this model, please see section 5.1 of the AQUATOX </w:t>
      </w:r>
      <w:r w:rsidR="00501961">
        <w:t>T</w:t>
      </w:r>
      <w:r w:rsidR="00501961" w:rsidRPr="001B1392">
        <w:t xml:space="preserve">echnical </w:t>
      </w:r>
      <w:r w:rsidR="00501961">
        <w:t>D</w:t>
      </w:r>
      <w:r w:rsidRPr="001B1392">
        <w:t>ocumentation.</w:t>
      </w:r>
    </w:p>
    <w:p w14:paraId="33822B1E" w14:textId="77777777" w:rsidR="007A212E" w:rsidRPr="001B1392" w:rsidRDefault="007A212E">
      <w:pPr>
        <w:pStyle w:val="NormalWeb"/>
        <w:divId w:val="967393023"/>
      </w:pPr>
      <w:r w:rsidRPr="001B1392">
        <w:t xml:space="preserve">Data requirements for this model are rather minimal, primarily being the initial condition of detritus in the sediment bed.  Setting the initial condition for these state variables </w:t>
      </w:r>
      <w:r w:rsidR="001F158A">
        <w:t>can</w:t>
      </w:r>
      <w:r w:rsidRPr="001B1392">
        <w:t xml:space="preserve"> be facilitated by using an Excel spreadsheet (</w:t>
      </w:r>
      <w:r w:rsidRPr="001B1392">
        <w:rPr>
          <w:rStyle w:val="Strong"/>
        </w:rPr>
        <w:t>AQUATOX_Sed_Bed_Inputs.xls</w:t>
      </w:r>
      <w:r w:rsidRPr="001B1392">
        <w:t>) that is included in the Studies directory.  This spreadsheet will convert data about the fraction organic carbon, depth, sediment density, and fraction labile into initial conditions for these two state variable compartments.</w:t>
      </w:r>
    </w:p>
    <w:p w14:paraId="23BCF68A" w14:textId="77777777" w:rsidR="007A212E" w:rsidRPr="001B1392" w:rsidRDefault="007A212E">
      <w:pPr>
        <w:pStyle w:val="Heading4"/>
        <w:divId w:val="2023972188"/>
        <w:rPr>
          <w:sz w:val="22"/>
        </w:rPr>
      </w:pPr>
      <w:bookmarkStart w:id="129" w:name="_Toc92890539"/>
      <w:bookmarkStart w:id="130" w:name="TSS"/>
      <w:r w:rsidRPr="001B1392">
        <w:rPr>
          <w:sz w:val="22"/>
        </w:rPr>
        <w:t>TSS</w:t>
      </w:r>
      <w:bookmarkEnd w:id="129"/>
    </w:p>
    <w:bookmarkEnd w:id="130"/>
    <w:p w14:paraId="234AE167" w14:textId="613DF1F0" w:rsidR="007A212E" w:rsidRPr="001B1392" w:rsidRDefault="007A212E">
      <w:pPr>
        <w:pStyle w:val="NormalWeb"/>
        <w:divId w:val="2023972188"/>
      </w:pPr>
      <w:r w:rsidRPr="001B1392">
        <w:t xml:space="preserve">AQUATOX allows a user to input time-varying concentrations of TSS so that the light climate of the system being </w:t>
      </w:r>
      <w:r w:rsidR="0066438A" w:rsidRPr="001B1392">
        <w:t xml:space="preserve">modeled </w:t>
      </w:r>
      <w:r w:rsidR="0066438A">
        <w:t>can</w:t>
      </w:r>
      <w:r w:rsidR="001F158A" w:rsidRPr="001B1392">
        <w:t xml:space="preserve"> </w:t>
      </w:r>
      <w:r w:rsidRPr="001B1392">
        <w:t xml:space="preserve">be accurately represented.  TSS may represent either total suspended solids or total suspended sediments.  A user can choose which of these options is being specified </w:t>
      </w:r>
      <w:r w:rsidRPr="00C11C4F">
        <w:t xml:space="preserve">using the radio buttons </w:t>
      </w:r>
      <w:r w:rsidR="00C11C4F" w:rsidRPr="00C11C4F">
        <w:t xml:space="preserve">to the left </w:t>
      </w:r>
      <w:r w:rsidRPr="00C11C4F">
        <w:t>of this screen (accessed</w:t>
      </w:r>
      <w:r w:rsidRPr="001B1392">
        <w:t xml:space="preserve"> by double-clicking TSS on the state variable list): </w:t>
      </w:r>
    </w:p>
    <w:p w14:paraId="026BB70D" w14:textId="77777777" w:rsidR="007A212E" w:rsidRPr="001B1392" w:rsidRDefault="007A212E">
      <w:pPr>
        <w:pStyle w:val="NormalWeb"/>
        <w:divId w:val="2023972188"/>
      </w:pPr>
      <w:r w:rsidRPr="001B1392">
        <w:t xml:space="preserve">If total suspended solids are chosen, AQUATOX will subtract phytoplankton and detritus loadings from the TSS loadings to estimate the inorganic solids loadings, therefore, care should be taken to use synoptic TSS and nutrient time series. </w:t>
      </w:r>
    </w:p>
    <w:p w14:paraId="795A2517" w14:textId="77777777" w:rsidR="007A212E" w:rsidRPr="001B1392" w:rsidRDefault="007A212E">
      <w:pPr>
        <w:pStyle w:val="NormalWeb"/>
        <w:divId w:val="2023972188"/>
      </w:pPr>
      <w:r w:rsidRPr="001B1392">
        <w:t>When TSS is included in the model, it is a driving variable that is not in any way linked to the sediment bed unlike the inorganic sediments in the Sand-Silt-Clay model.</w:t>
      </w:r>
    </w:p>
    <w:p w14:paraId="33E55FA0" w14:textId="77777777" w:rsidR="007A212E" w:rsidRPr="001B1392" w:rsidRDefault="007A212E">
      <w:pPr>
        <w:pStyle w:val="Heading4"/>
        <w:divId w:val="1878350035"/>
        <w:rPr>
          <w:sz w:val="22"/>
        </w:rPr>
      </w:pPr>
      <w:bookmarkStart w:id="131" w:name="_Toc92890540"/>
      <w:bookmarkStart w:id="132" w:name="Sediment_Diagenesis"/>
      <w:r w:rsidRPr="001B1392">
        <w:rPr>
          <w:sz w:val="22"/>
        </w:rPr>
        <w:t>Sediment Diagenesis Model</w:t>
      </w:r>
      <w:bookmarkEnd w:id="131"/>
    </w:p>
    <w:bookmarkEnd w:id="132"/>
    <w:p w14:paraId="01925C70" w14:textId="77777777" w:rsidR="007A212E" w:rsidRPr="001B1392" w:rsidRDefault="007A212E">
      <w:pPr>
        <w:pStyle w:val="NormalWeb"/>
        <w:divId w:val="1878350035"/>
        <w:rPr>
          <w:color w:val="000000"/>
        </w:rPr>
      </w:pPr>
      <w:r w:rsidRPr="001B1392">
        <w:rPr>
          <w:color w:val="000000"/>
        </w:rPr>
        <w:t xml:space="preserve">Di Toro’s </w:t>
      </w:r>
      <w:r w:rsidR="00025DA4">
        <w:rPr>
          <w:color w:val="000000"/>
        </w:rPr>
        <w:t xml:space="preserve">(2001) </w:t>
      </w:r>
      <w:r w:rsidRPr="001B1392">
        <w:rPr>
          <w:color w:val="000000"/>
        </w:rPr>
        <w:t xml:space="preserve">model assumes a small aerobic layer (L1) above a larger anaerobic layer (L2).  For this reason, it is best to apply this optional </w:t>
      </w:r>
      <w:r w:rsidR="001A5ED6">
        <w:rPr>
          <w:color w:val="000000"/>
        </w:rPr>
        <w:t>submodel</w:t>
      </w:r>
      <w:r w:rsidRPr="001B1392">
        <w:rPr>
          <w:color w:val="000000"/>
        </w:rPr>
        <w:t xml:space="preserve"> in sites where anoxic sediments are prevalent, otherwise the assumption of a very thin aerobic layer </w:t>
      </w:r>
      <w:r w:rsidR="00025DA4">
        <w:rPr>
          <w:color w:val="000000"/>
        </w:rPr>
        <w:t>might</w:t>
      </w:r>
      <w:r w:rsidR="00025DA4" w:rsidRPr="001B1392">
        <w:rPr>
          <w:color w:val="000000"/>
        </w:rPr>
        <w:t xml:space="preserve"> </w:t>
      </w:r>
      <w:r w:rsidRPr="001B1392">
        <w:rPr>
          <w:color w:val="000000"/>
        </w:rPr>
        <w:t>not be appropriate.</w:t>
      </w:r>
    </w:p>
    <w:p w14:paraId="66F0E9F6" w14:textId="77777777" w:rsidR="007A212E" w:rsidRPr="001B1392" w:rsidRDefault="007A212E">
      <w:pPr>
        <w:pStyle w:val="NormalWeb"/>
        <w:divId w:val="1878350035"/>
        <w:rPr>
          <w:color w:val="000000"/>
        </w:rPr>
      </w:pPr>
      <w:r w:rsidRPr="001B1392">
        <w:rPr>
          <w:color w:val="000000"/>
        </w:rPr>
        <w:t>The additional 22 state variables added when the sediment diagenesis model is enabled are as follows:</w:t>
      </w:r>
    </w:p>
    <w:p w14:paraId="434C61D4"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Ammonia</w:t>
      </w:r>
      <w:r w:rsidRPr="001B1392">
        <w:rPr>
          <w:color w:val="000000"/>
        </w:rPr>
        <w:t>: two state variables to represent two layers</w:t>
      </w:r>
      <w:r>
        <w:rPr>
          <w:color w:val="000000"/>
        </w:rPr>
        <w:t xml:space="preserve"> (Layers 1 and 2)</w:t>
      </w:r>
      <w:r w:rsidRPr="001B1392">
        <w:rPr>
          <w:color w:val="000000"/>
        </w:rPr>
        <w:t xml:space="preserve">.  </w:t>
      </w:r>
    </w:p>
    <w:p w14:paraId="6451D0B0"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Nitrate:</w:t>
      </w:r>
      <w:r w:rsidRPr="001B1392">
        <w:rPr>
          <w:color w:val="000000"/>
        </w:rPr>
        <w:t xml:space="preserve"> two state variables (in Layers 1 and 2).  </w:t>
      </w:r>
    </w:p>
    <w:p w14:paraId="31BFE580"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Orthophosphate</w:t>
      </w:r>
      <w:r w:rsidRPr="001B1392">
        <w:rPr>
          <w:color w:val="000000"/>
        </w:rPr>
        <w:t xml:space="preserve">: two state variables (in Layers 1 and 2).   </w:t>
      </w:r>
    </w:p>
    <w:p w14:paraId="29D4391E"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Methane:</w:t>
      </w:r>
      <w:r w:rsidRPr="001B1392">
        <w:rPr>
          <w:color w:val="000000"/>
        </w:rPr>
        <w:t xml:space="preserve"> modeled in Layer 2 </w:t>
      </w:r>
    </w:p>
    <w:p w14:paraId="4D9FF0AA"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Sulfide</w:t>
      </w:r>
      <w:r w:rsidRPr="001B1392">
        <w:rPr>
          <w:color w:val="000000"/>
        </w:rPr>
        <w:t xml:space="preserve">:  two state variables (in Layers 1 and 2).  </w:t>
      </w:r>
    </w:p>
    <w:p w14:paraId="0BE08F84"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Bioavailable Silica</w:t>
      </w:r>
      <w:r w:rsidRPr="001B1392">
        <w:rPr>
          <w:color w:val="000000"/>
        </w:rPr>
        <w:t xml:space="preserve">:  modeled in Layer 2.  </w:t>
      </w:r>
    </w:p>
    <w:p w14:paraId="40EE61B1" w14:textId="200B50F3" w:rsidR="00465B74" w:rsidRPr="001B1392" w:rsidRDefault="0066438A" w:rsidP="00114144">
      <w:pPr>
        <w:numPr>
          <w:ilvl w:val="0"/>
          <w:numId w:val="16"/>
        </w:numPr>
        <w:spacing w:before="100" w:beforeAutospacing="1" w:after="100" w:afterAutospacing="1"/>
        <w:divId w:val="1878350035"/>
        <w:rPr>
          <w:color w:val="000000"/>
        </w:rPr>
      </w:pPr>
      <w:r w:rsidRPr="001B1392">
        <w:rPr>
          <w:rStyle w:val="Strong"/>
          <w:color w:val="000000"/>
        </w:rPr>
        <w:t>Non-Biogenic</w:t>
      </w:r>
      <w:r w:rsidR="00465B74" w:rsidRPr="001B1392">
        <w:rPr>
          <w:rStyle w:val="Strong"/>
          <w:color w:val="000000"/>
        </w:rPr>
        <w:t xml:space="preserve"> Silica</w:t>
      </w:r>
      <w:r w:rsidR="00465B74" w:rsidRPr="001B1392">
        <w:rPr>
          <w:color w:val="000000"/>
        </w:rPr>
        <w:t xml:space="preserve">:  two state variables (in Layers 1 and 2).  </w:t>
      </w:r>
    </w:p>
    <w:p w14:paraId="1426999F"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POC </w:t>
      </w:r>
      <w:r w:rsidRPr="001B1392">
        <w:rPr>
          <w:color w:val="000000"/>
        </w:rPr>
        <w:t>(Particulate Organic Carbon) in sediment: three state variables to represent three reaction classes</w:t>
      </w:r>
      <w:r w:rsidR="00E45516">
        <w:rPr>
          <w:color w:val="000000"/>
        </w:rPr>
        <w:t xml:space="preserve"> in the anaerobic layer.</w:t>
      </w:r>
      <w:r w:rsidRPr="001B1392">
        <w:rPr>
          <w:color w:val="000000"/>
        </w:rPr>
        <w:t xml:space="preserve">  </w:t>
      </w:r>
    </w:p>
    <w:p w14:paraId="27E025D4"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PON </w:t>
      </w:r>
      <w:r w:rsidRPr="001B1392">
        <w:rPr>
          <w:color w:val="000000"/>
        </w:rPr>
        <w:t xml:space="preserve">(Particulate Organic Nitrate) in sediment: three state variables to represent three reaction classes in the anaerobic layer.  </w:t>
      </w:r>
    </w:p>
    <w:p w14:paraId="5D181147"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POP </w:t>
      </w:r>
      <w:r w:rsidRPr="001B1392">
        <w:rPr>
          <w:color w:val="000000"/>
        </w:rPr>
        <w:t xml:space="preserve">(Particulate Organic Phosphate) in sediment: as with POC, three state variables to represent three reaction classes in the anaerobic layer.  The third modeled component of POM. </w:t>
      </w:r>
    </w:p>
    <w:p w14:paraId="7F5BB3C5"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COD</w:t>
      </w:r>
      <w:r w:rsidRPr="001B1392">
        <w:rPr>
          <w:color w:val="000000"/>
        </w:rPr>
        <w:t>:  Driving variable for chemical oxygen demand in the water column that affects the flux of sulfide to the water column</w:t>
      </w:r>
      <w:r w:rsidR="0085111B">
        <w:rPr>
          <w:color w:val="000000"/>
        </w:rPr>
        <w:t xml:space="preserve"> (optional, and to be differentiated from carbonaceous “CBOD”)</w:t>
      </w:r>
      <w:r w:rsidRPr="001B1392">
        <w:rPr>
          <w:color w:val="000000"/>
        </w:rPr>
        <w:t>. </w:t>
      </w:r>
    </w:p>
    <w:p w14:paraId="7C0C8ABE" w14:textId="77777777" w:rsidR="007A212E" w:rsidRPr="00A74B76" w:rsidRDefault="007A212E">
      <w:pPr>
        <w:pStyle w:val="NormalWeb"/>
        <w:divId w:val="1878350035"/>
        <w:rPr>
          <w:color w:val="000000"/>
        </w:rPr>
      </w:pPr>
      <w:r w:rsidRPr="001B1392">
        <w:rPr>
          <w:color w:val="000000"/>
        </w:rPr>
        <w:t xml:space="preserve">The sediment diagenesis model is only relevant for depositional regimes.  No direct scour of </w:t>
      </w:r>
      <w:r w:rsidRPr="00A74B76">
        <w:rPr>
          <w:color w:val="000000"/>
        </w:rPr>
        <w:t>sediment from the sediment bed is modeled.</w:t>
      </w:r>
    </w:p>
    <w:p w14:paraId="083396BC" w14:textId="32B071BD" w:rsidR="0074502A" w:rsidRPr="009C1344" w:rsidRDefault="007B76B0">
      <w:pPr>
        <w:pStyle w:val="NormalWeb"/>
        <w:divId w:val="1878350035"/>
        <w:rPr>
          <w:b/>
          <w:color w:val="000000"/>
        </w:rPr>
      </w:pPr>
      <w:r>
        <w:rPr>
          <w:color w:val="000000"/>
        </w:rPr>
        <w:lastRenderedPageBreak/>
        <w:t>AQUATOX.NET</w:t>
      </w:r>
      <w:r w:rsidR="0074502A" w:rsidRPr="00A74B76">
        <w:rPr>
          <w:color w:val="000000"/>
        </w:rPr>
        <w:t xml:space="preserve"> </w:t>
      </w:r>
      <w:r w:rsidR="000C1E82" w:rsidRPr="009C1344">
        <w:rPr>
          <w:color w:val="000000"/>
        </w:rPr>
        <w:t>includes</w:t>
      </w:r>
      <w:r w:rsidR="0074502A" w:rsidRPr="00A74B76">
        <w:rPr>
          <w:color w:val="000000"/>
        </w:rPr>
        <w:t xml:space="preserve"> </w:t>
      </w:r>
      <w:r>
        <w:rPr>
          <w:color w:val="000000"/>
        </w:rPr>
        <w:t xml:space="preserve">the </w:t>
      </w:r>
      <w:r w:rsidR="0074502A" w:rsidRPr="00A74B76">
        <w:rPr>
          <w:color w:val="000000"/>
        </w:rPr>
        <w:t>option to “</w:t>
      </w:r>
      <w:r w:rsidR="0074502A" w:rsidRPr="008F494C">
        <w:rPr>
          <w:b/>
          <w:color w:val="000000"/>
        </w:rPr>
        <w:t>Model Diagenesis Layer 1 as Steady State.</w:t>
      </w:r>
      <w:r w:rsidR="000C1E82" w:rsidRPr="009C1344">
        <w:rPr>
          <w:color w:val="000000"/>
        </w:rPr>
        <w:t>”</w:t>
      </w:r>
      <w:r w:rsidR="0074502A" w:rsidRPr="00A74B76">
        <w:rPr>
          <w:color w:val="000000"/>
        </w:rPr>
        <w:t xml:space="preserve">  When this </w:t>
      </w:r>
      <w:r w:rsidR="00025DA4">
        <w:rPr>
          <w:color w:val="000000"/>
        </w:rPr>
        <w:t xml:space="preserve">option </w:t>
      </w:r>
      <w:r w:rsidR="0074502A" w:rsidRPr="00A74B76">
        <w:rPr>
          <w:color w:val="000000"/>
        </w:rPr>
        <w:t xml:space="preserve">is selected, </w:t>
      </w:r>
      <w:r w:rsidR="000C1E82" w:rsidRPr="009C1344">
        <w:rPr>
          <w:color w:val="000000"/>
        </w:rPr>
        <w:t xml:space="preserve">state variables in </w:t>
      </w:r>
      <w:r w:rsidR="0074502A" w:rsidRPr="00A74B76">
        <w:rPr>
          <w:color w:val="000000"/>
        </w:rPr>
        <w:t xml:space="preserve">the upper-layer </w:t>
      </w:r>
      <w:r w:rsidR="000C1E82" w:rsidRPr="009C1344">
        <w:rPr>
          <w:color w:val="000000"/>
        </w:rPr>
        <w:t xml:space="preserve">(between Layer 2 and the water column) are all modeled using the assumption of steady-state.  This is the “native mode” of Di Toro’s </w:t>
      </w:r>
      <w:r w:rsidR="00025DA4">
        <w:rPr>
          <w:color w:val="000000"/>
        </w:rPr>
        <w:t xml:space="preserve">(2001) </w:t>
      </w:r>
      <w:r w:rsidR="000C1E82" w:rsidRPr="009C1344">
        <w:rPr>
          <w:color w:val="000000"/>
        </w:rPr>
        <w:t>sediment diagenesis model.</w:t>
      </w:r>
      <w:r w:rsidR="0074502A" w:rsidRPr="00A74B76">
        <w:rPr>
          <w:color w:val="000000"/>
        </w:rPr>
        <w:t xml:space="preserve">  As noted in the interface, this process significantly speeds model execution (by up-to a factor of 10), but </w:t>
      </w:r>
      <w:r w:rsidR="00025DA4">
        <w:rPr>
          <w:color w:val="000000"/>
        </w:rPr>
        <w:t>might</w:t>
      </w:r>
      <w:r w:rsidR="0074502A" w:rsidRPr="00211922">
        <w:rPr>
          <w:color w:val="000000"/>
        </w:rPr>
        <w:t xml:space="preserve"> have an effect on the mass balance of </w:t>
      </w:r>
      <w:r w:rsidR="007455B5" w:rsidRPr="00211922">
        <w:rPr>
          <w:color w:val="000000"/>
        </w:rPr>
        <w:t>nutrients</w:t>
      </w:r>
      <w:r w:rsidR="002D14F6">
        <w:rPr>
          <w:color w:val="000000"/>
        </w:rPr>
        <w:t xml:space="preserve">.  However, </w:t>
      </w:r>
      <w:r w:rsidR="00025DA4">
        <w:rPr>
          <w:color w:val="000000"/>
        </w:rPr>
        <w:t>e</w:t>
      </w:r>
      <w:r w:rsidR="00E2774B" w:rsidRPr="00211922">
        <w:rPr>
          <w:color w:val="000000"/>
        </w:rPr>
        <w:t xml:space="preserve">ffects on overall model results are generally quite </w:t>
      </w:r>
      <w:r w:rsidR="004011B1" w:rsidRPr="00211922">
        <w:rPr>
          <w:color w:val="000000"/>
        </w:rPr>
        <w:t>minor</w:t>
      </w:r>
      <w:r w:rsidR="00E2774B" w:rsidRPr="00211922">
        <w:rPr>
          <w:color w:val="000000"/>
        </w:rPr>
        <w:t>.</w:t>
      </w:r>
      <w:r w:rsidR="00E2774B">
        <w:rPr>
          <w:color w:val="000000"/>
        </w:rPr>
        <w:t xml:space="preserve">  More information about this option is available in Chapter 7 of the </w:t>
      </w:r>
      <w:r w:rsidR="000C1E82" w:rsidRPr="009C1344">
        <w:rPr>
          <w:color w:val="000000"/>
        </w:rPr>
        <w:t>Technical Documentation</w:t>
      </w:r>
      <w:r w:rsidR="00E2774B">
        <w:rPr>
          <w:color w:val="000000"/>
        </w:rPr>
        <w:t>.</w:t>
      </w:r>
    </w:p>
    <w:p w14:paraId="3E2A5994" w14:textId="77777777" w:rsidR="007A212E" w:rsidRDefault="007A212E">
      <w:pPr>
        <w:pStyle w:val="NormalWeb"/>
        <w:divId w:val="1878350035"/>
        <w:rPr>
          <w:color w:val="000000"/>
        </w:rPr>
      </w:pPr>
      <w:r w:rsidRPr="001B1392">
        <w:rPr>
          <w:color w:val="000000"/>
        </w:rPr>
        <w:t xml:space="preserve">Data requirements for this model are moderate.  Initial conditions for all variables specified above are required but rapidly become a function of organic matter deposition and </w:t>
      </w:r>
      <w:r w:rsidR="00025DA4">
        <w:rPr>
          <w:color w:val="000000"/>
        </w:rPr>
        <w:t>can</w:t>
      </w:r>
      <w:r w:rsidR="00025DA4" w:rsidRPr="001B1392">
        <w:rPr>
          <w:color w:val="000000"/>
        </w:rPr>
        <w:t xml:space="preserve"> </w:t>
      </w:r>
      <w:r w:rsidRPr="001B1392">
        <w:rPr>
          <w:color w:val="000000"/>
        </w:rPr>
        <w:t>be derived by "spinning up" the model (running the model with arbitrary initial conditions and then setting the initial conditions based on model results which are a function of organic matter deposition).</w:t>
      </w:r>
      <w:r w:rsidR="00465B74">
        <w:rPr>
          <w:color w:val="000000"/>
        </w:rPr>
        <w:t xml:space="preserve">  Initial conditions for the variables, with the exception of COD, are entered on the Diagenesis Model Setup screen</w:t>
      </w:r>
      <w:r w:rsidR="002D14F6">
        <w:rPr>
          <w:color w:val="000000"/>
        </w:rPr>
        <w:t>.</w:t>
      </w:r>
    </w:p>
    <w:p w14:paraId="79BB4DD7" w14:textId="220EB103" w:rsidR="00E61CF9" w:rsidRPr="001B1392" w:rsidRDefault="00E61CF9">
      <w:pPr>
        <w:pStyle w:val="NormalWeb"/>
        <w:divId w:val="1878350035"/>
        <w:rPr>
          <w:color w:val="000000"/>
        </w:rPr>
      </w:pPr>
    </w:p>
    <w:p w14:paraId="21A63176" w14:textId="77777777" w:rsidR="007A212E" w:rsidRDefault="00465B74">
      <w:pPr>
        <w:pStyle w:val="NormalWeb"/>
        <w:divId w:val="1878350035"/>
        <w:rPr>
          <w:color w:val="000000"/>
        </w:rPr>
      </w:pPr>
      <w:r>
        <w:rPr>
          <w:color w:val="000000"/>
        </w:rPr>
        <w:t>Selecting the Edit Diagenesis Parameters button on the Diagenesis Model Setup screen brings you to a</w:t>
      </w:r>
      <w:r w:rsidR="007A212E" w:rsidRPr="001B1392">
        <w:rPr>
          <w:color w:val="000000"/>
        </w:rPr>
        <w:t xml:space="preserve"> large set of "</w:t>
      </w:r>
      <w:r w:rsidR="007A212E" w:rsidRPr="001B1392">
        <w:rPr>
          <w:rStyle w:val="Strong"/>
          <w:color w:val="000000"/>
        </w:rPr>
        <w:t>Diagenesis Parameters</w:t>
      </w:r>
      <w:r w:rsidR="007A212E" w:rsidRPr="001B1392">
        <w:rPr>
          <w:color w:val="000000"/>
        </w:rPr>
        <w:t xml:space="preserve">" </w:t>
      </w:r>
      <w:r>
        <w:rPr>
          <w:color w:val="000000"/>
        </w:rPr>
        <w:t xml:space="preserve">that </w:t>
      </w:r>
      <w:r w:rsidR="00025DA4">
        <w:rPr>
          <w:color w:val="000000"/>
        </w:rPr>
        <w:t xml:space="preserve">also </w:t>
      </w:r>
      <w:r w:rsidR="007A212E" w:rsidRPr="001B1392">
        <w:rPr>
          <w:color w:val="000000"/>
        </w:rPr>
        <w:t xml:space="preserve">govern the behavior of the model.  Most of these may be kept constant from site-to-site but Di Toro </w:t>
      </w:r>
      <w:r w:rsidR="00025DA4">
        <w:rPr>
          <w:color w:val="000000"/>
        </w:rPr>
        <w:t xml:space="preserve">(2001) </w:t>
      </w:r>
      <w:r w:rsidR="007A212E" w:rsidRPr="001B1392">
        <w:rPr>
          <w:color w:val="000000"/>
        </w:rPr>
        <w:t>suggests a few parameters are site-specific.  Partitioning to phosphorus, in particular, is subject to considerable site specificity (</w:t>
      </w:r>
      <w:r w:rsidR="007A212E" w:rsidRPr="001B1392">
        <w:rPr>
          <w:rStyle w:val="Emphasis"/>
          <w:color w:val="000000"/>
        </w:rPr>
        <w:t xml:space="preserve">kdPO42 </w:t>
      </w:r>
      <w:r w:rsidR="007A212E" w:rsidRPr="001B1392">
        <w:rPr>
          <w:color w:val="000000"/>
        </w:rPr>
        <w:t>and </w:t>
      </w:r>
      <w:r w:rsidR="007A212E" w:rsidRPr="001B1392">
        <w:rPr>
          <w:rStyle w:val="Emphasis"/>
          <w:color w:val="000000"/>
        </w:rPr>
        <w:t>dKDPO41f</w:t>
      </w:r>
      <w:r w:rsidR="007A212E" w:rsidRPr="001B1392">
        <w:rPr>
          <w:color w:val="000000"/>
        </w:rPr>
        <w:t xml:space="preserve">).  For reporting and archival purposes, parameters </w:t>
      </w:r>
      <w:r w:rsidR="00025DA4">
        <w:rPr>
          <w:color w:val="000000"/>
        </w:rPr>
        <w:t>can</w:t>
      </w:r>
      <w:r w:rsidR="00025DA4" w:rsidRPr="001B1392">
        <w:rPr>
          <w:color w:val="000000"/>
        </w:rPr>
        <w:t xml:space="preserve"> </w:t>
      </w:r>
      <w:r w:rsidR="007A212E" w:rsidRPr="001B1392">
        <w:rPr>
          <w:color w:val="000000"/>
        </w:rPr>
        <w:t>be saved to Excel using a button on this screen.</w:t>
      </w:r>
    </w:p>
    <w:p w14:paraId="7FC4352F" w14:textId="28A980FB" w:rsidR="00E45516" w:rsidRPr="001B1392" w:rsidRDefault="00E45516">
      <w:pPr>
        <w:pStyle w:val="NormalWeb"/>
        <w:divId w:val="1878350035"/>
        <w:rPr>
          <w:color w:val="000000"/>
        </w:rPr>
      </w:pPr>
    </w:p>
    <w:p w14:paraId="25394A8E" w14:textId="77777777" w:rsidR="007A212E" w:rsidRPr="001B1392" w:rsidRDefault="007A212E">
      <w:pPr>
        <w:pStyle w:val="NormalWeb"/>
        <w:divId w:val="1878350035"/>
        <w:rPr>
          <w:color w:val="000000"/>
        </w:rPr>
      </w:pPr>
      <w:r w:rsidRPr="001B1392">
        <w:rPr>
          <w:color w:val="000000"/>
        </w:rPr>
        <w:t xml:space="preserve">Setting the initial condition for the organic matter sediment diagenesis state variables </w:t>
      </w:r>
      <w:r w:rsidR="002D14F6">
        <w:rPr>
          <w:color w:val="000000"/>
        </w:rPr>
        <w:t>can</w:t>
      </w:r>
      <w:r w:rsidR="002D14F6" w:rsidRPr="001B1392">
        <w:rPr>
          <w:color w:val="000000"/>
        </w:rPr>
        <w:t xml:space="preserve"> </w:t>
      </w:r>
      <w:r w:rsidRPr="001B1392">
        <w:rPr>
          <w:color w:val="000000"/>
        </w:rPr>
        <w:t>be facilitated by using an Excel spreadsheet (</w:t>
      </w:r>
      <w:r w:rsidRPr="001B1392">
        <w:rPr>
          <w:rStyle w:val="Strong"/>
          <w:color w:val="000000"/>
        </w:rPr>
        <w:t>AQUATOX_Sed_Bed_Inputs.xls</w:t>
      </w:r>
      <w:r w:rsidRPr="001B1392">
        <w:rPr>
          <w:color w:val="000000"/>
        </w:rPr>
        <w:t xml:space="preserve">) that is included in the Studies directory.  This spreadsheet will convert data about the fraction organic carbon, depth, sediment density, fraction labile and nonreactive sediment, as well as stoichiometry assumptions, into initial conditions for these </w:t>
      </w:r>
      <w:r w:rsidR="00E45516">
        <w:rPr>
          <w:color w:val="000000"/>
        </w:rPr>
        <w:t>three</w:t>
      </w:r>
      <w:r w:rsidR="00E45516" w:rsidRPr="001B1392">
        <w:rPr>
          <w:color w:val="000000"/>
        </w:rPr>
        <w:t xml:space="preserve"> </w:t>
      </w:r>
      <w:r w:rsidRPr="001B1392">
        <w:rPr>
          <w:color w:val="000000"/>
        </w:rPr>
        <w:t>state variable compartments</w:t>
      </w:r>
      <w:r w:rsidR="00E45516">
        <w:rPr>
          <w:color w:val="000000"/>
        </w:rPr>
        <w:t xml:space="preserve"> (POC, PON, and POP)</w:t>
      </w:r>
      <w:r w:rsidRPr="001B1392">
        <w:rPr>
          <w:color w:val="000000"/>
        </w:rPr>
        <w:t>.</w:t>
      </w:r>
    </w:p>
    <w:p w14:paraId="21EDF471" w14:textId="77777777" w:rsidR="007A212E" w:rsidRPr="001B1392" w:rsidRDefault="007A212E">
      <w:pPr>
        <w:pStyle w:val="NormalWeb"/>
        <w:divId w:val="1878350035"/>
        <w:rPr>
          <w:color w:val="000000"/>
        </w:rPr>
      </w:pPr>
      <w:r w:rsidRPr="001B1392">
        <w:rPr>
          <w:color w:val="000000"/>
        </w:rPr>
        <w:t>For more information about the equations and concepts within the Sediment Diagenesis model, please see chapter 7 of the Technical Documentation.</w:t>
      </w:r>
    </w:p>
    <w:p w14:paraId="40C75823" w14:textId="77777777" w:rsidR="007A212E" w:rsidRPr="001B1392" w:rsidRDefault="007A212E" w:rsidP="00C11C4F">
      <w:pPr>
        <w:pStyle w:val="Heading3"/>
        <w:keepNext/>
        <w:divId w:val="1847205138"/>
        <w:rPr>
          <w:sz w:val="24"/>
          <w:szCs w:val="20"/>
        </w:rPr>
      </w:pPr>
      <w:bookmarkStart w:id="133" w:name="_Toc92890541"/>
      <w:r w:rsidRPr="001B1392">
        <w:rPr>
          <w:sz w:val="24"/>
          <w:szCs w:val="20"/>
        </w:rPr>
        <w:t>Model Calibration</w:t>
      </w:r>
      <w:bookmarkEnd w:id="133"/>
      <w:r w:rsidR="00616B11">
        <w:rPr>
          <w:sz w:val="24"/>
          <w:szCs w:val="20"/>
        </w:rPr>
        <w:t xml:space="preserve"> </w:t>
      </w:r>
    </w:p>
    <w:p w14:paraId="3A8CFC53" w14:textId="258BEE28" w:rsidR="007A212E" w:rsidRPr="001B1392" w:rsidRDefault="007A212E" w:rsidP="00C11C4F">
      <w:pPr>
        <w:pStyle w:val="NormalWeb"/>
        <w:keepNext/>
        <w:divId w:val="1847205138"/>
      </w:pPr>
      <w:r w:rsidRPr="001B1392">
        <w:t xml:space="preserve">Model calibration is the process of modifying model parameters within their range of uncertainty (reasonable ranges as defined by literature if possible) such that model results match observed data or observed conditions.  </w:t>
      </w:r>
    </w:p>
    <w:p w14:paraId="457DB3E3" w14:textId="687D1800" w:rsidR="007A212E" w:rsidRPr="001B1392" w:rsidRDefault="007A212E">
      <w:pPr>
        <w:pStyle w:val="NormalWeb"/>
        <w:divId w:val="1847205138"/>
      </w:pPr>
      <w:r w:rsidRPr="001B1392">
        <w:t xml:space="preserve">Parameters will have a varying degree of uncertainty depending on how measurable a parameter is, variability in field measurements, and uncertainty in lab equipment.  Parameters will also have a varying degree of sensitivity depending on how much model outputs change as a function of the </w:t>
      </w:r>
      <w:r w:rsidR="007721C8">
        <w:t xml:space="preserve">change in </w:t>
      </w:r>
      <w:r w:rsidRPr="001B1392">
        <w:t xml:space="preserve">parameter </w:t>
      </w:r>
      <w:r w:rsidR="007721C8">
        <w:t>value</w:t>
      </w:r>
      <w:r w:rsidRPr="001B1392">
        <w:t xml:space="preserve">.  </w:t>
      </w:r>
    </w:p>
    <w:p w14:paraId="026AE7A1" w14:textId="77777777" w:rsidR="007A212E" w:rsidRPr="001B1392" w:rsidRDefault="007A212E">
      <w:pPr>
        <w:pStyle w:val="NormalWeb"/>
        <w:divId w:val="1847205138"/>
      </w:pPr>
      <w:r w:rsidRPr="001B1392">
        <w:t xml:space="preserve">Calibration can be like trying to solve a puzzle.  It requires creative thought and a real understanding of why the model is behaving like it is.  </w:t>
      </w:r>
    </w:p>
    <w:p w14:paraId="5A44CEFF" w14:textId="52E107C7" w:rsidR="007A212E" w:rsidRPr="001B1392" w:rsidRDefault="007A212E">
      <w:pPr>
        <w:pStyle w:val="NormalWeb"/>
        <w:divId w:val="1847205138"/>
      </w:pPr>
      <w:r w:rsidRPr="001B1392">
        <w:t xml:space="preserve">The first step in AQUATOX model calibration is often to ensure that the food-web is stable and matches current conditions.  This </w:t>
      </w:r>
      <w:r w:rsidR="007721C8">
        <w:t>might</w:t>
      </w:r>
      <w:r w:rsidRPr="001B1392">
        <w:t xml:space="preserve"> be quantitative if biomass data exists for a site or it </w:t>
      </w:r>
      <w:r w:rsidR="007721C8">
        <w:t>might</w:t>
      </w:r>
      <w:r w:rsidRPr="001B1392">
        <w:t xml:space="preserve"> be qualitative.  For example, if the user knows that largemouth bass exist at the modeled site but </w:t>
      </w:r>
      <w:r w:rsidRPr="001B1392">
        <w:lastRenderedPageBreak/>
        <w:t xml:space="preserve">this category does not persist in model results then </w:t>
      </w:r>
      <w:r w:rsidR="0066438A">
        <w:t xml:space="preserve">a </w:t>
      </w:r>
      <w:r w:rsidRPr="001B1392">
        <w:t>re</w:t>
      </w:r>
      <w:r w:rsidR="0066438A">
        <w:t>-</w:t>
      </w:r>
      <w:r w:rsidRPr="001B1392">
        <w:t>specification of the trophic interactions (or the lower portions of the food-web) will be required.  Once the food-web is stable and reasonable</w:t>
      </w:r>
      <w:r w:rsidR="007721C8">
        <w:t>,</w:t>
      </w:r>
      <w:r w:rsidRPr="001B1392">
        <w:t xml:space="preserve"> then calibration to organic toxicant data </w:t>
      </w:r>
      <w:r w:rsidR="007721C8">
        <w:t>can</w:t>
      </w:r>
      <w:r w:rsidR="007721C8" w:rsidRPr="001B1392">
        <w:t xml:space="preserve"> </w:t>
      </w:r>
      <w:r w:rsidRPr="001B1392">
        <w:t>be undertaken. </w:t>
      </w:r>
    </w:p>
    <w:p w14:paraId="1CC5FFBB" w14:textId="77777777" w:rsidR="007A212E" w:rsidRPr="001B1392" w:rsidRDefault="007721C8">
      <w:pPr>
        <w:pStyle w:val="NormalWeb"/>
        <w:divId w:val="1847205138"/>
      </w:pPr>
      <w:r>
        <w:t>T</w:t>
      </w:r>
      <w:r w:rsidR="007A212E" w:rsidRPr="001B1392">
        <w:t xml:space="preserve">he user </w:t>
      </w:r>
      <w:r>
        <w:t xml:space="preserve">should </w:t>
      </w:r>
      <w:r w:rsidR="007A212E" w:rsidRPr="001B1392">
        <w:t>start by trying to specify all of the important components of the food-web simultaneously.  Calibrating the primary producers alone might be misleading as this model would not include grazing pressures from higher in the food web.  Next, produce a plot of all the plants and animals and ensure that there are no inappropriate crashes or expansions of biomass beyond what would be supported by observed data or, lacking that, common sense.</w:t>
      </w:r>
    </w:p>
    <w:p w14:paraId="72F07369" w14:textId="77777777" w:rsidR="007A212E" w:rsidRPr="001B1392" w:rsidRDefault="007A212E">
      <w:pPr>
        <w:pStyle w:val="NormalWeb"/>
        <w:divId w:val="1847205138"/>
      </w:pPr>
      <w:r w:rsidRPr="001B1392">
        <w:rPr>
          <w:rStyle w:val="Strong"/>
        </w:rPr>
        <w:t>Some notes about calibrating plants:</w:t>
      </w:r>
    </w:p>
    <w:p w14:paraId="0D88721E" w14:textId="77777777" w:rsidR="007A212E" w:rsidRPr="001B1392" w:rsidRDefault="007A212E" w:rsidP="00114144">
      <w:pPr>
        <w:numPr>
          <w:ilvl w:val="0"/>
          <w:numId w:val="17"/>
        </w:numPr>
        <w:spacing w:before="100" w:beforeAutospacing="1" w:after="100" w:afterAutospacing="1"/>
        <w:divId w:val="1847205138"/>
      </w:pPr>
      <w:r w:rsidRPr="001B1392">
        <w:t xml:space="preserve">Algae are differentiated on basis of: </w:t>
      </w:r>
    </w:p>
    <w:p w14:paraId="468E9CD3" w14:textId="77777777" w:rsidR="007A212E" w:rsidRPr="001B1392" w:rsidRDefault="007A212E" w:rsidP="00114144">
      <w:pPr>
        <w:numPr>
          <w:ilvl w:val="1"/>
          <w:numId w:val="17"/>
        </w:numPr>
        <w:spacing w:before="100" w:beforeAutospacing="1" w:after="100" w:afterAutospacing="1"/>
        <w:divId w:val="1847205138"/>
      </w:pPr>
      <w:r w:rsidRPr="001B1392">
        <w:t xml:space="preserve">nutrient half-saturation values (P half-saturation and N half-saturation) </w:t>
      </w:r>
    </w:p>
    <w:p w14:paraId="68231FC5" w14:textId="77777777" w:rsidR="007A212E" w:rsidRPr="001B1392" w:rsidRDefault="007A212E" w:rsidP="00114144">
      <w:pPr>
        <w:numPr>
          <w:ilvl w:val="1"/>
          <w:numId w:val="17"/>
        </w:numPr>
        <w:spacing w:before="100" w:beforeAutospacing="1" w:after="100" w:afterAutospacing="1"/>
        <w:divId w:val="1847205138"/>
      </w:pPr>
      <w:r w:rsidRPr="001B1392">
        <w:t xml:space="preserve">light saturation values (Light Saturation or Adaptive Light option), and </w:t>
      </w:r>
    </w:p>
    <w:p w14:paraId="2686AF98" w14:textId="77777777" w:rsidR="007A212E" w:rsidRPr="001B1392" w:rsidRDefault="007A212E" w:rsidP="00114144">
      <w:pPr>
        <w:numPr>
          <w:ilvl w:val="1"/>
          <w:numId w:val="17"/>
        </w:numPr>
        <w:spacing w:before="100" w:beforeAutospacing="1" w:after="100" w:afterAutospacing="1"/>
        <w:divId w:val="1847205138"/>
      </w:pPr>
      <w:r w:rsidRPr="001B1392">
        <w:t>maximum photosynthetic rate (PMax).</w:t>
      </w:r>
    </w:p>
    <w:p w14:paraId="180B2AB2" w14:textId="77777777" w:rsidR="007A212E" w:rsidRPr="001B1392" w:rsidRDefault="007A212E" w:rsidP="00114144">
      <w:pPr>
        <w:numPr>
          <w:ilvl w:val="0"/>
          <w:numId w:val="17"/>
        </w:numPr>
        <w:spacing w:before="100" w:beforeAutospacing="1" w:after="100" w:afterAutospacing="1"/>
        <w:divId w:val="1847205138"/>
      </w:pPr>
      <w:r w:rsidRPr="001B1392">
        <w:t xml:space="preserve">Phytoplankton sedimentation rates differ between running and standing water. </w:t>
      </w:r>
    </w:p>
    <w:p w14:paraId="7F71A549" w14:textId="77777777" w:rsidR="007A212E" w:rsidRDefault="007A212E" w:rsidP="00114144">
      <w:pPr>
        <w:numPr>
          <w:ilvl w:val="0"/>
          <w:numId w:val="17"/>
        </w:numPr>
        <w:spacing w:before="100" w:beforeAutospacing="1" w:after="100" w:afterAutospacing="1"/>
        <w:divId w:val="1847205138"/>
      </w:pPr>
      <w:r w:rsidRPr="001B1392">
        <w:t xml:space="preserve">Some parameters are fairly site-specific, probably due to adaptation by the algae:  </w:t>
      </w:r>
      <w:r w:rsidR="007721C8">
        <w:t>T</w:t>
      </w:r>
      <w:r w:rsidRPr="001B1392">
        <w:t>hese include critical force for periphyton scour (FCrit) and optimum temperature (TOpt).</w:t>
      </w:r>
    </w:p>
    <w:p w14:paraId="45DECB51" w14:textId="77777777" w:rsidR="00270B6C" w:rsidRDefault="00270B6C" w:rsidP="00114144">
      <w:pPr>
        <w:numPr>
          <w:ilvl w:val="0"/>
          <w:numId w:val="17"/>
        </w:numPr>
        <w:spacing w:before="100" w:beforeAutospacing="1" w:after="100" w:afterAutospacing="1"/>
        <w:divId w:val="1847205138"/>
      </w:pPr>
      <w:r w:rsidRPr="00270B6C">
        <w:t>AQUATOX biotic state variables are quite sensitive to temperature parameters.  These parameters include “optimal temperature,” “maximum temperature,” and “temperature response slope.”</w:t>
      </w:r>
    </w:p>
    <w:p w14:paraId="0F2ACE8D" w14:textId="77777777" w:rsidR="00270B6C" w:rsidRDefault="00270B6C" w:rsidP="00114144">
      <w:pPr>
        <w:numPr>
          <w:ilvl w:val="0"/>
          <w:numId w:val="17"/>
        </w:numPr>
        <w:spacing w:before="100" w:beforeAutospacing="1" w:after="100" w:afterAutospacing="1"/>
        <w:divId w:val="1847205138"/>
      </w:pPr>
      <w:r w:rsidRPr="00270B6C">
        <w:t>“Percent lost in slough event” is a sensitive parameter for periphyton biomass.</w:t>
      </w:r>
    </w:p>
    <w:p w14:paraId="7842AED1" w14:textId="77777777" w:rsidR="007A212E" w:rsidRPr="001B1392" w:rsidRDefault="007A212E">
      <w:pPr>
        <w:pStyle w:val="NormalWeb"/>
        <w:divId w:val="1847205138"/>
      </w:pPr>
      <w:r w:rsidRPr="001B1392">
        <w:rPr>
          <w:rStyle w:val="Strong"/>
        </w:rPr>
        <w:t>Some notes about calibrating animals:</w:t>
      </w:r>
    </w:p>
    <w:p w14:paraId="31397F96" w14:textId="77777777" w:rsidR="007A212E" w:rsidRDefault="007A212E" w:rsidP="00114144">
      <w:pPr>
        <w:numPr>
          <w:ilvl w:val="0"/>
          <w:numId w:val="18"/>
        </w:numPr>
        <w:spacing w:before="100" w:beforeAutospacing="1" w:after="100" w:afterAutospacing="1"/>
        <w:divId w:val="1847205138"/>
      </w:pPr>
      <w:r w:rsidRPr="001B1392">
        <w:t xml:space="preserve">The trophic interaction matrix is usually subject to uncertainty; proper specification of feeding preferences is critical. </w:t>
      </w:r>
    </w:p>
    <w:p w14:paraId="05E07A7B" w14:textId="77777777" w:rsidR="00270B6C" w:rsidRPr="001B1392" w:rsidRDefault="00270B6C" w:rsidP="00114144">
      <w:pPr>
        <w:numPr>
          <w:ilvl w:val="0"/>
          <w:numId w:val="18"/>
        </w:numPr>
        <w:spacing w:before="100" w:beforeAutospacing="1" w:after="100" w:afterAutospacing="1"/>
        <w:divId w:val="1847205138"/>
      </w:pPr>
      <w:r w:rsidRPr="00270B6C">
        <w:t>Simpler food</w:t>
      </w:r>
      <w:r w:rsidRPr="00270B6C">
        <w:rPr>
          <w:rFonts w:ascii="Cambria Math" w:hAnsi="Cambria Math" w:cs="Cambria Math"/>
        </w:rPr>
        <w:t>‐</w:t>
      </w:r>
      <w:r w:rsidRPr="00270B6C">
        <w:t>web models are more sensitive to effects from food</w:t>
      </w:r>
      <w:r w:rsidRPr="00270B6C">
        <w:rPr>
          <w:rFonts w:ascii="Cambria Math" w:hAnsi="Cambria Math" w:cs="Cambria Math"/>
        </w:rPr>
        <w:t>‐</w:t>
      </w:r>
      <w:r w:rsidRPr="00270B6C">
        <w:t>web interactions</w:t>
      </w:r>
      <w:r>
        <w:t xml:space="preserve"> (less dietary substitution is possible resulting in more intense indirect effects)</w:t>
      </w:r>
      <w:r w:rsidRPr="00270B6C">
        <w:t>.   </w:t>
      </w:r>
    </w:p>
    <w:p w14:paraId="0FC7841F" w14:textId="77777777" w:rsidR="007A212E" w:rsidRPr="001B1392" w:rsidRDefault="007A212E" w:rsidP="00114144">
      <w:pPr>
        <w:numPr>
          <w:ilvl w:val="0"/>
          <w:numId w:val="18"/>
        </w:numPr>
        <w:spacing w:before="100" w:beforeAutospacing="1" w:after="100" w:afterAutospacing="1"/>
        <w:divId w:val="2075616574"/>
      </w:pPr>
      <w:r w:rsidRPr="001B1392">
        <w:t xml:space="preserve">Biomass predictions are </w:t>
      </w:r>
      <w:r w:rsidR="00C97466">
        <w:t xml:space="preserve">generally </w:t>
      </w:r>
      <w:r w:rsidRPr="001B1392">
        <w:t>sensitive to "Maximum Consumption" rate and "Endogenous Respiration" rates when not calculated based on weight (allometrics);</w:t>
      </w:r>
      <w:r w:rsidR="00270B6C">
        <w:t xml:space="preserve"> when allometric formulations are used, the model is sensitive to those parameters.</w:t>
      </w:r>
    </w:p>
    <w:p w14:paraId="74245F04" w14:textId="77777777" w:rsidR="007A212E" w:rsidRPr="001B1392" w:rsidRDefault="007A212E" w:rsidP="00114144">
      <w:pPr>
        <w:numPr>
          <w:ilvl w:val="0"/>
          <w:numId w:val="18"/>
        </w:numPr>
        <w:spacing w:before="100" w:beforeAutospacing="1" w:after="100" w:afterAutospacing="1"/>
        <w:divId w:val="635988992"/>
      </w:pPr>
      <w:r w:rsidRPr="001B1392">
        <w:t>Mortality is often a site-specific response and is therefore subject to calibration;</w:t>
      </w:r>
    </w:p>
    <w:p w14:paraId="325E20C7" w14:textId="77777777" w:rsidR="007A212E" w:rsidRPr="001B1392" w:rsidRDefault="007A212E" w:rsidP="00114144">
      <w:pPr>
        <w:numPr>
          <w:ilvl w:val="0"/>
          <w:numId w:val="18"/>
        </w:numPr>
        <w:spacing w:before="100" w:beforeAutospacing="1" w:after="100" w:afterAutospacing="1"/>
        <w:divId w:val="1837770076"/>
      </w:pPr>
      <w:r w:rsidRPr="001B1392">
        <w:t>The optimum temperature can have a significant effect on biomass computations;</w:t>
      </w:r>
    </w:p>
    <w:p w14:paraId="601C43BD" w14:textId="77777777" w:rsidR="007A212E" w:rsidRDefault="007A212E" w:rsidP="00114144">
      <w:pPr>
        <w:numPr>
          <w:ilvl w:val="0"/>
          <w:numId w:val="18"/>
        </w:numPr>
        <w:spacing w:before="100" w:beforeAutospacing="1" w:after="100" w:afterAutospacing="1"/>
        <w:divId w:val="1135223887"/>
      </w:pPr>
      <w:r w:rsidRPr="001B1392">
        <w:t>The minimum prey for feeding affects the efficiency of foraging behavior;</w:t>
      </w:r>
    </w:p>
    <w:p w14:paraId="375F9482"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Additional information about model calibration may be found in the following document:</w:t>
      </w:r>
    </w:p>
    <w:p w14:paraId="68D119D0" w14:textId="77777777" w:rsidR="00281C8F" w:rsidRPr="0037712A" w:rsidRDefault="00281C8F" w:rsidP="0037712A">
      <w:pPr>
        <w:divId w:val="1135223887"/>
      </w:pPr>
      <w:r w:rsidRPr="0037712A">
        <w:t>EPA, 2009. AQUATOX Technical Note 1, A Calibrated Parameter Set for Simulation of Algae in Shallow Rivers, EPA-823-R-09-003 February 2009</w:t>
      </w:r>
    </w:p>
    <w:p w14:paraId="38D8318E"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Also see Section 2.6 on "Calibration and Validation" in the AQUATOX Technical Documentation and Section 2.4 on Sensitivity Analysis.</w:t>
      </w:r>
    </w:p>
    <w:p w14:paraId="58F1EB20" w14:textId="77777777" w:rsidR="007A212E" w:rsidRPr="001B1392" w:rsidRDefault="007A212E">
      <w:pPr>
        <w:pStyle w:val="Heading3"/>
        <w:divId w:val="126703288"/>
        <w:rPr>
          <w:sz w:val="24"/>
          <w:szCs w:val="20"/>
        </w:rPr>
      </w:pPr>
      <w:bookmarkStart w:id="134" w:name="_Toc92890542"/>
      <w:r w:rsidRPr="001B1392">
        <w:rPr>
          <w:sz w:val="24"/>
          <w:szCs w:val="20"/>
        </w:rPr>
        <w:t>Model Validation</w:t>
      </w:r>
      <w:bookmarkEnd w:id="134"/>
    </w:p>
    <w:p w14:paraId="53D622F5" w14:textId="77777777" w:rsidR="007A212E" w:rsidRPr="001B1392" w:rsidRDefault="007A212E">
      <w:pPr>
        <w:pStyle w:val="NormalWeb"/>
        <w:divId w:val="126703288"/>
      </w:pPr>
      <w:r w:rsidRPr="001B1392">
        <w:t xml:space="preserve">Model validation is a numerical cross-examination of the model against new data sets.  By definition, a calibrated model is effective given </w:t>
      </w:r>
      <w:r w:rsidR="007721C8">
        <w:t xml:space="preserve">the </w:t>
      </w:r>
      <w:r w:rsidRPr="001B1392">
        <w:t>conditions it was calibrated against, but there is uncertainty as to whether it will correctly model changing conditions.  If the model can be tested against a different data set than was used for calibration, this increases confidence that the model has the capability to effectively capture alternative scenarios.</w:t>
      </w:r>
    </w:p>
    <w:p w14:paraId="59080644" w14:textId="77777777" w:rsidR="007A212E" w:rsidRPr="001B1392" w:rsidRDefault="007A212E">
      <w:pPr>
        <w:pStyle w:val="NormalWeb"/>
        <w:divId w:val="126703288"/>
      </w:pPr>
      <w:r w:rsidRPr="001B1392">
        <w:lastRenderedPageBreak/>
        <w:t>Model validation can consist of extrapolating the model</w:t>
      </w:r>
    </w:p>
    <w:p w14:paraId="23E542CF" w14:textId="77777777" w:rsidR="007A212E" w:rsidRPr="001B1392" w:rsidRDefault="007A212E" w:rsidP="00114144">
      <w:pPr>
        <w:numPr>
          <w:ilvl w:val="0"/>
          <w:numId w:val="19"/>
        </w:numPr>
        <w:spacing w:before="100" w:beforeAutospacing="1" w:after="100" w:afterAutospacing="1"/>
        <w:divId w:val="126703288"/>
      </w:pPr>
      <w:r w:rsidRPr="001B1392">
        <w:t xml:space="preserve">to new time-periods, </w:t>
      </w:r>
    </w:p>
    <w:p w14:paraId="2D40CC74" w14:textId="77777777" w:rsidR="007A212E" w:rsidRPr="001B1392" w:rsidRDefault="007A212E" w:rsidP="00114144">
      <w:pPr>
        <w:numPr>
          <w:ilvl w:val="0"/>
          <w:numId w:val="19"/>
        </w:numPr>
        <w:spacing w:before="100" w:beforeAutospacing="1" w:after="100" w:afterAutospacing="1"/>
        <w:divId w:val="126703288"/>
      </w:pPr>
      <w:r w:rsidRPr="001B1392">
        <w:t xml:space="preserve">to new sites and exposure conditions, </w:t>
      </w:r>
      <w:r w:rsidR="00A614E9">
        <w:t>or</w:t>
      </w:r>
    </w:p>
    <w:p w14:paraId="29F03C08" w14:textId="77777777" w:rsidR="007A212E" w:rsidRPr="001B1392" w:rsidRDefault="007A212E" w:rsidP="00114144">
      <w:pPr>
        <w:numPr>
          <w:ilvl w:val="0"/>
          <w:numId w:val="19"/>
        </w:numPr>
        <w:spacing w:before="100" w:beforeAutospacing="1" w:after="100" w:afterAutospacing="1"/>
        <w:divId w:val="126703288"/>
      </w:pPr>
      <w:r w:rsidRPr="001B1392">
        <w:t xml:space="preserve">to different chemicals. </w:t>
      </w:r>
    </w:p>
    <w:p w14:paraId="003BDA19" w14:textId="77777777" w:rsidR="007A212E" w:rsidRPr="001B1392" w:rsidRDefault="007A212E">
      <w:pPr>
        <w:pStyle w:val="NormalWeb"/>
        <w:divId w:val="126703288"/>
      </w:pPr>
      <w:r w:rsidRPr="001B1392">
        <w:t xml:space="preserve">Model validation exercises are often defined by, or limited by, the data available for validation.  </w:t>
      </w:r>
    </w:p>
    <w:p w14:paraId="132AA6BC" w14:textId="77777777" w:rsidR="007A212E" w:rsidRDefault="007A212E">
      <w:pPr>
        <w:pStyle w:val="NormalWeb"/>
        <w:divId w:val="126703288"/>
      </w:pPr>
      <w:r w:rsidRPr="001B1392">
        <w:t xml:space="preserve">If a model validation is not successful then the user can go back to the model calibration and seek an alternate calibration that will adapt to changing conditions more successfully.  The model calibration and validation data sets </w:t>
      </w:r>
      <w:r w:rsidR="007721C8">
        <w:t>c</w:t>
      </w:r>
      <w:r w:rsidR="00350490">
        <w:t>ould</w:t>
      </w:r>
      <w:r w:rsidRPr="001B1392">
        <w:t xml:space="preserve"> be combined for a more robust calibration, but at the expense of the loss of the validation data sets</w:t>
      </w:r>
      <w:r w:rsidR="00350490">
        <w:t>; this combined approach should be avoided if possible.</w:t>
      </w:r>
    </w:p>
    <w:p w14:paraId="664B2FDF" w14:textId="77777777" w:rsidR="00691DD7" w:rsidRPr="00691DD7" w:rsidRDefault="00691DD7" w:rsidP="00691DD7">
      <w:pPr>
        <w:spacing w:before="100" w:beforeAutospacing="1" w:after="100" w:afterAutospacing="1"/>
        <w:divId w:val="126703288"/>
        <w:rPr>
          <w:rFonts w:ascii="Times New Roman" w:hAnsi="Times New Roman" w:cs="Times New Roman"/>
          <w:sz w:val="24"/>
          <w:szCs w:val="24"/>
        </w:rPr>
      </w:pPr>
      <w:r>
        <w:t>Also see Section 2.6 on "Calibration and Validation" in the AQUATOX Technical Documentation.</w:t>
      </w:r>
    </w:p>
    <w:p w14:paraId="6193550D" w14:textId="043C39EB" w:rsidR="007A212E" w:rsidRDefault="00A857E3">
      <w:pPr>
        <w:pStyle w:val="Heading2"/>
        <w:divId w:val="27148286"/>
        <w:rPr>
          <w:color w:val="000000"/>
          <w:sz w:val="28"/>
          <w:szCs w:val="20"/>
        </w:rPr>
      </w:pPr>
      <w:bookmarkStart w:id="135" w:name="_Toc92890543"/>
      <w:bookmarkStart w:id="136" w:name="Multi_Segment_Runs"/>
      <w:r>
        <w:rPr>
          <w:color w:val="000000"/>
          <w:sz w:val="28"/>
          <w:szCs w:val="20"/>
        </w:rPr>
        <w:t xml:space="preserve">Multi-Segment </w:t>
      </w:r>
      <w:r w:rsidR="0003397A">
        <w:rPr>
          <w:color w:val="000000"/>
          <w:sz w:val="28"/>
          <w:szCs w:val="20"/>
        </w:rPr>
        <w:t>Runs</w:t>
      </w:r>
      <w:bookmarkEnd w:id="135"/>
    </w:p>
    <w:bookmarkEnd w:id="136"/>
    <w:p w14:paraId="44AC9CC8" w14:textId="024A4D2A" w:rsidR="00A857E3" w:rsidRDefault="00C4044D" w:rsidP="00C4044D">
      <w:pPr>
        <w:divId w:val="438065887"/>
      </w:pPr>
      <w:r>
        <w:t>AQUATOX.NET contains the capability to link multiple segments based on</w:t>
      </w:r>
      <w:r w:rsidR="00657549">
        <w:t xml:space="preserve"> USGS</w:t>
      </w:r>
      <w:r>
        <w:t xml:space="preserve"> COMIDs</w:t>
      </w:r>
      <w:r w:rsidR="00657549">
        <w:rPr>
          <w:rStyle w:val="FootnoteReference"/>
        </w:rPr>
        <w:footnoteReference w:id="1"/>
      </w:r>
      <w:r w:rsidR="001425C7">
        <w:t>,</w:t>
      </w:r>
      <w:r>
        <w:t xml:space="preserve"> </w:t>
      </w:r>
      <w:r w:rsidR="001425C7">
        <w:t xml:space="preserve">data from USGS regarding </w:t>
      </w:r>
      <w:r>
        <w:t>stream-flow networks</w:t>
      </w:r>
      <w:r w:rsidR="001425C7">
        <w:t>,</w:t>
      </w:r>
      <w:r>
        <w:t xml:space="preserve"> and using water flows from the </w:t>
      </w:r>
      <w:r w:rsidR="00235B47">
        <w:t>N</w:t>
      </w:r>
      <w:r>
        <w:t xml:space="preserve">ational </w:t>
      </w:r>
      <w:r w:rsidR="00235B47">
        <w:t>W</w:t>
      </w:r>
      <w:r>
        <w:t xml:space="preserve">ater </w:t>
      </w:r>
      <w:r w:rsidR="00235B47">
        <w:t>M</w:t>
      </w:r>
      <w:r>
        <w:t xml:space="preserve">odel.  The </w:t>
      </w:r>
      <w:r w:rsidR="00235B47">
        <w:t xml:space="preserve">general </w:t>
      </w:r>
      <w:r w:rsidR="00DC2E10">
        <w:t xml:space="preserve">sequential </w:t>
      </w:r>
      <w:r>
        <w:t>process of running a multi-segment model is as follows.</w:t>
      </w:r>
    </w:p>
    <w:p w14:paraId="7FBB2D71" w14:textId="73A7D5F6" w:rsidR="00017271" w:rsidRDefault="00017271" w:rsidP="00C4044D">
      <w:pPr>
        <w:divId w:val="438065887"/>
      </w:pPr>
    </w:p>
    <w:p w14:paraId="08C82326" w14:textId="30FAFDB5" w:rsidR="00017271" w:rsidRDefault="00017271" w:rsidP="00017271">
      <w:pPr>
        <w:pStyle w:val="ListParagraph"/>
        <w:numPr>
          <w:ilvl w:val="0"/>
          <w:numId w:val="29"/>
        </w:numPr>
        <w:divId w:val="438065887"/>
      </w:pPr>
      <w:r>
        <w:rPr>
          <w:b/>
          <w:bCs/>
        </w:rPr>
        <w:t xml:space="preserve">Select </w:t>
      </w:r>
      <w:r w:rsidRPr="00017271">
        <w:rPr>
          <w:b/>
          <w:bCs/>
        </w:rPr>
        <w:t>Base JSON:</w:t>
      </w:r>
      <w:r>
        <w:t xml:space="preserve"> Select a 0-D simulation to serve as the basis for this multi-segment model</w:t>
      </w:r>
    </w:p>
    <w:p w14:paraId="036057FC" w14:textId="7673B831" w:rsidR="00017271" w:rsidRDefault="00017271" w:rsidP="00017271">
      <w:pPr>
        <w:pStyle w:val="ListParagraph"/>
        <w:numPr>
          <w:ilvl w:val="0"/>
          <w:numId w:val="29"/>
        </w:numPr>
        <w:divId w:val="438065887"/>
      </w:pPr>
      <w:r w:rsidRPr="00017271">
        <w:rPr>
          <w:b/>
          <w:bCs/>
        </w:rPr>
        <w:t>Read Stream Network:</w:t>
      </w:r>
      <w:r>
        <w:t xml:space="preserve"> Specify a stream location and read data from </w:t>
      </w:r>
      <w:r w:rsidR="001425C7">
        <w:t>web services</w:t>
      </w:r>
      <w:r>
        <w:t xml:space="preserve"> </w:t>
      </w:r>
      <w:r w:rsidR="006D34AD">
        <w:t xml:space="preserve">to </w:t>
      </w:r>
      <w:r w:rsidR="00235B47">
        <w:t>characterize</w:t>
      </w:r>
      <w:r w:rsidR="006D34AD">
        <w:t xml:space="preserve"> a 2-D network that </w:t>
      </w:r>
      <w:r w:rsidR="00235B47">
        <w:t xml:space="preserve">will </w:t>
      </w:r>
      <w:r w:rsidR="006D34AD">
        <w:t xml:space="preserve">be plotted by the interface in map </w:t>
      </w:r>
      <w:r w:rsidR="00235B47">
        <w:t>and</w:t>
      </w:r>
      <w:r w:rsidR="006D34AD">
        <w:t xml:space="preserve"> flowchart form.</w:t>
      </w:r>
    </w:p>
    <w:p w14:paraId="1803CF80" w14:textId="47A8736C" w:rsidR="006D34AD" w:rsidRDefault="006D34AD" w:rsidP="00017271">
      <w:pPr>
        <w:pStyle w:val="ListParagraph"/>
        <w:numPr>
          <w:ilvl w:val="0"/>
          <w:numId w:val="29"/>
        </w:numPr>
        <w:divId w:val="438065887"/>
      </w:pPr>
      <w:r>
        <w:rPr>
          <w:b/>
          <w:bCs/>
        </w:rPr>
        <w:t>Create Linked Inputs</w:t>
      </w:r>
      <w:r>
        <w:rPr>
          <w:b/>
          <w:bCs/>
        </w:rPr>
        <w:t xml:space="preserve">:  </w:t>
      </w:r>
      <w:r>
        <w:t xml:space="preserve">This procedure takes the </w:t>
      </w:r>
      <w:r w:rsidR="00235B47">
        <w:t>b</w:t>
      </w:r>
      <w:r>
        <w:t>ase 0-D simulation and propagates it across the stream network</w:t>
      </w:r>
      <w:r w:rsidR="00235B47">
        <w:t xml:space="preserve">.  In addition, segment-to-segment </w:t>
      </w:r>
      <w:r>
        <w:t xml:space="preserve">water flows </w:t>
      </w:r>
      <w:r w:rsidR="00235B47">
        <w:t xml:space="preserve">are read from web service </w:t>
      </w:r>
      <w:r>
        <w:t>using data from the National Water Model.</w:t>
      </w:r>
    </w:p>
    <w:p w14:paraId="6A4B0BFA" w14:textId="0559FC53" w:rsidR="00017271" w:rsidRDefault="006D34AD" w:rsidP="00017271">
      <w:pPr>
        <w:pStyle w:val="ListParagraph"/>
        <w:numPr>
          <w:ilvl w:val="0"/>
          <w:numId w:val="29"/>
        </w:numPr>
        <w:divId w:val="438065887"/>
      </w:pPr>
      <w:r>
        <w:rPr>
          <w:b/>
          <w:bCs/>
        </w:rPr>
        <w:t xml:space="preserve">Edit Model Inputs:  </w:t>
      </w:r>
      <w:r>
        <w:t xml:space="preserve">Clicking on a </w:t>
      </w:r>
      <w:r w:rsidR="00235B47">
        <w:t xml:space="preserve">single </w:t>
      </w:r>
      <w:r>
        <w:t>river segment on the map will bring you</w:t>
      </w:r>
      <w:r w:rsidR="001425C7">
        <w:t xml:space="preserve"> </w:t>
      </w:r>
      <w:r>
        <w:t>to all segment-specific inputs that can be edited.  In additional, a general “overland flow” interface is available from the multi-segment window to specify additional non-point source loadings.</w:t>
      </w:r>
    </w:p>
    <w:p w14:paraId="10FDA040" w14:textId="02376769" w:rsidR="006D34AD" w:rsidRDefault="006D34AD" w:rsidP="00017271">
      <w:pPr>
        <w:pStyle w:val="ListParagraph"/>
        <w:numPr>
          <w:ilvl w:val="0"/>
          <w:numId w:val="29"/>
        </w:numPr>
        <w:divId w:val="438065887"/>
      </w:pPr>
      <w:r>
        <w:rPr>
          <w:b/>
          <w:bCs/>
        </w:rPr>
        <w:t>Run the Model:</w:t>
      </w:r>
      <w:r>
        <w:t xml:space="preserve"> After setup is complete, the model will integrate each of the segments, solving results for all up-river segments and passing </w:t>
      </w:r>
      <w:r w:rsidR="00235B47">
        <w:t>model results</w:t>
      </w:r>
      <w:r>
        <w:t xml:space="preserve"> down into down-river segments.  </w:t>
      </w:r>
    </w:p>
    <w:p w14:paraId="506FCA68" w14:textId="5B48161B" w:rsidR="006D34AD" w:rsidRDefault="006D34AD" w:rsidP="00017271">
      <w:pPr>
        <w:pStyle w:val="ListParagraph"/>
        <w:numPr>
          <w:ilvl w:val="0"/>
          <w:numId w:val="29"/>
        </w:numPr>
        <w:divId w:val="438065887"/>
      </w:pPr>
      <w:r>
        <w:rPr>
          <w:b/>
          <w:bCs/>
        </w:rPr>
        <w:t xml:space="preserve">View Model Results:  </w:t>
      </w:r>
      <w:r>
        <w:t>Graphs of state variables across all segments can be automatically produced on the multi-segment interface</w:t>
      </w:r>
      <w:r w:rsidR="001425C7">
        <w:t xml:space="preserve"> window</w:t>
      </w:r>
      <w:r w:rsidR="00235B47">
        <w:t>.  In addition</w:t>
      </w:r>
      <w:r>
        <w:t>, clicking on river segments on the map will bring you to segment-specific output graphs.</w:t>
      </w:r>
    </w:p>
    <w:p w14:paraId="1C7CB28E" w14:textId="0A1409FC" w:rsidR="006D34AD" w:rsidRDefault="006D34AD" w:rsidP="006D34AD">
      <w:pPr>
        <w:divId w:val="438065887"/>
      </w:pPr>
    </w:p>
    <w:p w14:paraId="3DCFB2BB" w14:textId="0D3930F5" w:rsidR="006D34AD" w:rsidRDefault="006D34AD" w:rsidP="006D34AD">
      <w:pPr>
        <w:divId w:val="438065887"/>
      </w:pPr>
      <w:r>
        <w:t>More details about each of these steps follows:</w:t>
      </w:r>
    </w:p>
    <w:p w14:paraId="5CC6B1CB" w14:textId="4D9F9954" w:rsidR="00C4044D" w:rsidRDefault="00C4044D" w:rsidP="00C4044D">
      <w:pPr>
        <w:divId w:val="438065887"/>
      </w:pPr>
    </w:p>
    <w:p w14:paraId="7ECA0A85" w14:textId="7F9DD6D7" w:rsidR="00C4044D" w:rsidRDefault="00C4044D" w:rsidP="00114144">
      <w:pPr>
        <w:pStyle w:val="ListParagraph"/>
        <w:numPr>
          <w:ilvl w:val="0"/>
          <w:numId w:val="26"/>
        </w:numPr>
        <w:divId w:val="438065887"/>
      </w:pPr>
      <w:r>
        <w:rPr>
          <w:b/>
          <w:bCs/>
        </w:rPr>
        <w:t xml:space="preserve">Base JSON: </w:t>
      </w:r>
      <w:r>
        <w:t xml:space="preserve">Choose a template 0-D AQUATOX segment to form the basis for the multi-segment simulation.  This template segment should contain all the state variables that the user wishes to model </w:t>
      </w:r>
      <w:r w:rsidR="00E0470E">
        <w:t>(</w:t>
      </w:r>
      <w:r>
        <w:t>in every segment of the simulation</w:t>
      </w:r>
      <w:r w:rsidR="00E0470E">
        <w:t>)</w:t>
      </w:r>
      <w:r>
        <w:t xml:space="preserve">.  State variables should be added or removed from the 0-D segment prior to </w:t>
      </w:r>
      <w:r w:rsidR="00E0470E">
        <w:t>specifying th</w:t>
      </w:r>
      <w:r w:rsidR="00300158">
        <w:t>e</w:t>
      </w:r>
      <w:r w:rsidR="00E0470E">
        <w:t xml:space="preserve"> JSON in</w:t>
      </w:r>
      <w:r>
        <w:t xml:space="preserve"> the multi-segment interface.  The state variable</w:t>
      </w:r>
      <w:r w:rsidR="00E0470E">
        <w:t xml:space="preserve"> list</w:t>
      </w:r>
      <w:r>
        <w:t xml:space="preserve"> must be the same in all modeled segments</w:t>
      </w:r>
      <w:r w:rsidR="00300158">
        <w:t xml:space="preserve"> to simplify the passage of data</w:t>
      </w:r>
      <w:r>
        <w:t>.</w:t>
      </w:r>
      <w:r w:rsidR="00300158">
        <w:t xml:space="preserve">  (Biotic state variables that are irrelevant in one segment may be set to zero in that segment, however.)</w:t>
      </w:r>
      <w:r w:rsidR="00E0470E">
        <w:br/>
      </w:r>
    </w:p>
    <w:p w14:paraId="5B7A4BAE" w14:textId="2EED8A02" w:rsidR="00C4044D" w:rsidRDefault="00C4044D" w:rsidP="00114144">
      <w:pPr>
        <w:pStyle w:val="ListParagraph"/>
        <w:numPr>
          <w:ilvl w:val="1"/>
          <w:numId w:val="26"/>
        </w:numPr>
        <w:divId w:val="438065887"/>
      </w:pPr>
      <w:r>
        <w:rPr>
          <w:b/>
          <w:bCs/>
        </w:rPr>
        <w:t>Choose Template</w:t>
      </w:r>
      <w:r w:rsidR="00E0470E">
        <w:rPr>
          <w:b/>
          <w:bCs/>
        </w:rPr>
        <w:t xml:space="preserve"> </w:t>
      </w:r>
      <w:r w:rsidR="00E0470E" w:rsidRPr="00E0470E">
        <w:t>(optional)</w:t>
      </w:r>
      <w:r>
        <w:rPr>
          <w:b/>
          <w:bCs/>
        </w:rPr>
        <w:t>:</w:t>
      </w:r>
      <w:r>
        <w:t xml:space="preserve"> this button brings up a check-box interface that allows the user to select which elements they wish to include in the base JSON </w:t>
      </w:r>
      <w:r>
        <w:lastRenderedPageBreak/>
        <w:t xml:space="preserve">and then selects an appropriate base JSON for the simulation.  For the </w:t>
      </w:r>
      <w:r>
        <w:rPr>
          <w:i/>
          <w:iCs/>
        </w:rPr>
        <w:t>alpha</w:t>
      </w:r>
      <w:r>
        <w:t xml:space="preserve"> version of the model, only nutrients and organic matter are included in template segments.</w:t>
      </w:r>
      <w:r>
        <w:br/>
      </w:r>
    </w:p>
    <w:p w14:paraId="2730548B" w14:textId="0873E9D6" w:rsidR="00C4044D" w:rsidRDefault="00C4044D" w:rsidP="00114144">
      <w:pPr>
        <w:pStyle w:val="ListParagraph"/>
        <w:numPr>
          <w:ilvl w:val="0"/>
          <w:numId w:val="26"/>
        </w:numPr>
        <w:divId w:val="438065887"/>
      </w:pPr>
      <w:r>
        <w:rPr>
          <w:b/>
          <w:bCs/>
        </w:rPr>
        <w:t xml:space="preserve">Output Dir:  </w:t>
      </w:r>
      <w:r>
        <w:t>Choose a directory in which JSONS regarding individual segments, stream-network information, and the master-setup record will be stored.</w:t>
      </w:r>
    </w:p>
    <w:p w14:paraId="61DE5FA7" w14:textId="77777777" w:rsidR="00C4044D" w:rsidRDefault="00C4044D" w:rsidP="00C4044D">
      <w:pPr>
        <w:pStyle w:val="ListParagraph"/>
        <w:divId w:val="438065887"/>
      </w:pPr>
    </w:p>
    <w:p w14:paraId="2F707637" w14:textId="59AC9710" w:rsidR="00C4044D" w:rsidRDefault="00C4044D" w:rsidP="00114144">
      <w:pPr>
        <w:pStyle w:val="ListParagraph"/>
        <w:numPr>
          <w:ilvl w:val="0"/>
          <w:numId w:val="26"/>
        </w:numPr>
        <w:divId w:val="438065887"/>
      </w:pPr>
      <w:r>
        <w:rPr>
          <w:b/>
          <w:bCs/>
        </w:rPr>
        <w:t xml:space="preserve">Read Stream Network:  </w:t>
      </w:r>
      <w:r>
        <w:t xml:space="preserve">By specifying the COMID that will be the end-point for the simulation and selecting an up-river span or an (optional) upper-limit COMID and then selecting </w:t>
      </w:r>
      <w:r>
        <w:rPr>
          <w:b/>
          <w:bCs/>
        </w:rPr>
        <w:t xml:space="preserve">Read Network, </w:t>
      </w:r>
      <w:r>
        <w:t xml:space="preserve">the stream network of COMIDs will be read from web service and saved to the output directory as a JSON.  </w:t>
      </w:r>
      <w:r w:rsidR="00DC2E10">
        <w:t xml:space="preserve">(If a </w:t>
      </w:r>
      <w:proofErr w:type="spellStart"/>
      <w:r w:rsidR="00DC2E10" w:rsidRPr="00DC2E10">
        <w:t>StreamNetwork.JSON</w:t>
      </w:r>
      <w:proofErr w:type="spellEnd"/>
      <w:r w:rsidR="00DC2E10" w:rsidRPr="00DC2E10">
        <w:t xml:space="preserve"> </w:t>
      </w:r>
      <w:r w:rsidR="00DC2E10">
        <w:t>file already exists in that directory it will be overwritten</w:t>
      </w:r>
      <w:r w:rsidR="00517FB5">
        <w:t xml:space="preserve"> after a warning</w:t>
      </w:r>
      <w:r w:rsidR="00DC2E10">
        <w:t>.)</w:t>
      </w:r>
      <w:r w:rsidR="00E0470E">
        <w:t xml:space="preserve">  </w:t>
      </w:r>
      <w:r w:rsidR="00517FB5">
        <w:br/>
      </w:r>
      <w:r w:rsidR="00517FB5">
        <w:br/>
        <w:t xml:space="preserve">COMID is short for common identifier within the National Hydrography Dataset Plus Version 2.1.  A web viewer that can be setup to label a map with COMIDs is available at this URL </w:t>
      </w:r>
      <w:r w:rsidR="00517FB5" w:rsidRPr="00517FB5">
        <w:rPr>
          <w:sz w:val="18"/>
          <w:szCs w:val="18"/>
        </w:rPr>
        <w:t>(</w:t>
      </w:r>
      <w:hyperlink r:id="rId14" w:history="1">
        <w:r w:rsidR="00517FB5" w:rsidRPr="008F15C2">
          <w:rPr>
            <w:rStyle w:val="Hyperlink"/>
            <w:sz w:val="18"/>
            <w:szCs w:val="18"/>
          </w:rPr>
          <w:t>https://www.arcgis.com/home/item.html?id=4bd9b6892530404abfe13645fcb5099a</w:t>
        </w:r>
      </w:hyperlink>
      <w:r w:rsidR="00517FB5">
        <w:t xml:space="preserve">).  To use this </w:t>
      </w:r>
      <w:r w:rsidR="00F21A19">
        <w:t>viewer,</w:t>
      </w:r>
      <w:r w:rsidR="00517FB5">
        <w:t xml:space="preserve"> select the web map, select the National Hydrography Dataset Flowlines, </w:t>
      </w:r>
      <w:r w:rsidR="0063488E">
        <w:t xml:space="preserve">and label the flowlines with the common identifier which is a </w:t>
      </w:r>
      <w:proofErr w:type="gramStart"/>
      <w:r w:rsidR="0063488E">
        <w:t>7 digit</w:t>
      </w:r>
      <w:proofErr w:type="gramEnd"/>
      <w:r w:rsidR="0063488E">
        <w:t xml:space="preserve"> number.  You may also download these flowlines as GIS shape files.</w:t>
      </w:r>
      <w:r w:rsidR="00585F13">
        <w:br/>
      </w:r>
      <w:r w:rsidR="00585F13">
        <w:br/>
        <w:t xml:space="preserve">After the stream network has been read, it may be plotted in map or flowchart format.  </w:t>
      </w:r>
      <w:r w:rsidR="00017271">
        <w:t>See below for map details.</w:t>
      </w:r>
    </w:p>
    <w:p w14:paraId="00E1AFD8" w14:textId="77777777" w:rsidR="00DC2E10" w:rsidRDefault="00DC2E10" w:rsidP="00DC2E10">
      <w:pPr>
        <w:pStyle w:val="ListParagraph"/>
        <w:divId w:val="438065887"/>
      </w:pPr>
    </w:p>
    <w:p w14:paraId="0D93F9C5" w14:textId="7718C94C" w:rsidR="00DC2E10" w:rsidRDefault="00DC2E10" w:rsidP="00114144">
      <w:pPr>
        <w:pStyle w:val="ListParagraph"/>
        <w:numPr>
          <w:ilvl w:val="0"/>
          <w:numId w:val="26"/>
        </w:numPr>
        <w:divId w:val="438065887"/>
      </w:pPr>
      <w:r>
        <w:rPr>
          <w:b/>
          <w:bCs/>
        </w:rPr>
        <w:t xml:space="preserve">Master Setup:  </w:t>
      </w:r>
      <w:r>
        <w:t>This brings up the setup record indicating the start date, end date, and integration options for the linked system.  This setup record will be read from and used each time the model is executed.</w:t>
      </w:r>
      <w:r w:rsidR="00585F13">
        <w:t xml:space="preserve">  </w:t>
      </w:r>
      <w:r w:rsidR="00585F13">
        <w:br/>
      </w:r>
      <w:r w:rsidR="00585F13">
        <w:br/>
        <w:t>Note: When water flow and velocity data are read from the National Water Model, the dates specified in the setup record will be used to read time series inputs.  Therefore, if the setup record dates change after “create linked inputs” is selected, the “create linked inputs” step will need to be repeated to query the correct time period.  The interface creates a warning in this case.</w:t>
      </w:r>
    </w:p>
    <w:p w14:paraId="04A93727" w14:textId="77777777" w:rsidR="00DC2E10" w:rsidRDefault="00DC2E10" w:rsidP="00DC2E10">
      <w:pPr>
        <w:pStyle w:val="ListParagraph"/>
        <w:divId w:val="438065887"/>
      </w:pPr>
    </w:p>
    <w:p w14:paraId="4BB1F401" w14:textId="5BB04AE0" w:rsidR="00F15E31" w:rsidRDefault="00DC2E10" w:rsidP="00114144">
      <w:pPr>
        <w:pStyle w:val="ListParagraph"/>
        <w:numPr>
          <w:ilvl w:val="0"/>
          <w:numId w:val="26"/>
        </w:numPr>
        <w:divId w:val="438065887"/>
      </w:pPr>
      <w:r>
        <w:rPr>
          <w:b/>
          <w:bCs/>
        </w:rPr>
        <w:t xml:space="preserve">Create Linked Inputs:  </w:t>
      </w:r>
      <w:r>
        <w:t xml:space="preserve">This button reads water flows and water velocities from the national water model (NWM) and </w:t>
      </w:r>
      <w:r w:rsidR="00585F13">
        <w:t xml:space="preserve">also </w:t>
      </w:r>
      <w:r w:rsidR="00F15E31">
        <w:t>saves</w:t>
      </w:r>
      <w:r>
        <w:t xml:space="preserve"> a separate JSON </w:t>
      </w:r>
      <w:r w:rsidR="00F15E31">
        <w:t xml:space="preserve">input </w:t>
      </w:r>
      <w:r>
        <w:t>simulation for each COMID in the stream network</w:t>
      </w:r>
      <w:r w:rsidR="00F15E31">
        <w:t xml:space="preserve"> in the base directory (named AQT_2D_[COMID].JSON)</w:t>
      </w:r>
      <w:r>
        <w:t xml:space="preserve">.  </w:t>
      </w:r>
      <w:r w:rsidR="00F15E31">
        <w:t xml:space="preserve"> </w:t>
      </w:r>
    </w:p>
    <w:p w14:paraId="7C51DA62" w14:textId="477B681A" w:rsidR="00D669C7" w:rsidRDefault="00F15E31" w:rsidP="00F15E31">
      <w:pPr>
        <w:pStyle w:val="ListParagraph"/>
        <w:divId w:val="438065887"/>
      </w:pPr>
      <w:r>
        <w:br/>
      </w:r>
      <w:r w:rsidR="00DC2E10">
        <w:t xml:space="preserve">Water flows from one reach to another are imported based on NWM flow data. </w:t>
      </w:r>
      <w:r w:rsidR="00D669C7" w:rsidRPr="00D669C7">
        <w:rPr>
          <w:b/>
          <w:bCs/>
        </w:rPr>
        <w:t xml:space="preserve">Note: </w:t>
      </w:r>
      <w:r w:rsidR="00D669C7">
        <w:t xml:space="preserve">This process may take several minutes depending on the number of segments in the model and the number of days </w:t>
      </w:r>
      <w:r w:rsidR="00D669C7">
        <w:t xml:space="preserve">in which </w:t>
      </w:r>
      <w:r w:rsidR="00D669C7">
        <w:t>water-flow data</w:t>
      </w:r>
      <w:r w:rsidR="00D669C7">
        <w:t xml:space="preserve"> needs to be read from the web service.</w:t>
      </w:r>
    </w:p>
    <w:p w14:paraId="7F78E4DD" w14:textId="77777777" w:rsidR="00D669C7" w:rsidRDefault="00D669C7" w:rsidP="00F15E31">
      <w:pPr>
        <w:pStyle w:val="ListParagraph"/>
        <w:divId w:val="438065887"/>
      </w:pPr>
    </w:p>
    <w:p w14:paraId="4F63156D" w14:textId="77777777" w:rsidR="00DE06D8" w:rsidRDefault="00D669C7" w:rsidP="00F15E31">
      <w:pPr>
        <w:pStyle w:val="ListParagraph"/>
        <w:divId w:val="438065887"/>
      </w:pPr>
      <w:r>
        <w:t>A</w:t>
      </w:r>
      <w:r w:rsidR="00DC2E10">
        <w:t xml:space="preserve"> time-series volume </w:t>
      </w:r>
      <w:r>
        <w:t>for</w:t>
      </w:r>
      <w:r w:rsidR="00DC2E10">
        <w:t xml:space="preserve"> each COMID is specified based on the length of the COMID and the NWM flow and velocity.</w:t>
      </w:r>
      <w:r w:rsidR="00DC2E10">
        <w:br/>
      </w:r>
      <w:r w:rsidR="00DC2E10">
        <w:br/>
        <w:t xml:space="preserve">volume </w:t>
      </w:r>
      <w:r w:rsidR="00DC2E10" w:rsidRPr="00DC2E10">
        <w:t>(m</w:t>
      </w:r>
      <w:r w:rsidR="00DC2E10" w:rsidRPr="00DC2E10">
        <w:rPr>
          <w:vertAlign w:val="superscript"/>
        </w:rPr>
        <w:t>3</w:t>
      </w:r>
      <w:r w:rsidR="00DC2E10" w:rsidRPr="00DC2E10">
        <w:t>) = flow(m</w:t>
      </w:r>
      <w:r w:rsidR="00DC2E10" w:rsidRPr="00DC2E10">
        <w:rPr>
          <w:vertAlign w:val="superscript"/>
        </w:rPr>
        <w:t>3</w:t>
      </w:r>
      <w:r w:rsidR="00DC2E10" w:rsidRPr="00DC2E10">
        <w:t>/s) / velocity(m/s) * sitelength</w:t>
      </w:r>
      <w:r w:rsidR="00DC2E10">
        <w:t xml:space="preserve"> </w:t>
      </w:r>
      <w:r w:rsidR="00DC2E10" w:rsidRPr="00DC2E10">
        <w:t>(km) * 0.001 (m/km)</w:t>
      </w:r>
      <w:r w:rsidR="00E0470E">
        <w:br/>
      </w:r>
      <w:r w:rsidR="00E0470E">
        <w:br/>
        <w:t xml:space="preserve">After linked inputs are created, </w:t>
      </w:r>
      <w:r w:rsidR="00F15E31">
        <w:t xml:space="preserve">parameters for individual segments may be edited by clicking on the COMID on the map or flow-chart.  </w:t>
      </w:r>
      <w:r w:rsidR="00E0470E">
        <w:t>Initial conditions, point-source, and non-point-source loadings may be edited within the</w:t>
      </w:r>
      <w:r w:rsidR="00F15E31">
        <w:t xml:space="preserve"> interface </w:t>
      </w:r>
      <w:r w:rsidR="00E0470E">
        <w:t xml:space="preserve">before executing the network in step seven below. </w:t>
      </w:r>
    </w:p>
    <w:p w14:paraId="71CFD568" w14:textId="77777777" w:rsidR="00DE06D8" w:rsidRDefault="00DE06D8" w:rsidP="00F15E31">
      <w:pPr>
        <w:pStyle w:val="ListParagraph"/>
        <w:divId w:val="438065887"/>
      </w:pPr>
    </w:p>
    <w:p w14:paraId="1836AD76" w14:textId="1D90307E" w:rsidR="00DC2E10" w:rsidRDefault="00E0470E" w:rsidP="00F15E31">
      <w:pPr>
        <w:pStyle w:val="ListParagraph"/>
        <w:divId w:val="438065887"/>
      </w:pPr>
      <w:r>
        <w:t xml:space="preserve">At the inflow boundary of the stream network, boundary condition </w:t>
      </w:r>
      <w:r w:rsidR="00DE06D8">
        <w:t xml:space="preserve">of nutrients or other state variables </w:t>
      </w:r>
      <w:r>
        <w:t>should be specified.  (Inflow loadings for downstream segments will be overwritten when the stream-network is executed</w:t>
      </w:r>
      <w:r w:rsidR="00DE06D8">
        <w:t xml:space="preserve"> as these data will be passed from the upstream segment</w:t>
      </w:r>
      <w:r>
        <w:t>.)</w:t>
      </w:r>
    </w:p>
    <w:p w14:paraId="3051AC4A" w14:textId="77777777" w:rsidR="00DC2E10" w:rsidRDefault="00DC2E10" w:rsidP="00DC2E10">
      <w:pPr>
        <w:pStyle w:val="ListParagraph"/>
        <w:divId w:val="438065887"/>
      </w:pPr>
    </w:p>
    <w:p w14:paraId="590BAF51" w14:textId="7FA23073" w:rsidR="00DC2E10" w:rsidRDefault="00DC2E10" w:rsidP="00114144">
      <w:pPr>
        <w:pStyle w:val="ListParagraph"/>
        <w:numPr>
          <w:ilvl w:val="0"/>
          <w:numId w:val="26"/>
        </w:numPr>
        <w:divId w:val="438065887"/>
      </w:pPr>
      <w:bookmarkStart w:id="137" w:name="Overland_Flows"/>
      <w:bookmarkEnd w:id="137"/>
      <w:r>
        <w:rPr>
          <w:b/>
          <w:bCs/>
        </w:rPr>
        <w:t xml:space="preserve">Overland Flows:  </w:t>
      </w:r>
      <w:r>
        <w:t xml:space="preserve">Optional.  This button allows the user to specify </w:t>
      </w:r>
      <w:r w:rsidR="00E0470E">
        <w:t>non-point</w:t>
      </w:r>
      <w:r w:rsidR="00D669C7">
        <w:t xml:space="preserve"> </w:t>
      </w:r>
      <w:r>
        <w:t>source loadings for each segment in a constant g/d for nutrients and organic matter through a matrix input.</w:t>
      </w:r>
      <w:r w:rsidR="00D669C7">
        <w:t xml:space="preserve">  If specified, these inputs will overwrite any other non-point source loadings in a segment before model execution.</w:t>
      </w:r>
    </w:p>
    <w:p w14:paraId="400CD1F2" w14:textId="77777777" w:rsidR="00DC2E10" w:rsidRDefault="00DC2E10" w:rsidP="00DC2E10">
      <w:pPr>
        <w:pStyle w:val="ListParagraph"/>
        <w:divId w:val="438065887"/>
      </w:pPr>
    </w:p>
    <w:p w14:paraId="55C6A09F" w14:textId="0DFEC067" w:rsidR="00DC2E10" w:rsidRDefault="00DC2E10" w:rsidP="00114144">
      <w:pPr>
        <w:pStyle w:val="ListParagraph"/>
        <w:numPr>
          <w:ilvl w:val="0"/>
          <w:numId w:val="26"/>
        </w:numPr>
        <w:divId w:val="438065887"/>
      </w:pPr>
      <w:r>
        <w:rPr>
          <w:b/>
          <w:bCs/>
        </w:rPr>
        <w:t xml:space="preserve">Execute Network:  </w:t>
      </w:r>
      <w:r>
        <w:t>This button will start the simulation’s execution</w:t>
      </w:r>
      <w:r w:rsidR="00E0470E">
        <w:t>.  Each AQUATOX simulation will be run in the order specified in the stream network file—multiple segments will be run in parallel when possible.  The water-quality components from upstream segments will automatically be added as loadings to downstream segments.  After the simulation is run, model results will be saved in new JSONS in the output directory labeled AQT_RUN_{COMID}.JSON.  These segments may be examined, run, and output graphs may be produced in the</w:t>
      </w:r>
      <w:r w:rsidR="007C08ED">
        <w:t xml:space="preserve"> main AQUATOX interface.  </w:t>
      </w:r>
    </w:p>
    <w:p w14:paraId="75B634A4" w14:textId="77777777" w:rsidR="007C08ED" w:rsidRDefault="007C08ED" w:rsidP="007C08ED">
      <w:pPr>
        <w:pStyle w:val="ListParagraph"/>
        <w:divId w:val="438065887"/>
      </w:pPr>
    </w:p>
    <w:p w14:paraId="0127FA33" w14:textId="34D8A284" w:rsidR="007C08ED" w:rsidRPr="0003397A" w:rsidRDefault="007C08ED" w:rsidP="00114144">
      <w:pPr>
        <w:pStyle w:val="ListParagraph"/>
        <w:numPr>
          <w:ilvl w:val="0"/>
          <w:numId w:val="26"/>
        </w:numPr>
        <w:divId w:val="438065887"/>
      </w:pPr>
      <w:r>
        <w:rPr>
          <w:b/>
          <w:bCs/>
        </w:rPr>
        <w:t xml:space="preserve">View Outputs:  </w:t>
      </w:r>
      <w:r>
        <w:t xml:space="preserve">By selecting a state variable from the SV Index drop down box, graphs of all segments over time will be produced.  The CSV button will display </w:t>
      </w:r>
      <w:r w:rsidR="00D669C7">
        <w:t xml:space="preserve">or export </w:t>
      </w:r>
      <w:r>
        <w:t>a comma-separated value matrix of model results that may be exported into spreadsheet software for further analysis.</w:t>
      </w:r>
    </w:p>
    <w:p w14:paraId="4A064E0C" w14:textId="5EB1CA19" w:rsidR="00C54A18" w:rsidRDefault="00C54A18"/>
    <w:p w14:paraId="65A30F99" w14:textId="75DF6157" w:rsidR="0042723B" w:rsidRDefault="0042723B"/>
    <w:p w14:paraId="15A63A13" w14:textId="71A6B023" w:rsidR="00D669C7" w:rsidRDefault="00D669C7" w:rsidP="00D669C7">
      <w:pPr>
        <w:pStyle w:val="Heading3"/>
      </w:pPr>
      <w:r>
        <w:t>Multi-Segment Map Options</w:t>
      </w:r>
    </w:p>
    <w:p w14:paraId="22C01AEA" w14:textId="1D1F9B11" w:rsidR="00D669C7" w:rsidRDefault="00D669C7" w:rsidP="00D669C7">
      <w:r>
        <w:t xml:space="preserve">Once the stream network has been </w:t>
      </w:r>
      <w:r w:rsidR="00DE06D8">
        <w:t xml:space="preserve">read from webservice, a map or flowchart of the </w:t>
      </w:r>
      <w:r w:rsidR="00744C6B">
        <w:t xml:space="preserve">stream network may be created by clicking the </w:t>
      </w:r>
      <w:r w:rsidR="00744C6B">
        <w:rPr>
          <w:b/>
          <w:bCs/>
        </w:rPr>
        <w:t xml:space="preserve">Plot Network </w:t>
      </w:r>
      <w:r w:rsidR="00744C6B">
        <w:t xml:space="preserve">button.  The first time a map is rendered, AQUATOX will read map </w:t>
      </w:r>
      <w:r w:rsidR="00CB13C2">
        <w:t xml:space="preserve">data </w:t>
      </w:r>
      <w:r w:rsidR="00744C6B">
        <w:t>from web service and save this as GEOJSON files in the base directory.  This may take a minute or two</w:t>
      </w:r>
      <w:r w:rsidR="00CB13C2">
        <w:t xml:space="preserve"> the first time a map is rendered</w:t>
      </w:r>
      <w:r w:rsidR="00744C6B">
        <w:t>, but subsequently maps will render with little delay.</w:t>
      </w:r>
    </w:p>
    <w:p w14:paraId="2123C32F" w14:textId="7403A715" w:rsidR="00744C6B" w:rsidRDefault="00744C6B" w:rsidP="00D669C7"/>
    <w:p w14:paraId="3DD708C6" w14:textId="77777777" w:rsidR="00F21A19" w:rsidRDefault="00744C6B" w:rsidP="00D669C7">
      <w:r>
        <w:t xml:space="preserve">Clicking on </w:t>
      </w:r>
      <w:r w:rsidR="00CB13C2">
        <w:t xml:space="preserve">a segment </w:t>
      </w:r>
      <w:r>
        <w:t xml:space="preserve">will display the COMID before linked inputs have been created.  </w:t>
      </w:r>
      <w:r w:rsidRPr="00F21A19">
        <w:rPr>
          <w:i/>
          <w:iCs/>
        </w:rPr>
        <w:t>After</w:t>
      </w:r>
      <w:r>
        <w:t xml:space="preserve"> linked inputs have been created, clicking on </w:t>
      </w:r>
      <w:r w:rsidR="00CB13C2">
        <w:t xml:space="preserve">a segment will allow the user to edit inputs for the given COMID.  For example, nutrient loadings in </w:t>
      </w:r>
      <w:r w:rsidR="00F21A19">
        <w:t xml:space="preserve">inflow waters of </w:t>
      </w:r>
      <w:r w:rsidR="00CB13C2">
        <w:t xml:space="preserve">boundary condition segments may be specified.  When the model has been executed, clicking on a segment will bring up the output window for that segment if the </w:t>
      </w:r>
      <w:r w:rsidR="00CB13C2" w:rsidRPr="00CB13C2">
        <w:rPr>
          <w:b/>
          <w:bCs/>
        </w:rPr>
        <w:t>Click to Outputs</w:t>
      </w:r>
      <w:r w:rsidR="00CB13C2">
        <w:rPr>
          <w:b/>
          <w:bCs/>
        </w:rPr>
        <w:t xml:space="preserve"> </w:t>
      </w:r>
      <w:r w:rsidR="00F21A19">
        <w:t>checkbox</w:t>
      </w:r>
      <w:r w:rsidR="00CB13C2">
        <w:t xml:space="preserve"> is selected, otherwise model inputs will </w:t>
      </w:r>
      <w:r w:rsidR="00F21A19">
        <w:t>again be editable for use in the next model run</w:t>
      </w:r>
      <w:r w:rsidR="00CB13C2">
        <w:t xml:space="preserve">.  </w:t>
      </w:r>
    </w:p>
    <w:p w14:paraId="0CD09601" w14:textId="77777777" w:rsidR="00F21A19" w:rsidRDefault="00F21A19" w:rsidP="00D669C7"/>
    <w:p w14:paraId="5FFF6E89" w14:textId="7D7857E3" w:rsidR="00CB13C2" w:rsidRPr="00CB13C2" w:rsidRDefault="00CB13C2" w:rsidP="00D669C7">
      <w:r>
        <w:t>Clicking and dragging on an empty portion of the map will allow you to pan, and using the mouse-wheel or laptop scroll function zooms in or out.</w:t>
      </w:r>
    </w:p>
    <w:p w14:paraId="38A02B97" w14:textId="77777777" w:rsidR="00744C6B" w:rsidRDefault="00744C6B" w:rsidP="00D669C7"/>
    <w:p w14:paraId="4B2DCCA3" w14:textId="2E5F0304" w:rsidR="00744C6B" w:rsidRDefault="00744C6B" w:rsidP="00D669C7">
      <w:r>
        <w:t xml:space="preserve">By selecting the </w:t>
      </w:r>
      <w:r>
        <w:rPr>
          <w:b/>
          <w:bCs/>
        </w:rPr>
        <w:t>flowchart</w:t>
      </w:r>
      <w:r>
        <w:rPr>
          <w:b/>
          <w:bCs/>
          <w:i/>
          <w:iCs/>
        </w:rPr>
        <w:t xml:space="preserve"> </w:t>
      </w:r>
      <w:r>
        <w:t>radio button, the map will be rendered as a flow chart that shows the network of stream segments and how they are linked together.</w:t>
      </w:r>
      <w:r w:rsidR="00CB13C2">
        <w:t xml:space="preserve">  The legend at the lower left of the flowchart shows that segments with upstream links have arrowheads at both ends of the segment.  Segments which are headwaters have only one arrowhead.  Finally, segments that terminate in an out-of-network upstream segment</w:t>
      </w:r>
      <w:r w:rsidR="00F21A19">
        <w:t xml:space="preserve"> are rendered as green-filled circles.</w:t>
      </w:r>
    </w:p>
    <w:p w14:paraId="0E036C7A" w14:textId="346532C7" w:rsidR="00F21A19" w:rsidRDefault="00F21A19" w:rsidP="00D669C7"/>
    <w:p w14:paraId="2959C773" w14:textId="7F081F5C" w:rsidR="00F21A19" w:rsidRPr="00F21A19" w:rsidRDefault="00F21A19" w:rsidP="00D669C7">
      <w:pPr>
        <w:rPr>
          <w:b/>
          <w:bCs/>
        </w:rPr>
      </w:pPr>
      <w:r>
        <w:t>At any point, the user can toggle between a text log of model progress and status (</w:t>
      </w:r>
      <w:r>
        <w:rPr>
          <w:b/>
          <w:bCs/>
        </w:rPr>
        <w:t>Show Log</w:t>
      </w:r>
      <w:r w:rsidRPr="00F21A19">
        <w:t>),</w:t>
      </w:r>
      <w:r>
        <w:rPr>
          <w:b/>
          <w:bCs/>
        </w:rPr>
        <w:t xml:space="preserve"> </w:t>
      </w:r>
      <w:r>
        <w:t xml:space="preserve"> the model map or flowchart (</w:t>
      </w:r>
      <w:r>
        <w:rPr>
          <w:b/>
          <w:bCs/>
        </w:rPr>
        <w:t>Show Map</w:t>
      </w:r>
      <w:r>
        <w:t>), or the graph of model output (</w:t>
      </w:r>
      <w:r>
        <w:rPr>
          <w:b/>
          <w:bCs/>
        </w:rPr>
        <w:t>Show Graph</w:t>
      </w:r>
      <w:r w:rsidRPr="00F21A19">
        <w:t>)</w:t>
      </w:r>
      <w:r>
        <w:t>.</w:t>
      </w:r>
    </w:p>
    <w:p w14:paraId="2FCE249E" w14:textId="77777777" w:rsidR="00C3206F" w:rsidRDefault="00C3206F">
      <w:pPr>
        <w:rPr>
          <w:b/>
          <w:bCs/>
          <w:sz w:val="28"/>
        </w:rPr>
      </w:pPr>
      <w:bookmarkStart w:id="138" w:name="_Toc92890545"/>
      <w:r>
        <w:rPr>
          <w:sz w:val="28"/>
        </w:rPr>
        <w:br w:type="page"/>
      </w:r>
    </w:p>
    <w:p w14:paraId="66E9FB53" w14:textId="703802BE" w:rsidR="00975D86" w:rsidRPr="001B1392" w:rsidRDefault="00975D86" w:rsidP="00975D86">
      <w:pPr>
        <w:pStyle w:val="Heading2"/>
        <w:rPr>
          <w:sz w:val="28"/>
          <w:szCs w:val="20"/>
        </w:rPr>
      </w:pPr>
      <w:r w:rsidRPr="001B1392">
        <w:rPr>
          <w:sz w:val="28"/>
          <w:szCs w:val="20"/>
        </w:rPr>
        <w:lastRenderedPageBreak/>
        <w:t>Tutorial</w:t>
      </w:r>
      <w:bookmarkEnd w:id="138"/>
    </w:p>
    <w:p w14:paraId="395B87D4" w14:textId="77777777" w:rsidR="00975D86" w:rsidRPr="001B1392" w:rsidRDefault="00975D86" w:rsidP="00975D86">
      <w:pPr>
        <w:pStyle w:val="Heading3"/>
        <w:rPr>
          <w:color w:val="000000"/>
          <w:sz w:val="24"/>
          <w:szCs w:val="20"/>
        </w:rPr>
      </w:pPr>
      <w:bookmarkStart w:id="139" w:name="_Toc475968400"/>
      <w:bookmarkStart w:id="140" w:name="_Toc92890546"/>
      <w:bookmarkStart w:id="141" w:name="Deleting_and_Adding_a_Plant"/>
      <w:r w:rsidRPr="001B1392">
        <w:rPr>
          <w:color w:val="000000"/>
          <w:sz w:val="24"/>
          <w:szCs w:val="20"/>
        </w:rPr>
        <w:t>Simple Tutorial</w:t>
      </w:r>
      <w:bookmarkEnd w:id="139"/>
      <w:bookmarkEnd w:id="140"/>
    </w:p>
    <w:bookmarkEnd w:id="141"/>
    <w:p w14:paraId="0776A058" w14:textId="77777777" w:rsidR="00975D86" w:rsidRPr="001B1392" w:rsidRDefault="00975D86" w:rsidP="00975D86">
      <w:r w:rsidRPr="001B1392">
        <w:t xml:space="preserve">This tutorial introduces basic concepts and gets </w:t>
      </w:r>
      <w:r>
        <w:t xml:space="preserve">a user </w:t>
      </w:r>
      <w:r w:rsidRPr="001B1392">
        <w:t xml:space="preserve">started </w:t>
      </w:r>
      <w:r>
        <w:t xml:space="preserve">with </w:t>
      </w:r>
      <w:r w:rsidRPr="001B1392">
        <w:t>the AQUATOX interface.</w:t>
      </w:r>
    </w:p>
    <w:p w14:paraId="6CF1F8A7" w14:textId="77777777" w:rsidR="00975D86" w:rsidRPr="001B1392" w:rsidRDefault="00975D86" w:rsidP="00975D86">
      <w:pPr>
        <w:pStyle w:val="Heading4"/>
        <w:rPr>
          <w:sz w:val="22"/>
        </w:rPr>
      </w:pPr>
      <w:bookmarkStart w:id="142" w:name="_Toc475968401"/>
      <w:bookmarkStart w:id="143" w:name="_Toc92890547"/>
      <w:r w:rsidRPr="001B1392">
        <w:rPr>
          <w:sz w:val="22"/>
        </w:rPr>
        <w:t>Tutorial-- Step 1:  Deleting and Adding a Plant</w:t>
      </w:r>
      <w:bookmarkEnd w:id="142"/>
      <w:bookmarkEnd w:id="143"/>
    </w:p>
    <w:p w14:paraId="19DD10B6" w14:textId="4027202A" w:rsidR="00975D86" w:rsidRPr="001B1392" w:rsidRDefault="00975D86" w:rsidP="00975D86">
      <w:pPr>
        <w:rPr>
          <w:color w:val="000000"/>
        </w:rPr>
      </w:pPr>
      <w:r w:rsidRPr="001B1392">
        <w:rPr>
          <w:color w:val="000000"/>
        </w:rPr>
        <w:t xml:space="preserve">Open the file </w:t>
      </w:r>
      <w:r w:rsidRPr="00A92AA2">
        <w:rPr>
          <w:rStyle w:val="Strong"/>
          <w:color w:val="000000"/>
        </w:rPr>
        <w:t>Farm Pond MO Esfenval</w:t>
      </w:r>
      <w:r w:rsidRPr="001B1392">
        <w:rPr>
          <w:color w:val="000000"/>
        </w:rPr>
        <w:t>.  (</w:t>
      </w:r>
      <w:r w:rsidR="0066438A" w:rsidRPr="001B1392">
        <w:rPr>
          <w:color w:val="000000"/>
        </w:rPr>
        <w:t>See</w:t>
      </w:r>
      <w:r w:rsidRPr="001B1392">
        <w:rPr>
          <w:color w:val="000000"/>
        </w:rPr>
        <w:t xml:space="preserve"> </w:t>
      </w:r>
      <w:hyperlink w:anchor="LoadingAStudy" w:history="1">
        <w:r w:rsidRPr="0037712A">
          <w:rPr>
            <w:rStyle w:val="Hyperlink"/>
          </w:rPr>
          <w:t>Loading a Study</w:t>
        </w:r>
      </w:hyperlink>
      <w:r w:rsidRPr="001B1392">
        <w:rPr>
          <w:color w:val="000000"/>
        </w:rPr>
        <w:t>)</w:t>
      </w:r>
      <w:r>
        <w:rPr>
          <w:color w:val="000000"/>
        </w:rPr>
        <w:t xml:space="preserve">  </w:t>
      </w:r>
      <w:r w:rsidRPr="001B1392">
        <w:rPr>
          <w:color w:val="000000"/>
        </w:rPr>
        <w:t> </w:t>
      </w:r>
    </w:p>
    <w:p w14:paraId="50D6DB46" w14:textId="77777777" w:rsidR="00975D86" w:rsidRDefault="00975D86" w:rsidP="00975D86">
      <w:pPr>
        <w:rPr>
          <w:color w:val="000000"/>
        </w:rPr>
      </w:pPr>
    </w:p>
    <w:p w14:paraId="5DA6FF5E" w14:textId="77777777" w:rsidR="00975D86" w:rsidRDefault="00975D86" w:rsidP="00975D86">
      <w:pPr>
        <w:rPr>
          <w:color w:val="000000"/>
        </w:rPr>
      </w:pPr>
      <w:r>
        <w:rPr>
          <w:color w:val="000000"/>
        </w:rPr>
        <w:t>This study represents a</w:t>
      </w:r>
      <w:r w:rsidRPr="00A92AA2">
        <w:rPr>
          <w:color w:val="000000"/>
        </w:rPr>
        <w:t xml:space="preserve"> generic pond built to USDA specifications.</w:t>
      </w:r>
      <w:r>
        <w:rPr>
          <w:color w:val="000000"/>
        </w:rPr>
        <w:t xml:space="preserve">  </w:t>
      </w:r>
      <w:r w:rsidRPr="00A92AA2">
        <w:rPr>
          <w:color w:val="000000"/>
        </w:rPr>
        <w:t>Esfenvalerate loadings are the worst-case scenario using runoff from an adjacent corn field predicted by the PRZM model.</w:t>
      </w:r>
    </w:p>
    <w:p w14:paraId="6A9FAB69" w14:textId="77777777" w:rsidR="00975D86" w:rsidRPr="001B1392" w:rsidRDefault="00975D86" w:rsidP="00975D86">
      <w:pPr>
        <w:rPr>
          <w:color w:val="000000"/>
        </w:rPr>
      </w:pPr>
      <w:r w:rsidRPr="001B1392">
        <w:rPr>
          <w:color w:val="000000"/>
        </w:rPr>
        <w:t> </w:t>
      </w:r>
    </w:p>
    <w:p w14:paraId="0A7FDB6D" w14:textId="5E58B5A2" w:rsidR="00975D86" w:rsidRPr="001B1392" w:rsidRDefault="00975D86" w:rsidP="00975D86">
      <w:pPr>
        <w:rPr>
          <w:color w:val="000000"/>
        </w:rPr>
      </w:pPr>
      <w:r w:rsidRPr="001B1392">
        <w:rPr>
          <w:color w:val="000000"/>
        </w:rPr>
        <w:t xml:space="preserve">First remove the macrophyte compartment </w:t>
      </w:r>
      <w:r w:rsidR="00112B5E">
        <w:rPr>
          <w:color w:val="000000"/>
        </w:rPr>
        <w:t>(</w:t>
      </w:r>
      <w:r w:rsidR="00112B5E" w:rsidRPr="00112B5E">
        <w:rPr>
          <w:b/>
          <w:bCs/>
          <w:color w:val="000000"/>
        </w:rPr>
        <w:t>Macrophyte1: [Myriophyllum])</w:t>
      </w:r>
      <w:r w:rsidR="00112B5E">
        <w:rPr>
          <w:color w:val="000000"/>
        </w:rPr>
        <w:t xml:space="preserve"> </w:t>
      </w:r>
      <w:r w:rsidRPr="001B1392">
        <w:rPr>
          <w:color w:val="000000"/>
        </w:rPr>
        <w:t xml:space="preserve">by highlighting it in the list, </w:t>
      </w:r>
      <w:r>
        <w:rPr>
          <w:color w:val="000000"/>
        </w:rPr>
        <w:t xml:space="preserve">and </w:t>
      </w:r>
      <w:r w:rsidRPr="001B1392">
        <w:rPr>
          <w:color w:val="000000"/>
        </w:rPr>
        <w:t xml:space="preserve">clicking on the </w:t>
      </w:r>
      <w:r w:rsidRPr="001B1392">
        <w:rPr>
          <w:b/>
          <w:bCs/>
          <w:color w:val="000000"/>
        </w:rPr>
        <w:t>Delete</w:t>
      </w:r>
      <w:r w:rsidRPr="001B1392">
        <w:rPr>
          <w:color w:val="000000"/>
        </w:rPr>
        <w:t xml:space="preserve"> button.  The variable will disappear from the state variable list.</w:t>
      </w:r>
    </w:p>
    <w:p w14:paraId="661196DF" w14:textId="77777777" w:rsidR="00975D86" w:rsidRPr="001B1392" w:rsidRDefault="00975D86" w:rsidP="00975D86">
      <w:pPr>
        <w:rPr>
          <w:color w:val="000000"/>
        </w:rPr>
      </w:pPr>
      <w:r w:rsidRPr="001B1392">
        <w:rPr>
          <w:color w:val="000000"/>
        </w:rPr>
        <w:t> </w:t>
      </w:r>
    </w:p>
    <w:p w14:paraId="4BD5E4A5" w14:textId="77777777" w:rsidR="00975D86" w:rsidRPr="001B1392" w:rsidRDefault="00975D86" w:rsidP="00975D86">
      <w:pPr>
        <w:rPr>
          <w:color w:val="000000"/>
        </w:rPr>
      </w:pPr>
      <w:r w:rsidRPr="001B1392">
        <w:rPr>
          <w:color w:val="000000"/>
        </w:rPr>
        <w:t xml:space="preserve">Likewise, state variables can be added by clicking on the </w:t>
      </w:r>
      <w:r w:rsidRPr="001B1392">
        <w:rPr>
          <w:b/>
          <w:bCs/>
          <w:color w:val="000000"/>
        </w:rPr>
        <w:t>Add</w:t>
      </w:r>
      <w:r w:rsidRPr="001B1392">
        <w:rPr>
          <w:color w:val="000000"/>
        </w:rPr>
        <w:t xml:space="preserve"> button and choosing from the list.  Let’s add macrophytes back to the list of state variables.  </w:t>
      </w:r>
    </w:p>
    <w:p w14:paraId="67B15C8A" w14:textId="77777777" w:rsidR="00975D86" w:rsidRPr="001B1392" w:rsidRDefault="00975D86" w:rsidP="00975D86">
      <w:pPr>
        <w:rPr>
          <w:color w:val="000000"/>
        </w:rPr>
      </w:pPr>
      <w:r w:rsidRPr="001B1392">
        <w:rPr>
          <w:color w:val="000000"/>
        </w:rPr>
        <w:t> </w:t>
      </w:r>
    </w:p>
    <w:p w14:paraId="1A3808BB" w14:textId="77777777" w:rsidR="00975D86" w:rsidRPr="001B1392" w:rsidRDefault="00975D86" w:rsidP="00975D86">
      <w:pPr>
        <w:rPr>
          <w:color w:val="000000"/>
        </w:rPr>
      </w:pPr>
      <w:r w:rsidRPr="001B1392">
        <w:rPr>
          <w:color w:val="000000"/>
        </w:rPr>
        <w:t xml:space="preserve">Click on the Add Button and scroll down the list until you see the </w:t>
      </w:r>
      <w:r w:rsidRPr="001B1392">
        <w:rPr>
          <w:b/>
          <w:bCs/>
          <w:color w:val="000000"/>
        </w:rPr>
        <w:t>Macrophyte1</w:t>
      </w:r>
      <w:r w:rsidRPr="001B1392">
        <w:rPr>
          <w:color w:val="000000"/>
        </w:rPr>
        <w:t xml:space="preserve"> to </w:t>
      </w:r>
      <w:r w:rsidRPr="001B1392">
        <w:rPr>
          <w:b/>
          <w:bCs/>
          <w:color w:val="000000"/>
        </w:rPr>
        <w:t>Macrophyte6</w:t>
      </w:r>
      <w:r w:rsidRPr="001B1392">
        <w:rPr>
          <w:color w:val="000000"/>
        </w:rPr>
        <w:t xml:space="preserve"> compartments.  AQUATOX has the capacity to model up to six unique macrophyte species.  Select </w:t>
      </w:r>
      <w:r w:rsidRPr="001B1392">
        <w:rPr>
          <w:b/>
          <w:bCs/>
          <w:color w:val="000000"/>
        </w:rPr>
        <w:t>Macrophyte1</w:t>
      </w:r>
      <w:r w:rsidRPr="001B1392">
        <w:rPr>
          <w:color w:val="000000"/>
        </w:rPr>
        <w:t xml:space="preserve"> and click on OK.</w:t>
      </w:r>
    </w:p>
    <w:p w14:paraId="72B3A54E" w14:textId="77777777" w:rsidR="00975D86" w:rsidRPr="001B1392" w:rsidRDefault="00975D86" w:rsidP="00975D86">
      <w:pPr>
        <w:rPr>
          <w:color w:val="000000"/>
        </w:rPr>
      </w:pPr>
      <w:r w:rsidRPr="001B1392">
        <w:rPr>
          <w:color w:val="000000"/>
        </w:rPr>
        <w:t> </w:t>
      </w:r>
    </w:p>
    <w:p w14:paraId="70D98417" w14:textId="77777777" w:rsidR="00975D86" w:rsidRPr="001B1392" w:rsidRDefault="00975D86" w:rsidP="00975D86">
      <w:pPr>
        <w:rPr>
          <w:color w:val="000000"/>
        </w:rPr>
      </w:pPr>
      <w:r w:rsidRPr="001B1392">
        <w:rPr>
          <w:color w:val="000000"/>
        </w:rPr>
        <w:t xml:space="preserve">You will then </w:t>
      </w:r>
      <w:r>
        <w:rPr>
          <w:color w:val="000000"/>
        </w:rPr>
        <w:t>be prompted as to which database you will load parameters from.  Select the “default database” which is called “</w:t>
      </w:r>
      <w:r w:rsidRPr="00210D69">
        <w:rPr>
          <w:b/>
          <w:bCs/>
          <w:color w:val="000000"/>
        </w:rPr>
        <w:t>PlantLib.JSON</w:t>
      </w:r>
      <w:r>
        <w:rPr>
          <w:color w:val="000000"/>
        </w:rPr>
        <w:t xml:space="preserve">.  You will then </w:t>
      </w:r>
      <w:r w:rsidRPr="001B1392">
        <w:rPr>
          <w:color w:val="000000"/>
        </w:rPr>
        <w:t xml:space="preserve">see another dialog box </w:t>
      </w:r>
      <w:r>
        <w:rPr>
          <w:color w:val="000000"/>
        </w:rPr>
        <w:t>allowing you to select from a list of plant-parameter datasets.</w:t>
      </w:r>
      <w:r w:rsidRPr="001B1392">
        <w:rPr>
          <w:color w:val="000000"/>
        </w:rPr>
        <w:t xml:space="preserve"> </w:t>
      </w:r>
      <w:r>
        <w:rPr>
          <w:color w:val="000000"/>
        </w:rPr>
        <w:t xml:space="preserve">This relates to the fact </w:t>
      </w:r>
      <w:r w:rsidRPr="001B1392">
        <w:rPr>
          <w:color w:val="000000"/>
        </w:rPr>
        <w:t xml:space="preserve">that the names of the taxonomic groups and ecologic guilds on the </w:t>
      </w:r>
      <w:r>
        <w:rPr>
          <w:color w:val="000000"/>
        </w:rPr>
        <w:t xml:space="preserve">state variables list (on the </w:t>
      </w:r>
      <w:r w:rsidRPr="001B1392">
        <w:rPr>
          <w:color w:val="000000"/>
        </w:rPr>
        <w:t>main study screen</w:t>
      </w:r>
      <w:r>
        <w:rPr>
          <w:color w:val="000000"/>
        </w:rPr>
        <w:t>)</w:t>
      </w:r>
      <w:r w:rsidRPr="001B1392">
        <w:rPr>
          <w:color w:val="000000"/>
        </w:rPr>
        <w:t xml:space="preserve"> are followed by the names of the specific groups in brackets.  We therefore have to specify the type of macrophyte we are adding.  Select </w:t>
      </w:r>
      <w:r w:rsidRPr="001B1392">
        <w:rPr>
          <w:i/>
          <w:iCs/>
          <w:color w:val="000000"/>
        </w:rPr>
        <w:t>Myriophyllum</w:t>
      </w:r>
      <w:r w:rsidRPr="001B1392">
        <w:rPr>
          <w:color w:val="000000"/>
        </w:rPr>
        <w:t xml:space="preserve"> on the list at the left and click on </w:t>
      </w:r>
      <w:r w:rsidRPr="001B1392">
        <w:rPr>
          <w:b/>
          <w:bCs/>
          <w:color w:val="000000"/>
        </w:rPr>
        <w:t>OK</w:t>
      </w:r>
      <w:r w:rsidRPr="001B1392">
        <w:rPr>
          <w:color w:val="000000"/>
        </w:rPr>
        <w:t xml:space="preserve">.  </w:t>
      </w:r>
    </w:p>
    <w:p w14:paraId="63AD4FC7" w14:textId="77777777" w:rsidR="00975D86" w:rsidRPr="001B1392" w:rsidRDefault="00975D86" w:rsidP="00975D86">
      <w:pPr>
        <w:rPr>
          <w:color w:val="000000"/>
        </w:rPr>
      </w:pPr>
      <w:r w:rsidRPr="001B1392">
        <w:rPr>
          <w:color w:val="000000"/>
        </w:rPr>
        <w:t> </w:t>
      </w:r>
    </w:p>
    <w:p w14:paraId="0ADA7504" w14:textId="77777777" w:rsidR="00975D86" w:rsidRPr="001B1392" w:rsidRDefault="00975D86" w:rsidP="00975D86">
      <w:pPr>
        <w:rPr>
          <w:color w:val="000000"/>
        </w:rPr>
      </w:pPr>
      <w:r>
        <w:rPr>
          <w:color w:val="000000"/>
        </w:rPr>
        <w:t>N</w:t>
      </w:r>
      <w:r w:rsidRPr="001B1392">
        <w:rPr>
          <w:color w:val="000000"/>
        </w:rPr>
        <w:t>ext, Setting an Initial Condition</w:t>
      </w:r>
    </w:p>
    <w:p w14:paraId="79C7C742" w14:textId="77777777" w:rsidR="00975D86" w:rsidRPr="001B1392" w:rsidRDefault="00975D86" w:rsidP="00975D86">
      <w:pPr>
        <w:pStyle w:val="Heading4"/>
        <w:rPr>
          <w:sz w:val="22"/>
        </w:rPr>
      </w:pPr>
      <w:bookmarkStart w:id="144" w:name="_Toc475968402"/>
      <w:bookmarkStart w:id="145" w:name="_Toc92890548"/>
      <w:r w:rsidRPr="001B1392">
        <w:rPr>
          <w:sz w:val="22"/>
        </w:rPr>
        <w:t>Tutorial-- Step 2:  Setting an Initial Condition</w:t>
      </w:r>
      <w:bookmarkEnd w:id="144"/>
      <w:bookmarkEnd w:id="145"/>
    </w:p>
    <w:p w14:paraId="003420A6" w14:textId="77777777" w:rsidR="00975D86" w:rsidRDefault="00975D86" w:rsidP="00975D86">
      <w:pPr>
        <w:rPr>
          <w:color w:val="000000"/>
        </w:rPr>
      </w:pPr>
      <w:r w:rsidRPr="001B1392">
        <w:rPr>
          <w:color w:val="000000"/>
        </w:rPr>
        <w:t xml:space="preserve">To continue with our macrophyte example, we should enter a value for the biomass of macrophytes present at the beginning of the simulation; if the value is left as 0 and there is no loading, then macrophytes would not be simulated.  The initial condition will depend on when the simulation starts (which is specified in </w:t>
      </w:r>
      <w:r w:rsidRPr="001B1392">
        <w:rPr>
          <w:b/>
          <w:bCs/>
          <w:color w:val="000000"/>
        </w:rPr>
        <w:t>Setup</w:t>
      </w:r>
      <w:r w:rsidRPr="001B1392">
        <w:rPr>
          <w:color w:val="000000"/>
        </w:rPr>
        <w:t>).  In this example we will enter a value of 0.1 g/m</w:t>
      </w:r>
      <w:r w:rsidRPr="001B1392">
        <w:rPr>
          <w:color w:val="000000"/>
          <w:vertAlign w:val="superscript"/>
        </w:rPr>
        <w:t>2</w:t>
      </w:r>
      <w:r w:rsidRPr="001B1392">
        <w:rPr>
          <w:color w:val="000000"/>
        </w:rPr>
        <w:t xml:space="preserve">, which is appropriate for </w:t>
      </w:r>
      <w:r w:rsidRPr="001B1392">
        <w:rPr>
          <w:i/>
          <w:iCs/>
          <w:color w:val="000000"/>
        </w:rPr>
        <w:t>Myriophyllum</w:t>
      </w:r>
      <w:r w:rsidRPr="001B1392">
        <w:rPr>
          <w:color w:val="000000"/>
        </w:rPr>
        <w:t xml:space="preserve"> in a temperate pond at the beginning of the growing season. </w:t>
      </w:r>
    </w:p>
    <w:p w14:paraId="6AD5228B" w14:textId="77777777" w:rsidR="00975D86" w:rsidRDefault="00975D86" w:rsidP="00975D86">
      <w:pPr>
        <w:rPr>
          <w:color w:val="000000"/>
        </w:rPr>
      </w:pPr>
    </w:p>
    <w:p w14:paraId="0D9B2F14" w14:textId="77777777" w:rsidR="00975D86" w:rsidRDefault="00975D86" w:rsidP="00975D86">
      <w:pPr>
        <w:rPr>
          <w:color w:val="000000"/>
        </w:rPr>
      </w:pPr>
      <w:r w:rsidRPr="001B1392">
        <w:rPr>
          <w:color w:val="000000"/>
        </w:rPr>
        <w:t xml:space="preserve">Double click on the state variable list on </w:t>
      </w:r>
      <w:r>
        <w:rPr>
          <w:color w:val="000000"/>
        </w:rPr>
        <w:t>“</w:t>
      </w:r>
      <w:r w:rsidRPr="001B1392">
        <w:rPr>
          <w:color w:val="000000"/>
        </w:rPr>
        <w:t>Macrophyte</w:t>
      </w:r>
      <w:r>
        <w:rPr>
          <w:color w:val="000000"/>
        </w:rPr>
        <w:t>s</w:t>
      </w:r>
      <w:r w:rsidRPr="001B1392">
        <w:rPr>
          <w:color w:val="000000"/>
        </w:rPr>
        <w:t>1:</w:t>
      </w:r>
      <w:r>
        <w:rPr>
          <w:color w:val="000000"/>
        </w:rPr>
        <w:t xml:space="preserve"> [</w:t>
      </w:r>
      <w:r w:rsidRPr="001B1392">
        <w:rPr>
          <w:color w:val="000000"/>
        </w:rPr>
        <w:t>Myriophyllum</w:t>
      </w:r>
      <w:r>
        <w:rPr>
          <w:color w:val="000000"/>
        </w:rPr>
        <w:t>]</w:t>
      </w:r>
      <w:r w:rsidRPr="001B1392">
        <w:rPr>
          <w:color w:val="000000"/>
        </w:rPr>
        <w:t>.</w:t>
      </w:r>
      <w:r>
        <w:rPr>
          <w:color w:val="000000"/>
        </w:rPr>
        <w:t>”</w:t>
      </w:r>
    </w:p>
    <w:p w14:paraId="1569C871" w14:textId="77777777" w:rsidR="00975D86" w:rsidRDefault="00975D86" w:rsidP="00975D86">
      <w:pPr>
        <w:rPr>
          <w:color w:val="000000"/>
        </w:rPr>
      </w:pPr>
    </w:p>
    <w:p w14:paraId="163B570B" w14:textId="0C3CFE77" w:rsidR="00975D86" w:rsidRPr="001B1392" w:rsidRDefault="00975D86" w:rsidP="00975D86">
      <w:pPr>
        <w:rPr>
          <w:color w:val="000000"/>
        </w:rPr>
      </w:pPr>
      <w:r>
        <w:rPr>
          <w:color w:val="000000"/>
        </w:rPr>
        <w:t>The Loadings Form is then displayed.  There are three things we are looking at in this screen.  First, the initial condition for the state variable is shown at the top left of the window.  Ongoing plant loadings from up-river are shown in the panel below that.  The drop-down list specifying Loading Type can be changed to view chemical concentrations within the macrophyte.  For now, leave the Loading Type as “In inflow Water”</w:t>
      </w:r>
    </w:p>
    <w:p w14:paraId="7D86F91D" w14:textId="77777777" w:rsidR="00975D86" w:rsidRPr="001B1392" w:rsidRDefault="00975D86" w:rsidP="00975D86">
      <w:pPr>
        <w:rPr>
          <w:color w:val="000000"/>
        </w:rPr>
      </w:pPr>
      <w:r w:rsidRPr="001B1392">
        <w:rPr>
          <w:color w:val="000000"/>
        </w:rPr>
        <w:t> </w:t>
      </w:r>
    </w:p>
    <w:p w14:paraId="3E0FCF9C" w14:textId="25EF43DD" w:rsidR="00975D86" w:rsidRPr="001B1392" w:rsidRDefault="00975D86" w:rsidP="00975D86">
      <w:pPr>
        <w:rPr>
          <w:color w:val="000000"/>
        </w:rPr>
      </w:pPr>
      <w:r w:rsidRPr="001B1392">
        <w:rPr>
          <w:color w:val="000000"/>
        </w:rPr>
        <w:t>Enter 0.1</w:t>
      </w:r>
      <w:r>
        <w:rPr>
          <w:color w:val="000000"/>
        </w:rPr>
        <w:t xml:space="preserve"> into the initial condition </w:t>
      </w:r>
      <w:r w:rsidR="00112B5E">
        <w:rPr>
          <w:color w:val="000000"/>
        </w:rPr>
        <w:t>(</w:t>
      </w:r>
      <w:r>
        <w:rPr>
          <w:color w:val="000000"/>
        </w:rPr>
        <w:t>in g/m2 dry weight</w:t>
      </w:r>
      <w:r w:rsidR="00112B5E">
        <w:rPr>
          <w:color w:val="000000"/>
        </w:rPr>
        <w:t>)</w:t>
      </w:r>
      <w:r w:rsidRPr="001B1392">
        <w:rPr>
          <w:color w:val="000000"/>
        </w:rPr>
        <w:t xml:space="preserve"> </w:t>
      </w:r>
    </w:p>
    <w:p w14:paraId="7F9C7A18" w14:textId="77777777" w:rsidR="00975D86" w:rsidRPr="001B1392" w:rsidRDefault="00975D86" w:rsidP="00975D86">
      <w:pPr>
        <w:rPr>
          <w:color w:val="000000"/>
        </w:rPr>
      </w:pPr>
      <w:r w:rsidRPr="001B1392">
        <w:rPr>
          <w:color w:val="000000"/>
        </w:rPr>
        <w:t> </w:t>
      </w:r>
    </w:p>
    <w:p w14:paraId="3104F689" w14:textId="77777777" w:rsidR="00975D86" w:rsidRPr="001B1392" w:rsidRDefault="00975D86" w:rsidP="00975D86">
      <w:pPr>
        <w:rPr>
          <w:color w:val="000000"/>
        </w:rPr>
      </w:pPr>
      <w:r>
        <w:rPr>
          <w:noProof/>
        </w:rPr>
        <w:lastRenderedPageBreak/>
        <w:drawing>
          <wp:inline distT="0" distB="0" distL="0" distR="0" wp14:anchorId="059CD1D2" wp14:editId="6C2A06DB">
            <wp:extent cx="25241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609600"/>
                    </a:xfrm>
                    <a:prstGeom prst="rect">
                      <a:avLst/>
                    </a:prstGeom>
                  </pic:spPr>
                </pic:pic>
              </a:graphicData>
            </a:graphic>
          </wp:inline>
        </w:drawing>
      </w:r>
      <w:r w:rsidRPr="001B1392">
        <w:rPr>
          <w:color w:val="000000"/>
        </w:rPr>
        <w:t> </w:t>
      </w:r>
    </w:p>
    <w:p w14:paraId="2672BD83" w14:textId="77777777" w:rsidR="00975D86" w:rsidRPr="001B1392" w:rsidRDefault="00975D86" w:rsidP="00975D86">
      <w:pPr>
        <w:rPr>
          <w:color w:val="000000"/>
        </w:rPr>
      </w:pPr>
      <w:r w:rsidRPr="001B1392">
        <w:rPr>
          <w:color w:val="000000"/>
        </w:rPr>
        <w:t> </w:t>
      </w:r>
    </w:p>
    <w:p w14:paraId="1ADD18F8" w14:textId="77777777" w:rsidR="00975D86" w:rsidRDefault="00975D86" w:rsidP="00975D86">
      <w:pPr>
        <w:rPr>
          <w:color w:val="000000"/>
        </w:rPr>
      </w:pPr>
      <w:r>
        <w:rPr>
          <w:color w:val="000000"/>
        </w:rPr>
        <w:t xml:space="preserve">You may also enter a loading in inflow water </w:t>
      </w:r>
      <w:r w:rsidRPr="001B1392">
        <w:rPr>
          <w:color w:val="000000"/>
        </w:rPr>
        <w:t xml:space="preserve">for macrophytes in this simulation.  </w:t>
      </w:r>
    </w:p>
    <w:p w14:paraId="2F13956C" w14:textId="77777777" w:rsidR="00975D86" w:rsidRDefault="00975D86" w:rsidP="00975D86">
      <w:pPr>
        <w:rPr>
          <w:color w:val="000000"/>
        </w:rPr>
      </w:pPr>
    </w:p>
    <w:p w14:paraId="1D5813F9" w14:textId="77777777" w:rsidR="00975D86" w:rsidRDefault="00975D86" w:rsidP="00975D86">
      <w:pPr>
        <w:rPr>
          <w:color w:val="000000"/>
        </w:rPr>
      </w:pPr>
      <w:r>
        <w:rPr>
          <w:noProof/>
        </w:rPr>
        <w:drawing>
          <wp:inline distT="0" distB="0" distL="0" distR="0" wp14:anchorId="2355E7C9" wp14:editId="31A9D6F9">
            <wp:extent cx="34575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1076325"/>
                    </a:xfrm>
                    <a:prstGeom prst="rect">
                      <a:avLst/>
                    </a:prstGeom>
                  </pic:spPr>
                </pic:pic>
              </a:graphicData>
            </a:graphic>
          </wp:inline>
        </w:drawing>
      </w:r>
    </w:p>
    <w:p w14:paraId="5702F2B9" w14:textId="77777777" w:rsidR="00975D86" w:rsidRDefault="00975D86" w:rsidP="00975D86">
      <w:pPr>
        <w:rPr>
          <w:color w:val="000000"/>
        </w:rPr>
      </w:pPr>
    </w:p>
    <w:p w14:paraId="2726970C" w14:textId="77777777" w:rsidR="00975D86" w:rsidRPr="001B1392" w:rsidRDefault="00975D86" w:rsidP="00975D86">
      <w:pPr>
        <w:rPr>
          <w:color w:val="000000"/>
        </w:rPr>
      </w:pPr>
      <w:r w:rsidRPr="001B1392">
        <w:rPr>
          <w:color w:val="000000"/>
        </w:rPr>
        <w:t>Ordinarily we think of loadings as pertaining only to chemicals and freely moving organisms such as plankton and fish.  However, it is usually desirable to enter a small constant loading to serve as a “seed” if the population or group is killed off entirely by a toxicant or adverse environmental conditions</w:t>
      </w:r>
      <w:r>
        <w:rPr>
          <w:color w:val="000000"/>
        </w:rPr>
        <w:t>.  The “seed” will allow the biota to recover or recolonize, if and when conditions become favorable</w:t>
      </w:r>
      <w:r w:rsidRPr="001B1392">
        <w:rPr>
          <w:color w:val="000000"/>
        </w:rPr>
        <w:t>.  This is especially important for macrophytes that suffer winter die-back</w:t>
      </w:r>
    </w:p>
    <w:p w14:paraId="0E7D7A29" w14:textId="77777777" w:rsidR="00975D86" w:rsidRPr="001B1392" w:rsidRDefault="00975D86" w:rsidP="00975D86">
      <w:pPr>
        <w:rPr>
          <w:color w:val="000000"/>
        </w:rPr>
      </w:pPr>
      <w:r w:rsidRPr="001B1392">
        <w:rPr>
          <w:color w:val="000000"/>
        </w:rPr>
        <w:t> </w:t>
      </w:r>
    </w:p>
    <w:p w14:paraId="7EC41F5A" w14:textId="77777777" w:rsidR="00975D86" w:rsidRPr="001B1392" w:rsidRDefault="00975D86" w:rsidP="00975D86">
      <w:pPr>
        <w:rPr>
          <w:color w:val="000000"/>
        </w:rPr>
      </w:pPr>
      <w:r>
        <w:rPr>
          <w:color w:val="000000"/>
        </w:rPr>
        <w:t>To add this “seed” loading add the</w:t>
      </w:r>
      <w:r w:rsidRPr="001B1392">
        <w:rPr>
          <w:color w:val="000000"/>
        </w:rPr>
        <w:t xml:space="preserve"> value of 1E-5 g/m</w:t>
      </w:r>
      <w:r w:rsidRPr="001B1392">
        <w:rPr>
          <w:color w:val="000000"/>
          <w:vertAlign w:val="superscript"/>
        </w:rPr>
        <w:t>2</w:t>
      </w:r>
      <w:r w:rsidRPr="001B1392">
        <w:rPr>
          <w:color w:val="000000"/>
        </w:rPr>
        <w:t xml:space="preserve"> as a constant loading.  This is small enough that it will not affect the results during the growing season, but it is large enough to prevent extinction.</w:t>
      </w:r>
    </w:p>
    <w:p w14:paraId="44F3C332" w14:textId="77777777" w:rsidR="00975D86" w:rsidRPr="001B1392" w:rsidRDefault="00975D86" w:rsidP="00975D86">
      <w:pPr>
        <w:rPr>
          <w:color w:val="000000"/>
        </w:rPr>
      </w:pPr>
    </w:p>
    <w:p w14:paraId="5694269C" w14:textId="77777777" w:rsidR="00975D86" w:rsidRPr="001B1392" w:rsidRDefault="00975D86" w:rsidP="00975D86">
      <w:pPr>
        <w:rPr>
          <w:color w:val="000000"/>
        </w:rPr>
      </w:pPr>
      <w:r w:rsidRPr="001B1392">
        <w:rPr>
          <w:color w:val="000000"/>
        </w:rPr>
        <w:t xml:space="preserve">See Also: </w:t>
      </w:r>
      <w:hyperlink w:anchor="ICandLoadings" w:history="1">
        <w:r w:rsidRPr="0037712A">
          <w:rPr>
            <w:rStyle w:val="Hyperlink"/>
          </w:rPr>
          <w:t>Initial Conditions and Loadings</w:t>
        </w:r>
      </w:hyperlink>
    </w:p>
    <w:p w14:paraId="0C9A1986" w14:textId="77777777" w:rsidR="00975D86" w:rsidRPr="001B1392" w:rsidRDefault="00975D86" w:rsidP="00975D86">
      <w:pPr>
        <w:rPr>
          <w:color w:val="000000"/>
        </w:rPr>
      </w:pPr>
      <w:r w:rsidRPr="001B1392">
        <w:rPr>
          <w:color w:val="000000"/>
        </w:rPr>
        <w:t> </w:t>
      </w:r>
    </w:p>
    <w:p w14:paraId="0ED1DDE8" w14:textId="77777777" w:rsidR="00975D86" w:rsidRPr="001B1392" w:rsidRDefault="00975D86" w:rsidP="00975D86">
      <w:pPr>
        <w:rPr>
          <w:color w:val="000000"/>
        </w:rPr>
      </w:pPr>
      <w:r w:rsidRPr="001B1392">
        <w:rPr>
          <w:color w:val="000000"/>
        </w:rPr>
        <w:t>next, Viewing Parameters</w:t>
      </w:r>
    </w:p>
    <w:p w14:paraId="243AD7E9" w14:textId="77777777" w:rsidR="00975D86" w:rsidRPr="001B1392" w:rsidRDefault="00975D86" w:rsidP="00975D86">
      <w:pPr>
        <w:pStyle w:val="Heading4"/>
        <w:rPr>
          <w:sz w:val="22"/>
        </w:rPr>
      </w:pPr>
      <w:bookmarkStart w:id="146" w:name="_Toc475968403"/>
      <w:bookmarkStart w:id="147" w:name="_Toc92890549"/>
      <w:r w:rsidRPr="001B1392">
        <w:rPr>
          <w:sz w:val="22"/>
        </w:rPr>
        <w:t>Tutorial-- Step 3:  Viewing Parameters</w:t>
      </w:r>
      <w:bookmarkEnd w:id="146"/>
      <w:r>
        <w:rPr>
          <w:sz w:val="22"/>
        </w:rPr>
        <w:t xml:space="preserve"> in A Simulation</w:t>
      </w:r>
      <w:bookmarkEnd w:id="147"/>
    </w:p>
    <w:p w14:paraId="0079DC31" w14:textId="77777777" w:rsidR="00975D86" w:rsidRPr="001B1392" w:rsidRDefault="00975D86" w:rsidP="00975D86">
      <w:pPr>
        <w:rPr>
          <w:color w:val="000000"/>
        </w:rPr>
      </w:pPr>
      <w:r w:rsidRPr="001B1392">
        <w:rPr>
          <w:color w:val="000000"/>
        </w:rPr>
        <w:t xml:space="preserve">In the following examples we will examine </w:t>
      </w:r>
      <w:r>
        <w:rPr>
          <w:color w:val="000000"/>
        </w:rPr>
        <w:t xml:space="preserve">the parameters associated with the animals, plants, and chemicals in this simulation.  Parameters can be loaded from databases of parameters when adding a state variable as we did above (when we loaded </w:t>
      </w:r>
      <w:r w:rsidRPr="009A3FFE">
        <w:rPr>
          <w:i/>
          <w:iCs/>
          <w:color w:val="000000"/>
        </w:rPr>
        <w:t>Myriophyllum</w:t>
      </w:r>
      <w:r>
        <w:rPr>
          <w:color w:val="000000"/>
        </w:rPr>
        <w:t xml:space="preserve">).  Records can also be loaded </w:t>
      </w:r>
      <w:r w:rsidRPr="001B1392">
        <w:rPr>
          <w:color w:val="000000"/>
        </w:rPr>
        <w:t xml:space="preserve">from a </w:t>
      </w:r>
      <w:r>
        <w:rPr>
          <w:b/>
          <w:bCs/>
          <w:color w:val="000000"/>
        </w:rPr>
        <w:t>database</w:t>
      </w:r>
      <w:r w:rsidRPr="001B1392">
        <w:rPr>
          <w:color w:val="000000"/>
        </w:rPr>
        <w:t xml:space="preserve"> by choosing </w:t>
      </w:r>
      <w:r>
        <w:rPr>
          <w:b/>
          <w:bCs/>
          <w:color w:val="000000"/>
        </w:rPr>
        <w:t>Read from DB</w:t>
      </w:r>
      <w:r w:rsidRPr="001B1392">
        <w:rPr>
          <w:color w:val="000000"/>
        </w:rPr>
        <w:t xml:space="preserve"> </w:t>
      </w:r>
      <w:r>
        <w:rPr>
          <w:color w:val="000000"/>
        </w:rPr>
        <w:t xml:space="preserve">when looking at parameters associated with the animal, plant, and chemical state variables. </w:t>
      </w:r>
    </w:p>
    <w:p w14:paraId="5E00EF68" w14:textId="77777777" w:rsidR="00975D86" w:rsidRPr="001B1392" w:rsidRDefault="00975D86" w:rsidP="00975D86">
      <w:pPr>
        <w:rPr>
          <w:color w:val="000000"/>
        </w:rPr>
      </w:pPr>
      <w:r w:rsidRPr="001B1392">
        <w:rPr>
          <w:color w:val="000000"/>
        </w:rPr>
        <w:t> </w:t>
      </w:r>
    </w:p>
    <w:p w14:paraId="64ED5E0B" w14:textId="77777777" w:rsidR="00975D86" w:rsidRDefault="00975D86" w:rsidP="00975D86">
      <w:pPr>
        <w:rPr>
          <w:color w:val="000000"/>
        </w:rPr>
      </w:pPr>
      <w:r w:rsidRPr="001B1392">
        <w:rPr>
          <w:color w:val="000000"/>
        </w:rPr>
        <w:t xml:space="preserve">We will examine first the </w:t>
      </w:r>
      <w:r>
        <w:rPr>
          <w:color w:val="000000"/>
        </w:rPr>
        <w:t xml:space="preserve">plants parameters associated with </w:t>
      </w:r>
      <w:r w:rsidRPr="001B1392">
        <w:rPr>
          <w:color w:val="000000"/>
        </w:rPr>
        <w:t>Myriophyllum</w:t>
      </w:r>
      <w:r>
        <w:rPr>
          <w:color w:val="000000"/>
        </w:rPr>
        <w:t xml:space="preserve">.  From the loadings form, select the </w:t>
      </w:r>
      <w:r w:rsidRPr="009A3FFE">
        <w:rPr>
          <w:b/>
          <w:bCs/>
          <w:color w:val="000000"/>
        </w:rPr>
        <w:t>Parameters</w:t>
      </w:r>
      <w:r>
        <w:rPr>
          <w:color w:val="000000"/>
        </w:rPr>
        <w:t xml:space="preserve"> button at top of the screen.</w:t>
      </w:r>
    </w:p>
    <w:p w14:paraId="013DBB92" w14:textId="77777777" w:rsidR="00975D86" w:rsidRDefault="00975D86" w:rsidP="00975D86">
      <w:pPr>
        <w:rPr>
          <w:color w:val="000000"/>
        </w:rPr>
      </w:pPr>
    </w:p>
    <w:p w14:paraId="38516EE9" w14:textId="77777777" w:rsidR="00975D86" w:rsidRPr="001B1392" w:rsidRDefault="00975D86" w:rsidP="00975D86">
      <w:pPr>
        <w:rPr>
          <w:color w:val="000000"/>
        </w:rPr>
      </w:pPr>
      <w:r>
        <w:rPr>
          <w:noProof/>
        </w:rPr>
        <w:drawing>
          <wp:inline distT="0" distB="0" distL="0" distR="0" wp14:anchorId="5BA8D6D6" wp14:editId="7746BB69">
            <wp:extent cx="10477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7750" cy="381000"/>
                    </a:xfrm>
                    <a:prstGeom prst="rect">
                      <a:avLst/>
                    </a:prstGeom>
                  </pic:spPr>
                </pic:pic>
              </a:graphicData>
            </a:graphic>
          </wp:inline>
        </w:drawing>
      </w:r>
    </w:p>
    <w:p w14:paraId="2718B431" w14:textId="77777777" w:rsidR="00975D86" w:rsidRPr="001B1392" w:rsidRDefault="00975D86" w:rsidP="00975D86">
      <w:pPr>
        <w:rPr>
          <w:color w:val="000000"/>
        </w:rPr>
      </w:pPr>
      <w:r w:rsidRPr="001B1392">
        <w:rPr>
          <w:color w:val="000000"/>
        </w:rPr>
        <w:t> </w:t>
      </w:r>
    </w:p>
    <w:p w14:paraId="79C58F0B" w14:textId="34B9D4E6" w:rsidR="00975D86" w:rsidRPr="001B1392" w:rsidRDefault="00975D86" w:rsidP="00975D86">
      <w:pPr>
        <w:rPr>
          <w:color w:val="000000"/>
        </w:rPr>
      </w:pPr>
      <w:r>
        <w:rPr>
          <w:color w:val="000000"/>
        </w:rPr>
        <w:t xml:space="preserve">Plant parameters for </w:t>
      </w:r>
      <w:r>
        <w:rPr>
          <w:i/>
          <w:iCs/>
          <w:color w:val="000000"/>
        </w:rPr>
        <w:t>Myriophyllum</w:t>
      </w:r>
      <w:r>
        <w:rPr>
          <w:color w:val="000000"/>
        </w:rPr>
        <w:t xml:space="preserve"> will then appear.  </w:t>
      </w:r>
      <w:r w:rsidRPr="001B1392">
        <w:rPr>
          <w:color w:val="000000"/>
        </w:rPr>
        <w:t xml:space="preserve">Two fields near the top of the screen require explanation.  If you click on the </w:t>
      </w:r>
      <w:r w:rsidR="00112B5E">
        <w:rPr>
          <w:color w:val="000000"/>
        </w:rPr>
        <w:t>drop-down</w:t>
      </w:r>
      <w:r>
        <w:rPr>
          <w:color w:val="000000"/>
        </w:rPr>
        <w:t xml:space="preserve"> menu</w:t>
      </w:r>
      <w:r w:rsidRPr="001B1392">
        <w:rPr>
          <w:color w:val="000000"/>
        </w:rPr>
        <w:t xml:space="preserve"> to the right of </w:t>
      </w:r>
      <w:r w:rsidRPr="001B1392">
        <w:rPr>
          <w:b/>
          <w:bCs/>
          <w:color w:val="000000"/>
        </w:rPr>
        <w:t>Plant type</w:t>
      </w:r>
      <w:r w:rsidRPr="001B1392">
        <w:rPr>
          <w:color w:val="000000"/>
        </w:rPr>
        <w:t>, you will be given a choice</w:t>
      </w:r>
      <w:r>
        <w:rPr>
          <w:color w:val="000000"/>
        </w:rPr>
        <w:t xml:space="preserve">. </w:t>
      </w:r>
      <w:r w:rsidRPr="001B1392">
        <w:rPr>
          <w:color w:val="000000"/>
        </w:rPr>
        <w:t xml:space="preserv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p>
    <w:p w14:paraId="2B0D91A2" w14:textId="77777777" w:rsidR="00975D86" w:rsidRPr="001B1392" w:rsidRDefault="00975D86" w:rsidP="00975D86">
      <w:pPr>
        <w:rPr>
          <w:color w:val="000000"/>
        </w:rPr>
      </w:pPr>
      <w:r w:rsidRPr="001B1392">
        <w:rPr>
          <w:color w:val="000000"/>
        </w:rPr>
        <w:t> </w:t>
      </w:r>
    </w:p>
    <w:p w14:paraId="4298B869" w14:textId="57812D3C" w:rsidR="00975D86" w:rsidRPr="001B1392" w:rsidRDefault="00975D86" w:rsidP="00975D86">
      <w:pPr>
        <w:rPr>
          <w:color w:val="000000"/>
        </w:rPr>
      </w:pPr>
      <w:r w:rsidRPr="001B1392">
        <w:rPr>
          <w:color w:val="000000"/>
        </w:rPr>
        <w:t xml:space="preserve">Less obvious is the </w:t>
      </w:r>
      <w:r w:rsidRPr="001B1392">
        <w:rPr>
          <w:b/>
          <w:bCs/>
          <w:color w:val="000000"/>
        </w:rPr>
        <w:t>Toxicity Record</w:t>
      </w:r>
      <w:r w:rsidRPr="001B1392">
        <w:rPr>
          <w:color w:val="000000"/>
        </w:rPr>
        <w:t>; again, clicking on the arrow to the right of the field will give you several choices.  The intent is to associate th</w:t>
      </w:r>
      <w:r>
        <w:rPr>
          <w:color w:val="000000"/>
        </w:rPr>
        <w:t>is modeled</w:t>
      </w:r>
      <w:r w:rsidRPr="001B1392">
        <w:rPr>
          <w:color w:val="000000"/>
        </w:rPr>
        <w:t xml:space="preserve"> organism record with one of the limited number of organisms </w:t>
      </w:r>
      <w:r>
        <w:rPr>
          <w:color w:val="000000"/>
        </w:rPr>
        <w:t xml:space="preserve">that have some </w:t>
      </w:r>
      <w:r w:rsidRPr="001B1392">
        <w:rPr>
          <w:color w:val="000000"/>
        </w:rPr>
        <w:t xml:space="preserve">toxicity data or procedures for estimating toxicity.  In </w:t>
      </w:r>
      <w:r w:rsidRPr="001B1392">
        <w:rPr>
          <w:color w:val="000000"/>
        </w:rPr>
        <w:lastRenderedPageBreak/>
        <w:t xml:space="preserve">this instance, if you choose </w:t>
      </w:r>
      <w:r>
        <w:rPr>
          <w:b/>
          <w:bCs/>
          <w:color w:val="000000"/>
        </w:rPr>
        <w:t>Macrophytes</w:t>
      </w:r>
      <w:r w:rsidRPr="001B1392">
        <w:rPr>
          <w:color w:val="000000"/>
        </w:rPr>
        <w:t xml:space="preserve"> the model will utilize the toxicity data (e.g., EC50) for Esfenvalerate </w:t>
      </w:r>
      <w:r w:rsidR="00112B5E">
        <w:rPr>
          <w:color w:val="000000"/>
        </w:rPr>
        <w:t>that is labeled as</w:t>
      </w:r>
      <w:r w:rsidRPr="001B1392">
        <w:rPr>
          <w:color w:val="000000"/>
        </w:rPr>
        <w:t xml:space="preserve"> </w:t>
      </w:r>
      <w:r>
        <w:rPr>
          <w:color w:val="000000"/>
        </w:rPr>
        <w:t>“Macrophytes.”</w:t>
      </w:r>
      <w:r w:rsidRPr="001B1392">
        <w:rPr>
          <w:color w:val="000000"/>
        </w:rPr>
        <w:t xml:space="preserve"> </w:t>
      </w:r>
    </w:p>
    <w:p w14:paraId="77E775B3" w14:textId="77777777" w:rsidR="00975D86" w:rsidRPr="001B1392" w:rsidRDefault="00975D86" w:rsidP="00975D86">
      <w:pPr>
        <w:rPr>
          <w:color w:val="000000"/>
        </w:rPr>
      </w:pPr>
      <w:r w:rsidRPr="001B1392">
        <w:rPr>
          <w:color w:val="000000"/>
        </w:rPr>
        <w:t> </w:t>
      </w:r>
    </w:p>
    <w:p w14:paraId="059B40E7" w14:textId="77777777" w:rsidR="00975D86" w:rsidRDefault="00975D86" w:rsidP="00975D86">
      <w:pPr>
        <w:rPr>
          <w:color w:val="000000"/>
        </w:rPr>
      </w:pPr>
      <w:r>
        <w:rPr>
          <w:color w:val="000000"/>
        </w:rPr>
        <w:t>P</w:t>
      </w:r>
      <w:r w:rsidRPr="001B1392">
        <w:rPr>
          <w:color w:val="000000"/>
        </w:rPr>
        <w:t xml:space="preserve">arameter values </w:t>
      </w:r>
      <w:r>
        <w:rPr>
          <w:color w:val="000000"/>
        </w:rPr>
        <w:t xml:space="preserve">within the model’s databases </w:t>
      </w:r>
      <w:r w:rsidRPr="001B1392">
        <w:rPr>
          <w:color w:val="000000"/>
        </w:rPr>
        <w:t xml:space="preserve">are provided to get you started; if you have more appropriate </w:t>
      </w:r>
      <w:r>
        <w:rPr>
          <w:color w:val="000000"/>
        </w:rPr>
        <w:t xml:space="preserve">or locally-measured </w:t>
      </w:r>
      <w:r w:rsidRPr="001B1392">
        <w:rPr>
          <w:color w:val="000000"/>
        </w:rPr>
        <w:t>values, you should use them.  </w:t>
      </w:r>
    </w:p>
    <w:p w14:paraId="30158E8C" w14:textId="77777777" w:rsidR="00975D86" w:rsidRDefault="00975D86" w:rsidP="00975D86">
      <w:pPr>
        <w:rPr>
          <w:color w:val="000000"/>
        </w:rPr>
      </w:pPr>
    </w:p>
    <w:p w14:paraId="460A6647" w14:textId="77777777" w:rsidR="00975D86" w:rsidRDefault="00975D86" w:rsidP="00975D86">
      <w:pPr>
        <w:rPr>
          <w:color w:val="000000"/>
        </w:rPr>
      </w:pPr>
      <w:r>
        <w:rPr>
          <w:color w:val="000000"/>
        </w:rPr>
        <w:t>The primary parameters are shown on the input window by default, but the screen can be modified to display other subsets of parameters by selecting the “Expand” button next to each subheading.</w:t>
      </w:r>
    </w:p>
    <w:p w14:paraId="18028E55" w14:textId="77777777" w:rsidR="00975D86" w:rsidRDefault="00975D86" w:rsidP="00975D86">
      <w:pPr>
        <w:rPr>
          <w:color w:val="000000"/>
        </w:rPr>
      </w:pPr>
    </w:p>
    <w:p w14:paraId="351B12DE" w14:textId="77777777" w:rsidR="00975D86" w:rsidRDefault="00975D86" w:rsidP="00975D86">
      <w:pPr>
        <w:rPr>
          <w:color w:val="000000"/>
        </w:rPr>
      </w:pPr>
      <w:r>
        <w:rPr>
          <w:noProof/>
        </w:rPr>
        <w:drawing>
          <wp:inline distT="0" distB="0" distL="0" distR="0" wp14:anchorId="6F90AC05" wp14:editId="1C2425D8">
            <wp:extent cx="5486400" cy="14655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465580"/>
                    </a:xfrm>
                    <a:prstGeom prst="rect">
                      <a:avLst/>
                    </a:prstGeom>
                  </pic:spPr>
                </pic:pic>
              </a:graphicData>
            </a:graphic>
          </wp:inline>
        </w:drawing>
      </w:r>
    </w:p>
    <w:p w14:paraId="6AAFAD21" w14:textId="77777777" w:rsidR="00975D86" w:rsidRDefault="00975D86" w:rsidP="00975D86">
      <w:pPr>
        <w:rPr>
          <w:color w:val="000000"/>
        </w:rPr>
      </w:pPr>
    </w:p>
    <w:p w14:paraId="7091CD10" w14:textId="77777777" w:rsidR="00975D86" w:rsidRPr="001B1392" w:rsidRDefault="00975D86" w:rsidP="00975D86">
      <w:pPr>
        <w:rPr>
          <w:color w:val="000000"/>
        </w:rPr>
      </w:pPr>
      <w:r w:rsidRPr="001B1392">
        <w:rPr>
          <w:color w:val="000000"/>
        </w:rPr>
        <w:t> </w:t>
      </w:r>
    </w:p>
    <w:p w14:paraId="2474C53E" w14:textId="77777777" w:rsidR="00975D86" w:rsidRDefault="00975D86" w:rsidP="00975D86">
      <w:pPr>
        <w:rPr>
          <w:color w:val="000000"/>
        </w:rPr>
      </w:pPr>
      <w:r w:rsidRPr="001B1392">
        <w:rPr>
          <w:color w:val="000000"/>
        </w:rPr>
        <w:t>Next</w:t>
      </w:r>
      <w:r>
        <w:rPr>
          <w:color w:val="000000"/>
        </w:rPr>
        <w:t>,</w:t>
      </w:r>
      <w:r w:rsidRPr="001B1392">
        <w:rPr>
          <w:color w:val="000000"/>
        </w:rPr>
        <w:t xml:space="preserve"> we will locate the </w:t>
      </w:r>
      <w:r>
        <w:rPr>
          <w:color w:val="000000"/>
        </w:rPr>
        <w:t xml:space="preserve">parameters for the </w:t>
      </w:r>
      <w:r w:rsidRPr="001B1392">
        <w:rPr>
          <w:color w:val="000000"/>
        </w:rPr>
        <w:t xml:space="preserve">Chironomid </w:t>
      </w:r>
      <w:r>
        <w:rPr>
          <w:color w:val="000000"/>
        </w:rPr>
        <w:t xml:space="preserve">(DepFeeder1) within the simulation.  </w:t>
      </w:r>
      <w:r w:rsidRPr="001B1392">
        <w:rPr>
          <w:color w:val="000000"/>
        </w:rPr>
        <w:t xml:space="preserve">Hit </w:t>
      </w:r>
      <w:r w:rsidRPr="001B1392">
        <w:rPr>
          <w:b/>
          <w:bCs/>
          <w:color w:val="000000"/>
        </w:rPr>
        <w:t>Cancel</w:t>
      </w:r>
      <w:r w:rsidRPr="001B1392">
        <w:rPr>
          <w:color w:val="000000"/>
        </w:rPr>
        <w:t xml:space="preserve"> to leave the plant </w:t>
      </w:r>
      <w:r>
        <w:rPr>
          <w:color w:val="000000"/>
        </w:rPr>
        <w:t xml:space="preserve">parameters </w:t>
      </w:r>
      <w:r w:rsidRPr="001B1392">
        <w:rPr>
          <w:color w:val="000000"/>
        </w:rPr>
        <w:t xml:space="preserve">screen and </w:t>
      </w:r>
      <w:r>
        <w:rPr>
          <w:color w:val="000000"/>
        </w:rPr>
        <w:t xml:space="preserve">then select OK to return to the main window and save your changes to the organism’s initial condition and loadings.  </w:t>
      </w:r>
    </w:p>
    <w:p w14:paraId="2EBF9AB0" w14:textId="77777777" w:rsidR="00975D86" w:rsidRDefault="00975D86" w:rsidP="00975D86">
      <w:pPr>
        <w:rPr>
          <w:color w:val="000000"/>
        </w:rPr>
      </w:pPr>
    </w:p>
    <w:p w14:paraId="079E3080" w14:textId="77777777" w:rsidR="00975D86" w:rsidRPr="001B1392" w:rsidRDefault="00975D86" w:rsidP="00975D86">
      <w:pPr>
        <w:rPr>
          <w:color w:val="000000"/>
        </w:rPr>
      </w:pPr>
      <w:r>
        <w:rPr>
          <w:color w:val="000000"/>
        </w:rPr>
        <w:t>Double click on the Chironomid about 2/3 of the way down the state variable list and again, select “Parameters”</w:t>
      </w:r>
    </w:p>
    <w:p w14:paraId="5AB75AD1" w14:textId="77777777" w:rsidR="00975D86" w:rsidRPr="001B1392" w:rsidRDefault="00975D86" w:rsidP="00975D86">
      <w:pPr>
        <w:rPr>
          <w:color w:val="000000"/>
        </w:rPr>
      </w:pPr>
      <w:r w:rsidRPr="001B1392">
        <w:rPr>
          <w:color w:val="000000"/>
        </w:rPr>
        <w:t> </w:t>
      </w:r>
    </w:p>
    <w:p w14:paraId="4723E63B" w14:textId="77777777" w:rsidR="00975D86" w:rsidRPr="001B1392" w:rsidRDefault="00975D86" w:rsidP="00975D86">
      <w:pPr>
        <w:rPr>
          <w:color w:val="000000"/>
        </w:rPr>
      </w:pPr>
      <w:r w:rsidRPr="001B1392">
        <w:rPr>
          <w:color w:val="000000"/>
        </w:rPr>
        <w:t xml:space="preserve">Click on </w:t>
      </w:r>
      <w:r w:rsidRPr="001B1392">
        <w:rPr>
          <w:b/>
          <w:bCs/>
          <w:color w:val="000000"/>
        </w:rPr>
        <w:t>Animal Type</w:t>
      </w:r>
      <w:r w:rsidRPr="001B1392">
        <w:rPr>
          <w:color w:val="000000"/>
        </w:rPr>
        <w:t xml:space="preserve"> to see the pull-down menu.  Chironomids have aquatic larvae, so </w:t>
      </w:r>
      <w:r w:rsidRPr="001B1392">
        <w:rPr>
          <w:b/>
          <w:bCs/>
          <w:color w:val="000000"/>
        </w:rPr>
        <w:t>Benthic insect</w:t>
      </w:r>
      <w:r w:rsidRPr="001B1392">
        <w:rPr>
          <w:color w:val="000000"/>
        </w:rPr>
        <w:t xml:space="preserve"> is chosen; this is important because emergence is simulated by AQUATOX for insects as a loss term, but does not apply to other animals.  </w:t>
      </w:r>
    </w:p>
    <w:p w14:paraId="47444B43" w14:textId="77777777" w:rsidR="00975D86" w:rsidRPr="001B1392" w:rsidRDefault="00975D86" w:rsidP="00975D86">
      <w:pPr>
        <w:rPr>
          <w:color w:val="000000"/>
        </w:rPr>
      </w:pPr>
      <w:r w:rsidRPr="001B1392">
        <w:rPr>
          <w:color w:val="000000"/>
        </w:rPr>
        <w:t> </w:t>
      </w:r>
    </w:p>
    <w:p w14:paraId="22081D69" w14:textId="77777777" w:rsidR="00975D86" w:rsidRPr="001B1392" w:rsidRDefault="00975D86" w:rsidP="00975D86">
      <w:pPr>
        <w:rPr>
          <w:color w:val="000000"/>
        </w:rPr>
      </w:pPr>
      <w:r>
        <w:rPr>
          <w:noProof/>
        </w:rPr>
        <w:drawing>
          <wp:inline distT="0" distB="0" distL="0" distR="0" wp14:anchorId="31CC83D8" wp14:editId="0DEACE0A">
            <wp:extent cx="4200525" cy="1419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1419225"/>
                    </a:xfrm>
                    <a:prstGeom prst="rect">
                      <a:avLst/>
                    </a:prstGeom>
                  </pic:spPr>
                </pic:pic>
              </a:graphicData>
            </a:graphic>
          </wp:inline>
        </w:drawing>
      </w:r>
    </w:p>
    <w:p w14:paraId="2C5D1758" w14:textId="77777777" w:rsidR="00975D86" w:rsidRPr="001B1392" w:rsidRDefault="00975D86" w:rsidP="00975D86">
      <w:pPr>
        <w:rPr>
          <w:color w:val="000000"/>
        </w:rPr>
      </w:pPr>
      <w:r w:rsidRPr="001B1392">
        <w:rPr>
          <w:color w:val="000000"/>
        </w:rPr>
        <w:t> </w:t>
      </w:r>
    </w:p>
    <w:p w14:paraId="0A55486A" w14:textId="77777777" w:rsidR="00975D86" w:rsidRPr="001B1392" w:rsidRDefault="00975D86" w:rsidP="00975D86">
      <w:pPr>
        <w:rPr>
          <w:color w:val="000000"/>
        </w:rPr>
      </w:pPr>
      <w:r w:rsidRPr="001B1392">
        <w:rPr>
          <w:color w:val="000000"/>
        </w:rPr>
        <w:t>   </w:t>
      </w:r>
    </w:p>
    <w:p w14:paraId="04C7BBE4" w14:textId="1B75A038" w:rsidR="00975D86" w:rsidRDefault="00975D86" w:rsidP="00975D86">
      <w:pPr>
        <w:rPr>
          <w:b/>
          <w:color w:val="000000"/>
        </w:rPr>
      </w:pPr>
      <w:r w:rsidRPr="001B1392">
        <w:rPr>
          <w:color w:val="000000"/>
        </w:rPr>
        <w:t xml:space="preserve">Finally, we will examine the </w:t>
      </w:r>
      <w:r w:rsidR="00112B5E">
        <w:rPr>
          <w:color w:val="000000"/>
        </w:rPr>
        <w:t xml:space="preserve">parameters pertaining to </w:t>
      </w:r>
      <w:r>
        <w:rPr>
          <w:color w:val="000000"/>
        </w:rPr>
        <w:t xml:space="preserve">organic matter </w:t>
      </w:r>
      <w:r w:rsidRPr="001B1392">
        <w:rPr>
          <w:color w:val="000000"/>
        </w:rPr>
        <w:t>for this study.  To do this, return to the main screen, </w:t>
      </w:r>
      <w:r>
        <w:rPr>
          <w:color w:val="000000"/>
        </w:rPr>
        <w:t xml:space="preserve">and </w:t>
      </w:r>
      <w:r w:rsidRPr="001B1392">
        <w:rPr>
          <w:color w:val="000000"/>
        </w:rPr>
        <w:t xml:space="preserve">select the </w:t>
      </w:r>
      <w:r w:rsidRPr="00417B20">
        <w:rPr>
          <w:b/>
          <w:bCs/>
          <w:color w:val="000000"/>
        </w:rPr>
        <w:t>Org.</w:t>
      </w:r>
      <w:r>
        <w:rPr>
          <w:b/>
          <w:bCs/>
          <w:color w:val="000000"/>
        </w:rPr>
        <w:t xml:space="preserve"> </w:t>
      </w:r>
      <w:r w:rsidRPr="00417B20">
        <w:rPr>
          <w:b/>
          <w:bCs/>
          <w:color w:val="000000"/>
        </w:rPr>
        <w:t>Matter</w:t>
      </w:r>
      <w:r w:rsidRPr="001B1392">
        <w:rPr>
          <w:rStyle w:val="Strong"/>
          <w:color w:val="000000"/>
        </w:rPr>
        <w:t xml:space="preserve"> </w:t>
      </w:r>
      <w:r>
        <w:rPr>
          <w:color w:val="000000"/>
        </w:rPr>
        <w:t>button. Many</w:t>
      </w:r>
      <w:r w:rsidRPr="001B1392">
        <w:rPr>
          <w:color w:val="000000"/>
        </w:rPr>
        <w:t xml:space="preserve"> of the parameters on this screen are global and there is little need to change them for a site, unless the organic material is quite different or there is some reason that the microflora might have adapted to abnormal conditions, such as a thermal spring or acid </w:t>
      </w:r>
      <w:proofErr w:type="gramStart"/>
      <w:r w:rsidRPr="001B1392">
        <w:rPr>
          <w:color w:val="000000"/>
        </w:rPr>
        <w:t>mine</w:t>
      </w:r>
      <w:proofErr w:type="gramEnd"/>
      <w:r w:rsidRPr="001B1392">
        <w:rPr>
          <w:color w:val="000000"/>
        </w:rPr>
        <w:t xml:space="preserve"> drainage. </w:t>
      </w:r>
      <w:r>
        <w:rPr>
          <w:color w:val="000000"/>
        </w:rPr>
        <w:t xml:space="preserve"> </w:t>
      </w:r>
      <w:r w:rsidR="007734E8">
        <w:rPr>
          <w:color w:val="000000"/>
        </w:rPr>
        <w:t xml:space="preserve">If you have site-specific nutrient decomposition data, or wish to alter the sinking rate for suspended organic matter, those model parameters would be found here.  </w:t>
      </w:r>
      <w:r>
        <w:rPr>
          <w:color w:val="000000"/>
        </w:rPr>
        <w:t xml:space="preserve">For more information about the three different types of Remineralization records included with AQUATOX see the section entitled </w:t>
      </w:r>
      <w:hyperlink w:anchor="Remineralization" w:history="1">
        <w:r w:rsidRPr="0037712A">
          <w:rPr>
            <w:rStyle w:val="Hyperlink"/>
          </w:rPr>
          <w:t>Remineralization</w:t>
        </w:r>
      </w:hyperlink>
      <w:r w:rsidRPr="00283E68">
        <w:rPr>
          <w:b/>
          <w:color w:val="000000"/>
        </w:rPr>
        <w:t>.</w:t>
      </w:r>
    </w:p>
    <w:p w14:paraId="7D7FC1D6" w14:textId="77777777" w:rsidR="00975D86" w:rsidRPr="001B1392" w:rsidRDefault="00975D86" w:rsidP="00975D86">
      <w:pPr>
        <w:rPr>
          <w:color w:val="000000"/>
        </w:rPr>
      </w:pPr>
    </w:p>
    <w:p w14:paraId="293C2ECC" w14:textId="77777777" w:rsidR="00975D86" w:rsidRPr="001B1392" w:rsidRDefault="00975D86" w:rsidP="00975D86">
      <w:pPr>
        <w:rPr>
          <w:color w:val="000000"/>
        </w:rPr>
      </w:pPr>
      <w:r w:rsidRPr="001B1392">
        <w:rPr>
          <w:color w:val="000000"/>
        </w:rPr>
        <w:t> </w:t>
      </w:r>
    </w:p>
    <w:p w14:paraId="04DC0BEC" w14:textId="77777777" w:rsidR="00975D86" w:rsidRPr="001B1392" w:rsidRDefault="00975D86" w:rsidP="00975D86">
      <w:pPr>
        <w:jc w:val="center"/>
        <w:rPr>
          <w:color w:val="000000"/>
        </w:rPr>
      </w:pPr>
      <w:r>
        <w:rPr>
          <w:noProof/>
        </w:rPr>
        <w:lastRenderedPageBreak/>
        <w:drawing>
          <wp:inline distT="0" distB="0" distL="0" distR="0" wp14:anchorId="03EEFD93" wp14:editId="02829CC4">
            <wp:extent cx="5486400" cy="1147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147445"/>
                    </a:xfrm>
                    <a:prstGeom prst="rect">
                      <a:avLst/>
                    </a:prstGeom>
                  </pic:spPr>
                </pic:pic>
              </a:graphicData>
            </a:graphic>
          </wp:inline>
        </w:drawing>
      </w:r>
    </w:p>
    <w:p w14:paraId="08C21EFA" w14:textId="77777777" w:rsidR="00975D86" w:rsidRPr="001B1392" w:rsidRDefault="00975D86" w:rsidP="00975D86">
      <w:pPr>
        <w:jc w:val="center"/>
        <w:rPr>
          <w:color w:val="000000"/>
        </w:rPr>
      </w:pPr>
      <w:r w:rsidRPr="001B1392">
        <w:rPr>
          <w:color w:val="000000"/>
        </w:rPr>
        <w:t> </w:t>
      </w:r>
    </w:p>
    <w:p w14:paraId="1A2AFFD1" w14:textId="77777777" w:rsidR="00975D86" w:rsidRDefault="00975D86" w:rsidP="00975D86">
      <w:pPr>
        <w:rPr>
          <w:color w:val="000000"/>
        </w:rPr>
      </w:pPr>
    </w:p>
    <w:p w14:paraId="7EA4A1BB" w14:textId="568E39C4" w:rsidR="00975D86" w:rsidRDefault="007734E8" w:rsidP="00975D86">
      <w:pPr>
        <w:rPr>
          <w:color w:val="000000"/>
        </w:rPr>
      </w:pPr>
      <w:r>
        <w:rPr>
          <w:color w:val="000000"/>
        </w:rPr>
        <w:t xml:space="preserve">After you have viewed the organic matter parameters, select OK or Cancel to return to the main simulation window.  </w:t>
      </w:r>
      <w:r w:rsidR="00975D86">
        <w:rPr>
          <w:color w:val="000000"/>
        </w:rPr>
        <w:t>At the upper right of the main simulation window are buttons that will take you to matrices that show the available</w:t>
      </w:r>
      <w:r>
        <w:rPr>
          <w:color w:val="000000"/>
        </w:rPr>
        <w:t xml:space="preserve"> databases</w:t>
      </w:r>
      <w:r w:rsidR="00975D86">
        <w:rPr>
          <w:color w:val="000000"/>
        </w:rPr>
        <w:t xml:space="preserve"> site, animal, organic matter (remin.), chemical, and plant parameters that are included with the AQUATOX model.   Unless these parameters are loaded into a simulation, as discussed above, they will have no impact on a model’s result</w:t>
      </w:r>
      <w:r>
        <w:rPr>
          <w:color w:val="000000"/>
        </w:rPr>
        <w:t>. (See also “</w:t>
      </w:r>
      <w:hyperlink w:anchor="_Databases_vs._Parameters" w:history="1">
        <w:r w:rsidRPr="00F60541">
          <w:rPr>
            <w:rStyle w:val="Hyperlink"/>
          </w:rPr>
          <w:t>Parameters within Database Files vs. Parameters within in a Simulation</w:t>
        </w:r>
      </w:hyperlink>
      <w:r>
        <w:rPr>
          <w:rStyle w:val="Hyperlink"/>
        </w:rPr>
        <w:t>.</w:t>
      </w:r>
      <w:r>
        <w:rPr>
          <w:color w:val="000000"/>
        </w:rPr>
        <w:t>”)</w:t>
      </w:r>
    </w:p>
    <w:p w14:paraId="0CDD749A" w14:textId="77777777" w:rsidR="00975D86" w:rsidRDefault="00975D86" w:rsidP="00975D86">
      <w:pPr>
        <w:rPr>
          <w:color w:val="000000"/>
        </w:rPr>
      </w:pPr>
    </w:p>
    <w:p w14:paraId="26CF008D" w14:textId="77777777" w:rsidR="00975D86" w:rsidRPr="001B1392" w:rsidRDefault="00975D86" w:rsidP="00975D86">
      <w:pPr>
        <w:rPr>
          <w:color w:val="000000"/>
        </w:rPr>
      </w:pPr>
      <w:r w:rsidRPr="001B1392">
        <w:rPr>
          <w:color w:val="000000"/>
        </w:rPr>
        <w:t>Next, Viewing Toxicant Loadings</w:t>
      </w:r>
    </w:p>
    <w:p w14:paraId="6E54FB6F" w14:textId="77777777" w:rsidR="00975D86" w:rsidRPr="001B1392" w:rsidRDefault="00975D86" w:rsidP="00975D86">
      <w:pPr>
        <w:pStyle w:val="Heading4"/>
        <w:keepNext/>
        <w:rPr>
          <w:sz w:val="22"/>
        </w:rPr>
      </w:pPr>
      <w:bookmarkStart w:id="148" w:name="_Toc475968404"/>
      <w:bookmarkStart w:id="149" w:name="_Toc92890550"/>
      <w:r w:rsidRPr="001B1392">
        <w:rPr>
          <w:sz w:val="22"/>
        </w:rPr>
        <w:t>Tutorial-- Step 4:  Viewing Toxicant Loadings</w:t>
      </w:r>
      <w:bookmarkEnd w:id="148"/>
      <w:bookmarkEnd w:id="149"/>
    </w:p>
    <w:p w14:paraId="4D3EC5D6" w14:textId="294AE521" w:rsidR="00975D86" w:rsidRPr="001B1392" w:rsidRDefault="00975D86" w:rsidP="00975D86">
      <w:pPr>
        <w:keepNext/>
        <w:rPr>
          <w:color w:val="000000"/>
        </w:rPr>
      </w:pPr>
      <w:r w:rsidRPr="001B1392">
        <w:rPr>
          <w:color w:val="000000"/>
        </w:rPr>
        <w:t xml:space="preserve">Following the tutorial to this point, we should still have </w:t>
      </w:r>
      <w:r w:rsidRPr="001B1392">
        <w:rPr>
          <w:rStyle w:val="Strong"/>
          <w:color w:val="000000"/>
        </w:rPr>
        <w:t>FarmPond MO Esfenval.aps</w:t>
      </w:r>
      <w:r w:rsidRPr="001B1392">
        <w:rPr>
          <w:color w:val="000000"/>
        </w:rPr>
        <w:t xml:space="preserve"> loaded from back in</w:t>
      </w:r>
      <w:r w:rsidRPr="001B1392">
        <w:rPr>
          <w:b/>
          <w:bCs/>
          <w:color w:val="000000"/>
        </w:rPr>
        <w:t xml:space="preserve"> </w:t>
      </w:r>
      <w:r>
        <w:rPr>
          <w:b/>
          <w:bCs/>
          <w:color w:val="000000"/>
        </w:rPr>
        <w:t>S</w:t>
      </w:r>
      <w:r w:rsidRPr="001B1392">
        <w:rPr>
          <w:b/>
          <w:bCs/>
          <w:color w:val="000000"/>
        </w:rPr>
        <w:t>tep 1</w:t>
      </w:r>
      <w:r w:rsidRPr="001B1392">
        <w:rPr>
          <w:color w:val="000000"/>
        </w:rPr>
        <w:t>.</w:t>
      </w:r>
    </w:p>
    <w:p w14:paraId="7C388DF6" w14:textId="77777777" w:rsidR="00975D86" w:rsidRPr="001B1392" w:rsidRDefault="00975D86" w:rsidP="00975D86">
      <w:pPr>
        <w:rPr>
          <w:color w:val="000000"/>
        </w:rPr>
      </w:pPr>
      <w:r w:rsidRPr="001B1392">
        <w:rPr>
          <w:color w:val="000000"/>
        </w:rPr>
        <w:t> </w:t>
      </w:r>
    </w:p>
    <w:p w14:paraId="20AB13CD" w14:textId="77777777" w:rsidR="00975D86" w:rsidRDefault="00975D86" w:rsidP="00975D86">
      <w:pPr>
        <w:rPr>
          <w:color w:val="000000"/>
        </w:rPr>
      </w:pPr>
      <w:r>
        <w:rPr>
          <w:color w:val="000000"/>
        </w:rPr>
        <w:t>In the “State and Driving Variables” list, d</w:t>
      </w:r>
      <w:r w:rsidRPr="001B1392">
        <w:rPr>
          <w:color w:val="000000"/>
        </w:rPr>
        <w:t xml:space="preserve">ouble-click on </w:t>
      </w:r>
      <w:r w:rsidRPr="001B1392">
        <w:rPr>
          <w:b/>
          <w:bCs/>
          <w:color w:val="000000"/>
        </w:rPr>
        <w:t>Dissolved org. tox</w:t>
      </w:r>
      <w:r>
        <w:rPr>
          <w:b/>
          <w:bCs/>
          <w:color w:val="000000"/>
        </w:rPr>
        <w:t xml:space="preserve"> 1</w:t>
      </w:r>
      <w:r w:rsidRPr="001B1392">
        <w:rPr>
          <w:color w:val="000000"/>
        </w:rPr>
        <w:t xml:space="preserve"> to bring up the</w:t>
      </w:r>
      <w:r>
        <w:rPr>
          <w:color w:val="000000"/>
        </w:rPr>
        <w:t xml:space="preserve"> loadings form for the chemical</w:t>
      </w:r>
      <w:r w:rsidRPr="001B1392">
        <w:rPr>
          <w:color w:val="000000"/>
        </w:rPr>
        <w:t xml:space="preserve">, and to examine the options for loadings to the system.  Pollutant loadings can be entered as constant or dynamic loadings in several different forms. The pollutant can be entered as a concentration in the dissolved phase or loosely bound to suspended sediment; the water inflow and the site volume are then used by the model to compute the loading per unit volume.  </w:t>
      </w:r>
    </w:p>
    <w:p w14:paraId="5E2355A5" w14:textId="77777777" w:rsidR="00975D86" w:rsidRDefault="00975D86" w:rsidP="00975D86">
      <w:pPr>
        <w:rPr>
          <w:color w:val="000000"/>
        </w:rPr>
      </w:pPr>
    </w:p>
    <w:p w14:paraId="0C99814C" w14:textId="77777777" w:rsidR="00975D86" w:rsidRPr="001B1392" w:rsidRDefault="00975D86" w:rsidP="00975D86">
      <w:pPr>
        <w:rPr>
          <w:color w:val="000000"/>
        </w:rPr>
      </w:pPr>
      <w:r w:rsidRPr="001B1392">
        <w:rPr>
          <w:color w:val="000000"/>
        </w:rPr>
        <w:t xml:space="preserve">Click on </w:t>
      </w:r>
      <w:r>
        <w:rPr>
          <w:color w:val="000000"/>
        </w:rPr>
        <w:t>the Loading Type drop down box to toggle between loadings types.</w:t>
      </w:r>
    </w:p>
    <w:p w14:paraId="7801F8BA" w14:textId="77777777" w:rsidR="00975D86" w:rsidRPr="001B1392" w:rsidRDefault="00975D86" w:rsidP="00975D86">
      <w:pPr>
        <w:rPr>
          <w:color w:val="000000"/>
        </w:rPr>
      </w:pPr>
      <w:r w:rsidRPr="001B1392">
        <w:rPr>
          <w:color w:val="000000"/>
        </w:rPr>
        <w:t> </w:t>
      </w:r>
    </w:p>
    <w:p w14:paraId="7EAFF9A4" w14:textId="77777777" w:rsidR="00975D86" w:rsidRPr="001B1392" w:rsidRDefault="00975D86" w:rsidP="00975D86">
      <w:pPr>
        <w:rPr>
          <w:color w:val="000000"/>
        </w:rPr>
      </w:pPr>
      <w:r w:rsidRPr="001B1392">
        <w:rPr>
          <w:color w:val="000000"/>
        </w:rPr>
        <w:t> </w:t>
      </w:r>
      <w:r>
        <w:rPr>
          <w:noProof/>
        </w:rPr>
        <w:drawing>
          <wp:inline distT="0" distB="0" distL="0" distR="0" wp14:anchorId="67C4ACB2" wp14:editId="7F2209EB">
            <wp:extent cx="3400425" cy="2495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425" cy="2495550"/>
                    </a:xfrm>
                    <a:prstGeom prst="rect">
                      <a:avLst/>
                    </a:prstGeom>
                  </pic:spPr>
                </pic:pic>
              </a:graphicData>
            </a:graphic>
          </wp:inline>
        </w:drawing>
      </w:r>
    </w:p>
    <w:p w14:paraId="4009155E" w14:textId="77777777" w:rsidR="00975D86" w:rsidRPr="001B1392" w:rsidRDefault="00975D86" w:rsidP="00975D86">
      <w:pPr>
        <w:jc w:val="center"/>
        <w:rPr>
          <w:color w:val="000000"/>
        </w:rPr>
      </w:pPr>
    </w:p>
    <w:p w14:paraId="37859CAD" w14:textId="77777777" w:rsidR="00975D86" w:rsidRPr="001B1392" w:rsidRDefault="00975D86" w:rsidP="00975D86">
      <w:pPr>
        <w:rPr>
          <w:color w:val="000000"/>
        </w:rPr>
      </w:pPr>
      <w:r w:rsidRPr="001B1392">
        <w:rPr>
          <w:color w:val="000000"/>
        </w:rPr>
        <w:t xml:space="preserve">Point-source loadings are mass per day (g/d) for the entire site; they are divided by the site volume to obtain the loading per unit volume.  In this example, dynamic loadings from a point discharge as calculated by the PRZM model are entered.  Note that the dynamic loadings are interpolated, so if the intent is to represent a spike such as from storm runoff on a particular day, </w:t>
      </w:r>
      <w:r w:rsidRPr="001B1392">
        <w:rPr>
          <w:color w:val="000000"/>
        </w:rPr>
        <w:lastRenderedPageBreak/>
        <w:t>then the loading</w:t>
      </w:r>
      <w:r>
        <w:rPr>
          <w:color w:val="000000"/>
        </w:rPr>
        <w:t>s</w:t>
      </w:r>
      <w:r w:rsidRPr="001B1392">
        <w:rPr>
          <w:color w:val="000000"/>
        </w:rPr>
        <w:t xml:space="preserve"> should be bracketed by “0" loadings.  The model assumes that the loadings “wrap around” with an annual cycle and that the last loading can be interpolated to the first loading as if it were in the succeeding year.   Exercise caution when modeling multiple years</w:t>
      </w:r>
      <w:r>
        <w:rPr>
          <w:color w:val="000000"/>
        </w:rPr>
        <w:t xml:space="preserve"> with</w:t>
      </w:r>
      <w:r w:rsidRPr="001B1392">
        <w:rPr>
          <w:color w:val="000000"/>
        </w:rPr>
        <w:t xml:space="preserve"> only loadings data fr</w:t>
      </w:r>
      <w:r>
        <w:rPr>
          <w:color w:val="000000"/>
        </w:rPr>
        <w:t>o</w:t>
      </w:r>
      <w:r w:rsidRPr="001B1392">
        <w:rPr>
          <w:color w:val="000000"/>
        </w:rPr>
        <w:t xml:space="preserve">m one or a few years.  Sporadic loadings, which </w:t>
      </w:r>
      <w:r>
        <w:rPr>
          <w:color w:val="000000"/>
        </w:rPr>
        <w:t>c</w:t>
      </w:r>
      <w:r w:rsidRPr="001B1392">
        <w:rPr>
          <w:color w:val="000000"/>
        </w:rPr>
        <w:t>ould only be expected in one particular year m</w:t>
      </w:r>
      <w:r>
        <w:rPr>
          <w:color w:val="000000"/>
        </w:rPr>
        <w:t xml:space="preserve">ight </w:t>
      </w:r>
      <w:r w:rsidRPr="001B1392">
        <w:rPr>
          <w:color w:val="000000"/>
        </w:rPr>
        <w:t xml:space="preserve">inappropriately be repeated in successive years.  If you do not wish loadings to be repeated, enter values (“0" or otherwise) for the first and last days of the simulation.  The dynamic loadings in this example were entered by hand; an excellent alternative is to download or prepare a file external to the model and import it into the study using the </w:t>
      </w:r>
      <w:r w:rsidRPr="001B1392">
        <w:rPr>
          <w:b/>
          <w:bCs/>
          <w:color w:val="000000"/>
        </w:rPr>
        <w:t>Import</w:t>
      </w:r>
      <w:r w:rsidRPr="001B1392">
        <w:rPr>
          <w:color w:val="000000"/>
        </w:rPr>
        <w:t xml:space="preserve"> button.  See also </w:t>
      </w:r>
      <w:hyperlink w:anchor="Important_Note_about_Dynamic_Loadings" w:history="1">
        <w:r w:rsidRPr="0037712A">
          <w:rPr>
            <w:rStyle w:val="Hyperlink"/>
          </w:rPr>
          <w:t>Important Note about Dynamic Loadings</w:t>
        </w:r>
      </w:hyperlink>
      <w:r w:rsidRPr="001B1392">
        <w:rPr>
          <w:color w:val="000000"/>
        </w:rPr>
        <w:t xml:space="preserve">.  </w:t>
      </w:r>
    </w:p>
    <w:p w14:paraId="1BD87769" w14:textId="77777777" w:rsidR="00975D86" w:rsidRPr="001B1392" w:rsidRDefault="00975D86" w:rsidP="00975D86">
      <w:pPr>
        <w:rPr>
          <w:color w:val="000000"/>
        </w:rPr>
      </w:pPr>
      <w:r w:rsidRPr="001B1392">
        <w:rPr>
          <w:color w:val="000000"/>
        </w:rPr>
        <w:t> </w:t>
      </w:r>
    </w:p>
    <w:p w14:paraId="5A69B376" w14:textId="2256F317" w:rsidR="00975D86" w:rsidRPr="001B1392" w:rsidRDefault="00975D86" w:rsidP="00975D86">
      <w:pPr>
        <w:rPr>
          <w:color w:val="000000"/>
        </w:rPr>
      </w:pPr>
      <w:r w:rsidRPr="001B1392">
        <w:rPr>
          <w:color w:val="000000"/>
        </w:rPr>
        <w:t xml:space="preserve">Another potential pollution loading source is from direct precipitation.  These </w:t>
      </w:r>
      <w:r>
        <w:rPr>
          <w:color w:val="000000"/>
        </w:rPr>
        <w:t xml:space="preserve">loads </w:t>
      </w:r>
      <w:r w:rsidRPr="001B1392">
        <w:rPr>
          <w:color w:val="000000"/>
        </w:rPr>
        <w:t xml:space="preserve">are given as g/m2 day because AQUATOX does not explicitly </w:t>
      </w:r>
      <w:r w:rsidR="007734E8">
        <w:rPr>
          <w:color w:val="000000"/>
        </w:rPr>
        <w:t>model the addition of water to a system via</w:t>
      </w:r>
      <w:r w:rsidRPr="001B1392">
        <w:rPr>
          <w:color w:val="000000"/>
        </w:rPr>
        <w:t xml:space="preserve"> precipitation.  </w:t>
      </w:r>
    </w:p>
    <w:p w14:paraId="2416982D" w14:textId="77777777" w:rsidR="00975D86" w:rsidRPr="001B1392" w:rsidRDefault="00975D86" w:rsidP="00975D86">
      <w:pPr>
        <w:rPr>
          <w:color w:val="000000"/>
        </w:rPr>
      </w:pPr>
      <w:r w:rsidRPr="001B1392">
        <w:rPr>
          <w:color w:val="000000"/>
        </w:rPr>
        <w:t> </w:t>
      </w:r>
    </w:p>
    <w:p w14:paraId="11D8B5D1" w14:textId="77777777" w:rsidR="00975D86" w:rsidRPr="001B1392" w:rsidRDefault="00975D86" w:rsidP="00975D86">
      <w:pPr>
        <w:rPr>
          <w:color w:val="000000"/>
        </w:rPr>
      </w:pPr>
      <w:r w:rsidRPr="001B1392">
        <w:rPr>
          <w:color w:val="000000"/>
        </w:rPr>
        <w:t>Next, Running the Simulation</w:t>
      </w:r>
    </w:p>
    <w:p w14:paraId="41C3C0A2" w14:textId="77777777" w:rsidR="00975D86" w:rsidRPr="001B1392" w:rsidRDefault="00975D86" w:rsidP="00975D86">
      <w:pPr>
        <w:pStyle w:val="Heading4"/>
        <w:rPr>
          <w:sz w:val="22"/>
        </w:rPr>
      </w:pPr>
      <w:bookmarkStart w:id="150" w:name="_Toc475968405"/>
      <w:bookmarkStart w:id="151" w:name="_Toc92890551"/>
      <w:r w:rsidRPr="001B1392">
        <w:rPr>
          <w:sz w:val="22"/>
        </w:rPr>
        <w:t>Tutorial-- Step 5:  Running the Simulation</w:t>
      </w:r>
      <w:bookmarkEnd w:id="150"/>
      <w:bookmarkEnd w:id="151"/>
    </w:p>
    <w:p w14:paraId="5B8D00CD" w14:textId="261BAEAC" w:rsidR="00B23B5D" w:rsidRPr="00B23B5D" w:rsidRDefault="00B23B5D" w:rsidP="00975D86">
      <w:pPr>
        <w:rPr>
          <w:color w:val="000000"/>
        </w:rPr>
      </w:pPr>
      <w:r>
        <w:rPr>
          <w:color w:val="000000"/>
        </w:rPr>
        <w:t xml:space="preserve">To change the time period of a simulation or other integration options, click the </w:t>
      </w:r>
      <w:r>
        <w:rPr>
          <w:b/>
          <w:bCs/>
          <w:color w:val="000000"/>
        </w:rPr>
        <w:t>Edit Setup</w:t>
      </w:r>
      <w:r>
        <w:rPr>
          <w:color w:val="000000"/>
        </w:rPr>
        <w:t xml:space="preserve"> button to the upper left of the main screen.  The most important inputs from this screen are the start and end of model simulation, which sets the simulation time.  (This should be compatible with the time period of any time-series model loadings you have entered previously.)  </w:t>
      </w:r>
      <w:r w:rsidR="0071772C">
        <w:rPr>
          <w:color w:val="000000"/>
        </w:rPr>
        <w:t xml:space="preserve"> For other options see the </w:t>
      </w:r>
      <w:hyperlink w:anchor="SetupWindow" w:history="1">
        <w:r w:rsidR="0071772C" w:rsidRPr="0071772C">
          <w:rPr>
            <w:rStyle w:val="Hyperlink"/>
          </w:rPr>
          <w:t>Setup</w:t>
        </w:r>
      </w:hyperlink>
      <w:r w:rsidR="0071772C">
        <w:rPr>
          <w:color w:val="000000"/>
        </w:rPr>
        <w:t xml:space="preserve"> section of this manual.</w:t>
      </w:r>
    </w:p>
    <w:p w14:paraId="6BA1607E" w14:textId="77777777" w:rsidR="00B23B5D" w:rsidRDefault="00B23B5D" w:rsidP="00975D86">
      <w:pPr>
        <w:rPr>
          <w:color w:val="000000"/>
        </w:rPr>
      </w:pPr>
    </w:p>
    <w:p w14:paraId="0DC1D90D" w14:textId="4B648DD1" w:rsidR="00975D86" w:rsidRDefault="00975D86" w:rsidP="00975D86">
      <w:pPr>
        <w:rPr>
          <w:color w:val="000000"/>
        </w:rPr>
      </w:pPr>
      <w:r w:rsidRPr="001B1392">
        <w:rPr>
          <w:color w:val="000000"/>
        </w:rPr>
        <w:t xml:space="preserve">To run the simulation, select the </w:t>
      </w:r>
      <w:r>
        <w:rPr>
          <w:b/>
          <w:bCs/>
          <w:color w:val="000000"/>
        </w:rPr>
        <w:t>Run</w:t>
      </w:r>
      <w:r w:rsidRPr="001B1392">
        <w:rPr>
          <w:color w:val="000000"/>
        </w:rPr>
        <w:t xml:space="preserve"> button </w:t>
      </w:r>
      <w:r w:rsidR="00B23B5D">
        <w:rPr>
          <w:color w:val="000000"/>
        </w:rPr>
        <w:t xml:space="preserve">to the left of </w:t>
      </w:r>
      <w:r w:rsidRPr="001B1392">
        <w:rPr>
          <w:color w:val="000000"/>
        </w:rPr>
        <w:t>the main screen. </w:t>
      </w:r>
    </w:p>
    <w:p w14:paraId="60B0852A" w14:textId="77777777" w:rsidR="00975D86" w:rsidRDefault="00975D86" w:rsidP="00975D86">
      <w:pPr>
        <w:rPr>
          <w:color w:val="000000"/>
        </w:rPr>
      </w:pPr>
    </w:p>
    <w:p w14:paraId="6EF173FF" w14:textId="77777777" w:rsidR="00975D86" w:rsidRDefault="00975D86" w:rsidP="00975D86">
      <w:pPr>
        <w:rPr>
          <w:color w:val="000000"/>
        </w:rPr>
      </w:pPr>
      <w:r>
        <w:rPr>
          <w:color w:val="000000"/>
        </w:rPr>
        <w:t>You will be asked for an optional text string to define the run.  Multiple runs can be saved within each AQUATOX JSON and then can be compared graphically or have their results compared within the output window.  The date of each simulation will be also saved.</w:t>
      </w:r>
    </w:p>
    <w:p w14:paraId="3FFBF260" w14:textId="77777777" w:rsidR="00975D86" w:rsidRDefault="00975D86" w:rsidP="00975D86">
      <w:pPr>
        <w:rPr>
          <w:color w:val="000000"/>
        </w:rPr>
      </w:pPr>
    </w:p>
    <w:p w14:paraId="3F8E26B7" w14:textId="77777777" w:rsidR="00975D86" w:rsidRDefault="00975D86" w:rsidP="00975D86">
      <w:pPr>
        <w:rPr>
          <w:color w:val="000000"/>
        </w:rPr>
      </w:pPr>
      <w:r>
        <w:rPr>
          <w:noProof/>
        </w:rPr>
        <w:drawing>
          <wp:inline distT="0" distB="0" distL="0" distR="0" wp14:anchorId="57E38ABC" wp14:editId="4F4E2CA2">
            <wp:extent cx="3829050" cy="971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050" cy="971550"/>
                    </a:xfrm>
                    <a:prstGeom prst="rect">
                      <a:avLst/>
                    </a:prstGeom>
                  </pic:spPr>
                </pic:pic>
              </a:graphicData>
            </a:graphic>
          </wp:inline>
        </w:drawing>
      </w:r>
    </w:p>
    <w:p w14:paraId="4B700C27" w14:textId="77777777" w:rsidR="00975D86" w:rsidRDefault="00975D86" w:rsidP="00975D86">
      <w:pPr>
        <w:rPr>
          <w:color w:val="000000"/>
        </w:rPr>
      </w:pPr>
    </w:p>
    <w:p w14:paraId="248F0D8F" w14:textId="77777777" w:rsidR="00975D86" w:rsidRPr="001B1392" w:rsidRDefault="00975D86" w:rsidP="00975D86">
      <w:pPr>
        <w:rPr>
          <w:color w:val="000000"/>
        </w:rPr>
      </w:pPr>
      <w:r>
        <w:rPr>
          <w:color w:val="000000"/>
        </w:rPr>
        <w:t>A progress bar will appear showing the status of the model run.  This run should take a minute or two.</w:t>
      </w:r>
    </w:p>
    <w:p w14:paraId="1F07F52D" w14:textId="77777777" w:rsidR="00975D86" w:rsidRDefault="00975D86" w:rsidP="00975D86">
      <w:pPr>
        <w:rPr>
          <w:color w:val="000000"/>
        </w:rPr>
      </w:pPr>
    </w:p>
    <w:p w14:paraId="0F558B1A" w14:textId="77777777" w:rsidR="00975D86" w:rsidRPr="001B1392" w:rsidRDefault="00975D86" w:rsidP="00975D86">
      <w:pPr>
        <w:rPr>
          <w:color w:val="000000"/>
        </w:rPr>
      </w:pPr>
      <w:r w:rsidRPr="001B1392">
        <w:rPr>
          <w:color w:val="000000"/>
        </w:rPr>
        <w:t xml:space="preserve">Next, </w:t>
      </w:r>
      <w:r w:rsidRPr="00F57C63">
        <w:rPr>
          <w:color w:val="000000"/>
        </w:rPr>
        <w:t>Viewing Output</w:t>
      </w:r>
    </w:p>
    <w:p w14:paraId="5FC6306C" w14:textId="77777777" w:rsidR="00975D86" w:rsidRPr="001B1392" w:rsidRDefault="00975D86" w:rsidP="00975D86">
      <w:pPr>
        <w:pStyle w:val="Heading4"/>
        <w:rPr>
          <w:sz w:val="22"/>
        </w:rPr>
      </w:pPr>
      <w:bookmarkStart w:id="152" w:name="_Toc475968406"/>
      <w:bookmarkStart w:id="153" w:name="_Toc92890552"/>
      <w:r w:rsidRPr="001B1392">
        <w:rPr>
          <w:sz w:val="22"/>
        </w:rPr>
        <w:t>Tutorial-- Step 6:  Viewing Output</w:t>
      </w:r>
      <w:bookmarkEnd w:id="152"/>
      <w:bookmarkEnd w:id="153"/>
    </w:p>
    <w:p w14:paraId="513C801E" w14:textId="77777777" w:rsidR="00975D86" w:rsidRDefault="00975D86" w:rsidP="00975D86">
      <w:pPr>
        <w:rPr>
          <w:color w:val="000000"/>
        </w:rPr>
      </w:pPr>
      <w:r w:rsidRPr="001B1392">
        <w:rPr>
          <w:color w:val="000000"/>
        </w:rPr>
        <w:t>When a study has been executed, results for various state variables are stored in memory.</w:t>
      </w:r>
      <w:r>
        <w:rPr>
          <w:color w:val="000000"/>
        </w:rPr>
        <w:t xml:space="preserve">  These results will be saved as an updated JSON if the simulation is saved.</w:t>
      </w:r>
      <w:r w:rsidRPr="001B1392">
        <w:rPr>
          <w:color w:val="000000"/>
        </w:rPr>
        <w:t xml:space="preserve">  </w:t>
      </w:r>
      <w:r>
        <w:rPr>
          <w:color w:val="000000"/>
        </w:rPr>
        <w:t xml:space="preserve">After the simulation has completed the </w:t>
      </w:r>
      <w:r w:rsidRPr="00F90D94">
        <w:rPr>
          <w:b/>
          <w:bCs/>
          <w:color w:val="000000"/>
        </w:rPr>
        <w:t>Output</w:t>
      </w:r>
      <w:r>
        <w:rPr>
          <w:color w:val="000000"/>
        </w:rPr>
        <w:t xml:space="preserve"> window will pop up.  (To view the output at another time, select the “Output’ button on the main window.)</w:t>
      </w:r>
    </w:p>
    <w:p w14:paraId="190BD36C" w14:textId="77777777" w:rsidR="00975D86" w:rsidRDefault="00975D86" w:rsidP="00975D86">
      <w:pPr>
        <w:rPr>
          <w:color w:val="000000"/>
        </w:rPr>
      </w:pPr>
    </w:p>
    <w:p w14:paraId="75BA8583" w14:textId="6D3320D8" w:rsidR="00975D86" w:rsidRDefault="00975D86" w:rsidP="00975D86">
      <w:pPr>
        <w:rPr>
          <w:color w:val="000000"/>
        </w:rPr>
      </w:pPr>
      <w:r>
        <w:rPr>
          <w:color w:val="000000"/>
        </w:rPr>
        <w:t>By selecting “</w:t>
      </w:r>
      <w:r w:rsidRPr="00F90D94">
        <w:rPr>
          <w:b/>
          <w:bCs/>
          <w:color w:val="000000"/>
        </w:rPr>
        <w:t>Save CSV</w:t>
      </w:r>
      <w:r w:rsidR="00B23B5D" w:rsidRPr="00B23B5D">
        <w:rPr>
          <w:color w:val="000000"/>
        </w:rPr>
        <w:t>,</w:t>
      </w:r>
      <w:r>
        <w:rPr>
          <w:color w:val="000000"/>
        </w:rPr>
        <w:t xml:space="preserve">” model results may be exported to a comma-separated text-file format for import into spreadsheet or database software.  </w:t>
      </w:r>
    </w:p>
    <w:p w14:paraId="0FA0E409" w14:textId="77777777" w:rsidR="00975D86" w:rsidRDefault="00975D86" w:rsidP="00975D86">
      <w:pPr>
        <w:rPr>
          <w:color w:val="000000"/>
        </w:rPr>
      </w:pPr>
    </w:p>
    <w:p w14:paraId="2A58E10C" w14:textId="1F4F8B0C" w:rsidR="00975D86" w:rsidRDefault="00975D86" w:rsidP="00975D86">
      <w:pPr>
        <w:rPr>
          <w:color w:val="000000"/>
        </w:rPr>
      </w:pPr>
      <w:r>
        <w:rPr>
          <w:color w:val="000000"/>
        </w:rPr>
        <w:t>By selecting “</w:t>
      </w:r>
      <w:r w:rsidRPr="00F90D94">
        <w:rPr>
          <w:b/>
          <w:bCs/>
          <w:color w:val="000000"/>
        </w:rPr>
        <w:t>New Graph</w:t>
      </w:r>
      <w:r>
        <w:rPr>
          <w:color w:val="000000"/>
        </w:rPr>
        <w:t xml:space="preserve">” a set of model results can be </w:t>
      </w:r>
      <w:r w:rsidR="00B23B5D">
        <w:rPr>
          <w:color w:val="000000"/>
        </w:rPr>
        <w:t>created</w:t>
      </w:r>
      <w:r>
        <w:rPr>
          <w:color w:val="000000"/>
        </w:rPr>
        <w:t xml:space="preserve">.  </w:t>
      </w:r>
    </w:p>
    <w:p w14:paraId="2EBE508B" w14:textId="77777777" w:rsidR="00975D86" w:rsidRDefault="00975D86" w:rsidP="00975D86">
      <w:pPr>
        <w:rPr>
          <w:color w:val="000000"/>
        </w:rPr>
      </w:pPr>
    </w:p>
    <w:p w14:paraId="5624AD66" w14:textId="77777777" w:rsidR="00975D86" w:rsidRDefault="00975D86" w:rsidP="00114144">
      <w:pPr>
        <w:pStyle w:val="ListParagraph"/>
        <w:numPr>
          <w:ilvl w:val="0"/>
          <w:numId w:val="27"/>
        </w:numPr>
        <w:rPr>
          <w:color w:val="000000"/>
        </w:rPr>
      </w:pPr>
      <w:r w:rsidRPr="00F90D94">
        <w:rPr>
          <w:color w:val="000000"/>
        </w:rPr>
        <w:lastRenderedPageBreak/>
        <w:t>To see the ch</w:t>
      </w:r>
      <w:r>
        <w:rPr>
          <w:color w:val="000000"/>
        </w:rPr>
        <w:t>emical concentration in water, name the graph “Chemical in Water”, and then use the arrow buttons to move “Dissolved org tox 1:” to the box on the right.</w:t>
      </w:r>
    </w:p>
    <w:p w14:paraId="581D1824" w14:textId="77777777" w:rsidR="00975D86" w:rsidRDefault="00975D86" w:rsidP="00975D86">
      <w:pPr>
        <w:rPr>
          <w:color w:val="000000"/>
        </w:rPr>
      </w:pPr>
    </w:p>
    <w:p w14:paraId="6F34011B" w14:textId="77777777" w:rsidR="00975D86" w:rsidRDefault="00975D86" w:rsidP="00975D86">
      <w:pPr>
        <w:rPr>
          <w:color w:val="000000"/>
        </w:rPr>
      </w:pPr>
      <w:r>
        <w:rPr>
          <w:noProof/>
        </w:rPr>
        <w:drawing>
          <wp:inline distT="0" distB="0" distL="0" distR="0" wp14:anchorId="051310A2" wp14:editId="4771B8CB">
            <wp:extent cx="5486400"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743075"/>
                    </a:xfrm>
                    <a:prstGeom prst="rect">
                      <a:avLst/>
                    </a:prstGeom>
                  </pic:spPr>
                </pic:pic>
              </a:graphicData>
            </a:graphic>
          </wp:inline>
        </w:drawing>
      </w:r>
    </w:p>
    <w:p w14:paraId="391B5575" w14:textId="77777777" w:rsidR="00975D86" w:rsidRDefault="00975D86" w:rsidP="00975D86">
      <w:pPr>
        <w:rPr>
          <w:color w:val="000000"/>
        </w:rPr>
      </w:pPr>
    </w:p>
    <w:p w14:paraId="68AA2BAA" w14:textId="77777777" w:rsidR="00975D86" w:rsidRDefault="00975D86" w:rsidP="00975D86">
      <w:pPr>
        <w:rPr>
          <w:color w:val="000000"/>
        </w:rPr>
      </w:pPr>
      <w:r>
        <w:rPr>
          <w:color w:val="000000"/>
        </w:rPr>
        <w:t>After selecting OK you will see a graph of predicted water-column concentrations of Esfenvalerate given the PRZM based inputs.</w:t>
      </w:r>
    </w:p>
    <w:p w14:paraId="635A0181" w14:textId="77777777" w:rsidR="00975D86" w:rsidRDefault="00975D86" w:rsidP="00975D86">
      <w:pPr>
        <w:rPr>
          <w:color w:val="000000"/>
        </w:rPr>
      </w:pPr>
    </w:p>
    <w:p w14:paraId="0EF8AF85" w14:textId="77777777" w:rsidR="00975D86" w:rsidRDefault="00975D86" w:rsidP="00114144">
      <w:pPr>
        <w:pStyle w:val="ListParagraph"/>
        <w:numPr>
          <w:ilvl w:val="0"/>
          <w:numId w:val="27"/>
        </w:numPr>
        <w:rPr>
          <w:color w:val="000000"/>
        </w:rPr>
      </w:pPr>
      <w:r>
        <w:rPr>
          <w:color w:val="000000"/>
        </w:rPr>
        <w:t>To see results for all the animals in a simulation, click “New Graph” again, name the graph “Animals,” click on the “Animals” check box on top of the output list, and use the double right arrow to move all of the animals onto the graph.</w:t>
      </w:r>
    </w:p>
    <w:p w14:paraId="75724C3E" w14:textId="77777777" w:rsidR="00975D86" w:rsidRDefault="00975D86" w:rsidP="00975D86">
      <w:pPr>
        <w:rPr>
          <w:color w:val="000000"/>
        </w:rPr>
      </w:pPr>
    </w:p>
    <w:p w14:paraId="3CE3D8F1" w14:textId="77777777" w:rsidR="00975D86" w:rsidRPr="00DF20BB" w:rsidRDefault="00975D86" w:rsidP="00975D86">
      <w:pPr>
        <w:rPr>
          <w:color w:val="000000"/>
        </w:rPr>
      </w:pPr>
      <w:r>
        <w:rPr>
          <w:color w:val="000000"/>
        </w:rPr>
        <w:t xml:space="preserve">Clicking on any of the results in the graph will identify the state variable and provide a snapshot of its concentration in time.  Also, items on the graph may be toggled by clicking the colored rectangles within the legend.  </w:t>
      </w:r>
    </w:p>
    <w:p w14:paraId="0C06571E" w14:textId="77777777" w:rsidR="00975D86" w:rsidRDefault="00975D86" w:rsidP="00975D86">
      <w:pPr>
        <w:rPr>
          <w:color w:val="000000"/>
        </w:rPr>
      </w:pPr>
    </w:p>
    <w:p w14:paraId="2C09F5FF" w14:textId="4B58E50E" w:rsidR="0042723B" w:rsidRDefault="00975D86" w:rsidP="00975D86">
      <w:pPr>
        <w:rPr>
          <w:color w:val="000000"/>
        </w:rPr>
      </w:pPr>
      <w:r>
        <w:rPr>
          <w:color w:val="000000"/>
        </w:rPr>
        <w:t>For more information about the output window s</w:t>
      </w:r>
      <w:r w:rsidR="00B23B5D">
        <w:rPr>
          <w:color w:val="000000"/>
        </w:rPr>
        <w:t>ee</w:t>
      </w:r>
      <w:r w:rsidR="00B23B5D" w:rsidRPr="001B1392">
        <w:rPr>
          <w:color w:val="000000"/>
        </w:rPr>
        <w:t xml:space="preserve">: </w:t>
      </w:r>
      <w:hyperlink w:anchor="OutputScreen" w:history="1">
        <w:r w:rsidR="00B23B5D" w:rsidRPr="00BB3DAB">
          <w:rPr>
            <w:rStyle w:val="Hyperlink"/>
          </w:rPr>
          <w:t>Output</w:t>
        </w:r>
      </w:hyperlink>
      <w:r w:rsidR="00B23B5D">
        <w:rPr>
          <w:color w:val="000000"/>
        </w:rPr>
        <w:t>.</w:t>
      </w:r>
    </w:p>
    <w:p w14:paraId="7DCCBBE9" w14:textId="3251DE6B" w:rsidR="00B23B5D" w:rsidRDefault="00B23B5D" w:rsidP="00975D86">
      <w:pPr>
        <w:rPr>
          <w:color w:val="000000"/>
        </w:rPr>
      </w:pPr>
    </w:p>
    <w:p w14:paraId="09CE839E" w14:textId="6E595690" w:rsidR="00B23B5D" w:rsidRDefault="00B23B5D" w:rsidP="00975D86">
      <w:r>
        <w:rPr>
          <w:color w:val="000000"/>
        </w:rPr>
        <w:t xml:space="preserve">You have now seen the basic building blocks for an AQUATOX model.  You should have an initial exposure to state variables, parameters, external loadings, available databases of parameters, running a model and viewing model output.  </w:t>
      </w:r>
    </w:p>
    <w:p w14:paraId="74F5C083" w14:textId="77777777" w:rsidR="00975D86" w:rsidRDefault="00975D86"/>
    <w:p w14:paraId="6EED05C9" w14:textId="77777777" w:rsidR="00CF2BE8" w:rsidRDefault="00CF2BE8" w:rsidP="009C1344">
      <w:pPr>
        <w:pStyle w:val="Heading2"/>
      </w:pPr>
      <w:bookmarkStart w:id="154" w:name="_Toc92890553"/>
      <w:r>
        <w:t>References</w:t>
      </w:r>
      <w:bookmarkEnd w:id="154"/>
    </w:p>
    <w:p w14:paraId="1603F1A6" w14:textId="77777777" w:rsidR="00C627EF" w:rsidRPr="00F74A1A" w:rsidRDefault="00C627EF" w:rsidP="00C627EF">
      <w:pPr>
        <w:rPr>
          <w:color w:val="000000"/>
        </w:rPr>
      </w:pPr>
      <w:r w:rsidRPr="00F74A1A">
        <w:rPr>
          <w:color w:val="000000"/>
        </w:rPr>
        <w:t xml:space="preserve">Ambrose, J., Robert B. , J. L. Martin, and T. A. Wool. 2006. WASP7 Benthic Algae - Model Theory and User's Guide, Supplement to Water Quality Analysis Simulation Program (WASP) User Documentation  Page 32. U.S. Environmental Protection Agency, Washington, DC </w:t>
      </w:r>
    </w:p>
    <w:p w14:paraId="305A2A13" w14:textId="77777777" w:rsidR="00C627EF" w:rsidRDefault="00C627EF" w:rsidP="00697A27">
      <w:pPr>
        <w:pStyle w:val="NormalWeb"/>
      </w:pPr>
      <w:r w:rsidRPr="009C1344">
        <w:rPr>
          <w:color w:val="000000"/>
        </w:rPr>
        <w:t xml:space="preserve">Barber, M. C. 2003. A Review and Comparison of Models for Predicting Dynamic Chemical Bioconcentration in Fish. </w:t>
      </w:r>
      <w:r w:rsidRPr="009C1344">
        <w:rPr>
          <w:i/>
          <w:color w:val="000000"/>
        </w:rPr>
        <w:t>Environmental Toxicology and Chemistry,</w:t>
      </w:r>
      <w:r w:rsidRPr="009C1344">
        <w:rPr>
          <w:color w:val="000000"/>
        </w:rPr>
        <w:t xml:space="preserve"> 22(9):1963-1992.</w:t>
      </w:r>
    </w:p>
    <w:p w14:paraId="0E0CDA4C" w14:textId="77777777" w:rsidR="00697A27" w:rsidRDefault="00697A27" w:rsidP="00697A27">
      <w:pPr>
        <w:pStyle w:val="NormalWeb"/>
      </w:pPr>
      <w:r w:rsidRPr="00174033">
        <w:t xml:space="preserve">Di Toro, D. M. 2001. </w:t>
      </w:r>
      <w:r w:rsidRPr="00174033">
        <w:rPr>
          <w:i/>
        </w:rPr>
        <w:t>Sediment Flux Modeling.</w:t>
      </w:r>
      <w:r w:rsidRPr="00174033">
        <w:t xml:space="preserve"> Wiley-</w:t>
      </w:r>
      <w:proofErr w:type="spellStart"/>
      <w:r w:rsidRPr="00174033">
        <w:t>Interscience</w:t>
      </w:r>
      <w:proofErr w:type="spellEnd"/>
      <w:r w:rsidRPr="00174033">
        <w:t>, New York.</w:t>
      </w:r>
    </w:p>
    <w:p w14:paraId="1E1F3C5A" w14:textId="77777777" w:rsidR="00C25716" w:rsidRPr="001B1392" w:rsidRDefault="00BB3DAB" w:rsidP="00C25716">
      <w:pPr>
        <w:spacing w:before="100" w:beforeAutospacing="1" w:after="100" w:afterAutospacing="1"/>
      </w:pPr>
      <w:r w:rsidRPr="001B1392">
        <w:t xml:space="preserve">Iman, R. L., and W. J. Conover. 1982. A distribution-free approach to inducing rank correlation among input variables. </w:t>
      </w:r>
      <w:r w:rsidRPr="001B1392">
        <w:rPr>
          <w:rStyle w:val="Emphasis"/>
        </w:rPr>
        <w:t>Communications in Statistics</w:t>
      </w:r>
      <w:r w:rsidRPr="001B1392">
        <w:t xml:space="preserve"> B11: 311-334. </w:t>
      </w:r>
      <w:r>
        <w:t xml:space="preserve"> </w:t>
      </w:r>
    </w:p>
    <w:p w14:paraId="2F5AF8A7" w14:textId="77777777" w:rsidR="002213CA" w:rsidRDefault="002213CA" w:rsidP="00CF2BE8">
      <w:pPr>
        <w:spacing w:before="100" w:beforeAutospacing="1" w:after="100" w:afterAutospacing="1"/>
      </w:pPr>
      <w:r w:rsidRPr="002213CA">
        <w:t xml:space="preserve">Park, R.A., R.V. O'Neill, J.A. Bloomfield, H.H. Shugart, Jr., R.S. Booth, J.F. Koonce, M.S. Adams, L.S. Clesceri, E.M. Colon, E.H. Dettman, R.A. Goldstein, J.A. Hoopes, D.D. Huff, S. Katz, J.F. Kitchell, R.C. Kohberger, E.J. LaRow, D.C, McNaught, J.L. Peterson, D. </w:t>
      </w:r>
      <w:proofErr w:type="spellStart"/>
      <w:r w:rsidRPr="002213CA">
        <w:t>Scavia</w:t>
      </w:r>
      <w:proofErr w:type="spellEnd"/>
      <w:r w:rsidRPr="002213CA">
        <w:t xml:space="preserve">, J.E. Titus, P.R. Weiler, J.W. Wilkinson, and C.S. </w:t>
      </w:r>
      <w:proofErr w:type="spellStart"/>
      <w:r w:rsidRPr="002213CA">
        <w:t>Zahorcak</w:t>
      </w:r>
      <w:proofErr w:type="spellEnd"/>
      <w:r w:rsidRPr="002213CA">
        <w:t>.  1974.  A Generalized Model for Simulating Lake Ecosystems.  Simulation, 23(2):30-50.  Reprinted in Benchmark Papers in Ecology.</w:t>
      </w:r>
    </w:p>
    <w:p w14:paraId="5001DBBC" w14:textId="77777777" w:rsidR="002213CA" w:rsidRDefault="002213CA" w:rsidP="00CF2BE8">
      <w:pPr>
        <w:spacing w:before="100" w:beforeAutospacing="1" w:after="100" w:afterAutospacing="1"/>
      </w:pPr>
      <w:r w:rsidRPr="002213CA">
        <w:lastRenderedPageBreak/>
        <w:t>Park, R.A., D. Scavia, and N.L. Clesceri.  1975.  CLEANER, The Lake George Model.  In Ecological Modeling in a Management Context.  Resources for the Future, Inc., Washington, D.C.</w:t>
      </w:r>
    </w:p>
    <w:p w14:paraId="7257968F" w14:textId="77777777" w:rsidR="002213CA" w:rsidRDefault="002213CA" w:rsidP="00CF2BE8">
      <w:pPr>
        <w:spacing w:before="100" w:beforeAutospacing="1" w:after="100" w:afterAutospacing="1"/>
      </w:pPr>
      <w:r w:rsidRPr="002213CA">
        <w:t>Park, R.A.  1978.  A Model for Simulating Lake Ecosystems.  Center for Ecological Modeling Report No. 3, Rensselaer Polytechnic Institute, Troy, New York, 19 pp.</w:t>
      </w:r>
    </w:p>
    <w:p w14:paraId="2537CEEE" w14:textId="77777777" w:rsidR="002213CA" w:rsidRDefault="002213CA" w:rsidP="00CF2BE8">
      <w:pPr>
        <w:spacing w:before="100" w:beforeAutospacing="1" w:after="100" w:afterAutospacing="1"/>
      </w:pPr>
      <w:r w:rsidRPr="002213CA">
        <w:t>Park, R.A., T.W. Groden, and C.J. Desormeau.  1979.  Modifications to the Model CLEANER Requiring Further Research.  In Perspectives on Lake Ecosystem Modeling, edited by D. Scavia and A. Robertson.  Ann Arbor Science Publishers, Inc., 22 pp.</w:t>
      </w:r>
    </w:p>
    <w:p w14:paraId="690A585A" w14:textId="77777777" w:rsidR="002213CA" w:rsidRDefault="002213CA" w:rsidP="00CF2BE8">
      <w:pPr>
        <w:spacing w:before="100" w:beforeAutospacing="1" w:after="100" w:afterAutospacing="1"/>
      </w:pPr>
      <w:r w:rsidRPr="002213CA">
        <w:t>Park, R.A., C.D. Collins, C.I. Connolly, J.R. Albanese, and B.B. MacLeod. 1980.  Documentation of the Aquatic Ecosystem Model MS.CLEANER, A Final Report for Grant No. R80504701, U.S. Environmental Protection Agency, Environmental Research Laboratory, Athens, Georgia. 112 pp.</w:t>
      </w:r>
    </w:p>
    <w:p w14:paraId="4CEC5102" w14:textId="77777777" w:rsidR="002213CA" w:rsidRDefault="002213CA" w:rsidP="00CF2BE8">
      <w:pPr>
        <w:spacing w:before="100" w:beforeAutospacing="1" w:after="100" w:afterAutospacing="1"/>
      </w:pPr>
      <w:r w:rsidRPr="002213CA">
        <w:t xml:space="preserve">Park, R.A., C.I. Connolly, J.R. Albanese, L.S. Clesceri, G.W. Heitzman, H.H. </w:t>
      </w:r>
      <w:proofErr w:type="spellStart"/>
      <w:r w:rsidRPr="002213CA">
        <w:t>Herbrandson</w:t>
      </w:r>
      <w:proofErr w:type="spellEnd"/>
      <w:r w:rsidRPr="002213CA">
        <w:t xml:space="preserve">, B.H. </w:t>
      </w:r>
      <w:proofErr w:type="spellStart"/>
      <w:r w:rsidRPr="002213CA">
        <w:t>Indyke</w:t>
      </w:r>
      <w:proofErr w:type="spellEnd"/>
      <w:r w:rsidRPr="002213CA">
        <w:t xml:space="preserve">, J.R. </w:t>
      </w:r>
      <w:proofErr w:type="spellStart"/>
      <w:r w:rsidRPr="002213CA">
        <w:t>Loehe</w:t>
      </w:r>
      <w:proofErr w:type="spellEnd"/>
      <w:r w:rsidRPr="002213CA">
        <w:t>, S. Ross, D.D. Sharma, and W.W. Shuster.  1980.  Modeling Transport and Behavior of Pesticides and Other Toxic Organic Materials in Aquatic Environments.  Center for Ecological Modeling Report No. 7.  Rensselaer Polytechnic Institute, Troy, New York.  163 pp.</w:t>
      </w:r>
    </w:p>
    <w:p w14:paraId="20EC8B2D" w14:textId="77777777" w:rsidR="00652223" w:rsidRDefault="00652223" w:rsidP="00CF2BE8">
      <w:pPr>
        <w:spacing w:before="100" w:beforeAutospacing="1" w:after="100" w:afterAutospacing="1"/>
      </w:pPr>
      <w:r w:rsidRPr="00652223">
        <w:t xml:space="preserve">Park, R.A., C.I. Connolly, J.R. Albanese, L.S. Clesceri, G.W. Heitzman, H.H. </w:t>
      </w:r>
      <w:proofErr w:type="spellStart"/>
      <w:r w:rsidRPr="00652223">
        <w:t>Herbrandson</w:t>
      </w:r>
      <w:proofErr w:type="spellEnd"/>
      <w:r w:rsidRPr="00652223">
        <w:t xml:space="preserve">, B.H. </w:t>
      </w:r>
      <w:proofErr w:type="spellStart"/>
      <w:r w:rsidRPr="00652223">
        <w:t>Indyke</w:t>
      </w:r>
      <w:proofErr w:type="spellEnd"/>
      <w:r w:rsidRPr="00652223">
        <w:t xml:space="preserve">, J.R. </w:t>
      </w:r>
      <w:proofErr w:type="spellStart"/>
      <w:r w:rsidRPr="00652223">
        <w:t>Loehe</w:t>
      </w:r>
      <w:proofErr w:type="spellEnd"/>
      <w:r w:rsidRPr="00652223">
        <w:t>, S. Ross, D.D. Sharma, and W.W. Shuster.  1982.  Modeling the Fate of Toxic Organic Materials in Aquatic Environments.  U.S. Environmental Protection Agency Rept. EPA-6OO/S3-82-028, Athens, Georgia.</w:t>
      </w:r>
    </w:p>
    <w:p w14:paraId="2DA401D5" w14:textId="77777777" w:rsidR="00652223" w:rsidRDefault="00652223" w:rsidP="00652223">
      <w:pPr>
        <w:spacing w:before="100" w:beforeAutospacing="1" w:after="100" w:afterAutospacing="1"/>
      </w:pPr>
      <w:r>
        <w:t>Park, R.A.  1984.  TOXTRACE:  A Model to Simulate the Fate and Transport of Toxic Chemicals in Terrestrial and Aquatic Environments.  Acqua e Aria, No. 6, p. 599-607 (in Italian).</w:t>
      </w:r>
    </w:p>
    <w:p w14:paraId="07E722F9" w14:textId="77777777" w:rsidR="00652223" w:rsidRDefault="00652223" w:rsidP="00652223">
      <w:pPr>
        <w:spacing w:before="100" w:beforeAutospacing="1" w:after="100" w:afterAutospacing="1"/>
      </w:pPr>
      <w:r>
        <w:t>Park, R.A. 1990.  AQUATOX, a Modular Toxic Effects Model for Aquatic Ecosystems.  Final Report, EPA-026-87; U.S. Environmental Protection Agency, Corvallis, Oregon.</w:t>
      </w:r>
    </w:p>
    <w:p w14:paraId="49354EB9" w14:textId="77777777" w:rsidR="00281C8F" w:rsidRPr="0005584F" w:rsidRDefault="00281C8F" w:rsidP="00281C8F">
      <w:pPr>
        <w:pStyle w:val="NormalWeb"/>
        <w:rPr>
          <w:sz w:val="18"/>
        </w:rPr>
      </w:pPr>
      <w:r w:rsidRPr="0005584F">
        <w:rPr>
          <w:sz w:val="18"/>
        </w:rPr>
        <w:t xml:space="preserve">Raimondo, S., D.N. Vivian, and M.G. Barron. 2010. </w:t>
      </w:r>
      <w:r w:rsidRPr="0005584F">
        <w:rPr>
          <w:i/>
          <w:sz w:val="18"/>
        </w:rPr>
        <w:t xml:space="preserve">Web-based Interspecies Correlation Estimation (Web-ICE) for Acute Toxicity: User Manual. Version 3.1. </w:t>
      </w:r>
      <w:r w:rsidRPr="0005584F">
        <w:rPr>
          <w:sz w:val="18"/>
        </w:rPr>
        <w:t>EPA/600/R-10/004. Office of Research and Development, U. S. Environmental Protection Agency. Gulf Breeze, FL.</w:t>
      </w:r>
    </w:p>
    <w:p w14:paraId="1D19E5C0" w14:textId="77777777" w:rsidR="00CF2BE8" w:rsidRPr="00165531" w:rsidRDefault="00CF2BE8" w:rsidP="00CF2BE8">
      <w:pPr>
        <w:spacing w:before="100" w:beforeAutospacing="1" w:after="100" w:afterAutospacing="1"/>
        <w:rPr>
          <w:rFonts w:ascii="Times New Roman" w:hAnsi="Times New Roman" w:cs="Times New Roman"/>
          <w:sz w:val="24"/>
          <w:szCs w:val="24"/>
        </w:rPr>
      </w:pPr>
      <w:proofErr w:type="spellStart"/>
      <w:r w:rsidRPr="00165531">
        <w:t>Saltelli</w:t>
      </w:r>
      <w:proofErr w:type="spellEnd"/>
      <w:r w:rsidRPr="00165531">
        <w:t>, A. 2001. Sensitivity Analysis for Importance Assessment. Paper read at Sensitivity Analysis Methods, June 11-12, 2001, at North Carolina State University, Raleigh NC</w:t>
      </w:r>
    </w:p>
    <w:p w14:paraId="058FC8BA" w14:textId="77777777" w:rsidR="002213CA" w:rsidRDefault="002213CA" w:rsidP="00CF2BE8">
      <w:pPr>
        <w:spacing w:before="100" w:beforeAutospacing="1" w:after="100" w:afterAutospacing="1"/>
      </w:pPr>
      <w:r w:rsidRPr="002213CA">
        <w:t>Scavia, D., and R.A. Park.  1976.  Documentation of Selected Constructs and Parameter Values in the Aquatic Model CLEANER.  Ecological Modelling 2(1):33-58.</w:t>
      </w:r>
    </w:p>
    <w:p w14:paraId="7814301A" w14:textId="77777777" w:rsidR="002213CA" w:rsidRDefault="002213CA" w:rsidP="00CF2BE8">
      <w:pPr>
        <w:spacing w:before="100" w:beforeAutospacing="1" w:after="100" w:afterAutospacing="1"/>
      </w:pPr>
      <w:r w:rsidRPr="002213CA">
        <w:t>Suárez, L.A., and M.C. Barber.  1992.  PIRANHA Version 2.0, FGETS Version 3.0-11 User's Manual, In PIRANHA Pesticide and Industrial Chemical Risk Analysis and Hazard Assessment.  Athens, Georgia: U.S. Environmental Protection Agency.</w:t>
      </w:r>
    </w:p>
    <w:p w14:paraId="39865FEA" w14:textId="77777777" w:rsidR="00CF2BE8" w:rsidRDefault="00CF2BE8" w:rsidP="00CF2BE8">
      <w:pPr>
        <w:spacing w:before="100" w:beforeAutospacing="1" w:after="100" w:afterAutospacing="1"/>
      </w:pPr>
      <w:r w:rsidRPr="00165531">
        <w:t>U.S. Environmental Protection Agency. 1997. Guiding Principles for Monte Carlo Analysis. Risk Assessment Forum. Washington, DC: U.S. Environmental Protection Agency</w:t>
      </w:r>
    </w:p>
    <w:p w14:paraId="5612053B" w14:textId="3809D369" w:rsidR="00C25716" w:rsidRDefault="001B0F0D" w:rsidP="0066438A">
      <w:r w:rsidRPr="0037712A">
        <w:t>U.S. Environmental Protection Agency. 2009. AQUATOX Technical Note 1, A Calibrated Parameter Set for Simulation of Algae in Shallow Rivers, EPA-823-R-09-003 February 2009</w:t>
      </w:r>
    </w:p>
    <w:p w14:paraId="0C5F83C6" w14:textId="77777777" w:rsidR="00C25716" w:rsidRPr="00165531" w:rsidRDefault="00C25716" w:rsidP="00CF2BE8">
      <w:pPr>
        <w:spacing w:before="100" w:beforeAutospacing="1" w:after="100" w:afterAutospacing="1"/>
        <w:rPr>
          <w:rFonts w:ascii="Times New Roman" w:hAnsi="Times New Roman" w:cs="Times New Roman"/>
          <w:sz w:val="24"/>
          <w:szCs w:val="24"/>
        </w:rPr>
      </w:pPr>
    </w:p>
    <w:p w14:paraId="474F0684" w14:textId="77777777" w:rsidR="00CF2BE8" w:rsidRPr="001B1392" w:rsidRDefault="00CF2BE8" w:rsidP="00652223"/>
    <w:sectPr w:rsidR="00CF2BE8" w:rsidRPr="001B1392" w:rsidSect="0097737A">
      <w:headerReference w:type="default" r:id="rId24"/>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4B1D" w14:textId="77777777" w:rsidR="007961B4" w:rsidRDefault="007961B4" w:rsidP="00764E4F">
      <w:r>
        <w:separator/>
      </w:r>
    </w:p>
  </w:endnote>
  <w:endnote w:type="continuationSeparator" w:id="0">
    <w:p w14:paraId="31BA21AE" w14:textId="77777777" w:rsidR="007961B4" w:rsidRDefault="007961B4" w:rsidP="007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4514" w14:textId="77777777" w:rsidR="00536C6B" w:rsidRDefault="00536C6B">
    <w:pPr>
      <w:pStyle w:val="Footer"/>
    </w:pPr>
    <w:r>
      <w:tab/>
    </w:r>
  </w:p>
  <w:p w14:paraId="17A9DCD8" w14:textId="77777777" w:rsidR="00536C6B" w:rsidRDefault="00536C6B" w:rsidP="0097737A">
    <w:pPr>
      <w:pStyle w:val="Footer"/>
      <w:tabs>
        <w:tab w:val="left" w:pos="43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41B5"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403B69">
      <w:rPr>
        <w:noProof/>
        <w:sz w:val="22"/>
      </w:rPr>
      <w:t>20</w:t>
    </w:r>
    <w:r w:rsidRPr="009C1344">
      <w:rPr>
        <w:sz w:val="22"/>
      </w:rPr>
      <w:fldChar w:fldCharType="end"/>
    </w:r>
  </w:p>
  <w:p w14:paraId="1454B94A"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512F" w14:textId="77777777" w:rsidR="007961B4" w:rsidRDefault="007961B4" w:rsidP="00764E4F">
      <w:r>
        <w:separator/>
      </w:r>
    </w:p>
  </w:footnote>
  <w:footnote w:type="continuationSeparator" w:id="0">
    <w:p w14:paraId="7EDF550A" w14:textId="77777777" w:rsidR="007961B4" w:rsidRDefault="007961B4" w:rsidP="00764E4F">
      <w:r>
        <w:continuationSeparator/>
      </w:r>
    </w:p>
  </w:footnote>
  <w:footnote w:id="1">
    <w:p w14:paraId="16A5DC0D" w14:textId="321DA368" w:rsidR="00657549" w:rsidRDefault="00657549">
      <w:pPr>
        <w:pStyle w:val="FootnoteText"/>
      </w:pPr>
      <w:r>
        <w:rPr>
          <w:rStyle w:val="FootnoteReference"/>
        </w:rPr>
        <w:footnoteRef/>
      </w:r>
      <w:r>
        <w:t xml:space="preserve"> </w:t>
      </w:r>
      <w:r w:rsidR="001425C7">
        <w:t xml:space="preserve">COMIDs are “Common Identifiers” from </w:t>
      </w:r>
      <w:proofErr w:type="spellStart"/>
      <w:r w:rsidRPr="00657549">
        <w:t>NHDPlus</w:t>
      </w:r>
      <w:proofErr w:type="spellEnd"/>
      <w:r w:rsidRPr="00657549">
        <w:t xml:space="preserve"> data model version 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DAF6" w14:textId="77777777" w:rsidR="00536C6B" w:rsidRPr="007354D3" w:rsidRDefault="00536C6B" w:rsidP="00764E4F">
    <w:pPr>
      <w:pStyle w:val="Header"/>
      <w:tabs>
        <w:tab w:val="clear" w:pos="9360"/>
        <w:tab w:val="right" w:pos="8640"/>
      </w:tabs>
    </w:pPr>
    <w:r w:rsidRPr="007354D3">
      <w:tab/>
    </w:r>
    <w:r w:rsidRPr="007354D3">
      <w:tab/>
    </w:r>
  </w:p>
  <w:p w14:paraId="6DB0E77B" w14:textId="77777777" w:rsidR="00536C6B" w:rsidRDefault="00536C6B" w:rsidP="009F0372">
    <w:pPr>
      <w:pStyle w:val="Header"/>
      <w:tabs>
        <w:tab w:val="clear" w:pos="9360"/>
        <w:tab w:val="right" w:pos="86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146D" w14:textId="618A18E9" w:rsidR="00536C6B" w:rsidRPr="00BA4616" w:rsidRDefault="007B76B0" w:rsidP="0055729B">
    <w:pPr>
      <w:pStyle w:val="Header"/>
      <w:rPr>
        <w:u w:val="single"/>
      </w:rPr>
    </w:pPr>
    <w:r>
      <w:rPr>
        <w:u w:val="single"/>
      </w:rPr>
      <w:t xml:space="preserve">AQUATOX.NET (RELEASE 1.0 </w:t>
    </w:r>
    <w:r w:rsidR="00DC2E10">
      <w:rPr>
        <w:u w:val="single"/>
      </w:rPr>
      <w:t>alpha</w:t>
    </w:r>
    <w:r>
      <w:rPr>
        <w:u w:val="single"/>
      </w:rPr>
      <w:t>)</w:t>
    </w:r>
    <w:r w:rsidR="00536C6B">
      <w:rPr>
        <w:u w:val="single"/>
      </w:rPr>
      <w:t xml:space="preserve"> USER’S MANUAL</w:t>
    </w:r>
    <w:r w:rsidR="00536C6B" w:rsidRPr="00BA4616">
      <w:rPr>
        <w:u w:val="single"/>
      </w:rPr>
      <w:tab/>
    </w:r>
  </w:p>
  <w:p w14:paraId="7BE1723C"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72F16"/>
    <w:multiLevelType w:val="hybridMultilevel"/>
    <w:tmpl w:val="3B442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12681"/>
    <w:multiLevelType w:val="hybridMultilevel"/>
    <w:tmpl w:val="A3A2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7DFE"/>
    <w:multiLevelType w:val="hybridMultilevel"/>
    <w:tmpl w:val="86CE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45FBC"/>
    <w:multiLevelType w:val="hybridMultilevel"/>
    <w:tmpl w:val="FD4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FB19A8"/>
    <w:multiLevelType w:val="hybridMultilevel"/>
    <w:tmpl w:val="9EE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abstractNumId w:val="24"/>
  </w:num>
  <w:num w:numId="2">
    <w:abstractNumId w:val="11"/>
  </w:num>
  <w:num w:numId="3">
    <w:abstractNumId w:val="15"/>
  </w:num>
  <w:num w:numId="4">
    <w:abstractNumId w:val="1"/>
  </w:num>
  <w:num w:numId="5">
    <w:abstractNumId w:val="28"/>
  </w:num>
  <w:num w:numId="6">
    <w:abstractNumId w:val="25"/>
  </w:num>
  <w:num w:numId="7">
    <w:abstractNumId w:val="4"/>
  </w:num>
  <w:num w:numId="8">
    <w:abstractNumId w:val="16"/>
  </w:num>
  <w:num w:numId="9">
    <w:abstractNumId w:val="7"/>
  </w:num>
  <w:num w:numId="10">
    <w:abstractNumId w:val="21"/>
  </w:num>
  <w:num w:numId="11">
    <w:abstractNumId w:val="26"/>
  </w:num>
  <w:num w:numId="12">
    <w:abstractNumId w:val="0"/>
  </w:num>
  <w:num w:numId="13">
    <w:abstractNumId w:val="23"/>
  </w:num>
  <w:num w:numId="14">
    <w:abstractNumId w:val="18"/>
  </w:num>
  <w:num w:numId="15">
    <w:abstractNumId w:val="12"/>
  </w:num>
  <w:num w:numId="16">
    <w:abstractNumId w:val="20"/>
  </w:num>
  <w:num w:numId="17">
    <w:abstractNumId w:val="19"/>
  </w:num>
  <w:num w:numId="18">
    <w:abstractNumId w:val="6"/>
  </w:num>
  <w:num w:numId="19">
    <w:abstractNumId w:val="3"/>
  </w:num>
  <w:num w:numId="20">
    <w:abstractNumId w:val="9"/>
  </w:num>
  <w:num w:numId="21">
    <w:abstractNumId w:val="17"/>
  </w:num>
  <w:num w:numId="22">
    <w:abstractNumId w:val="22"/>
  </w:num>
  <w:num w:numId="23">
    <w:abstractNumId w:val="13"/>
  </w:num>
  <w:num w:numId="24">
    <w:abstractNumId w:val="27"/>
  </w:num>
  <w:num w:numId="25">
    <w:abstractNumId w:val="10"/>
  </w:num>
  <w:num w:numId="26">
    <w:abstractNumId w:val="2"/>
  </w:num>
  <w:num w:numId="27">
    <w:abstractNumId w:val="14"/>
  </w:num>
  <w:num w:numId="28">
    <w:abstractNumId w:val="8"/>
  </w:num>
  <w:num w:numId="29">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CD5"/>
    <w:rsid w:val="00000847"/>
    <w:rsid w:val="00001731"/>
    <w:rsid w:val="000046F7"/>
    <w:rsid w:val="00011C0B"/>
    <w:rsid w:val="00011F96"/>
    <w:rsid w:val="0001316E"/>
    <w:rsid w:val="000170AB"/>
    <w:rsid w:val="00017271"/>
    <w:rsid w:val="00017BF3"/>
    <w:rsid w:val="000220C9"/>
    <w:rsid w:val="00025DA4"/>
    <w:rsid w:val="00033074"/>
    <w:rsid w:val="0003397A"/>
    <w:rsid w:val="000374C5"/>
    <w:rsid w:val="000378C9"/>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5FF0"/>
    <w:rsid w:val="00086935"/>
    <w:rsid w:val="00087C4F"/>
    <w:rsid w:val="000933E6"/>
    <w:rsid w:val="000963CC"/>
    <w:rsid w:val="000A116C"/>
    <w:rsid w:val="000A2F21"/>
    <w:rsid w:val="000A412F"/>
    <w:rsid w:val="000A4F7C"/>
    <w:rsid w:val="000A7464"/>
    <w:rsid w:val="000B1F15"/>
    <w:rsid w:val="000B2D94"/>
    <w:rsid w:val="000B4D6F"/>
    <w:rsid w:val="000B4DD5"/>
    <w:rsid w:val="000B4F73"/>
    <w:rsid w:val="000B6702"/>
    <w:rsid w:val="000B7602"/>
    <w:rsid w:val="000B7F29"/>
    <w:rsid w:val="000C0D2A"/>
    <w:rsid w:val="000C1E82"/>
    <w:rsid w:val="000C2E51"/>
    <w:rsid w:val="000C55DE"/>
    <w:rsid w:val="000D2A7E"/>
    <w:rsid w:val="000D30F0"/>
    <w:rsid w:val="000E12D2"/>
    <w:rsid w:val="000E1828"/>
    <w:rsid w:val="000E2245"/>
    <w:rsid w:val="000E2581"/>
    <w:rsid w:val="000E6036"/>
    <w:rsid w:val="000E67F9"/>
    <w:rsid w:val="000E71FF"/>
    <w:rsid w:val="000E76B9"/>
    <w:rsid w:val="000F506C"/>
    <w:rsid w:val="000F669A"/>
    <w:rsid w:val="00104823"/>
    <w:rsid w:val="001052D5"/>
    <w:rsid w:val="00106757"/>
    <w:rsid w:val="00112ADB"/>
    <w:rsid w:val="00112B5E"/>
    <w:rsid w:val="00113089"/>
    <w:rsid w:val="00114144"/>
    <w:rsid w:val="00115DB4"/>
    <w:rsid w:val="001178C3"/>
    <w:rsid w:val="00117C18"/>
    <w:rsid w:val="00130B77"/>
    <w:rsid w:val="00131812"/>
    <w:rsid w:val="00131BBC"/>
    <w:rsid w:val="00135891"/>
    <w:rsid w:val="00137CD3"/>
    <w:rsid w:val="00140327"/>
    <w:rsid w:val="001425C7"/>
    <w:rsid w:val="001502DC"/>
    <w:rsid w:val="001514FA"/>
    <w:rsid w:val="001553A1"/>
    <w:rsid w:val="00165531"/>
    <w:rsid w:val="00166B22"/>
    <w:rsid w:val="00170C76"/>
    <w:rsid w:val="001711C6"/>
    <w:rsid w:val="00171F88"/>
    <w:rsid w:val="0017382D"/>
    <w:rsid w:val="00180C3B"/>
    <w:rsid w:val="001818AB"/>
    <w:rsid w:val="001915BB"/>
    <w:rsid w:val="001929EB"/>
    <w:rsid w:val="00196A0D"/>
    <w:rsid w:val="001A19CF"/>
    <w:rsid w:val="001A2367"/>
    <w:rsid w:val="001A31D2"/>
    <w:rsid w:val="001A4613"/>
    <w:rsid w:val="001A5ED6"/>
    <w:rsid w:val="001B0F0D"/>
    <w:rsid w:val="001B1392"/>
    <w:rsid w:val="001B2639"/>
    <w:rsid w:val="001B67E0"/>
    <w:rsid w:val="001B6FAE"/>
    <w:rsid w:val="001C0A68"/>
    <w:rsid w:val="001C3874"/>
    <w:rsid w:val="001C65EC"/>
    <w:rsid w:val="001D18C6"/>
    <w:rsid w:val="001D4A49"/>
    <w:rsid w:val="001D63FE"/>
    <w:rsid w:val="001D70AB"/>
    <w:rsid w:val="001D7CF6"/>
    <w:rsid w:val="001E0C66"/>
    <w:rsid w:val="001E4C81"/>
    <w:rsid w:val="001E4CDC"/>
    <w:rsid w:val="001E5D1A"/>
    <w:rsid w:val="001E676A"/>
    <w:rsid w:val="001E7981"/>
    <w:rsid w:val="001F158A"/>
    <w:rsid w:val="001F17D6"/>
    <w:rsid w:val="001F1D7A"/>
    <w:rsid w:val="001F4369"/>
    <w:rsid w:val="001F653A"/>
    <w:rsid w:val="00202012"/>
    <w:rsid w:val="00205AE5"/>
    <w:rsid w:val="0020607A"/>
    <w:rsid w:val="00211922"/>
    <w:rsid w:val="00212C4E"/>
    <w:rsid w:val="00213DBF"/>
    <w:rsid w:val="00213F5A"/>
    <w:rsid w:val="00215905"/>
    <w:rsid w:val="002213CA"/>
    <w:rsid w:val="00224132"/>
    <w:rsid w:val="00225A5F"/>
    <w:rsid w:val="00227182"/>
    <w:rsid w:val="00235B47"/>
    <w:rsid w:val="002374A3"/>
    <w:rsid w:val="00250E9F"/>
    <w:rsid w:val="00251899"/>
    <w:rsid w:val="00255B9B"/>
    <w:rsid w:val="00256AA2"/>
    <w:rsid w:val="00260A51"/>
    <w:rsid w:val="0026349B"/>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69A0"/>
    <w:rsid w:val="00297EF1"/>
    <w:rsid w:val="002B66AF"/>
    <w:rsid w:val="002B7335"/>
    <w:rsid w:val="002C0956"/>
    <w:rsid w:val="002C17E5"/>
    <w:rsid w:val="002C410B"/>
    <w:rsid w:val="002C53AA"/>
    <w:rsid w:val="002C7476"/>
    <w:rsid w:val="002D14F6"/>
    <w:rsid w:val="002D5CFB"/>
    <w:rsid w:val="002D678F"/>
    <w:rsid w:val="002E046C"/>
    <w:rsid w:val="002E32C7"/>
    <w:rsid w:val="002F1C66"/>
    <w:rsid w:val="002F3599"/>
    <w:rsid w:val="002F3B72"/>
    <w:rsid w:val="002F7B88"/>
    <w:rsid w:val="00300158"/>
    <w:rsid w:val="003025E5"/>
    <w:rsid w:val="00305825"/>
    <w:rsid w:val="00307285"/>
    <w:rsid w:val="00307DCF"/>
    <w:rsid w:val="003202A7"/>
    <w:rsid w:val="00321A2F"/>
    <w:rsid w:val="003220A2"/>
    <w:rsid w:val="0032241F"/>
    <w:rsid w:val="003328FE"/>
    <w:rsid w:val="00332DF2"/>
    <w:rsid w:val="0034038F"/>
    <w:rsid w:val="00344CCF"/>
    <w:rsid w:val="0034774E"/>
    <w:rsid w:val="00350400"/>
    <w:rsid w:val="00350490"/>
    <w:rsid w:val="00351863"/>
    <w:rsid w:val="00354391"/>
    <w:rsid w:val="003633E7"/>
    <w:rsid w:val="0036481D"/>
    <w:rsid w:val="0037061F"/>
    <w:rsid w:val="00373ED3"/>
    <w:rsid w:val="00374B72"/>
    <w:rsid w:val="0037575E"/>
    <w:rsid w:val="0037712A"/>
    <w:rsid w:val="00382333"/>
    <w:rsid w:val="00386930"/>
    <w:rsid w:val="003A3EF2"/>
    <w:rsid w:val="003A4AC3"/>
    <w:rsid w:val="003A54FD"/>
    <w:rsid w:val="003B20DB"/>
    <w:rsid w:val="003B523A"/>
    <w:rsid w:val="003B5305"/>
    <w:rsid w:val="003B57CA"/>
    <w:rsid w:val="003B5B8F"/>
    <w:rsid w:val="003B5DA1"/>
    <w:rsid w:val="003B73D8"/>
    <w:rsid w:val="003C27CE"/>
    <w:rsid w:val="003C54FC"/>
    <w:rsid w:val="003C6436"/>
    <w:rsid w:val="003C742D"/>
    <w:rsid w:val="003D123B"/>
    <w:rsid w:val="003D511B"/>
    <w:rsid w:val="003D6F29"/>
    <w:rsid w:val="003D711C"/>
    <w:rsid w:val="003E0010"/>
    <w:rsid w:val="003E0459"/>
    <w:rsid w:val="003E7893"/>
    <w:rsid w:val="003F3A83"/>
    <w:rsid w:val="003F3F18"/>
    <w:rsid w:val="003F46E0"/>
    <w:rsid w:val="003F69A4"/>
    <w:rsid w:val="004011B1"/>
    <w:rsid w:val="0040201D"/>
    <w:rsid w:val="00402815"/>
    <w:rsid w:val="00403B69"/>
    <w:rsid w:val="00406048"/>
    <w:rsid w:val="00411569"/>
    <w:rsid w:val="00415593"/>
    <w:rsid w:val="00422D0B"/>
    <w:rsid w:val="00422D64"/>
    <w:rsid w:val="00422E29"/>
    <w:rsid w:val="0042513E"/>
    <w:rsid w:val="0042723B"/>
    <w:rsid w:val="00430A26"/>
    <w:rsid w:val="00431FD7"/>
    <w:rsid w:val="004320A2"/>
    <w:rsid w:val="00432290"/>
    <w:rsid w:val="00434938"/>
    <w:rsid w:val="004369CB"/>
    <w:rsid w:val="00441938"/>
    <w:rsid w:val="004432BC"/>
    <w:rsid w:val="00452341"/>
    <w:rsid w:val="00454440"/>
    <w:rsid w:val="004563D6"/>
    <w:rsid w:val="00457147"/>
    <w:rsid w:val="00460FA7"/>
    <w:rsid w:val="00465B74"/>
    <w:rsid w:val="00472918"/>
    <w:rsid w:val="00473E14"/>
    <w:rsid w:val="00474D8D"/>
    <w:rsid w:val="00475FD5"/>
    <w:rsid w:val="0048231A"/>
    <w:rsid w:val="004850A5"/>
    <w:rsid w:val="00486716"/>
    <w:rsid w:val="00487BC2"/>
    <w:rsid w:val="0049056D"/>
    <w:rsid w:val="00492FBB"/>
    <w:rsid w:val="00497150"/>
    <w:rsid w:val="004A21FE"/>
    <w:rsid w:val="004A24EF"/>
    <w:rsid w:val="004A3BB0"/>
    <w:rsid w:val="004A5B10"/>
    <w:rsid w:val="004B088D"/>
    <w:rsid w:val="004B714B"/>
    <w:rsid w:val="004C1001"/>
    <w:rsid w:val="004C2AB6"/>
    <w:rsid w:val="004D0E60"/>
    <w:rsid w:val="004D30D0"/>
    <w:rsid w:val="004E00EF"/>
    <w:rsid w:val="004E058E"/>
    <w:rsid w:val="004E2E17"/>
    <w:rsid w:val="004E2EA5"/>
    <w:rsid w:val="004E479D"/>
    <w:rsid w:val="004E7BCE"/>
    <w:rsid w:val="004F4DA9"/>
    <w:rsid w:val="004F5C80"/>
    <w:rsid w:val="00501961"/>
    <w:rsid w:val="00503A03"/>
    <w:rsid w:val="00503CAA"/>
    <w:rsid w:val="00510DFB"/>
    <w:rsid w:val="00512480"/>
    <w:rsid w:val="00512AFF"/>
    <w:rsid w:val="0051624D"/>
    <w:rsid w:val="0051724A"/>
    <w:rsid w:val="00517FB5"/>
    <w:rsid w:val="005208E1"/>
    <w:rsid w:val="0052360F"/>
    <w:rsid w:val="0052643C"/>
    <w:rsid w:val="00534CD3"/>
    <w:rsid w:val="005354B4"/>
    <w:rsid w:val="0053659D"/>
    <w:rsid w:val="00536A29"/>
    <w:rsid w:val="00536C6B"/>
    <w:rsid w:val="00541095"/>
    <w:rsid w:val="00542087"/>
    <w:rsid w:val="005449E4"/>
    <w:rsid w:val="00552BDB"/>
    <w:rsid w:val="00553EF3"/>
    <w:rsid w:val="0055729B"/>
    <w:rsid w:val="0055767C"/>
    <w:rsid w:val="00563FAF"/>
    <w:rsid w:val="00564125"/>
    <w:rsid w:val="00570EB7"/>
    <w:rsid w:val="00573950"/>
    <w:rsid w:val="00581EF5"/>
    <w:rsid w:val="00582ED0"/>
    <w:rsid w:val="00584098"/>
    <w:rsid w:val="00584FB3"/>
    <w:rsid w:val="00585F13"/>
    <w:rsid w:val="00586518"/>
    <w:rsid w:val="00586F8F"/>
    <w:rsid w:val="00587CE4"/>
    <w:rsid w:val="00590F6C"/>
    <w:rsid w:val="00594083"/>
    <w:rsid w:val="005944B9"/>
    <w:rsid w:val="0059786E"/>
    <w:rsid w:val="005A2B99"/>
    <w:rsid w:val="005A3084"/>
    <w:rsid w:val="005A35B3"/>
    <w:rsid w:val="005A43C3"/>
    <w:rsid w:val="005A7C6B"/>
    <w:rsid w:val="005B39CD"/>
    <w:rsid w:val="005B4414"/>
    <w:rsid w:val="005B6173"/>
    <w:rsid w:val="005C2BCF"/>
    <w:rsid w:val="005C46CD"/>
    <w:rsid w:val="005C4A08"/>
    <w:rsid w:val="005C6837"/>
    <w:rsid w:val="005C7611"/>
    <w:rsid w:val="005C798D"/>
    <w:rsid w:val="005E0D7F"/>
    <w:rsid w:val="005E443F"/>
    <w:rsid w:val="005E5930"/>
    <w:rsid w:val="005F03FF"/>
    <w:rsid w:val="005F302B"/>
    <w:rsid w:val="005F3228"/>
    <w:rsid w:val="005F469D"/>
    <w:rsid w:val="005F67C8"/>
    <w:rsid w:val="00603850"/>
    <w:rsid w:val="006048CF"/>
    <w:rsid w:val="00606CA2"/>
    <w:rsid w:val="00607F04"/>
    <w:rsid w:val="00613346"/>
    <w:rsid w:val="006145C3"/>
    <w:rsid w:val="0061532D"/>
    <w:rsid w:val="00616B11"/>
    <w:rsid w:val="00621CEE"/>
    <w:rsid w:val="0062474C"/>
    <w:rsid w:val="00626AE5"/>
    <w:rsid w:val="006300F2"/>
    <w:rsid w:val="006314F5"/>
    <w:rsid w:val="0063488E"/>
    <w:rsid w:val="00634FAE"/>
    <w:rsid w:val="00636A49"/>
    <w:rsid w:val="00636BE3"/>
    <w:rsid w:val="0064275B"/>
    <w:rsid w:val="00642C9B"/>
    <w:rsid w:val="006438C6"/>
    <w:rsid w:val="00646917"/>
    <w:rsid w:val="00647A8E"/>
    <w:rsid w:val="00652223"/>
    <w:rsid w:val="00654141"/>
    <w:rsid w:val="00657549"/>
    <w:rsid w:val="0066139F"/>
    <w:rsid w:val="0066151A"/>
    <w:rsid w:val="00663A92"/>
    <w:rsid w:val="00663E3A"/>
    <w:rsid w:val="0066438A"/>
    <w:rsid w:val="00670954"/>
    <w:rsid w:val="006726C5"/>
    <w:rsid w:val="00673054"/>
    <w:rsid w:val="006737AC"/>
    <w:rsid w:val="0067580B"/>
    <w:rsid w:val="00682A71"/>
    <w:rsid w:val="006874EC"/>
    <w:rsid w:val="00691DD7"/>
    <w:rsid w:val="006964F6"/>
    <w:rsid w:val="0069783F"/>
    <w:rsid w:val="00697A27"/>
    <w:rsid w:val="006A1BA4"/>
    <w:rsid w:val="006A53FD"/>
    <w:rsid w:val="006B454A"/>
    <w:rsid w:val="006B5311"/>
    <w:rsid w:val="006B6CB7"/>
    <w:rsid w:val="006C17D3"/>
    <w:rsid w:val="006C40A6"/>
    <w:rsid w:val="006C435B"/>
    <w:rsid w:val="006D0A87"/>
    <w:rsid w:val="006D34AD"/>
    <w:rsid w:val="006D4AB6"/>
    <w:rsid w:val="006D5110"/>
    <w:rsid w:val="006E1680"/>
    <w:rsid w:val="006E4240"/>
    <w:rsid w:val="006F04CB"/>
    <w:rsid w:val="006F251D"/>
    <w:rsid w:val="006F317F"/>
    <w:rsid w:val="006F3462"/>
    <w:rsid w:val="007038F6"/>
    <w:rsid w:val="00704A82"/>
    <w:rsid w:val="00706E09"/>
    <w:rsid w:val="00711DE3"/>
    <w:rsid w:val="0071597E"/>
    <w:rsid w:val="00716084"/>
    <w:rsid w:val="0071772C"/>
    <w:rsid w:val="00717CF3"/>
    <w:rsid w:val="00733938"/>
    <w:rsid w:val="00735B2C"/>
    <w:rsid w:val="0073659E"/>
    <w:rsid w:val="00744C6B"/>
    <w:rsid w:val="0074502A"/>
    <w:rsid w:val="007451C1"/>
    <w:rsid w:val="007455B5"/>
    <w:rsid w:val="007477B5"/>
    <w:rsid w:val="00756DD9"/>
    <w:rsid w:val="00757580"/>
    <w:rsid w:val="00760271"/>
    <w:rsid w:val="00760727"/>
    <w:rsid w:val="00764E4F"/>
    <w:rsid w:val="00765B84"/>
    <w:rsid w:val="007714E1"/>
    <w:rsid w:val="007721C8"/>
    <w:rsid w:val="00773245"/>
    <w:rsid w:val="007734E8"/>
    <w:rsid w:val="00781DFC"/>
    <w:rsid w:val="007874A8"/>
    <w:rsid w:val="007875DC"/>
    <w:rsid w:val="00791478"/>
    <w:rsid w:val="007953D6"/>
    <w:rsid w:val="0079593A"/>
    <w:rsid w:val="00795E0E"/>
    <w:rsid w:val="007960F5"/>
    <w:rsid w:val="007961B4"/>
    <w:rsid w:val="00796273"/>
    <w:rsid w:val="00796CD1"/>
    <w:rsid w:val="007A1D45"/>
    <w:rsid w:val="007A212E"/>
    <w:rsid w:val="007A4029"/>
    <w:rsid w:val="007A41A9"/>
    <w:rsid w:val="007A72BB"/>
    <w:rsid w:val="007B15D7"/>
    <w:rsid w:val="007B24C3"/>
    <w:rsid w:val="007B55DE"/>
    <w:rsid w:val="007B76B0"/>
    <w:rsid w:val="007C08ED"/>
    <w:rsid w:val="007C3947"/>
    <w:rsid w:val="007C7EAF"/>
    <w:rsid w:val="007D6E00"/>
    <w:rsid w:val="007E445A"/>
    <w:rsid w:val="007E70F1"/>
    <w:rsid w:val="007F3E3B"/>
    <w:rsid w:val="007F5FB9"/>
    <w:rsid w:val="008024F4"/>
    <w:rsid w:val="00803305"/>
    <w:rsid w:val="00804CFC"/>
    <w:rsid w:val="008069CE"/>
    <w:rsid w:val="00810175"/>
    <w:rsid w:val="00814D1A"/>
    <w:rsid w:val="00816769"/>
    <w:rsid w:val="0081747F"/>
    <w:rsid w:val="00821D6C"/>
    <w:rsid w:val="008241C7"/>
    <w:rsid w:val="0082609A"/>
    <w:rsid w:val="0082718A"/>
    <w:rsid w:val="008274F5"/>
    <w:rsid w:val="00831EC8"/>
    <w:rsid w:val="00833292"/>
    <w:rsid w:val="00834B60"/>
    <w:rsid w:val="00841E38"/>
    <w:rsid w:val="00843DBD"/>
    <w:rsid w:val="008459D5"/>
    <w:rsid w:val="008459E0"/>
    <w:rsid w:val="00847364"/>
    <w:rsid w:val="00847467"/>
    <w:rsid w:val="0085111B"/>
    <w:rsid w:val="00851339"/>
    <w:rsid w:val="00862BD4"/>
    <w:rsid w:val="00873054"/>
    <w:rsid w:val="0087365D"/>
    <w:rsid w:val="0087365F"/>
    <w:rsid w:val="00873F03"/>
    <w:rsid w:val="0087487F"/>
    <w:rsid w:val="008772B8"/>
    <w:rsid w:val="00882183"/>
    <w:rsid w:val="00882810"/>
    <w:rsid w:val="008829DA"/>
    <w:rsid w:val="00884E64"/>
    <w:rsid w:val="0089341C"/>
    <w:rsid w:val="00894065"/>
    <w:rsid w:val="00895564"/>
    <w:rsid w:val="008A582E"/>
    <w:rsid w:val="008A75BA"/>
    <w:rsid w:val="008B0E04"/>
    <w:rsid w:val="008B5D5D"/>
    <w:rsid w:val="008C0D89"/>
    <w:rsid w:val="008C19CD"/>
    <w:rsid w:val="008C2482"/>
    <w:rsid w:val="008C2D11"/>
    <w:rsid w:val="008C5160"/>
    <w:rsid w:val="008C5E16"/>
    <w:rsid w:val="008D1EA9"/>
    <w:rsid w:val="008D2F45"/>
    <w:rsid w:val="008D2FB0"/>
    <w:rsid w:val="008E33ED"/>
    <w:rsid w:val="008E52C4"/>
    <w:rsid w:val="008F1BC9"/>
    <w:rsid w:val="008F494C"/>
    <w:rsid w:val="008F666F"/>
    <w:rsid w:val="008F7183"/>
    <w:rsid w:val="009025FB"/>
    <w:rsid w:val="00912755"/>
    <w:rsid w:val="00916325"/>
    <w:rsid w:val="00922A6E"/>
    <w:rsid w:val="00924D04"/>
    <w:rsid w:val="00930ECC"/>
    <w:rsid w:val="00932A7C"/>
    <w:rsid w:val="00937A9D"/>
    <w:rsid w:val="00944B58"/>
    <w:rsid w:val="00945BA9"/>
    <w:rsid w:val="00953B7C"/>
    <w:rsid w:val="00962DCD"/>
    <w:rsid w:val="00967873"/>
    <w:rsid w:val="00972A51"/>
    <w:rsid w:val="00975D86"/>
    <w:rsid w:val="0097737A"/>
    <w:rsid w:val="00986BD9"/>
    <w:rsid w:val="00992811"/>
    <w:rsid w:val="0099388B"/>
    <w:rsid w:val="009958DE"/>
    <w:rsid w:val="00996ECD"/>
    <w:rsid w:val="009978DC"/>
    <w:rsid w:val="009A29BD"/>
    <w:rsid w:val="009A409D"/>
    <w:rsid w:val="009A791A"/>
    <w:rsid w:val="009A7D3B"/>
    <w:rsid w:val="009B1B0D"/>
    <w:rsid w:val="009B1D16"/>
    <w:rsid w:val="009B3095"/>
    <w:rsid w:val="009B3FA0"/>
    <w:rsid w:val="009B47BC"/>
    <w:rsid w:val="009B4D95"/>
    <w:rsid w:val="009C106E"/>
    <w:rsid w:val="009C1344"/>
    <w:rsid w:val="009C37B7"/>
    <w:rsid w:val="009C621E"/>
    <w:rsid w:val="009C6480"/>
    <w:rsid w:val="009D4022"/>
    <w:rsid w:val="009D6994"/>
    <w:rsid w:val="009D7B64"/>
    <w:rsid w:val="009E0358"/>
    <w:rsid w:val="009E7CA7"/>
    <w:rsid w:val="009E7EE0"/>
    <w:rsid w:val="009F0372"/>
    <w:rsid w:val="009F77FF"/>
    <w:rsid w:val="00A00077"/>
    <w:rsid w:val="00A02146"/>
    <w:rsid w:val="00A05BA1"/>
    <w:rsid w:val="00A07225"/>
    <w:rsid w:val="00A073A5"/>
    <w:rsid w:val="00A100F6"/>
    <w:rsid w:val="00A1162D"/>
    <w:rsid w:val="00A14EAB"/>
    <w:rsid w:val="00A27548"/>
    <w:rsid w:val="00A27807"/>
    <w:rsid w:val="00A300E2"/>
    <w:rsid w:val="00A32A7C"/>
    <w:rsid w:val="00A34F36"/>
    <w:rsid w:val="00A351B4"/>
    <w:rsid w:val="00A5267E"/>
    <w:rsid w:val="00A52C2F"/>
    <w:rsid w:val="00A543D9"/>
    <w:rsid w:val="00A57709"/>
    <w:rsid w:val="00A607CB"/>
    <w:rsid w:val="00A60D63"/>
    <w:rsid w:val="00A614E9"/>
    <w:rsid w:val="00A619FE"/>
    <w:rsid w:val="00A63882"/>
    <w:rsid w:val="00A662C8"/>
    <w:rsid w:val="00A66859"/>
    <w:rsid w:val="00A74B76"/>
    <w:rsid w:val="00A76E21"/>
    <w:rsid w:val="00A77E53"/>
    <w:rsid w:val="00A81D79"/>
    <w:rsid w:val="00A857E3"/>
    <w:rsid w:val="00A91A1A"/>
    <w:rsid w:val="00A91ABB"/>
    <w:rsid w:val="00A92AA2"/>
    <w:rsid w:val="00A92F1C"/>
    <w:rsid w:val="00A92F5B"/>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769C"/>
    <w:rsid w:val="00AE0156"/>
    <w:rsid w:val="00AE0E41"/>
    <w:rsid w:val="00AE41A7"/>
    <w:rsid w:val="00AF0DA3"/>
    <w:rsid w:val="00B01186"/>
    <w:rsid w:val="00B118DC"/>
    <w:rsid w:val="00B178DF"/>
    <w:rsid w:val="00B22BAB"/>
    <w:rsid w:val="00B23B5D"/>
    <w:rsid w:val="00B23C97"/>
    <w:rsid w:val="00B245E6"/>
    <w:rsid w:val="00B2746C"/>
    <w:rsid w:val="00B30DB9"/>
    <w:rsid w:val="00B32871"/>
    <w:rsid w:val="00B329C2"/>
    <w:rsid w:val="00B33EFC"/>
    <w:rsid w:val="00B373C3"/>
    <w:rsid w:val="00B42DAB"/>
    <w:rsid w:val="00B4311B"/>
    <w:rsid w:val="00B458BD"/>
    <w:rsid w:val="00B4681F"/>
    <w:rsid w:val="00B47EBF"/>
    <w:rsid w:val="00B506EC"/>
    <w:rsid w:val="00B523BE"/>
    <w:rsid w:val="00B66C30"/>
    <w:rsid w:val="00B70978"/>
    <w:rsid w:val="00B7289A"/>
    <w:rsid w:val="00B743F0"/>
    <w:rsid w:val="00B74450"/>
    <w:rsid w:val="00B75239"/>
    <w:rsid w:val="00B81DF3"/>
    <w:rsid w:val="00B85880"/>
    <w:rsid w:val="00B90C80"/>
    <w:rsid w:val="00B90ED5"/>
    <w:rsid w:val="00B91333"/>
    <w:rsid w:val="00B92758"/>
    <w:rsid w:val="00B95C8C"/>
    <w:rsid w:val="00BA2511"/>
    <w:rsid w:val="00BA2862"/>
    <w:rsid w:val="00BB1262"/>
    <w:rsid w:val="00BB386A"/>
    <w:rsid w:val="00BB3DAB"/>
    <w:rsid w:val="00BB6A81"/>
    <w:rsid w:val="00BB7BD9"/>
    <w:rsid w:val="00BC0E61"/>
    <w:rsid w:val="00BC114B"/>
    <w:rsid w:val="00BC660A"/>
    <w:rsid w:val="00BD03C4"/>
    <w:rsid w:val="00BD0AFB"/>
    <w:rsid w:val="00BD0CCF"/>
    <w:rsid w:val="00BD52C5"/>
    <w:rsid w:val="00BE2241"/>
    <w:rsid w:val="00BF1BA2"/>
    <w:rsid w:val="00BF57B3"/>
    <w:rsid w:val="00C042F5"/>
    <w:rsid w:val="00C0556C"/>
    <w:rsid w:val="00C0635C"/>
    <w:rsid w:val="00C11C4F"/>
    <w:rsid w:val="00C13B51"/>
    <w:rsid w:val="00C147C1"/>
    <w:rsid w:val="00C158BA"/>
    <w:rsid w:val="00C16334"/>
    <w:rsid w:val="00C207FE"/>
    <w:rsid w:val="00C2147B"/>
    <w:rsid w:val="00C25716"/>
    <w:rsid w:val="00C27BE1"/>
    <w:rsid w:val="00C312F5"/>
    <w:rsid w:val="00C3206F"/>
    <w:rsid w:val="00C374CB"/>
    <w:rsid w:val="00C4044D"/>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4953"/>
    <w:rsid w:val="00C76BCC"/>
    <w:rsid w:val="00C77E83"/>
    <w:rsid w:val="00C82C58"/>
    <w:rsid w:val="00C82D43"/>
    <w:rsid w:val="00C833CD"/>
    <w:rsid w:val="00C852DB"/>
    <w:rsid w:val="00C85482"/>
    <w:rsid w:val="00C86107"/>
    <w:rsid w:val="00C86406"/>
    <w:rsid w:val="00C95324"/>
    <w:rsid w:val="00C968D3"/>
    <w:rsid w:val="00C97466"/>
    <w:rsid w:val="00CA142D"/>
    <w:rsid w:val="00CA1D34"/>
    <w:rsid w:val="00CA2257"/>
    <w:rsid w:val="00CA52B7"/>
    <w:rsid w:val="00CA5A11"/>
    <w:rsid w:val="00CA728D"/>
    <w:rsid w:val="00CB13C2"/>
    <w:rsid w:val="00CB6469"/>
    <w:rsid w:val="00CC400F"/>
    <w:rsid w:val="00CD3A1D"/>
    <w:rsid w:val="00CD5A4A"/>
    <w:rsid w:val="00CD7EA2"/>
    <w:rsid w:val="00CE28F9"/>
    <w:rsid w:val="00CE4FFB"/>
    <w:rsid w:val="00CE58B5"/>
    <w:rsid w:val="00CE7101"/>
    <w:rsid w:val="00CE7A4A"/>
    <w:rsid w:val="00CF095E"/>
    <w:rsid w:val="00CF1BCA"/>
    <w:rsid w:val="00CF2BE8"/>
    <w:rsid w:val="00CF509F"/>
    <w:rsid w:val="00CF5879"/>
    <w:rsid w:val="00CF7588"/>
    <w:rsid w:val="00D00AE5"/>
    <w:rsid w:val="00D01848"/>
    <w:rsid w:val="00D115DB"/>
    <w:rsid w:val="00D213DA"/>
    <w:rsid w:val="00D21691"/>
    <w:rsid w:val="00D22B58"/>
    <w:rsid w:val="00D23D33"/>
    <w:rsid w:val="00D2453C"/>
    <w:rsid w:val="00D2525B"/>
    <w:rsid w:val="00D309DA"/>
    <w:rsid w:val="00D30CD8"/>
    <w:rsid w:val="00D31429"/>
    <w:rsid w:val="00D33A7D"/>
    <w:rsid w:val="00D34ABF"/>
    <w:rsid w:val="00D43D43"/>
    <w:rsid w:val="00D47F51"/>
    <w:rsid w:val="00D520BA"/>
    <w:rsid w:val="00D53381"/>
    <w:rsid w:val="00D60B14"/>
    <w:rsid w:val="00D60C7F"/>
    <w:rsid w:val="00D65EA6"/>
    <w:rsid w:val="00D65F4B"/>
    <w:rsid w:val="00D669C7"/>
    <w:rsid w:val="00D77F7F"/>
    <w:rsid w:val="00D80164"/>
    <w:rsid w:val="00D80DDA"/>
    <w:rsid w:val="00D84723"/>
    <w:rsid w:val="00D851C8"/>
    <w:rsid w:val="00D86A2D"/>
    <w:rsid w:val="00D87991"/>
    <w:rsid w:val="00D90963"/>
    <w:rsid w:val="00D954C2"/>
    <w:rsid w:val="00DA04F0"/>
    <w:rsid w:val="00DA59AF"/>
    <w:rsid w:val="00DA5C1B"/>
    <w:rsid w:val="00DB3C2C"/>
    <w:rsid w:val="00DC165D"/>
    <w:rsid w:val="00DC2E10"/>
    <w:rsid w:val="00DD0264"/>
    <w:rsid w:val="00DD3072"/>
    <w:rsid w:val="00DD3DEB"/>
    <w:rsid w:val="00DD7548"/>
    <w:rsid w:val="00DE032D"/>
    <w:rsid w:val="00DE06D8"/>
    <w:rsid w:val="00DE290F"/>
    <w:rsid w:val="00DE5333"/>
    <w:rsid w:val="00DE5510"/>
    <w:rsid w:val="00DE5B58"/>
    <w:rsid w:val="00DF07A4"/>
    <w:rsid w:val="00E01834"/>
    <w:rsid w:val="00E02A3D"/>
    <w:rsid w:val="00E03430"/>
    <w:rsid w:val="00E0470E"/>
    <w:rsid w:val="00E10F6D"/>
    <w:rsid w:val="00E116BA"/>
    <w:rsid w:val="00E12158"/>
    <w:rsid w:val="00E129DE"/>
    <w:rsid w:val="00E132A2"/>
    <w:rsid w:val="00E154C4"/>
    <w:rsid w:val="00E214EE"/>
    <w:rsid w:val="00E2774B"/>
    <w:rsid w:val="00E3034C"/>
    <w:rsid w:val="00E32351"/>
    <w:rsid w:val="00E345A6"/>
    <w:rsid w:val="00E357B6"/>
    <w:rsid w:val="00E4139F"/>
    <w:rsid w:val="00E45450"/>
    <w:rsid w:val="00E45516"/>
    <w:rsid w:val="00E50C2C"/>
    <w:rsid w:val="00E51CAE"/>
    <w:rsid w:val="00E53009"/>
    <w:rsid w:val="00E533DA"/>
    <w:rsid w:val="00E54E93"/>
    <w:rsid w:val="00E60FCD"/>
    <w:rsid w:val="00E614EC"/>
    <w:rsid w:val="00E61970"/>
    <w:rsid w:val="00E61CF9"/>
    <w:rsid w:val="00E62F78"/>
    <w:rsid w:val="00E63C30"/>
    <w:rsid w:val="00E649A8"/>
    <w:rsid w:val="00E80E84"/>
    <w:rsid w:val="00E847B6"/>
    <w:rsid w:val="00E90067"/>
    <w:rsid w:val="00E91A66"/>
    <w:rsid w:val="00E9340D"/>
    <w:rsid w:val="00E94FD6"/>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5F14"/>
    <w:rsid w:val="00ED6D35"/>
    <w:rsid w:val="00EE03FB"/>
    <w:rsid w:val="00EE5E72"/>
    <w:rsid w:val="00EE6F58"/>
    <w:rsid w:val="00EF32FB"/>
    <w:rsid w:val="00EF7119"/>
    <w:rsid w:val="00F0033C"/>
    <w:rsid w:val="00F01CD5"/>
    <w:rsid w:val="00F04861"/>
    <w:rsid w:val="00F1046B"/>
    <w:rsid w:val="00F10A34"/>
    <w:rsid w:val="00F1124C"/>
    <w:rsid w:val="00F143D4"/>
    <w:rsid w:val="00F1517F"/>
    <w:rsid w:val="00F15E31"/>
    <w:rsid w:val="00F15E9F"/>
    <w:rsid w:val="00F17537"/>
    <w:rsid w:val="00F200B5"/>
    <w:rsid w:val="00F20C2B"/>
    <w:rsid w:val="00F215EA"/>
    <w:rsid w:val="00F21A19"/>
    <w:rsid w:val="00F227D0"/>
    <w:rsid w:val="00F23D66"/>
    <w:rsid w:val="00F23F51"/>
    <w:rsid w:val="00F256B5"/>
    <w:rsid w:val="00F37F80"/>
    <w:rsid w:val="00F46F12"/>
    <w:rsid w:val="00F476A9"/>
    <w:rsid w:val="00F55365"/>
    <w:rsid w:val="00F57C63"/>
    <w:rsid w:val="00F604BB"/>
    <w:rsid w:val="00F60541"/>
    <w:rsid w:val="00F61A53"/>
    <w:rsid w:val="00F61E9A"/>
    <w:rsid w:val="00F63A4C"/>
    <w:rsid w:val="00F64200"/>
    <w:rsid w:val="00F64377"/>
    <w:rsid w:val="00F6634B"/>
    <w:rsid w:val="00F74A1A"/>
    <w:rsid w:val="00F77273"/>
    <w:rsid w:val="00F7741C"/>
    <w:rsid w:val="00F80A56"/>
    <w:rsid w:val="00F85AD9"/>
    <w:rsid w:val="00F9019E"/>
    <w:rsid w:val="00F91369"/>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4788D0B"/>
  <w15:docId w15:val="{FE21F2EC-4917-49C0-A859-7FF7269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 w:type="character" w:styleId="UnresolvedMention">
    <w:name w:val="Unresolved Mention"/>
    <w:basedOn w:val="DefaultParagraphFont"/>
    <w:uiPriority w:val="99"/>
    <w:semiHidden/>
    <w:unhideWhenUsed/>
    <w:rsid w:val="005C7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86668084">
      <w:bodyDiv w:val="1"/>
      <w:marLeft w:val="0"/>
      <w:marRight w:val="0"/>
      <w:marTop w:val="0"/>
      <w:marBottom w:val="0"/>
      <w:divBdr>
        <w:top w:val="none" w:sz="0" w:space="0" w:color="auto"/>
        <w:left w:val="none" w:sz="0" w:space="0" w:color="auto"/>
        <w:bottom w:val="none" w:sz="0" w:space="0" w:color="auto"/>
        <w:right w:val="none" w:sz="0" w:space="0" w:color="auto"/>
      </w:divBdr>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3.epa.gov/webice/"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arcgis.com/home/item.html?id=4bd9b6892530404abfe13645fcb5099a"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4D53-F397-4657-AAB3-50BC8854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45</Pages>
  <Words>18189</Words>
  <Characters>103680</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121626</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creator>Jonathan Clough</dc:creator>
  <cp:lastModifiedBy>Jonathan Clough</cp:lastModifiedBy>
  <cp:revision>36</cp:revision>
  <cp:lastPrinted>2022-01-13T13:39:00Z</cp:lastPrinted>
  <dcterms:created xsi:type="dcterms:W3CDTF">2021-07-15T17:47:00Z</dcterms:created>
  <dcterms:modified xsi:type="dcterms:W3CDTF">2022-01-25T14:58:00Z</dcterms:modified>
</cp:coreProperties>
</file>