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1A0ADD" w14:textId="6B5B7F38" w:rsidR="00577B7C" w:rsidRDefault="0091762F">
      <w:pPr>
        <w:rPr>
          <w:b/>
        </w:rPr>
      </w:pPr>
      <w:proofErr w:type="gramStart"/>
      <w:r>
        <w:rPr>
          <w:b/>
        </w:rPr>
        <w:t xml:space="preserve">Plants </w:t>
      </w:r>
      <w:r w:rsidR="00FA5416">
        <w:rPr>
          <w:b/>
        </w:rPr>
        <w:t xml:space="preserve"> </w:t>
      </w:r>
      <w:r w:rsidR="00577B7C" w:rsidRPr="00577B7C">
        <w:rPr>
          <w:b/>
        </w:rPr>
        <w:t>Programmer</w:t>
      </w:r>
      <w:proofErr w:type="gramEnd"/>
      <w:r w:rsidR="00577B7C" w:rsidRPr="00577B7C">
        <w:rPr>
          <w:b/>
        </w:rPr>
        <w:t xml:space="preserve"> test log – </w:t>
      </w:r>
      <w:r w:rsidR="00B509D4">
        <w:rPr>
          <w:b/>
        </w:rPr>
        <w:t xml:space="preserve">HMS </w:t>
      </w:r>
      <w:r w:rsidR="00577B7C" w:rsidRPr="00577B7C">
        <w:rPr>
          <w:b/>
        </w:rPr>
        <w:t>JSON vs. AQUATOX 3.2</w:t>
      </w:r>
      <w:r w:rsidR="00A5440A">
        <w:rPr>
          <w:b/>
        </w:rPr>
        <w:t xml:space="preserve">  Fourth test 7/10/2020</w:t>
      </w:r>
    </w:p>
    <w:p w14:paraId="302C8201" w14:textId="6DC3007B" w:rsidR="00A5440A" w:rsidRPr="00A5440A" w:rsidRDefault="00A5440A">
      <w:pPr>
        <w:rPr>
          <w:bCs/>
        </w:rPr>
      </w:pPr>
      <w:r w:rsidRPr="00A5440A">
        <w:rPr>
          <w:bCs/>
        </w:rPr>
        <w:t>Added excretion to match Ambrose 2006 and results match precisely while staying “in bounds” (though still quite high)</w:t>
      </w:r>
    </w:p>
    <w:p w14:paraId="34AFC6E8" w14:textId="6CF6552F" w:rsidR="00437B61" w:rsidRDefault="00437B61">
      <w:pPr>
        <w:rPr>
          <w:b/>
        </w:rPr>
      </w:pPr>
    </w:p>
    <w:p w14:paraId="412ED87F" w14:textId="619745BC" w:rsidR="00A5440A" w:rsidRDefault="00A5440A">
      <w:pPr>
        <w:rPr>
          <w:b/>
        </w:rPr>
      </w:pPr>
      <w:r w:rsidRPr="00A5440A">
        <w:rPr>
          <w:b/>
          <w:noProof/>
        </w:rPr>
        <w:drawing>
          <wp:inline distT="0" distB="0" distL="0" distR="0" wp14:anchorId="27BEAECE" wp14:editId="4A3359BC">
            <wp:extent cx="5943600" cy="30518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051810"/>
                    </a:xfrm>
                    <a:prstGeom prst="rect">
                      <a:avLst/>
                    </a:prstGeom>
                    <a:noFill/>
                    <a:ln>
                      <a:noFill/>
                    </a:ln>
                  </pic:spPr>
                </pic:pic>
              </a:graphicData>
            </a:graphic>
          </wp:inline>
        </w:drawing>
      </w:r>
    </w:p>
    <w:p w14:paraId="035B3ABB" w14:textId="2B60E39E" w:rsidR="00A5440A" w:rsidRDefault="00CB4731">
      <w:pPr>
        <w:rPr>
          <w:b/>
        </w:rPr>
      </w:pPr>
      <w:r>
        <w:rPr>
          <w:noProof/>
        </w:rPr>
        <w:drawing>
          <wp:inline distT="0" distB="0" distL="0" distR="0" wp14:anchorId="3F08F95E" wp14:editId="3C6342B0">
            <wp:extent cx="5705475" cy="29362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07614" cy="2937348"/>
                    </a:xfrm>
                    <a:prstGeom prst="rect">
                      <a:avLst/>
                    </a:prstGeom>
                  </pic:spPr>
                </pic:pic>
              </a:graphicData>
            </a:graphic>
          </wp:inline>
        </w:drawing>
      </w:r>
    </w:p>
    <w:p w14:paraId="69939EA7" w14:textId="77777777" w:rsidR="003C6C7F" w:rsidRDefault="003C6C7F">
      <w:pPr>
        <w:rPr>
          <w:b/>
        </w:rPr>
      </w:pPr>
      <w:r>
        <w:rPr>
          <w:b/>
        </w:rPr>
        <w:br w:type="page"/>
      </w:r>
    </w:p>
    <w:p w14:paraId="18268EC5" w14:textId="63D1255F" w:rsidR="00437B61" w:rsidRDefault="00437B61">
      <w:pPr>
        <w:rPr>
          <w:b/>
        </w:rPr>
      </w:pPr>
      <w:r>
        <w:rPr>
          <w:b/>
        </w:rPr>
        <w:lastRenderedPageBreak/>
        <w:t>Internal Nutrients, Third Test 7/8/2020</w:t>
      </w:r>
    </w:p>
    <w:p w14:paraId="7410E0AC" w14:textId="24A5348C" w:rsidR="00437B61" w:rsidRDefault="00437B61">
      <w:pPr>
        <w:rPr>
          <w:b/>
        </w:rPr>
      </w:pPr>
      <w:r>
        <w:rPr>
          <w:b/>
        </w:rPr>
        <w:t>Results match precisely but internal ratio is exceeding 100% (!)</w:t>
      </w:r>
    </w:p>
    <w:p w14:paraId="70DDAD62" w14:textId="4467F93B" w:rsidR="00437B61" w:rsidRPr="00437B61" w:rsidRDefault="00437B61">
      <w:pPr>
        <w:rPr>
          <w:bCs/>
        </w:rPr>
      </w:pPr>
      <w:r w:rsidRPr="00437B61">
        <w:rPr>
          <w:bCs/>
        </w:rPr>
        <w:t xml:space="preserve">Researched Ambrose 2006 and ensured </w:t>
      </w:r>
      <w:r>
        <w:rPr>
          <w:bCs/>
        </w:rPr>
        <w:t xml:space="preserve">all equations and parameters are properly implemented.  Created Excel version of equation.  Problem is, in high nutrient situations, luxury uptake is non zero even when internal saturation values have been far exceeded and there is no growth of the algae to use the nutrients.  </w:t>
      </w:r>
    </w:p>
    <w:p w14:paraId="431AB450" w14:textId="77777777" w:rsidR="00437B61" w:rsidRDefault="00437B61">
      <w:pPr>
        <w:rPr>
          <w:b/>
        </w:rPr>
      </w:pPr>
      <w:r w:rsidRPr="00437B61">
        <w:rPr>
          <w:b/>
          <w:noProof/>
        </w:rPr>
        <w:drawing>
          <wp:inline distT="0" distB="0" distL="0" distR="0" wp14:anchorId="5EE5A53C" wp14:editId="5C2A7294">
            <wp:extent cx="5943600" cy="30505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050540"/>
                    </a:xfrm>
                    <a:prstGeom prst="rect">
                      <a:avLst/>
                    </a:prstGeom>
                    <a:noFill/>
                    <a:ln>
                      <a:noFill/>
                    </a:ln>
                  </pic:spPr>
                </pic:pic>
              </a:graphicData>
            </a:graphic>
          </wp:inline>
        </w:drawing>
      </w:r>
    </w:p>
    <w:p w14:paraId="6111CF82" w14:textId="6CE58D7F" w:rsidR="00437B61" w:rsidRDefault="00437B61">
      <w:pPr>
        <w:rPr>
          <w:b/>
        </w:rPr>
      </w:pPr>
      <w:r>
        <w:rPr>
          <w:noProof/>
        </w:rPr>
        <w:drawing>
          <wp:inline distT="0" distB="0" distL="0" distR="0" wp14:anchorId="3D722A69" wp14:editId="1DC2F2A0">
            <wp:extent cx="5943600" cy="2926715"/>
            <wp:effectExtent l="19050" t="19050" r="19050" b="260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26715"/>
                    </a:xfrm>
                    <a:prstGeom prst="rect">
                      <a:avLst/>
                    </a:prstGeom>
                    <a:ln>
                      <a:solidFill>
                        <a:schemeClr val="tx1"/>
                      </a:solidFill>
                    </a:ln>
                  </pic:spPr>
                </pic:pic>
              </a:graphicData>
            </a:graphic>
          </wp:inline>
        </w:drawing>
      </w:r>
      <w:r>
        <w:rPr>
          <w:b/>
        </w:rPr>
        <w:br w:type="page"/>
      </w:r>
    </w:p>
    <w:p w14:paraId="6F35FEED" w14:textId="1A3FD5CA" w:rsidR="00001533" w:rsidRDefault="00001533">
      <w:pPr>
        <w:rPr>
          <w:b/>
        </w:rPr>
      </w:pPr>
      <w:r>
        <w:rPr>
          <w:b/>
        </w:rPr>
        <w:lastRenderedPageBreak/>
        <w:t>Internal Nutrients, Second Test 7/8/2020</w:t>
      </w:r>
    </w:p>
    <w:p w14:paraId="785F3463" w14:textId="3AE46F6C" w:rsidR="00001533" w:rsidRPr="00001533" w:rsidRDefault="00001533">
      <w:pPr>
        <w:rPr>
          <w:bCs/>
        </w:rPr>
      </w:pPr>
      <w:r w:rsidRPr="00001533">
        <w:rPr>
          <w:bCs/>
        </w:rPr>
        <w:t>Internal nutrients in (g nutrient) / (g OM)</w:t>
      </w:r>
    </w:p>
    <w:p w14:paraId="1A7560D4" w14:textId="77777777" w:rsidR="00001533" w:rsidRDefault="00001533">
      <w:pPr>
        <w:rPr>
          <w:b/>
        </w:rPr>
      </w:pPr>
    </w:p>
    <w:p w14:paraId="2544873C" w14:textId="77777777" w:rsidR="00001533" w:rsidRDefault="00001533">
      <w:pPr>
        <w:rPr>
          <w:b/>
        </w:rPr>
      </w:pPr>
      <w:r w:rsidRPr="00001533">
        <w:rPr>
          <w:b/>
          <w:noProof/>
        </w:rPr>
        <w:drawing>
          <wp:inline distT="0" distB="0" distL="0" distR="0" wp14:anchorId="463B8938" wp14:editId="0B2A889A">
            <wp:extent cx="5017029" cy="2850204"/>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29938" cy="2857538"/>
                    </a:xfrm>
                    <a:prstGeom prst="rect">
                      <a:avLst/>
                    </a:prstGeom>
                    <a:noFill/>
                    <a:ln>
                      <a:noFill/>
                    </a:ln>
                  </pic:spPr>
                </pic:pic>
              </a:graphicData>
            </a:graphic>
          </wp:inline>
        </w:drawing>
      </w:r>
    </w:p>
    <w:p w14:paraId="786B34A2" w14:textId="77777777" w:rsidR="00001533" w:rsidRDefault="00001533">
      <w:pPr>
        <w:rPr>
          <w:b/>
        </w:rPr>
      </w:pPr>
      <w:r>
        <w:rPr>
          <w:noProof/>
        </w:rPr>
        <w:drawing>
          <wp:inline distT="0" distB="0" distL="0" distR="0" wp14:anchorId="28508A3D" wp14:editId="6BB77BEE">
            <wp:extent cx="5943600" cy="29419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41955"/>
                    </a:xfrm>
                    <a:prstGeom prst="rect">
                      <a:avLst/>
                    </a:prstGeom>
                  </pic:spPr>
                </pic:pic>
              </a:graphicData>
            </a:graphic>
          </wp:inline>
        </w:drawing>
      </w:r>
    </w:p>
    <w:p w14:paraId="7A1E9302" w14:textId="77777777" w:rsidR="00001533" w:rsidRDefault="00001533">
      <w:pPr>
        <w:rPr>
          <w:b/>
        </w:rPr>
      </w:pPr>
      <w:r>
        <w:rPr>
          <w:b/>
        </w:rPr>
        <w:br w:type="page"/>
      </w:r>
    </w:p>
    <w:p w14:paraId="1EDF31D4" w14:textId="77777777" w:rsidR="00001533" w:rsidRDefault="00001533">
      <w:pPr>
        <w:rPr>
          <w:b/>
        </w:rPr>
      </w:pPr>
      <w:r>
        <w:rPr>
          <w:b/>
        </w:rPr>
        <w:lastRenderedPageBreak/>
        <w:t>Plants with Internal Nutrients</w:t>
      </w:r>
    </w:p>
    <w:p w14:paraId="2C1C4F6C" w14:textId="5FC2A7E3" w:rsidR="00001533" w:rsidRDefault="00001533">
      <w:pPr>
        <w:rPr>
          <w:b/>
        </w:rPr>
      </w:pPr>
      <w:r w:rsidRPr="00001533">
        <w:rPr>
          <w:b/>
          <w:noProof/>
        </w:rPr>
        <w:drawing>
          <wp:inline distT="0" distB="0" distL="0" distR="0" wp14:anchorId="7C2E4C4F" wp14:editId="6BA3D9E9">
            <wp:extent cx="5428034" cy="305054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31834" cy="3052676"/>
                    </a:xfrm>
                    <a:prstGeom prst="rect">
                      <a:avLst/>
                    </a:prstGeom>
                    <a:noFill/>
                    <a:ln>
                      <a:noFill/>
                    </a:ln>
                  </pic:spPr>
                </pic:pic>
              </a:graphicData>
            </a:graphic>
          </wp:inline>
        </w:drawing>
      </w:r>
    </w:p>
    <w:p w14:paraId="77C6C61E" w14:textId="1FAEC5D1" w:rsidR="00001533" w:rsidRDefault="00001533">
      <w:pPr>
        <w:rPr>
          <w:b/>
        </w:rPr>
      </w:pPr>
      <w:r>
        <w:rPr>
          <w:noProof/>
        </w:rPr>
        <w:drawing>
          <wp:inline distT="0" distB="0" distL="0" distR="0" wp14:anchorId="0EE7B520" wp14:editId="3EE27714">
            <wp:extent cx="5943600" cy="29286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28620"/>
                    </a:xfrm>
                    <a:prstGeom prst="rect">
                      <a:avLst/>
                    </a:prstGeom>
                  </pic:spPr>
                </pic:pic>
              </a:graphicData>
            </a:graphic>
          </wp:inline>
        </w:drawing>
      </w:r>
      <w:r>
        <w:rPr>
          <w:b/>
        </w:rPr>
        <w:br w:type="page"/>
      </w:r>
    </w:p>
    <w:p w14:paraId="0E09B5AE" w14:textId="77777777" w:rsidR="00001533" w:rsidRDefault="00001533">
      <w:pPr>
        <w:rPr>
          <w:b/>
        </w:rPr>
      </w:pPr>
    </w:p>
    <w:p w14:paraId="5AD9B028" w14:textId="77777777" w:rsidR="00001533" w:rsidRDefault="00001533">
      <w:pPr>
        <w:rPr>
          <w:b/>
        </w:rPr>
      </w:pPr>
    </w:p>
    <w:p w14:paraId="5D1F88AA" w14:textId="0581AD15" w:rsidR="0091762F" w:rsidRDefault="0091762F">
      <w:pPr>
        <w:rPr>
          <w:b/>
        </w:rPr>
      </w:pPr>
      <w:r>
        <w:rPr>
          <w:b/>
        </w:rPr>
        <w:t>Internal Nutrients, First test 6-18-20</w:t>
      </w:r>
    </w:p>
    <w:p w14:paraId="1DCACD6F" w14:textId="77777777" w:rsidR="0091762F" w:rsidRDefault="0091762F">
      <w:pPr>
        <w:rPr>
          <w:b/>
        </w:rPr>
      </w:pPr>
      <w:r>
        <w:rPr>
          <w:b/>
          <w:noProof/>
        </w:rPr>
        <w:drawing>
          <wp:inline distT="0" distB="0" distL="0" distR="0" wp14:anchorId="601F3EFB" wp14:editId="29BFFDD9">
            <wp:extent cx="5307715" cy="2725387"/>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07796" cy="2725429"/>
                    </a:xfrm>
                    <a:prstGeom prst="rect">
                      <a:avLst/>
                    </a:prstGeom>
                    <a:noFill/>
                    <a:ln>
                      <a:noFill/>
                    </a:ln>
                  </pic:spPr>
                </pic:pic>
              </a:graphicData>
            </a:graphic>
          </wp:inline>
        </w:drawing>
      </w:r>
    </w:p>
    <w:p w14:paraId="0837CF7A" w14:textId="624B1D25" w:rsidR="00001533" w:rsidRDefault="0091762F">
      <w:pPr>
        <w:rPr>
          <w:b/>
        </w:rPr>
      </w:pPr>
      <w:r>
        <w:rPr>
          <w:noProof/>
        </w:rPr>
        <w:drawing>
          <wp:inline distT="0" distB="0" distL="0" distR="0" wp14:anchorId="457A3F6E" wp14:editId="7DE03161">
            <wp:extent cx="5940713" cy="2392878"/>
            <wp:effectExtent l="0" t="0" r="317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394041"/>
                    </a:xfrm>
                    <a:prstGeom prst="rect">
                      <a:avLst/>
                    </a:prstGeom>
                  </pic:spPr>
                </pic:pic>
              </a:graphicData>
            </a:graphic>
          </wp:inline>
        </w:drawing>
      </w:r>
    </w:p>
    <w:p w14:paraId="76AA0641" w14:textId="77777777" w:rsidR="00001533" w:rsidRDefault="00001533">
      <w:pPr>
        <w:rPr>
          <w:b/>
        </w:rPr>
      </w:pPr>
      <w:r>
        <w:rPr>
          <w:b/>
        </w:rPr>
        <w:br w:type="page"/>
      </w:r>
    </w:p>
    <w:p w14:paraId="4D878020" w14:textId="683CF514" w:rsidR="0091762F" w:rsidRDefault="00001533">
      <w:pPr>
        <w:rPr>
          <w:b/>
        </w:rPr>
      </w:pPr>
      <w:r>
        <w:rPr>
          <w:b/>
        </w:rPr>
        <w:lastRenderedPageBreak/>
        <w:t>Original Plant Testing 11-6-</w:t>
      </w:r>
      <w:proofErr w:type="gramStart"/>
      <w:r>
        <w:rPr>
          <w:b/>
        </w:rPr>
        <w:t>2019;  Blue</w:t>
      </w:r>
      <w:proofErr w:type="gramEnd"/>
      <w:r>
        <w:rPr>
          <w:b/>
        </w:rPr>
        <w:t xml:space="preserve"> Earth River MN</w:t>
      </w:r>
    </w:p>
    <w:p w14:paraId="3AC30B0D" w14:textId="77777777" w:rsidR="00001533" w:rsidRDefault="00001533" w:rsidP="00001533">
      <w:r>
        <w:rPr>
          <w:noProof/>
        </w:rPr>
        <w:drawing>
          <wp:inline distT="0" distB="0" distL="0" distR="0" wp14:anchorId="2CCB6B7C" wp14:editId="12E74785">
            <wp:extent cx="5943600" cy="32778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277870"/>
                    </a:xfrm>
                    <a:prstGeom prst="rect">
                      <a:avLst/>
                    </a:prstGeom>
                  </pic:spPr>
                </pic:pic>
              </a:graphicData>
            </a:graphic>
          </wp:inline>
        </w:drawing>
      </w:r>
    </w:p>
    <w:p w14:paraId="678BB36F" w14:textId="77777777" w:rsidR="00001533" w:rsidRDefault="00001533" w:rsidP="00001533">
      <w:r>
        <w:rPr>
          <w:noProof/>
        </w:rPr>
        <w:drawing>
          <wp:inline distT="0" distB="0" distL="0" distR="0" wp14:anchorId="4DAF7A21" wp14:editId="5FED2265">
            <wp:extent cx="5943600" cy="30506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050648"/>
                    </a:xfrm>
                    <a:prstGeom prst="rect">
                      <a:avLst/>
                    </a:prstGeom>
                    <a:noFill/>
                    <a:ln>
                      <a:noFill/>
                    </a:ln>
                  </pic:spPr>
                </pic:pic>
              </a:graphicData>
            </a:graphic>
          </wp:inline>
        </w:drawing>
      </w:r>
    </w:p>
    <w:p w14:paraId="2A92A258" w14:textId="77777777" w:rsidR="00001533" w:rsidRDefault="00001533">
      <w:pPr>
        <w:rPr>
          <w:b/>
        </w:rPr>
      </w:pPr>
    </w:p>
    <w:sectPr w:rsidR="0000153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EB2F65"/>
    <w:multiLevelType w:val="hybridMultilevel"/>
    <w:tmpl w:val="F1A29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8942CCE"/>
    <w:multiLevelType w:val="hybridMultilevel"/>
    <w:tmpl w:val="22927C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C36E2"/>
    <w:rsid w:val="00001533"/>
    <w:rsid w:val="00002D40"/>
    <w:rsid w:val="000038A8"/>
    <w:rsid w:val="00010876"/>
    <w:rsid w:val="00033AB1"/>
    <w:rsid w:val="000A0EAE"/>
    <w:rsid w:val="000C1FF8"/>
    <w:rsid w:val="000D5993"/>
    <w:rsid w:val="00102F25"/>
    <w:rsid w:val="00105979"/>
    <w:rsid w:val="0014750F"/>
    <w:rsid w:val="00160AF1"/>
    <w:rsid w:val="00167279"/>
    <w:rsid w:val="00173023"/>
    <w:rsid w:val="00193D43"/>
    <w:rsid w:val="00197FB5"/>
    <w:rsid w:val="001A277C"/>
    <w:rsid w:val="001B087D"/>
    <w:rsid w:val="001F5F8D"/>
    <w:rsid w:val="002035A0"/>
    <w:rsid w:val="00212F57"/>
    <w:rsid w:val="0022655F"/>
    <w:rsid w:val="00230531"/>
    <w:rsid w:val="002F535B"/>
    <w:rsid w:val="00333704"/>
    <w:rsid w:val="00386BF5"/>
    <w:rsid w:val="003C6C7F"/>
    <w:rsid w:val="00415DEE"/>
    <w:rsid w:val="00437B61"/>
    <w:rsid w:val="0046367A"/>
    <w:rsid w:val="004711AD"/>
    <w:rsid w:val="004A2CB7"/>
    <w:rsid w:val="004C3015"/>
    <w:rsid w:val="004E376C"/>
    <w:rsid w:val="005011DA"/>
    <w:rsid w:val="0054234D"/>
    <w:rsid w:val="00546CA8"/>
    <w:rsid w:val="00577B7C"/>
    <w:rsid w:val="00580333"/>
    <w:rsid w:val="00580E09"/>
    <w:rsid w:val="005A7C80"/>
    <w:rsid w:val="005C05A9"/>
    <w:rsid w:val="005C0EB6"/>
    <w:rsid w:val="005D684E"/>
    <w:rsid w:val="005F4849"/>
    <w:rsid w:val="00671F04"/>
    <w:rsid w:val="00677920"/>
    <w:rsid w:val="00690AF1"/>
    <w:rsid w:val="006B1176"/>
    <w:rsid w:val="00722B76"/>
    <w:rsid w:val="0073623E"/>
    <w:rsid w:val="00774021"/>
    <w:rsid w:val="007914F1"/>
    <w:rsid w:val="00793BB2"/>
    <w:rsid w:val="008125B7"/>
    <w:rsid w:val="00820383"/>
    <w:rsid w:val="008576FB"/>
    <w:rsid w:val="00892CF1"/>
    <w:rsid w:val="008A2349"/>
    <w:rsid w:val="008A560F"/>
    <w:rsid w:val="008B52D8"/>
    <w:rsid w:val="008C36E2"/>
    <w:rsid w:val="009059CC"/>
    <w:rsid w:val="0091762F"/>
    <w:rsid w:val="009671E0"/>
    <w:rsid w:val="00990B3F"/>
    <w:rsid w:val="00A40222"/>
    <w:rsid w:val="00A520BE"/>
    <w:rsid w:val="00A5440A"/>
    <w:rsid w:val="00A67A03"/>
    <w:rsid w:val="00A776B4"/>
    <w:rsid w:val="00A93B22"/>
    <w:rsid w:val="00A97EE3"/>
    <w:rsid w:val="00B15C88"/>
    <w:rsid w:val="00B20D87"/>
    <w:rsid w:val="00B34FBE"/>
    <w:rsid w:val="00B509D4"/>
    <w:rsid w:val="00B65B22"/>
    <w:rsid w:val="00B72BD0"/>
    <w:rsid w:val="00B86236"/>
    <w:rsid w:val="00C455CA"/>
    <w:rsid w:val="00C822BF"/>
    <w:rsid w:val="00CA0104"/>
    <w:rsid w:val="00CB4731"/>
    <w:rsid w:val="00CE369D"/>
    <w:rsid w:val="00CE6D07"/>
    <w:rsid w:val="00D41EDC"/>
    <w:rsid w:val="00D504BA"/>
    <w:rsid w:val="00D73B7D"/>
    <w:rsid w:val="00E42EAC"/>
    <w:rsid w:val="00E51762"/>
    <w:rsid w:val="00E67EC7"/>
    <w:rsid w:val="00EA1C10"/>
    <w:rsid w:val="00EB3FBD"/>
    <w:rsid w:val="00F17031"/>
    <w:rsid w:val="00F349A6"/>
    <w:rsid w:val="00F36983"/>
    <w:rsid w:val="00F37539"/>
    <w:rsid w:val="00FA18B1"/>
    <w:rsid w:val="00FA5416"/>
    <w:rsid w:val="00FD34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888BBA"/>
  <w15:docId w15:val="{D3B1BBBC-C9CE-4822-A575-1AB0E12A70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636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367A"/>
    <w:rPr>
      <w:rFonts w:ascii="Tahoma" w:hAnsi="Tahoma" w:cs="Tahoma"/>
      <w:sz w:val="16"/>
      <w:szCs w:val="16"/>
    </w:rPr>
  </w:style>
  <w:style w:type="paragraph" w:styleId="ListParagraph">
    <w:name w:val="List Paragraph"/>
    <w:basedOn w:val="Normal"/>
    <w:uiPriority w:val="34"/>
    <w:qFormat/>
    <w:rsid w:val="00C822BF"/>
    <w:pPr>
      <w:ind w:left="720"/>
      <w:contextualSpacing/>
    </w:pPr>
  </w:style>
  <w:style w:type="paragraph" w:styleId="NormalWeb">
    <w:name w:val="Normal (Web)"/>
    <w:basedOn w:val="Normal"/>
    <w:uiPriority w:val="99"/>
    <w:semiHidden/>
    <w:unhideWhenUsed/>
    <w:rsid w:val="00A520B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A520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462956">
      <w:bodyDiv w:val="1"/>
      <w:marLeft w:val="0"/>
      <w:marRight w:val="0"/>
      <w:marTop w:val="0"/>
      <w:marBottom w:val="0"/>
      <w:divBdr>
        <w:top w:val="none" w:sz="0" w:space="0" w:color="auto"/>
        <w:left w:val="none" w:sz="0" w:space="0" w:color="auto"/>
        <w:bottom w:val="none" w:sz="0" w:space="0" w:color="auto"/>
        <w:right w:val="none" w:sz="0" w:space="0" w:color="auto"/>
      </w:divBdr>
      <w:divsChild>
        <w:div w:id="1533034354">
          <w:marLeft w:val="480"/>
          <w:marRight w:val="0"/>
          <w:marTop w:val="0"/>
          <w:marBottom w:val="0"/>
          <w:divBdr>
            <w:top w:val="none" w:sz="0" w:space="0" w:color="auto"/>
            <w:left w:val="none" w:sz="0" w:space="0" w:color="auto"/>
            <w:bottom w:val="none" w:sz="0" w:space="0" w:color="auto"/>
            <w:right w:val="none" w:sz="0" w:space="0" w:color="auto"/>
          </w:divBdr>
          <w:divsChild>
            <w:div w:id="103122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514684">
      <w:bodyDiv w:val="1"/>
      <w:marLeft w:val="0"/>
      <w:marRight w:val="0"/>
      <w:marTop w:val="0"/>
      <w:marBottom w:val="0"/>
      <w:divBdr>
        <w:top w:val="none" w:sz="0" w:space="0" w:color="auto"/>
        <w:left w:val="none" w:sz="0" w:space="0" w:color="auto"/>
        <w:bottom w:val="none" w:sz="0" w:space="0" w:color="auto"/>
        <w:right w:val="none" w:sz="0" w:space="0" w:color="auto"/>
      </w:divBdr>
    </w:div>
    <w:div w:id="422342923">
      <w:bodyDiv w:val="1"/>
      <w:marLeft w:val="0"/>
      <w:marRight w:val="0"/>
      <w:marTop w:val="0"/>
      <w:marBottom w:val="0"/>
      <w:divBdr>
        <w:top w:val="none" w:sz="0" w:space="0" w:color="auto"/>
        <w:left w:val="none" w:sz="0" w:space="0" w:color="auto"/>
        <w:bottom w:val="none" w:sz="0" w:space="0" w:color="auto"/>
        <w:right w:val="none" w:sz="0" w:space="0" w:color="auto"/>
      </w:divBdr>
      <w:divsChild>
        <w:div w:id="477311307">
          <w:marLeft w:val="480"/>
          <w:marRight w:val="0"/>
          <w:marTop w:val="0"/>
          <w:marBottom w:val="0"/>
          <w:divBdr>
            <w:top w:val="none" w:sz="0" w:space="0" w:color="auto"/>
            <w:left w:val="none" w:sz="0" w:space="0" w:color="auto"/>
            <w:bottom w:val="none" w:sz="0" w:space="0" w:color="auto"/>
            <w:right w:val="none" w:sz="0" w:space="0" w:color="auto"/>
          </w:divBdr>
          <w:divsChild>
            <w:div w:id="72294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823514">
      <w:bodyDiv w:val="1"/>
      <w:marLeft w:val="0"/>
      <w:marRight w:val="0"/>
      <w:marTop w:val="0"/>
      <w:marBottom w:val="0"/>
      <w:divBdr>
        <w:top w:val="none" w:sz="0" w:space="0" w:color="auto"/>
        <w:left w:val="none" w:sz="0" w:space="0" w:color="auto"/>
        <w:bottom w:val="none" w:sz="0" w:space="0" w:color="auto"/>
        <w:right w:val="none" w:sz="0" w:space="0" w:color="auto"/>
      </w:divBdr>
      <w:divsChild>
        <w:div w:id="1746763109">
          <w:marLeft w:val="480"/>
          <w:marRight w:val="0"/>
          <w:marTop w:val="0"/>
          <w:marBottom w:val="0"/>
          <w:divBdr>
            <w:top w:val="none" w:sz="0" w:space="0" w:color="auto"/>
            <w:left w:val="none" w:sz="0" w:space="0" w:color="auto"/>
            <w:bottom w:val="none" w:sz="0" w:space="0" w:color="auto"/>
            <w:right w:val="none" w:sz="0" w:space="0" w:color="auto"/>
          </w:divBdr>
          <w:divsChild>
            <w:div w:id="162950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429727">
      <w:bodyDiv w:val="1"/>
      <w:marLeft w:val="0"/>
      <w:marRight w:val="0"/>
      <w:marTop w:val="0"/>
      <w:marBottom w:val="0"/>
      <w:divBdr>
        <w:top w:val="none" w:sz="0" w:space="0" w:color="auto"/>
        <w:left w:val="none" w:sz="0" w:space="0" w:color="auto"/>
        <w:bottom w:val="none" w:sz="0" w:space="0" w:color="auto"/>
        <w:right w:val="none" w:sz="0" w:space="0" w:color="auto"/>
      </w:divBdr>
      <w:divsChild>
        <w:div w:id="1271742971">
          <w:marLeft w:val="480"/>
          <w:marRight w:val="0"/>
          <w:marTop w:val="0"/>
          <w:marBottom w:val="0"/>
          <w:divBdr>
            <w:top w:val="none" w:sz="0" w:space="0" w:color="auto"/>
            <w:left w:val="none" w:sz="0" w:space="0" w:color="auto"/>
            <w:bottom w:val="none" w:sz="0" w:space="0" w:color="auto"/>
            <w:right w:val="none" w:sz="0" w:space="0" w:color="auto"/>
          </w:divBdr>
          <w:divsChild>
            <w:div w:id="162349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480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emf"/><Relationship Id="rId17" Type="http://schemas.openxmlformats.org/officeDocument/2006/relationships/image" Target="media/image12.emf"/><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em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11BB82-2A91-4B0B-BE46-CBA44EA088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1410</TotalTime>
  <Pages>6</Pages>
  <Words>128</Words>
  <Characters>735</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Jonathan Clough</dc:creator>
  <cp:lastModifiedBy>Jonathan Clough</cp:lastModifiedBy>
  <cp:revision>11</cp:revision>
  <dcterms:created xsi:type="dcterms:W3CDTF">2020-01-04T15:29:00Z</dcterms:created>
  <dcterms:modified xsi:type="dcterms:W3CDTF">2020-07-12T16:43:00Z</dcterms:modified>
</cp:coreProperties>
</file>