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A184" w14:textId="77777777" w:rsidR="002D6CF6" w:rsidRDefault="002D6CF6">
      <w:pPr>
        <w:pBdr>
          <w:top w:val="nil"/>
          <w:left w:val="nil"/>
          <w:bottom w:val="nil"/>
          <w:right w:val="nil"/>
          <w:between w:val="nil"/>
        </w:pBdr>
        <w:spacing w:after="240"/>
      </w:pPr>
    </w:p>
    <w:p w14:paraId="40A6A215" w14:textId="12CD138D" w:rsidR="002D6CF6" w:rsidRDefault="00AE1EEC">
      <w:pPr>
        <w:pBdr>
          <w:top w:val="nil"/>
          <w:left w:val="nil"/>
          <w:bottom w:val="nil"/>
          <w:right w:val="nil"/>
          <w:between w:val="nil"/>
        </w:pBdr>
        <w:spacing w:before="80" w:after="240"/>
        <w:ind w:right="720"/>
        <w:rPr>
          <w:i/>
          <w:color w:val="800000"/>
        </w:rPr>
      </w:pPr>
      <w:r>
        <w:rPr>
          <w:i/>
          <w:color w:val="800000"/>
        </w:rPr>
        <w:t>Phase A, Worksheet 1: Decision Verification</w:t>
      </w:r>
    </w:p>
    <w:tbl>
      <w:tblPr>
        <w:tblStyle w:val="a2"/>
        <w:tblW w:w="935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3733"/>
        <w:gridCol w:w="5622"/>
      </w:tblGrid>
      <w:tr w:rsidR="002D6CF6" w14:paraId="40A6A219" w14:textId="77777777" w:rsidTr="002D6CF6">
        <w:trPr>
          <w:cnfStyle w:val="100000000000" w:firstRow="1" w:lastRow="0" w:firstColumn="0" w:lastColumn="0" w:oddVBand="0" w:evenVBand="0" w:oddHBand="0" w:evenHBand="0" w:firstRowFirstColumn="0" w:firstRowLastColumn="0" w:lastRowFirstColumn="0" w:lastRowLastColumn="0"/>
          <w:trHeight w:val="359"/>
          <w:tblHeader/>
        </w:trPr>
        <w:tc>
          <w:tcPr>
            <w:cnfStyle w:val="001000000000" w:firstRow="0" w:lastRow="0" w:firstColumn="1" w:lastColumn="0" w:oddVBand="0" w:evenVBand="0" w:oddHBand="0" w:evenHBand="0" w:firstRowFirstColumn="0" w:firstRowLastColumn="0" w:lastRowFirstColumn="0" w:lastRowLastColumn="0"/>
            <w:tcW w:w="3733" w:type="dxa"/>
            <w:shd w:val="clear" w:color="auto" w:fill="auto"/>
          </w:tcPr>
          <w:p w14:paraId="40A6A216" w14:textId="77777777" w:rsidR="002D6CF6" w:rsidRDefault="00AE1EEC">
            <w:pPr>
              <w:keepLines/>
              <w:pBdr>
                <w:top w:val="nil"/>
                <w:left w:val="nil"/>
                <w:bottom w:val="nil"/>
                <w:right w:val="nil"/>
                <w:between w:val="nil"/>
              </w:pBdr>
              <w:spacing w:before="40" w:after="240"/>
              <w:rPr>
                <w:color w:val="000080"/>
              </w:rPr>
            </w:pPr>
            <w:r>
              <w:rPr>
                <w:color w:val="000080"/>
              </w:rPr>
              <w:t>Decision objective statement:</w:t>
            </w:r>
          </w:p>
          <w:p w14:paraId="40A6A217" w14:textId="77777777" w:rsidR="002D6CF6" w:rsidRDefault="002D6CF6">
            <w:pPr>
              <w:keepLines/>
              <w:pBdr>
                <w:top w:val="nil"/>
                <w:left w:val="nil"/>
                <w:bottom w:val="nil"/>
                <w:right w:val="nil"/>
                <w:between w:val="nil"/>
              </w:pBdr>
              <w:spacing w:before="40" w:after="240"/>
              <w:rPr>
                <w:color w:val="000080"/>
              </w:rPr>
            </w:pPr>
          </w:p>
        </w:tc>
        <w:tc>
          <w:tcPr>
            <w:tcW w:w="5622" w:type="dxa"/>
            <w:shd w:val="clear" w:color="auto" w:fill="auto"/>
          </w:tcPr>
          <w:p w14:paraId="40A6A218" w14:textId="548A1E1B" w:rsidR="002D6CF6" w:rsidRDefault="002D6CF6">
            <w:pPr>
              <w:keepLines/>
              <w:pBdr>
                <w:top w:val="nil"/>
                <w:left w:val="nil"/>
                <w:bottom w:val="nil"/>
                <w:right w:val="nil"/>
                <w:between w:val="nil"/>
              </w:pBdr>
              <w:spacing w:before="40" w:after="240"/>
              <w:cnfStyle w:val="100000000000" w:firstRow="1" w:lastRow="0" w:firstColumn="0" w:lastColumn="0" w:oddVBand="0" w:evenVBand="0" w:oddHBand="0" w:evenHBand="0" w:firstRowFirstColumn="0" w:firstRowLastColumn="0" w:lastRowFirstColumn="0" w:lastRowLastColumn="0"/>
              <w:rPr>
                <w:color w:val="000080"/>
              </w:rPr>
            </w:pPr>
          </w:p>
        </w:tc>
      </w:tr>
      <w:tr w:rsidR="002D6CF6" w14:paraId="40A6A21C" w14:textId="77777777" w:rsidTr="002D6CF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733" w:type="dxa"/>
          </w:tcPr>
          <w:p w14:paraId="40A6A21A" w14:textId="77777777" w:rsidR="002D6CF6" w:rsidRDefault="00AE1EEC">
            <w:pPr>
              <w:keepLines/>
              <w:pBdr>
                <w:top w:val="nil"/>
                <w:left w:val="nil"/>
                <w:bottom w:val="nil"/>
                <w:right w:val="nil"/>
                <w:between w:val="nil"/>
              </w:pBdr>
              <w:spacing w:before="40" w:after="240"/>
              <w:rPr>
                <w:color w:val="000080"/>
              </w:rPr>
            </w:pPr>
            <w:r>
              <w:rPr>
                <w:color w:val="000080"/>
              </w:rPr>
              <w:t>Item</w:t>
            </w:r>
          </w:p>
        </w:tc>
        <w:tc>
          <w:tcPr>
            <w:tcW w:w="5622" w:type="dxa"/>
          </w:tcPr>
          <w:p w14:paraId="40A6A21B" w14:textId="77777777" w:rsidR="002D6CF6" w:rsidRDefault="00AE1EEC">
            <w:pPr>
              <w:keepLines/>
              <w:pBdr>
                <w:top w:val="nil"/>
                <w:left w:val="nil"/>
                <w:bottom w:val="nil"/>
                <w:right w:val="nil"/>
                <w:between w:val="nil"/>
              </w:pBdr>
              <w:spacing w:before="40" w:after="240"/>
              <w:cnfStyle w:val="000000100000" w:firstRow="0" w:lastRow="0" w:firstColumn="0" w:lastColumn="0" w:oddVBand="0" w:evenVBand="0" w:oddHBand="1" w:evenHBand="0" w:firstRowFirstColumn="0" w:firstRowLastColumn="0" w:lastRowFirstColumn="0" w:lastRowLastColumn="0"/>
              <w:rPr>
                <w:b/>
                <w:color w:val="000080"/>
              </w:rPr>
            </w:pPr>
            <w:r>
              <w:rPr>
                <w:b/>
                <w:color w:val="000080"/>
              </w:rPr>
              <w:t>Answers and/or comments</w:t>
            </w:r>
          </w:p>
        </w:tc>
      </w:tr>
      <w:tr w:rsidR="002D6CF6" w14:paraId="40A6A21F" w14:textId="77777777" w:rsidTr="002D6CF6">
        <w:trPr>
          <w:trHeight w:val="316"/>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1D" w14:textId="77777777" w:rsidR="002D6CF6" w:rsidRDefault="00AE1EEC">
            <w:pPr>
              <w:keepLines/>
              <w:pBdr>
                <w:top w:val="nil"/>
                <w:left w:val="nil"/>
                <w:bottom w:val="nil"/>
                <w:right w:val="nil"/>
                <w:between w:val="nil"/>
              </w:pBdr>
              <w:spacing w:before="40" w:after="240"/>
              <w:rPr>
                <w:color w:val="000080"/>
              </w:rPr>
            </w:pPr>
            <w:r>
              <w:rPr>
                <w:color w:val="000080"/>
              </w:rPr>
              <w:t>Decision Verification</w:t>
            </w:r>
          </w:p>
        </w:tc>
        <w:tc>
          <w:tcPr>
            <w:tcW w:w="5622" w:type="dxa"/>
            <w:tcBorders>
              <w:top w:val="single" w:sz="4" w:space="0" w:color="8EAADB"/>
              <w:left w:val="single" w:sz="4" w:space="0" w:color="8EAADB"/>
              <w:bottom w:val="single" w:sz="4" w:space="0" w:color="8EAADB"/>
              <w:right w:val="single" w:sz="4" w:space="0" w:color="8EAADB"/>
            </w:tcBorders>
          </w:tcPr>
          <w:p w14:paraId="40A6A21E" w14:textId="77777777" w:rsidR="002D6CF6" w:rsidRDefault="002D6CF6">
            <w:pPr>
              <w:keepLines/>
              <w:pBdr>
                <w:top w:val="nil"/>
                <w:left w:val="nil"/>
                <w:bottom w:val="nil"/>
                <w:right w:val="nil"/>
                <w:between w:val="nil"/>
              </w:pBdr>
              <w:spacing w:before="40" w:after="240"/>
              <w:cnfStyle w:val="000000000000" w:firstRow="0" w:lastRow="0" w:firstColumn="0" w:lastColumn="0" w:oddVBand="0" w:evenVBand="0" w:oddHBand="0" w:evenHBand="0" w:firstRowFirstColumn="0" w:firstRowLastColumn="0" w:lastRowFirstColumn="0" w:lastRowLastColumn="0"/>
              <w:rPr>
                <w:color w:val="2F5496"/>
              </w:rPr>
            </w:pPr>
          </w:p>
        </w:tc>
      </w:tr>
      <w:tr w:rsidR="002D6CF6" w14:paraId="40A6A222" w14:textId="77777777" w:rsidTr="002D6CF6">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20" w14:textId="77777777" w:rsidR="002D6CF6" w:rsidRDefault="00AE1EEC">
            <w:pPr>
              <w:keepLines/>
              <w:pBdr>
                <w:top w:val="nil"/>
                <w:left w:val="nil"/>
                <w:bottom w:val="nil"/>
                <w:right w:val="nil"/>
                <w:between w:val="nil"/>
              </w:pBdr>
              <w:spacing w:before="40" w:after="240"/>
              <w:jc w:val="right"/>
              <w:rPr>
                <w:color w:val="2F5496"/>
              </w:rPr>
            </w:pPr>
            <w:r>
              <w:rPr>
                <w:b w:val="0"/>
                <w:color w:val="2F5496"/>
              </w:rPr>
              <w:t>Is this a decision made by people (possibly with technology support)?</w:t>
            </w:r>
          </w:p>
        </w:tc>
        <w:tc>
          <w:tcPr>
            <w:tcW w:w="5622" w:type="dxa"/>
            <w:tcBorders>
              <w:top w:val="single" w:sz="4" w:space="0" w:color="8EAADB"/>
              <w:left w:val="single" w:sz="4" w:space="0" w:color="8EAADB"/>
              <w:bottom w:val="single" w:sz="4" w:space="0" w:color="8EAADB"/>
              <w:right w:val="single" w:sz="4" w:space="0" w:color="8EAADB"/>
            </w:tcBorders>
          </w:tcPr>
          <w:p w14:paraId="40A6A221" w14:textId="51B1CA60" w:rsidR="002D6CF6" w:rsidRDefault="002D6CF6">
            <w:pPr>
              <w:keepLines/>
              <w:pBdr>
                <w:top w:val="nil"/>
                <w:left w:val="nil"/>
                <w:bottom w:val="nil"/>
                <w:right w:val="nil"/>
                <w:between w:val="nil"/>
              </w:pBdr>
              <w:spacing w:before="40" w:after="240"/>
              <w:cnfStyle w:val="000000100000" w:firstRow="0" w:lastRow="0" w:firstColumn="0" w:lastColumn="0" w:oddVBand="0" w:evenVBand="0" w:oddHBand="1" w:evenHBand="0" w:firstRowFirstColumn="0" w:firstRowLastColumn="0" w:lastRowFirstColumn="0" w:lastRowLastColumn="0"/>
              <w:rPr>
                <w:color w:val="000080"/>
              </w:rPr>
            </w:pPr>
          </w:p>
        </w:tc>
      </w:tr>
      <w:tr w:rsidR="002D6CF6" w14:paraId="40A6A225" w14:textId="77777777" w:rsidTr="002D6CF6">
        <w:trPr>
          <w:trHeight w:val="587"/>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23" w14:textId="77777777" w:rsidR="002D6CF6" w:rsidRDefault="00AE1EEC">
            <w:pPr>
              <w:keepLines/>
              <w:pBdr>
                <w:top w:val="nil"/>
                <w:left w:val="nil"/>
                <w:bottom w:val="nil"/>
                <w:right w:val="nil"/>
                <w:between w:val="nil"/>
              </w:pBdr>
              <w:spacing w:before="40" w:after="240"/>
              <w:jc w:val="right"/>
              <w:rPr>
                <w:color w:val="2F5496"/>
              </w:rPr>
            </w:pPr>
            <w:r>
              <w:rPr>
                <w:b w:val="0"/>
                <w:color w:val="2F5496"/>
              </w:rPr>
              <w:t xml:space="preserve">Is this a decision to take action(s) that will </w:t>
            </w:r>
            <w:r>
              <w:rPr>
                <w:b w:val="0"/>
                <w:color w:val="2F5496"/>
              </w:rPr>
              <w:t>lead to outcomes?</w:t>
            </w:r>
          </w:p>
        </w:tc>
        <w:tc>
          <w:tcPr>
            <w:tcW w:w="5622" w:type="dxa"/>
            <w:tcBorders>
              <w:top w:val="single" w:sz="4" w:space="0" w:color="8EAADB"/>
              <w:left w:val="single" w:sz="4" w:space="0" w:color="8EAADB"/>
              <w:bottom w:val="single" w:sz="4" w:space="0" w:color="8EAADB"/>
              <w:right w:val="single" w:sz="4" w:space="0" w:color="8EAADB"/>
            </w:tcBorders>
          </w:tcPr>
          <w:p w14:paraId="40A6A224" w14:textId="2CAD932D" w:rsidR="002D6CF6" w:rsidRDefault="002D6CF6">
            <w:pPr>
              <w:keepLines/>
              <w:pBdr>
                <w:top w:val="nil"/>
                <w:left w:val="nil"/>
                <w:bottom w:val="nil"/>
                <w:right w:val="nil"/>
                <w:between w:val="nil"/>
              </w:pBdr>
              <w:spacing w:before="40" w:after="240"/>
              <w:cnfStyle w:val="000000000000" w:firstRow="0" w:lastRow="0" w:firstColumn="0" w:lastColumn="0" w:oddVBand="0" w:evenVBand="0" w:oddHBand="0" w:evenHBand="0" w:firstRowFirstColumn="0" w:firstRowLastColumn="0" w:lastRowFirstColumn="0" w:lastRowLastColumn="0"/>
              <w:rPr>
                <w:color w:val="2F5496"/>
              </w:rPr>
            </w:pPr>
          </w:p>
        </w:tc>
      </w:tr>
      <w:tr w:rsidR="002D6CF6" w14:paraId="40A6A228" w14:textId="77777777" w:rsidTr="002D6CF6">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26" w14:textId="77777777" w:rsidR="002D6CF6" w:rsidRDefault="00AE1EEC">
            <w:pPr>
              <w:keepLines/>
              <w:pBdr>
                <w:top w:val="nil"/>
                <w:left w:val="nil"/>
                <w:bottom w:val="nil"/>
                <w:right w:val="nil"/>
                <w:between w:val="nil"/>
              </w:pBdr>
              <w:spacing w:before="40" w:after="240"/>
              <w:jc w:val="right"/>
              <w:rPr>
                <w:color w:val="2F5496"/>
              </w:rPr>
            </w:pPr>
            <w:r>
              <w:rPr>
                <w:b w:val="0"/>
                <w:color w:val="2F5496"/>
              </w:rPr>
              <w:t>Are we sure that this is a decision and not a process?</w:t>
            </w:r>
          </w:p>
        </w:tc>
        <w:tc>
          <w:tcPr>
            <w:tcW w:w="5622" w:type="dxa"/>
            <w:tcBorders>
              <w:top w:val="single" w:sz="4" w:space="0" w:color="8EAADB"/>
              <w:left w:val="single" w:sz="4" w:space="0" w:color="8EAADB"/>
              <w:bottom w:val="single" w:sz="4" w:space="0" w:color="8EAADB"/>
              <w:right w:val="single" w:sz="4" w:space="0" w:color="8EAADB"/>
            </w:tcBorders>
          </w:tcPr>
          <w:p w14:paraId="40A6A227" w14:textId="19F3F812" w:rsidR="002D6CF6" w:rsidRDefault="002D6CF6">
            <w:pPr>
              <w:keepLines/>
              <w:pBdr>
                <w:top w:val="nil"/>
                <w:left w:val="nil"/>
                <w:bottom w:val="nil"/>
                <w:right w:val="nil"/>
                <w:between w:val="nil"/>
              </w:pBdr>
              <w:spacing w:before="40" w:after="240"/>
              <w:cnfStyle w:val="000000100000" w:firstRow="0" w:lastRow="0" w:firstColumn="0" w:lastColumn="0" w:oddVBand="0" w:evenVBand="0" w:oddHBand="1" w:evenHBand="0" w:firstRowFirstColumn="0" w:firstRowLastColumn="0" w:lastRowFirstColumn="0" w:lastRowLastColumn="0"/>
              <w:rPr>
                <w:color w:val="2F5496"/>
              </w:rPr>
            </w:pPr>
          </w:p>
        </w:tc>
      </w:tr>
      <w:tr w:rsidR="002D6CF6" w14:paraId="40A6A22B" w14:textId="77777777" w:rsidTr="002D6CF6">
        <w:trPr>
          <w:trHeight w:val="311"/>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29" w14:textId="77777777" w:rsidR="002D6CF6" w:rsidRDefault="00AE1EEC">
            <w:pPr>
              <w:keepLines/>
              <w:pBdr>
                <w:top w:val="nil"/>
                <w:left w:val="nil"/>
                <w:bottom w:val="nil"/>
                <w:right w:val="nil"/>
                <w:between w:val="nil"/>
              </w:pBdr>
              <w:spacing w:before="40" w:after="240"/>
              <w:rPr>
                <w:color w:val="2F5496"/>
              </w:rPr>
            </w:pPr>
            <w:r>
              <w:rPr>
                <w:color w:val="000080"/>
              </w:rPr>
              <w:t>Decision Framing</w:t>
            </w:r>
          </w:p>
        </w:tc>
        <w:tc>
          <w:tcPr>
            <w:tcW w:w="5622" w:type="dxa"/>
            <w:tcBorders>
              <w:top w:val="single" w:sz="4" w:space="0" w:color="8EAADB"/>
              <w:left w:val="single" w:sz="4" w:space="0" w:color="8EAADB"/>
              <w:bottom w:val="single" w:sz="4" w:space="0" w:color="8EAADB"/>
              <w:right w:val="single" w:sz="4" w:space="0" w:color="8EAADB"/>
            </w:tcBorders>
          </w:tcPr>
          <w:p w14:paraId="40A6A22A" w14:textId="77777777" w:rsidR="002D6CF6" w:rsidRDefault="002D6CF6">
            <w:pPr>
              <w:keepLines/>
              <w:pBdr>
                <w:top w:val="nil"/>
                <w:left w:val="nil"/>
                <w:bottom w:val="nil"/>
                <w:right w:val="nil"/>
                <w:between w:val="nil"/>
              </w:pBdr>
              <w:spacing w:before="40" w:after="240"/>
              <w:cnfStyle w:val="000000000000" w:firstRow="0" w:lastRow="0" w:firstColumn="0" w:lastColumn="0" w:oddVBand="0" w:evenVBand="0" w:oddHBand="0" w:evenHBand="0" w:firstRowFirstColumn="0" w:firstRowLastColumn="0" w:lastRowFirstColumn="0" w:lastRowLastColumn="0"/>
              <w:rPr>
                <w:b/>
                <w:color w:val="2F5496"/>
              </w:rPr>
            </w:pPr>
          </w:p>
        </w:tc>
      </w:tr>
      <w:tr w:rsidR="002D6CF6" w14:paraId="40A6A232" w14:textId="77777777" w:rsidTr="002D6CF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2C" w14:textId="77777777" w:rsidR="002D6CF6" w:rsidRDefault="00AE1EEC">
            <w:pPr>
              <w:keepLines/>
              <w:pBdr>
                <w:top w:val="nil"/>
                <w:left w:val="nil"/>
                <w:bottom w:val="nil"/>
                <w:right w:val="nil"/>
                <w:between w:val="nil"/>
              </w:pBdr>
              <w:spacing w:before="40" w:after="240"/>
              <w:jc w:val="right"/>
              <w:rPr>
                <w:color w:val="2F5496"/>
              </w:rPr>
            </w:pPr>
            <w:r>
              <w:rPr>
                <w:b w:val="0"/>
                <w:color w:val="2F5496"/>
              </w:rPr>
              <w:t xml:space="preserve">Outcomes (potentially measurable things, for which the decision customer considers the team responsible) </w:t>
            </w:r>
          </w:p>
        </w:tc>
        <w:tc>
          <w:tcPr>
            <w:tcW w:w="5622" w:type="dxa"/>
            <w:tcBorders>
              <w:top w:val="single" w:sz="4" w:space="0" w:color="8EAADB"/>
              <w:left w:val="single" w:sz="4" w:space="0" w:color="8EAADB"/>
              <w:bottom w:val="single" w:sz="4" w:space="0" w:color="8EAADB"/>
              <w:right w:val="single" w:sz="4" w:space="0" w:color="8EAADB"/>
            </w:tcBorders>
          </w:tcPr>
          <w:p w14:paraId="40A6A231" w14:textId="77777777" w:rsidR="002D6CF6" w:rsidRDefault="002D6CF6">
            <w:pPr>
              <w:keepLines/>
              <w:pBdr>
                <w:top w:val="nil"/>
                <w:left w:val="nil"/>
                <w:bottom w:val="nil"/>
                <w:right w:val="nil"/>
                <w:between w:val="nil"/>
              </w:pBdr>
              <w:spacing w:before="40" w:after="240"/>
              <w:cnfStyle w:val="000000100000" w:firstRow="0" w:lastRow="0" w:firstColumn="0" w:lastColumn="0" w:oddVBand="0" w:evenVBand="0" w:oddHBand="1" w:evenHBand="0" w:firstRowFirstColumn="0" w:firstRowLastColumn="0" w:lastRowFirstColumn="0" w:lastRowLastColumn="0"/>
              <w:rPr>
                <w:color w:val="2F5496"/>
              </w:rPr>
            </w:pPr>
          </w:p>
        </w:tc>
      </w:tr>
      <w:tr w:rsidR="002D6CF6" w14:paraId="40A6A23F" w14:textId="77777777" w:rsidTr="002D6CF6">
        <w:trPr>
          <w:trHeight w:val="299"/>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33" w14:textId="77777777" w:rsidR="002D6CF6" w:rsidRDefault="00AE1EEC">
            <w:pPr>
              <w:keepLines/>
              <w:pBdr>
                <w:top w:val="nil"/>
                <w:left w:val="nil"/>
                <w:bottom w:val="nil"/>
                <w:right w:val="nil"/>
                <w:between w:val="nil"/>
              </w:pBdr>
              <w:spacing w:before="40" w:after="240"/>
              <w:jc w:val="right"/>
              <w:rPr>
                <w:color w:val="2F5496"/>
              </w:rPr>
            </w:pPr>
            <w:r>
              <w:rPr>
                <w:b w:val="0"/>
                <w:color w:val="2F5496"/>
              </w:rPr>
              <w:t xml:space="preserve">Actions (the choices that you can make).  This could be a selection between a few alternatives or a range (for example, “number of people who travel” could be a range from 50 to 1,000) </w:t>
            </w:r>
          </w:p>
        </w:tc>
        <w:tc>
          <w:tcPr>
            <w:tcW w:w="5622" w:type="dxa"/>
            <w:tcBorders>
              <w:top w:val="single" w:sz="4" w:space="0" w:color="8EAADB"/>
              <w:left w:val="single" w:sz="4" w:space="0" w:color="8EAADB"/>
              <w:bottom w:val="single" w:sz="4" w:space="0" w:color="8EAADB"/>
              <w:right w:val="single" w:sz="4" w:space="0" w:color="8EAADB"/>
            </w:tcBorders>
          </w:tcPr>
          <w:p w14:paraId="40A6A23E" w14:textId="41EFE887" w:rsidR="002D6CF6" w:rsidRDefault="002D6CF6" w:rsidP="00586562">
            <w:pPr>
              <w:pBdr>
                <w:top w:val="nil"/>
                <w:left w:val="nil"/>
                <w:bottom w:val="nil"/>
                <w:right w:val="nil"/>
                <w:between w:val="nil"/>
              </w:pBdr>
              <w:spacing w:before="80" w:after="240"/>
              <w:cnfStyle w:val="000000000000" w:firstRow="0" w:lastRow="0" w:firstColumn="0" w:lastColumn="0" w:oddVBand="0" w:evenVBand="0" w:oddHBand="0" w:evenHBand="0" w:firstRowFirstColumn="0" w:firstRowLastColumn="0" w:lastRowFirstColumn="0" w:lastRowLastColumn="0"/>
              <w:rPr>
                <w:color w:val="2F5496"/>
              </w:rPr>
            </w:pPr>
          </w:p>
        </w:tc>
      </w:tr>
      <w:tr w:rsidR="002D6CF6" w14:paraId="40A6A246" w14:textId="77777777" w:rsidTr="002D6CF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40" w14:textId="77777777" w:rsidR="002D6CF6" w:rsidRDefault="00AE1EEC">
            <w:pPr>
              <w:keepLines/>
              <w:pBdr>
                <w:top w:val="nil"/>
                <w:left w:val="nil"/>
                <w:bottom w:val="nil"/>
                <w:right w:val="nil"/>
                <w:between w:val="nil"/>
              </w:pBdr>
              <w:spacing w:before="40" w:after="240"/>
              <w:jc w:val="right"/>
              <w:rPr>
                <w:color w:val="2F5496"/>
              </w:rPr>
            </w:pPr>
            <w:r>
              <w:rPr>
                <w:b w:val="0"/>
                <w:color w:val="2F5496"/>
              </w:rPr>
              <w:t xml:space="preserve">External factors that influence the decision outcome(s) but are </w:t>
            </w:r>
            <w:r>
              <w:rPr>
                <w:b w:val="0"/>
                <w:color w:val="2F5496"/>
              </w:rPr>
              <w:t>not in our control</w:t>
            </w:r>
          </w:p>
        </w:tc>
        <w:tc>
          <w:tcPr>
            <w:tcW w:w="5622" w:type="dxa"/>
            <w:tcBorders>
              <w:top w:val="single" w:sz="4" w:space="0" w:color="8EAADB"/>
              <w:left w:val="single" w:sz="4" w:space="0" w:color="8EAADB"/>
              <w:bottom w:val="single" w:sz="4" w:space="0" w:color="8EAADB"/>
              <w:right w:val="single" w:sz="4" w:space="0" w:color="8EAADB"/>
            </w:tcBorders>
          </w:tcPr>
          <w:p w14:paraId="40A6A245" w14:textId="092FD414" w:rsidR="002D6CF6" w:rsidRDefault="002D6CF6" w:rsidP="00586562">
            <w:pPr>
              <w:pBdr>
                <w:top w:val="nil"/>
                <w:left w:val="nil"/>
                <w:bottom w:val="nil"/>
                <w:right w:val="nil"/>
                <w:between w:val="nil"/>
              </w:pBdr>
              <w:spacing w:before="80" w:after="240"/>
              <w:cnfStyle w:val="000000100000" w:firstRow="0" w:lastRow="0" w:firstColumn="0" w:lastColumn="0" w:oddVBand="0" w:evenVBand="0" w:oddHBand="1" w:evenHBand="0" w:firstRowFirstColumn="0" w:firstRowLastColumn="0" w:lastRowFirstColumn="0" w:lastRowLastColumn="0"/>
              <w:rPr>
                <w:color w:val="2F5496"/>
              </w:rPr>
            </w:pPr>
          </w:p>
        </w:tc>
      </w:tr>
      <w:tr w:rsidR="002D6CF6" w14:paraId="40A6A24B" w14:textId="77777777" w:rsidTr="002D6CF6">
        <w:trPr>
          <w:trHeight w:val="299"/>
        </w:trPr>
        <w:tc>
          <w:tcPr>
            <w:cnfStyle w:val="001000000000" w:firstRow="0" w:lastRow="0" w:firstColumn="1" w:lastColumn="0" w:oddVBand="0" w:evenVBand="0" w:oddHBand="0" w:evenHBand="0" w:firstRowFirstColumn="0" w:firstRowLastColumn="0" w:lastRowFirstColumn="0" w:lastRowLastColumn="0"/>
            <w:tcW w:w="3733" w:type="dxa"/>
            <w:tcBorders>
              <w:top w:val="single" w:sz="4" w:space="0" w:color="8EAADB"/>
              <w:left w:val="single" w:sz="4" w:space="0" w:color="8EAADB"/>
              <w:bottom w:val="single" w:sz="4" w:space="0" w:color="8EAADB"/>
              <w:right w:val="single" w:sz="4" w:space="0" w:color="8EAADB"/>
            </w:tcBorders>
          </w:tcPr>
          <w:p w14:paraId="40A6A247" w14:textId="77777777" w:rsidR="002D6CF6" w:rsidRDefault="00AE1EEC">
            <w:pPr>
              <w:keepLines/>
              <w:pBdr>
                <w:top w:val="nil"/>
                <w:left w:val="nil"/>
                <w:bottom w:val="nil"/>
                <w:right w:val="nil"/>
                <w:between w:val="nil"/>
              </w:pBdr>
              <w:spacing w:before="40" w:after="240"/>
              <w:jc w:val="right"/>
              <w:rPr>
                <w:color w:val="2F5496"/>
              </w:rPr>
            </w:pPr>
            <w:r>
              <w:rPr>
                <w:b w:val="0"/>
                <w:color w:val="2F5496"/>
              </w:rPr>
              <w:t xml:space="preserve">Known goals </w:t>
            </w:r>
          </w:p>
        </w:tc>
        <w:tc>
          <w:tcPr>
            <w:tcW w:w="5622" w:type="dxa"/>
            <w:tcBorders>
              <w:top w:val="single" w:sz="4" w:space="0" w:color="8EAADB"/>
              <w:left w:val="single" w:sz="4" w:space="0" w:color="8EAADB"/>
              <w:bottom w:val="single" w:sz="4" w:space="0" w:color="8EAADB"/>
              <w:right w:val="single" w:sz="4" w:space="0" w:color="8EAADB"/>
            </w:tcBorders>
          </w:tcPr>
          <w:p w14:paraId="40A6A24A" w14:textId="21E65C47" w:rsidR="002D6CF6" w:rsidRDefault="002D6CF6" w:rsidP="00586562">
            <w:pPr>
              <w:pBdr>
                <w:top w:val="nil"/>
                <w:left w:val="nil"/>
                <w:bottom w:val="nil"/>
                <w:right w:val="nil"/>
                <w:between w:val="nil"/>
              </w:pBdr>
              <w:spacing w:before="80" w:after="240"/>
              <w:cnfStyle w:val="000000000000" w:firstRow="0" w:lastRow="0" w:firstColumn="0" w:lastColumn="0" w:oddVBand="0" w:evenVBand="0" w:oddHBand="0" w:evenHBand="0" w:firstRowFirstColumn="0" w:firstRowLastColumn="0" w:lastRowFirstColumn="0" w:lastRowLastColumn="0"/>
              <w:rPr>
                <w:color w:val="2F5496"/>
              </w:rPr>
            </w:pPr>
          </w:p>
        </w:tc>
      </w:tr>
    </w:tbl>
    <w:p w14:paraId="40A6A24C" w14:textId="77777777" w:rsidR="002D6CF6" w:rsidRDefault="002D6CF6">
      <w:pPr>
        <w:pBdr>
          <w:top w:val="nil"/>
          <w:left w:val="nil"/>
          <w:bottom w:val="nil"/>
          <w:right w:val="nil"/>
          <w:between w:val="nil"/>
        </w:pBdr>
        <w:spacing w:after="240"/>
      </w:pPr>
    </w:p>
    <w:p w14:paraId="40A6A25C" w14:textId="655EE1B2" w:rsidR="002D6CF6" w:rsidRDefault="002D6CF6">
      <w:pPr>
        <w:keepNext/>
        <w:pBdr>
          <w:top w:val="nil"/>
          <w:left w:val="nil"/>
          <w:bottom w:val="nil"/>
          <w:right w:val="nil"/>
          <w:between w:val="nil"/>
        </w:pBdr>
        <w:spacing w:before="240" w:after="240"/>
        <w:ind w:left="720" w:right="720"/>
        <w:jc w:val="center"/>
        <w:rPr>
          <w:i/>
          <w:color w:val="000080"/>
        </w:rPr>
      </w:pPr>
    </w:p>
    <w:tbl>
      <w:tblPr>
        <w:tblStyle w:val="a3"/>
        <w:tblW w:w="944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2491"/>
        <w:gridCol w:w="5159"/>
      </w:tblGrid>
      <w:tr w:rsidR="002D6CF6" w14:paraId="40A6A25E" w14:textId="77777777">
        <w:trPr>
          <w:trHeight w:val="350"/>
          <w:tblHeader/>
        </w:trPr>
        <w:tc>
          <w:tcPr>
            <w:tcW w:w="9445" w:type="dxa"/>
            <w:gridSpan w:val="3"/>
          </w:tcPr>
          <w:p w14:paraId="40A6A25D" w14:textId="77777777" w:rsidR="002D6CF6" w:rsidRDefault="00AE1EEC">
            <w:pPr>
              <w:keepLines/>
              <w:pBdr>
                <w:top w:val="nil"/>
                <w:left w:val="nil"/>
                <w:bottom w:val="nil"/>
                <w:right w:val="nil"/>
                <w:between w:val="nil"/>
              </w:pBdr>
              <w:spacing w:before="40" w:after="240"/>
              <w:rPr>
                <w:b/>
                <w:color w:val="000080"/>
              </w:rPr>
            </w:pPr>
            <w:r>
              <w:rPr>
                <w:b/>
                <w:color w:val="000080"/>
              </w:rPr>
              <w:t>Phase A, Worksheet 1: Decision Verification</w:t>
            </w:r>
          </w:p>
        </w:tc>
      </w:tr>
      <w:tr w:rsidR="002D6CF6" w14:paraId="40A6A261" w14:textId="77777777">
        <w:trPr>
          <w:trHeight w:val="884"/>
          <w:tblHeader/>
        </w:trPr>
        <w:tc>
          <w:tcPr>
            <w:tcW w:w="1795" w:type="dxa"/>
          </w:tcPr>
          <w:p w14:paraId="40A6A25F" w14:textId="77777777" w:rsidR="002D6CF6" w:rsidRDefault="00AE1EEC">
            <w:pPr>
              <w:keepLines/>
              <w:pBdr>
                <w:top w:val="nil"/>
                <w:left w:val="nil"/>
                <w:bottom w:val="nil"/>
                <w:right w:val="nil"/>
                <w:between w:val="nil"/>
              </w:pBdr>
              <w:spacing w:before="40" w:after="240"/>
              <w:jc w:val="right"/>
              <w:rPr>
                <w:b/>
                <w:color w:val="000080"/>
              </w:rPr>
            </w:pPr>
            <w:r>
              <w:rPr>
                <w:b/>
                <w:color w:val="000080"/>
              </w:rPr>
              <w:t>Decision Objective Statement:</w:t>
            </w:r>
          </w:p>
        </w:tc>
        <w:tc>
          <w:tcPr>
            <w:tcW w:w="7650" w:type="dxa"/>
            <w:gridSpan w:val="2"/>
          </w:tcPr>
          <w:p w14:paraId="40A6A260" w14:textId="77777777" w:rsidR="002D6CF6" w:rsidRDefault="00AE1EEC">
            <w:pPr>
              <w:keepLines/>
              <w:pBdr>
                <w:top w:val="nil"/>
                <w:left w:val="nil"/>
                <w:bottom w:val="nil"/>
                <w:right w:val="nil"/>
                <w:between w:val="nil"/>
              </w:pBdr>
              <w:spacing w:before="40" w:after="240"/>
              <w:rPr>
                <w:color w:val="000080"/>
              </w:rPr>
            </w:pPr>
            <w:r>
              <w:rPr>
                <w:color w:val="000080"/>
              </w:rPr>
              <w:t>The company needs to find ways to increase customer satisfaction. The executives believe that one way to do this may be to launch an “unlimited” subscription service, where customers can use all the voice-call minutes and data they desire for a single mont</w:t>
            </w:r>
            <w:r>
              <w:rPr>
                <w:color w:val="000080"/>
              </w:rPr>
              <w:t xml:space="preserve">hly price. The executives want to explore a range of unlimited plan options supported with advantages, disadvantages, and risks </w:t>
            </w:r>
            <w:proofErr w:type="gramStart"/>
            <w:r>
              <w:rPr>
                <w:color w:val="000080"/>
              </w:rPr>
              <w:t>in order to</w:t>
            </w:r>
            <w:proofErr w:type="gramEnd"/>
            <w:r>
              <w:rPr>
                <w:color w:val="000080"/>
              </w:rPr>
              <w:t xml:space="preserve"> make a decision whether or not to offer such a plan and, if so, what plan.</w:t>
            </w:r>
          </w:p>
        </w:tc>
      </w:tr>
      <w:tr w:rsidR="002D6CF6" w14:paraId="40A6A264" w14:textId="77777777">
        <w:trPr>
          <w:trHeight w:val="357"/>
        </w:trPr>
        <w:tc>
          <w:tcPr>
            <w:tcW w:w="4286" w:type="dxa"/>
            <w:gridSpan w:val="2"/>
          </w:tcPr>
          <w:p w14:paraId="40A6A262" w14:textId="77777777" w:rsidR="002D6CF6" w:rsidRDefault="00AE1EEC">
            <w:pPr>
              <w:keepLines/>
              <w:pBdr>
                <w:top w:val="nil"/>
                <w:left w:val="nil"/>
                <w:bottom w:val="nil"/>
                <w:right w:val="nil"/>
                <w:between w:val="nil"/>
              </w:pBdr>
              <w:spacing w:before="40" w:after="240"/>
            </w:pPr>
            <w:r>
              <w:rPr>
                <w:b/>
              </w:rPr>
              <w:t>Item</w:t>
            </w:r>
          </w:p>
        </w:tc>
        <w:tc>
          <w:tcPr>
            <w:tcW w:w="5159" w:type="dxa"/>
          </w:tcPr>
          <w:p w14:paraId="40A6A263" w14:textId="77777777" w:rsidR="002D6CF6" w:rsidRDefault="00AE1EEC">
            <w:pPr>
              <w:keepLines/>
              <w:pBdr>
                <w:top w:val="nil"/>
                <w:left w:val="nil"/>
                <w:bottom w:val="nil"/>
                <w:right w:val="nil"/>
                <w:between w:val="nil"/>
              </w:pBdr>
              <w:spacing w:before="40" w:after="240"/>
              <w:rPr>
                <w:b/>
              </w:rPr>
            </w:pPr>
            <w:r>
              <w:rPr>
                <w:b/>
              </w:rPr>
              <w:t>Answers and/or comments</w:t>
            </w:r>
          </w:p>
        </w:tc>
      </w:tr>
      <w:tr w:rsidR="002D6CF6" w14:paraId="40A6A267" w14:textId="77777777">
        <w:trPr>
          <w:trHeight w:val="584"/>
        </w:trPr>
        <w:tc>
          <w:tcPr>
            <w:tcW w:w="4286" w:type="dxa"/>
            <w:gridSpan w:val="2"/>
          </w:tcPr>
          <w:p w14:paraId="40A6A265" w14:textId="77777777" w:rsidR="002D6CF6" w:rsidRDefault="00AE1EEC">
            <w:pPr>
              <w:keepLines/>
              <w:pBdr>
                <w:top w:val="nil"/>
                <w:left w:val="nil"/>
                <w:bottom w:val="nil"/>
                <w:right w:val="nil"/>
                <w:between w:val="nil"/>
              </w:pBdr>
              <w:spacing w:before="40" w:after="240"/>
              <w:jc w:val="right"/>
              <w:rPr>
                <w:color w:val="FF0000"/>
              </w:rPr>
            </w:pPr>
            <w:r>
              <w:rPr>
                <w:i/>
                <w:color w:val="FF0000"/>
              </w:rPr>
              <w:t xml:space="preserve">Is </w:t>
            </w:r>
            <w:r>
              <w:rPr>
                <w:i/>
                <w:color w:val="FF0000"/>
              </w:rPr>
              <w:t>this a decision made by people (possibly with technology support)?</w:t>
            </w:r>
          </w:p>
        </w:tc>
        <w:tc>
          <w:tcPr>
            <w:tcW w:w="5159" w:type="dxa"/>
          </w:tcPr>
          <w:p w14:paraId="40A6A266" w14:textId="77777777" w:rsidR="002D6CF6" w:rsidRDefault="00AE1EEC">
            <w:pPr>
              <w:keepLines/>
              <w:pBdr>
                <w:top w:val="nil"/>
                <w:left w:val="nil"/>
                <w:bottom w:val="nil"/>
                <w:right w:val="nil"/>
                <w:between w:val="nil"/>
              </w:pBdr>
              <w:spacing w:before="40" w:after="240"/>
              <w:rPr>
                <w:color w:val="000080"/>
              </w:rPr>
            </w:pPr>
            <w:r>
              <w:rPr>
                <w:color w:val="000080"/>
              </w:rPr>
              <w:t xml:space="preserve">Yes, this decision will be made by the CEO, based on the work done by the decision team. </w:t>
            </w:r>
          </w:p>
        </w:tc>
      </w:tr>
      <w:tr w:rsidR="002D6CF6" w14:paraId="40A6A26A" w14:textId="77777777">
        <w:trPr>
          <w:trHeight w:val="584"/>
        </w:trPr>
        <w:tc>
          <w:tcPr>
            <w:tcW w:w="4286" w:type="dxa"/>
            <w:gridSpan w:val="2"/>
          </w:tcPr>
          <w:p w14:paraId="40A6A268" w14:textId="77777777" w:rsidR="002D6CF6" w:rsidRDefault="00AE1EEC">
            <w:pPr>
              <w:keepLines/>
              <w:pBdr>
                <w:top w:val="nil"/>
                <w:left w:val="nil"/>
                <w:bottom w:val="nil"/>
                <w:right w:val="nil"/>
                <w:between w:val="nil"/>
              </w:pBdr>
              <w:spacing w:before="40" w:after="240"/>
              <w:jc w:val="right"/>
              <w:rPr>
                <w:color w:val="FF0000"/>
              </w:rPr>
            </w:pPr>
            <w:r>
              <w:rPr>
                <w:i/>
                <w:color w:val="FF0000"/>
              </w:rPr>
              <w:t>Is this a decision to take action(s) that will lead to outcomes?</w:t>
            </w:r>
          </w:p>
        </w:tc>
        <w:tc>
          <w:tcPr>
            <w:tcW w:w="5159" w:type="dxa"/>
          </w:tcPr>
          <w:p w14:paraId="40A6A269" w14:textId="77777777" w:rsidR="002D6CF6" w:rsidRDefault="00AE1EEC">
            <w:pPr>
              <w:keepLines/>
              <w:pBdr>
                <w:top w:val="nil"/>
                <w:left w:val="nil"/>
                <w:bottom w:val="nil"/>
                <w:right w:val="nil"/>
                <w:between w:val="nil"/>
              </w:pBdr>
              <w:spacing w:before="40" w:after="240"/>
              <w:rPr>
                <w:color w:val="000080"/>
              </w:rPr>
            </w:pPr>
            <w:r>
              <w:rPr>
                <w:color w:val="000080"/>
              </w:rPr>
              <w:t xml:space="preserve">Yes, the team is advising the </w:t>
            </w:r>
            <w:r>
              <w:rPr>
                <w:color w:val="000080"/>
              </w:rPr>
              <w:t>CEO whether to take an action—offer an unlimited plan.</w:t>
            </w:r>
          </w:p>
        </w:tc>
      </w:tr>
      <w:tr w:rsidR="002D6CF6" w14:paraId="40A6A26D" w14:textId="77777777">
        <w:trPr>
          <w:trHeight w:val="584"/>
        </w:trPr>
        <w:tc>
          <w:tcPr>
            <w:tcW w:w="4286" w:type="dxa"/>
            <w:gridSpan w:val="2"/>
          </w:tcPr>
          <w:p w14:paraId="40A6A26B" w14:textId="77777777" w:rsidR="002D6CF6" w:rsidRDefault="00AE1EEC">
            <w:pPr>
              <w:keepLines/>
              <w:pBdr>
                <w:top w:val="nil"/>
                <w:left w:val="nil"/>
                <w:bottom w:val="nil"/>
                <w:right w:val="nil"/>
                <w:between w:val="nil"/>
              </w:pBdr>
              <w:spacing w:before="40" w:after="240"/>
              <w:jc w:val="right"/>
              <w:rPr>
                <w:color w:val="FF0000"/>
              </w:rPr>
            </w:pPr>
            <w:r>
              <w:rPr>
                <w:i/>
                <w:color w:val="FF0000"/>
              </w:rPr>
              <w:t>Have you identified at least one possibly vague outcome?</w:t>
            </w:r>
          </w:p>
        </w:tc>
        <w:tc>
          <w:tcPr>
            <w:tcW w:w="5159" w:type="dxa"/>
          </w:tcPr>
          <w:p w14:paraId="40A6A26C" w14:textId="77777777" w:rsidR="002D6CF6" w:rsidRDefault="00AE1EEC">
            <w:pPr>
              <w:keepLines/>
              <w:pBdr>
                <w:top w:val="nil"/>
                <w:left w:val="nil"/>
                <w:bottom w:val="nil"/>
                <w:right w:val="nil"/>
                <w:between w:val="nil"/>
              </w:pBdr>
              <w:spacing w:before="40" w:after="240"/>
              <w:rPr>
                <w:color w:val="000080"/>
              </w:rPr>
            </w:pPr>
            <w:r>
              <w:rPr>
                <w:color w:val="000080"/>
              </w:rPr>
              <w:t>Yes, “increase customer satisfaction.”</w:t>
            </w:r>
          </w:p>
        </w:tc>
      </w:tr>
      <w:tr w:rsidR="002D6CF6" w14:paraId="40A6A270" w14:textId="77777777">
        <w:trPr>
          <w:trHeight w:val="584"/>
        </w:trPr>
        <w:tc>
          <w:tcPr>
            <w:tcW w:w="4286" w:type="dxa"/>
            <w:gridSpan w:val="2"/>
          </w:tcPr>
          <w:p w14:paraId="40A6A26E" w14:textId="77777777" w:rsidR="002D6CF6" w:rsidRDefault="00AE1EEC">
            <w:pPr>
              <w:keepLines/>
              <w:pBdr>
                <w:top w:val="nil"/>
                <w:left w:val="nil"/>
                <w:bottom w:val="nil"/>
                <w:right w:val="nil"/>
                <w:between w:val="nil"/>
              </w:pBdr>
              <w:spacing w:before="40" w:after="240"/>
              <w:jc w:val="right"/>
              <w:rPr>
                <w:color w:val="FF0000"/>
              </w:rPr>
            </w:pPr>
            <w:r>
              <w:rPr>
                <w:i/>
                <w:color w:val="FF0000"/>
              </w:rPr>
              <w:t>Do you agree that there are actions that someone could take to create this outcome?</w:t>
            </w:r>
          </w:p>
        </w:tc>
        <w:tc>
          <w:tcPr>
            <w:tcW w:w="5159" w:type="dxa"/>
          </w:tcPr>
          <w:p w14:paraId="40A6A26F" w14:textId="77777777" w:rsidR="002D6CF6" w:rsidRDefault="00AE1EEC">
            <w:pPr>
              <w:keepLines/>
              <w:pBdr>
                <w:top w:val="nil"/>
                <w:left w:val="nil"/>
                <w:bottom w:val="nil"/>
                <w:right w:val="nil"/>
                <w:between w:val="nil"/>
              </w:pBdr>
              <w:spacing w:before="40" w:after="240"/>
              <w:rPr>
                <w:color w:val="000080"/>
              </w:rPr>
            </w:pPr>
            <w:r>
              <w:rPr>
                <w:color w:val="000080"/>
              </w:rPr>
              <w:t xml:space="preserve">Yes, “launch an </w:t>
            </w:r>
            <w:r>
              <w:rPr>
                <w:color w:val="000080"/>
              </w:rPr>
              <w:t>unlimited plan.”</w:t>
            </w:r>
          </w:p>
        </w:tc>
      </w:tr>
      <w:tr w:rsidR="002D6CF6" w14:paraId="40A6A273" w14:textId="77777777">
        <w:trPr>
          <w:trHeight w:val="584"/>
        </w:trPr>
        <w:tc>
          <w:tcPr>
            <w:tcW w:w="4286" w:type="dxa"/>
            <w:gridSpan w:val="2"/>
          </w:tcPr>
          <w:p w14:paraId="40A6A271" w14:textId="77777777" w:rsidR="002D6CF6" w:rsidRDefault="00AE1EEC">
            <w:pPr>
              <w:keepLines/>
              <w:pBdr>
                <w:top w:val="nil"/>
                <w:left w:val="nil"/>
                <w:bottom w:val="nil"/>
                <w:right w:val="nil"/>
                <w:between w:val="nil"/>
              </w:pBdr>
              <w:spacing w:before="40" w:after="240"/>
              <w:jc w:val="right"/>
              <w:rPr>
                <w:color w:val="FF0000"/>
              </w:rPr>
            </w:pPr>
            <w:r>
              <w:rPr>
                <w:i/>
                <w:color w:val="FF0000"/>
              </w:rPr>
              <w:t>If not, can the objective be restated as a decision to take action(s) that will lead to outcomes?</w:t>
            </w:r>
          </w:p>
        </w:tc>
        <w:tc>
          <w:tcPr>
            <w:tcW w:w="5159" w:type="dxa"/>
          </w:tcPr>
          <w:p w14:paraId="40A6A272" w14:textId="77777777" w:rsidR="002D6CF6" w:rsidRDefault="00AE1EEC">
            <w:pPr>
              <w:keepLines/>
              <w:pBdr>
                <w:top w:val="nil"/>
                <w:left w:val="nil"/>
                <w:bottom w:val="nil"/>
                <w:right w:val="nil"/>
                <w:between w:val="nil"/>
              </w:pBdr>
              <w:spacing w:before="40" w:after="240"/>
              <w:rPr>
                <w:color w:val="000080"/>
              </w:rPr>
            </w:pPr>
            <w:r>
              <w:rPr>
                <w:color w:val="000080"/>
              </w:rPr>
              <w:t>Not applicable</w:t>
            </w:r>
          </w:p>
        </w:tc>
      </w:tr>
      <w:tr w:rsidR="002D6CF6" w14:paraId="40A6A276" w14:textId="77777777">
        <w:trPr>
          <w:trHeight w:val="355"/>
        </w:trPr>
        <w:tc>
          <w:tcPr>
            <w:tcW w:w="4286" w:type="dxa"/>
            <w:gridSpan w:val="2"/>
          </w:tcPr>
          <w:p w14:paraId="40A6A274" w14:textId="77777777" w:rsidR="002D6CF6" w:rsidRDefault="00AE1EEC">
            <w:pPr>
              <w:keepLines/>
              <w:pBdr>
                <w:top w:val="nil"/>
                <w:left w:val="nil"/>
                <w:bottom w:val="nil"/>
                <w:right w:val="nil"/>
                <w:between w:val="nil"/>
              </w:pBdr>
              <w:spacing w:before="40" w:after="240"/>
              <w:jc w:val="right"/>
              <w:rPr>
                <w:color w:val="FF0000"/>
              </w:rPr>
            </w:pPr>
            <w:r>
              <w:rPr>
                <w:i/>
                <w:color w:val="FF0000"/>
              </w:rPr>
              <w:t>Is this decision obvious given a specific piece of data? (If yes, this is not a good DI decision.)</w:t>
            </w:r>
          </w:p>
        </w:tc>
        <w:tc>
          <w:tcPr>
            <w:tcW w:w="5159" w:type="dxa"/>
          </w:tcPr>
          <w:p w14:paraId="40A6A275" w14:textId="77777777" w:rsidR="002D6CF6" w:rsidRDefault="00AE1EEC">
            <w:pPr>
              <w:keepLines/>
              <w:pBdr>
                <w:top w:val="nil"/>
                <w:left w:val="nil"/>
                <w:bottom w:val="nil"/>
                <w:right w:val="nil"/>
                <w:between w:val="nil"/>
              </w:pBdr>
              <w:spacing w:before="40" w:after="240"/>
              <w:rPr>
                <w:color w:val="000080"/>
              </w:rPr>
            </w:pPr>
            <w:r>
              <w:rPr>
                <w:color w:val="000080"/>
              </w:rPr>
              <w:t>No, this decision will us</w:t>
            </w:r>
            <w:r>
              <w:rPr>
                <w:color w:val="000080"/>
              </w:rPr>
              <w:t>e several kinds of data and models.</w:t>
            </w:r>
          </w:p>
        </w:tc>
      </w:tr>
      <w:tr w:rsidR="002D6CF6" w14:paraId="40A6A278" w14:textId="77777777">
        <w:trPr>
          <w:trHeight w:val="355"/>
        </w:trPr>
        <w:tc>
          <w:tcPr>
            <w:tcW w:w="9445" w:type="dxa"/>
            <w:gridSpan w:val="3"/>
          </w:tcPr>
          <w:p w14:paraId="40A6A277" w14:textId="77777777" w:rsidR="002D6CF6" w:rsidRDefault="00AE1EEC">
            <w:pPr>
              <w:keepLines/>
              <w:pBdr>
                <w:top w:val="nil"/>
                <w:left w:val="nil"/>
                <w:bottom w:val="nil"/>
                <w:right w:val="nil"/>
                <w:between w:val="nil"/>
              </w:pBdr>
              <w:spacing w:before="40" w:after="240"/>
              <w:jc w:val="center"/>
              <w:rPr>
                <w:color w:val="000080"/>
              </w:rPr>
            </w:pPr>
            <w:r>
              <w:rPr>
                <w:b/>
                <w:i/>
                <w:color w:val="FF0000"/>
              </w:rPr>
              <w:t>Does the decision appear to be too simple for DI? If the answer to any of the following questions is “yes,” then DI will be valuable.</w:t>
            </w:r>
          </w:p>
        </w:tc>
      </w:tr>
      <w:tr w:rsidR="002D6CF6" w14:paraId="40A6A27B" w14:textId="77777777">
        <w:trPr>
          <w:trHeight w:val="355"/>
        </w:trPr>
        <w:tc>
          <w:tcPr>
            <w:tcW w:w="4286" w:type="dxa"/>
            <w:gridSpan w:val="2"/>
          </w:tcPr>
          <w:p w14:paraId="40A6A279" w14:textId="77777777" w:rsidR="002D6CF6" w:rsidRDefault="00AE1EEC">
            <w:pPr>
              <w:keepLines/>
              <w:pBdr>
                <w:top w:val="nil"/>
                <w:left w:val="nil"/>
                <w:bottom w:val="nil"/>
                <w:right w:val="nil"/>
                <w:between w:val="nil"/>
              </w:pBdr>
              <w:spacing w:before="40" w:after="240"/>
              <w:jc w:val="right"/>
              <w:rPr>
                <w:color w:val="FF0000"/>
              </w:rPr>
            </w:pPr>
            <w:r>
              <w:rPr>
                <w:i/>
                <w:color w:val="FF0000"/>
              </w:rPr>
              <w:t>Is it possible that the team is not aligned around outcomes?</w:t>
            </w:r>
          </w:p>
        </w:tc>
        <w:tc>
          <w:tcPr>
            <w:tcW w:w="5159" w:type="dxa"/>
          </w:tcPr>
          <w:p w14:paraId="40A6A27A" w14:textId="77777777" w:rsidR="002D6CF6" w:rsidRDefault="00AE1EEC">
            <w:pPr>
              <w:keepLines/>
              <w:pBdr>
                <w:top w:val="nil"/>
                <w:left w:val="nil"/>
                <w:bottom w:val="nil"/>
                <w:right w:val="nil"/>
                <w:between w:val="nil"/>
              </w:pBdr>
              <w:spacing w:before="40" w:after="240"/>
              <w:rPr>
                <w:color w:val="000080"/>
              </w:rPr>
            </w:pPr>
            <w:r>
              <w:rPr>
                <w:color w:val="000080"/>
              </w:rPr>
              <w:t xml:space="preserve">Possible, but </w:t>
            </w:r>
            <w:r>
              <w:rPr>
                <w:color w:val="000080"/>
              </w:rPr>
              <w:t>unknown.</w:t>
            </w:r>
          </w:p>
        </w:tc>
      </w:tr>
      <w:tr w:rsidR="002D6CF6" w14:paraId="40A6A27E" w14:textId="77777777">
        <w:trPr>
          <w:trHeight w:val="355"/>
        </w:trPr>
        <w:tc>
          <w:tcPr>
            <w:tcW w:w="4286" w:type="dxa"/>
            <w:gridSpan w:val="2"/>
          </w:tcPr>
          <w:p w14:paraId="40A6A27C" w14:textId="77777777" w:rsidR="002D6CF6" w:rsidRDefault="00AE1EEC">
            <w:pPr>
              <w:keepLines/>
              <w:pBdr>
                <w:top w:val="nil"/>
                <w:left w:val="nil"/>
                <w:bottom w:val="nil"/>
                <w:right w:val="nil"/>
                <w:between w:val="nil"/>
              </w:pBdr>
              <w:spacing w:before="40" w:after="240"/>
              <w:jc w:val="right"/>
              <w:rPr>
                <w:color w:val="FF0000"/>
              </w:rPr>
            </w:pPr>
            <w:r>
              <w:rPr>
                <w:i/>
                <w:color w:val="FF0000"/>
              </w:rPr>
              <w:t>Do the outcomes include soft factors like brand?</w:t>
            </w:r>
          </w:p>
        </w:tc>
        <w:tc>
          <w:tcPr>
            <w:tcW w:w="5159" w:type="dxa"/>
          </w:tcPr>
          <w:p w14:paraId="40A6A27D" w14:textId="77777777" w:rsidR="002D6CF6" w:rsidRDefault="00AE1EEC">
            <w:pPr>
              <w:keepLines/>
              <w:pBdr>
                <w:top w:val="nil"/>
                <w:left w:val="nil"/>
                <w:bottom w:val="nil"/>
                <w:right w:val="nil"/>
                <w:between w:val="nil"/>
              </w:pBdr>
              <w:spacing w:before="40" w:after="240"/>
              <w:rPr>
                <w:color w:val="000080"/>
              </w:rPr>
            </w:pPr>
            <w:r>
              <w:rPr>
                <w:color w:val="000080"/>
              </w:rPr>
              <w:t>Yes, “customer satisfaction,” so DI will be valuable.</w:t>
            </w:r>
          </w:p>
        </w:tc>
      </w:tr>
      <w:tr w:rsidR="002D6CF6" w14:paraId="40A6A281" w14:textId="77777777">
        <w:trPr>
          <w:trHeight w:val="355"/>
        </w:trPr>
        <w:tc>
          <w:tcPr>
            <w:tcW w:w="4286" w:type="dxa"/>
            <w:gridSpan w:val="2"/>
          </w:tcPr>
          <w:p w14:paraId="40A6A27F" w14:textId="77777777" w:rsidR="002D6CF6" w:rsidRDefault="00AE1EEC">
            <w:pPr>
              <w:keepLines/>
              <w:pBdr>
                <w:top w:val="nil"/>
                <w:left w:val="nil"/>
                <w:bottom w:val="nil"/>
                <w:right w:val="nil"/>
                <w:between w:val="nil"/>
              </w:pBdr>
              <w:spacing w:before="40" w:after="240"/>
              <w:jc w:val="right"/>
              <w:rPr>
                <w:color w:val="FF0000"/>
              </w:rPr>
            </w:pPr>
            <w:r>
              <w:rPr>
                <w:i/>
                <w:color w:val="FF0000"/>
              </w:rPr>
              <w:t>Do actions or outcomes cross silos?</w:t>
            </w:r>
          </w:p>
        </w:tc>
        <w:tc>
          <w:tcPr>
            <w:tcW w:w="5159" w:type="dxa"/>
          </w:tcPr>
          <w:p w14:paraId="40A6A280" w14:textId="77777777" w:rsidR="002D6CF6" w:rsidRDefault="00AE1EEC">
            <w:pPr>
              <w:keepLines/>
              <w:pBdr>
                <w:top w:val="nil"/>
                <w:left w:val="nil"/>
                <w:bottom w:val="nil"/>
                <w:right w:val="nil"/>
                <w:between w:val="nil"/>
              </w:pBdr>
              <w:spacing w:before="40" w:after="240"/>
              <w:rPr>
                <w:color w:val="000080"/>
              </w:rPr>
            </w:pPr>
            <w:r>
              <w:rPr>
                <w:color w:val="000080"/>
              </w:rPr>
              <w:t>Yes, we expect there will be financial as well as soft outcomes.</w:t>
            </w:r>
          </w:p>
        </w:tc>
      </w:tr>
      <w:tr w:rsidR="002D6CF6" w14:paraId="40A6A284" w14:textId="77777777">
        <w:trPr>
          <w:trHeight w:val="355"/>
        </w:trPr>
        <w:tc>
          <w:tcPr>
            <w:tcW w:w="4286" w:type="dxa"/>
            <w:gridSpan w:val="2"/>
          </w:tcPr>
          <w:p w14:paraId="40A6A282" w14:textId="77777777" w:rsidR="002D6CF6" w:rsidRDefault="00AE1EEC">
            <w:pPr>
              <w:keepLines/>
              <w:pBdr>
                <w:top w:val="nil"/>
                <w:left w:val="nil"/>
                <w:bottom w:val="nil"/>
                <w:right w:val="nil"/>
                <w:between w:val="nil"/>
              </w:pBdr>
              <w:spacing w:before="40" w:after="240"/>
              <w:jc w:val="right"/>
              <w:rPr>
                <w:color w:val="FF0000"/>
              </w:rPr>
            </w:pPr>
            <w:r>
              <w:rPr>
                <w:i/>
                <w:color w:val="FF0000"/>
              </w:rPr>
              <w:t>Is there a high cost of error?</w:t>
            </w:r>
          </w:p>
        </w:tc>
        <w:tc>
          <w:tcPr>
            <w:tcW w:w="5159" w:type="dxa"/>
          </w:tcPr>
          <w:p w14:paraId="40A6A283" w14:textId="77777777" w:rsidR="002D6CF6" w:rsidRDefault="00AE1EEC">
            <w:pPr>
              <w:keepLines/>
              <w:pBdr>
                <w:top w:val="nil"/>
                <w:left w:val="nil"/>
                <w:bottom w:val="nil"/>
                <w:right w:val="nil"/>
                <w:between w:val="nil"/>
              </w:pBdr>
              <w:spacing w:before="40" w:after="240"/>
              <w:rPr>
                <w:color w:val="000080"/>
              </w:rPr>
            </w:pPr>
            <w:r>
              <w:rPr>
                <w:color w:val="000080"/>
              </w:rPr>
              <w:t xml:space="preserve">Yes, we could reduce profits or become less competitive. </w:t>
            </w:r>
          </w:p>
        </w:tc>
      </w:tr>
      <w:tr w:rsidR="002D6CF6" w14:paraId="40A6A288" w14:textId="77777777">
        <w:trPr>
          <w:trHeight w:val="355"/>
        </w:trPr>
        <w:tc>
          <w:tcPr>
            <w:tcW w:w="4286" w:type="dxa"/>
            <w:gridSpan w:val="2"/>
          </w:tcPr>
          <w:p w14:paraId="40A6A285" w14:textId="77777777" w:rsidR="002D6CF6" w:rsidRDefault="00AE1EEC">
            <w:pPr>
              <w:keepLines/>
              <w:pBdr>
                <w:top w:val="nil"/>
                <w:left w:val="nil"/>
                <w:bottom w:val="nil"/>
                <w:right w:val="nil"/>
                <w:between w:val="nil"/>
              </w:pBdr>
              <w:spacing w:before="40" w:after="240"/>
              <w:jc w:val="right"/>
              <w:rPr>
                <w:i/>
                <w:color w:val="FF0000"/>
              </w:rPr>
            </w:pPr>
            <w:r>
              <w:rPr>
                <w:i/>
                <w:color w:val="FF0000"/>
              </w:rPr>
              <w:t>Are unintended consequences possible?</w:t>
            </w:r>
          </w:p>
          <w:p w14:paraId="40A6A286" w14:textId="77777777" w:rsidR="002D6CF6" w:rsidRDefault="00AE1EEC">
            <w:pPr>
              <w:keepLines/>
              <w:pBdr>
                <w:top w:val="nil"/>
                <w:left w:val="nil"/>
                <w:bottom w:val="nil"/>
                <w:right w:val="nil"/>
                <w:between w:val="nil"/>
              </w:pBdr>
              <w:spacing w:before="40" w:after="240"/>
              <w:jc w:val="right"/>
              <w:rPr>
                <w:color w:val="FF0000"/>
              </w:rPr>
            </w:pPr>
            <w:r>
              <w:rPr>
                <w:color w:val="FF0000"/>
              </w:rPr>
              <w:t>(</w:t>
            </w:r>
            <w:proofErr w:type="gramStart"/>
            <w:r>
              <w:rPr>
                <w:color w:val="FF0000"/>
              </w:rPr>
              <w:t>note</w:t>
            </w:r>
            <w:proofErr w:type="gramEnd"/>
            <w:r>
              <w:rPr>
                <w:color w:val="FF0000"/>
              </w:rPr>
              <w:t xml:space="preserve"> that unintended consequences will be explored further in later phases; this is just the first time we ask this question)</w:t>
            </w:r>
          </w:p>
        </w:tc>
        <w:tc>
          <w:tcPr>
            <w:tcW w:w="5159" w:type="dxa"/>
          </w:tcPr>
          <w:p w14:paraId="40A6A287" w14:textId="77777777" w:rsidR="002D6CF6" w:rsidRDefault="00AE1EEC">
            <w:pPr>
              <w:keepLines/>
              <w:pBdr>
                <w:top w:val="nil"/>
                <w:left w:val="nil"/>
                <w:bottom w:val="nil"/>
                <w:right w:val="nil"/>
                <w:between w:val="nil"/>
              </w:pBdr>
              <w:spacing w:before="40" w:after="240"/>
              <w:rPr>
                <w:color w:val="000080"/>
              </w:rPr>
            </w:pPr>
            <w:r>
              <w:rPr>
                <w:color w:val="000080"/>
              </w:rPr>
              <w:t xml:space="preserve">None are expected </w:t>
            </w:r>
            <w:proofErr w:type="gramStart"/>
            <w:r>
              <w:rPr>
                <w:color w:val="000080"/>
              </w:rPr>
              <w:t>at this time</w:t>
            </w:r>
            <w:proofErr w:type="gramEnd"/>
            <w:r>
              <w:rPr>
                <w:color w:val="000080"/>
              </w:rPr>
              <w:t>.</w:t>
            </w:r>
          </w:p>
        </w:tc>
      </w:tr>
      <w:tr w:rsidR="002D6CF6" w14:paraId="40A6A28B" w14:textId="77777777">
        <w:trPr>
          <w:trHeight w:val="355"/>
        </w:trPr>
        <w:tc>
          <w:tcPr>
            <w:tcW w:w="4286" w:type="dxa"/>
            <w:gridSpan w:val="2"/>
          </w:tcPr>
          <w:p w14:paraId="40A6A289" w14:textId="77777777" w:rsidR="002D6CF6" w:rsidRDefault="00AE1EEC">
            <w:pPr>
              <w:keepLines/>
              <w:pBdr>
                <w:top w:val="nil"/>
                <w:left w:val="nil"/>
                <w:bottom w:val="nil"/>
                <w:right w:val="nil"/>
                <w:between w:val="nil"/>
              </w:pBdr>
              <w:spacing w:before="40" w:after="240"/>
              <w:jc w:val="right"/>
              <w:rPr>
                <w:color w:val="FF0000"/>
              </w:rPr>
            </w:pPr>
            <w:r>
              <w:rPr>
                <w:i/>
                <w:color w:val="FF0000"/>
              </w:rPr>
              <w:t>Will the team use data, models, or other decision assets to make the decision?</w:t>
            </w:r>
          </w:p>
        </w:tc>
        <w:tc>
          <w:tcPr>
            <w:tcW w:w="5159" w:type="dxa"/>
          </w:tcPr>
          <w:p w14:paraId="40A6A28A" w14:textId="77777777" w:rsidR="002D6CF6" w:rsidRDefault="00AE1EEC">
            <w:pPr>
              <w:keepLines/>
              <w:pBdr>
                <w:top w:val="nil"/>
                <w:left w:val="nil"/>
                <w:bottom w:val="nil"/>
                <w:right w:val="nil"/>
                <w:between w:val="nil"/>
              </w:pBdr>
              <w:spacing w:before="40" w:after="240"/>
              <w:rPr>
                <w:color w:val="000080"/>
              </w:rPr>
            </w:pPr>
            <w:r>
              <w:rPr>
                <w:color w:val="000080"/>
              </w:rPr>
              <w:t>The team notes that there may be existing technology assets that could support this decision: data about costs and benefits as well as customer behavior models.</w:t>
            </w:r>
          </w:p>
        </w:tc>
      </w:tr>
      <w:tr w:rsidR="002D6CF6" w14:paraId="40A6A28E" w14:textId="77777777">
        <w:trPr>
          <w:trHeight w:val="355"/>
        </w:trPr>
        <w:tc>
          <w:tcPr>
            <w:tcW w:w="4286" w:type="dxa"/>
            <w:gridSpan w:val="2"/>
          </w:tcPr>
          <w:p w14:paraId="40A6A28C" w14:textId="77777777" w:rsidR="002D6CF6" w:rsidRDefault="00AE1EEC">
            <w:pPr>
              <w:keepLines/>
              <w:pBdr>
                <w:top w:val="nil"/>
                <w:left w:val="nil"/>
                <w:bottom w:val="nil"/>
                <w:right w:val="nil"/>
                <w:between w:val="nil"/>
              </w:pBdr>
              <w:spacing w:before="40" w:after="240"/>
              <w:jc w:val="right"/>
              <w:rPr>
                <w:color w:val="FF0000"/>
              </w:rPr>
            </w:pPr>
            <w:r>
              <w:rPr>
                <w:i/>
                <w:color w:val="FF0000"/>
              </w:rPr>
              <w:t xml:space="preserve">Is there a need to track the decision over time and </w:t>
            </w:r>
            <w:proofErr w:type="gramStart"/>
            <w:r>
              <w:rPr>
                <w:i/>
                <w:color w:val="FF0000"/>
              </w:rPr>
              <w:t>make adjustments</w:t>
            </w:r>
            <w:proofErr w:type="gramEnd"/>
            <w:r>
              <w:rPr>
                <w:i/>
                <w:color w:val="FF0000"/>
              </w:rPr>
              <w:t>?</w:t>
            </w:r>
          </w:p>
        </w:tc>
        <w:tc>
          <w:tcPr>
            <w:tcW w:w="5159" w:type="dxa"/>
          </w:tcPr>
          <w:p w14:paraId="40A6A28D" w14:textId="77777777" w:rsidR="002D6CF6" w:rsidRDefault="00AE1EEC">
            <w:pPr>
              <w:keepLines/>
              <w:pBdr>
                <w:top w:val="nil"/>
                <w:left w:val="nil"/>
                <w:bottom w:val="nil"/>
                <w:right w:val="nil"/>
                <w:between w:val="nil"/>
              </w:pBdr>
              <w:spacing w:before="40" w:after="240"/>
              <w:rPr>
                <w:color w:val="000080"/>
              </w:rPr>
            </w:pPr>
            <w:r>
              <w:rPr>
                <w:color w:val="000080"/>
              </w:rPr>
              <w:t>Yes, the rollout will take time.</w:t>
            </w:r>
          </w:p>
        </w:tc>
      </w:tr>
      <w:tr w:rsidR="002D6CF6" w14:paraId="40A6A291" w14:textId="77777777">
        <w:trPr>
          <w:trHeight w:val="355"/>
        </w:trPr>
        <w:tc>
          <w:tcPr>
            <w:tcW w:w="4286" w:type="dxa"/>
            <w:gridSpan w:val="2"/>
          </w:tcPr>
          <w:p w14:paraId="40A6A28F" w14:textId="77777777" w:rsidR="002D6CF6" w:rsidRDefault="00AE1EEC">
            <w:pPr>
              <w:keepLines/>
              <w:pBdr>
                <w:top w:val="nil"/>
                <w:left w:val="nil"/>
                <w:bottom w:val="nil"/>
                <w:right w:val="nil"/>
                <w:between w:val="nil"/>
              </w:pBdr>
              <w:spacing w:before="40" w:after="240"/>
              <w:jc w:val="right"/>
              <w:rPr>
                <w:color w:val="FF0000"/>
              </w:rPr>
            </w:pPr>
            <w:r>
              <w:rPr>
                <w:i/>
                <w:color w:val="FF0000"/>
              </w:rPr>
              <w:t>Is this a recurring decision?</w:t>
            </w:r>
          </w:p>
        </w:tc>
        <w:tc>
          <w:tcPr>
            <w:tcW w:w="5159" w:type="dxa"/>
          </w:tcPr>
          <w:p w14:paraId="40A6A290" w14:textId="77777777" w:rsidR="002D6CF6" w:rsidRDefault="00AE1EEC">
            <w:pPr>
              <w:keepLines/>
              <w:pBdr>
                <w:top w:val="nil"/>
                <w:left w:val="nil"/>
                <w:bottom w:val="nil"/>
                <w:right w:val="nil"/>
                <w:between w:val="nil"/>
              </w:pBdr>
              <w:spacing w:before="40" w:after="240"/>
              <w:rPr>
                <w:color w:val="000080"/>
              </w:rPr>
            </w:pPr>
            <w:r>
              <w:rPr>
                <w:color w:val="000080"/>
              </w:rPr>
              <w:t>No</w:t>
            </w:r>
          </w:p>
        </w:tc>
      </w:tr>
      <w:tr w:rsidR="002D6CF6" w14:paraId="40A6A294" w14:textId="77777777">
        <w:trPr>
          <w:trHeight w:val="355"/>
        </w:trPr>
        <w:tc>
          <w:tcPr>
            <w:tcW w:w="4286" w:type="dxa"/>
            <w:gridSpan w:val="2"/>
          </w:tcPr>
          <w:p w14:paraId="40A6A292" w14:textId="77777777" w:rsidR="002D6CF6" w:rsidRDefault="00AE1EEC">
            <w:pPr>
              <w:keepLines/>
              <w:pBdr>
                <w:top w:val="nil"/>
                <w:left w:val="nil"/>
                <w:bottom w:val="nil"/>
                <w:right w:val="nil"/>
                <w:between w:val="nil"/>
              </w:pBdr>
              <w:spacing w:before="40" w:after="240"/>
              <w:jc w:val="right"/>
              <w:rPr>
                <w:color w:val="FF0000"/>
              </w:rPr>
            </w:pPr>
            <w:r>
              <w:rPr>
                <w:i/>
                <w:color w:val="FF0000"/>
              </w:rPr>
              <w:t>Are we sure that this is a decision, and not a process?</w:t>
            </w:r>
          </w:p>
        </w:tc>
        <w:tc>
          <w:tcPr>
            <w:tcW w:w="5159" w:type="dxa"/>
          </w:tcPr>
          <w:p w14:paraId="40A6A293" w14:textId="77777777" w:rsidR="002D6CF6" w:rsidRDefault="00AE1EEC">
            <w:pPr>
              <w:keepLines/>
              <w:pBdr>
                <w:top w:val="nil"/>
                <w:left w:val="nil"/>
                <w:bottom w:val="nil"/>
                <w:right w:val="nil"/>
                <w:between w:val="nil"/>
              </w:pBdr>
              <w:spacing w:before="40" w:after="240"/>
              <w:rPr>
                <w:color w:val="000080"/>
              </w:rPr>
            </w:pPr>
            <w:r>
              <w:rPr>
                <w:color w:val="000080"/>
              </w:rPr>
              <w:t xml:space="preserve">Yes, once the decision has been made, that will trigger a </w:t>
            </w:r>
            <w:r>
              <w:rPr>
                <w:color w:val="000080"/>
              </w:rPr>
              <w:t>process to implement one or the other pricing plan, but this decision is separate from that process.</w:t>
            </w:r>
          </w:p>
        </w:tc>
      </w:tr>
      <w:tr w:rsidR="002D6CF6" w14:paraId="40A6A297" w14:textId="77777777">
        <w:trPr>
          <w:trHeight w:val="355"/>
        </w:trPr>
        <w:tc>
          <w:tcPr>
            <w:tcW w:w="4286" w:type="dxa"/>
            <w:gridSpan w:val="2"/>
          </w:tcPr>
          <w:p w14:paraId="40A6A295" w14:textId="77777777" w:rsidR="002D6CF6" w:rsidRDefault="00AE1EEC">
            <w:pPr>
              <w:keepLines/>
              <w:pBdr>
                <w:top w:val="nil"/>
                <w:left w:val="nil"/>
                <w:bottom w:val="nil"/>
                <w:right w:val="nil"/>
                <w:between w:val="nil"/>
              </w:pBdr>
              <w:spacing w:before="40" w:after="240"/>
              <w:jc w:val="right"/>
              <w:rPr>
                <w:b/>
                <w:i/>
                <w:color w:val="FF0000"/>
              </w:rPr>
            </w:pPr>
            <w:r>
              <w:rPr>
                <w:b/>
                <w:i/>
                <w:color w:val="FF0000"/>
              </w:rPr>
              <w:t>Based on the answers to the questions above, have we decided that this is a good decision for DI?</w:t>
            </w:r>
          </w:p>
        </w:tc>
        <w:tc>
          <w:tcPr>
            <w:tcW w:w="5159" w:type="dxa"/>
          </w:tcPr>
          <w:p w14:paraId="40A6A296" w14:textId="77777777" w:rsidR="002D6CF6" w:rsidRDefault="00AE1EEC">
            <w:pPr>
              <w:keepLines/>
              <w:pBdr>
                <w:top w:val="nil"/>
                <w:left w:val="nil"/>
                <w:bottom w:val="nil"/>
                <w:right w:val="nil"/>
                <w:between w:val="nil"/>
              </w:pBdr>
              <w:spacing w:before="40" w:after="240"/>
              <w:rPr>
                <w:b/>
                <w:color w:val="000080"/>
              </w:rPr>
            </w:pPr>
            <w:r>
              <w:rPr>
                <w:b/>
                <w:color w:val="000080"/>
              </w:rPr>
              <w:t>Yes, this is a good decision for DI</w:t>
            </w:r>
          </w:p>
        </w:tc>
      </w:tr>
      <w:tr w:rsidR="002D6CF6" w14:paraId="40A6A29A" w14:textId="77777777">
        <w:trPr>
          <w:trHeight w:val="346"/>
        </w:trPr>
        <w:tc>
          <w:tcPr>
            <w:tcW w:w="4286" w:type="dxa"/>
            <w:gridSpan w:val="2"/>
          </w:tcPr>
          <w:p w14:paraId="40A6A298" w14:textId="77777777" w:rsidR="002D6CF6" w:rsidRDefault="00AE1EEC">
            <w:pPr>
              <w:keepLines/>
              <w:pBdr>
                <w:top w:val="nil"/>
                <w:left w:val="nil"/>
                <w:bottom w:val="nil"/>
                <w:right w:val="nil"/>
                <w:between w:val="nil"/>
              </w:pBdr>
              <w:spacing w:before="40" w:after="240"/>
              <w:jc w:val="right"/>
              <w:rPr>
                <w:color w:val="FF0000"/>
              </w:rPr>
            </w:pPr>
            <w:r>
              <w:rPr>
                <w:i/>
                <w:color w:val="FF0000"/>
              </w:rPr>
              <w:t xml:space="preserve">Do we have the </w:t>
            </w:r>
            <w:r>
              <w:rPr>
                <w:i/>
                <w:color w:val="FF0000"/>
              </w:rPr>
              <w:t>right members on the decision team?</w:t>
            </w:r>
          </w:p>
        </w:tc>
        <w:tc>
          <w:tcPr>
            <w:tcW w:w="5159" w:type="dxa"/>
          </w:tcPr>
          <w:p w14:paraId="40A6A299" w14:textId="77777777" w:rsidR="002D6CF6" w:rsidRDefault="00AE1EEC">
            <w:pPr>
              <w:keepLines/>
              <w:pBdr>
                <w:top w:val="nil"/>
                <w:left w:val="nil"/>
                <w:bottom w:val="nil"/>
                <w:right w:val="nil"/>
                <w:between w:val="nil"/>
              </w:pBdr>
              <w:spacing w:before="40" w:after="240"/>
              <w:rPr>
                <w:color w:val="000080"/>
              </w:rPr>
            </w:pPr>
            <w:r>
              <w:rPr>
                <w:color w:val="000080"/>
              </w:rPr>
              <w:t>No, there is no one representing the customer.</w:t>
            </w:r>
          </w:p>
        </w:tc>
      </w:tr>
    </w:tbl>
    <w:p w14:paraId="40A6A2F8" w14:textId="77777777" w:rsidR="002D6CF6" w:rsidRDefault="002D6CF6" w:rsidP="00AE1EEC">
      <w:pPr>
        <w:keepNext/>
        <w:pBdr>
          <w:top w:val="nil"/>
          <w:left w:val="nil"/>
          <w:bottom w:val="nil"/>
          <w:right w:val="nil"/>
          <w:between w:val="nil"/>
        </w:pBdr>
        <w:spacing w:before="80" w:after="80"/>
        <w:ind w:left="720" w:right="720"/>
        <w:jc w:val="center"/>
      </w:pPr>
    </w:p>
    <w:sectPr w:rsidR="002D6CF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DDA5" w14:textId="77777777" w:rsidR="00701AFB" w:rsidRDefault="00701AFB">
      <w:r>
        <w:separator/>
      </w:r>
    </w:p>
  </w:endnote>
  <w:endnote w:type="continuationSeparator" w:id="0">
    <w:p w14:paraId="36C9E2DD" w14:textId="77777777" w:rsidR="00701AFB" w:rsidRDefault="0070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0DA3" w14:textId="77777777" w:rsidR="00701AFB" w:rsidRDefault="00701AFB">
      <w:r>
        <w:separator/>
      </w:r>
    </w:p>
  </w:footnote>
  <w:footnote w:type="continuationSeparator" w:id="0">
    <w:p w14:paraId="000320BB" w14:textId="77777777" w:rsidR="00701AFB" w:rsidRDefault="00701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37AE"/>
    <w:multiLevelType w:val="multilevel"/>
    <w:tmpl w:val="7A1CF93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A4A5B4B"/>
    <w:multiLevelType w:val="multilevel"/>
    <w:tmpl w:val="1F8A4150"/>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8E2693"/>
    <w:multiLevelType w:val="multilevel"/>
    <w:tmpl w:val="2F262570"/>
    <w:lvl w:ilvl="0">
      <w:start w:val="1"/>
      <w:numFmt w:val="lowerLetter"/>
      <w:pStyle w:val="ListBullet0"/>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7FF13E9"/>
    <w:multiLevelType w:val="multilevel"/>
    <w:tmpl w:val="EF10E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5F54523"/>
    <w:multiLevelType w:val="multilevel"/>
    <w:tmpl w:val="2202F808"/>
    <w:lvl w:ilvl="0">
      <w:start w:val="1"/>
      <w:numFmt w:val="bullet"/>
      <w:pStyle w:val="Sidebar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B2764F"/>
    <w:multiLevelType w:val="multilevel"/>
    <w:tmpl w:val="EB56D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DD4930"/>
    <w:multiLevelType w:val="multilevel"/>
    <w:tmpl w:val="CFD6D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4A3472"/>
    <w:multiLevelType w:val="multilevel"/>
    <w:tmpl w:val="557E5C2E"/>
    <w:lvl w:ilvl="0">
      <w:start w:val="1"/>
      <w:numFmt w:val="bullet"/>
      <w:pStyle w:val="ListNumber"/>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238787935">
    <w:abstractNumId w:val="2"/>
  </w:num>
  <w:num w:numId="2" w16cid:durableId="456677821">
    <w:abstractNumId w:val="4"/>
  </w:num>
  <w:num w:numId="3" w16cid:durableId="1742485257">
    <w:abstractNumId w:val="7"/>
  </w:num>
  <w:num w:numId="4" w16cid:durableId="556209635">
    <w:abstractNumId w:val="6"/>
  </w:num>
  <w:num w:numId="5" w16cid:durableId="435516110">
    <w:abstractNumId w:val="3"/>
  </w:num>
  <w:num w:numId="6" w16cid:durableId="691759176">
    <w:abstractNumId w:val="1"/>
  </w:num>
  <w:num w:numId="7" w16cid:durableId="715079179">
    <w:abstractNumId w:val="0"/>
  </w:num>
  <w:num w:numId="8" w16cid:durableId="2104453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F6"/>
    <w:rsid w:val="00003370"/>
    <w:rsid w:val="0002733F"/>
    <w:rsid w:val="00103291"/>
    <w:rsid w:val="002D6CF6"/>
    <w:rsid w:val="00586562"/>
    <w:rsid w:val="00622A41"/>
    <w:rsid w:val="006A53C6"/>
    <w:rsid w:val="00701AFB"/>
    <w:rsid w:val="00AE1EEC"/>
    <w:rsid w:val="00B461EA"/>
    <w:rsid w:val="00E8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A182"/>
  <w15:docId w15:val="{778F5D18-B13A-4748-9F12-C46670E6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B3"/>
  </w:style>
  <w:style w:type="paragraph" w:styleId="Heading1">
    <w:name w:val="heading 1"/>
    <w:aliases w:val="heading 1,HeadA,h1"/>
    <w:next w:val="BodyText"/>
    <w:link w:val="Heading1Char"/>
    <w:uiPriority w:val="9"/>
    <w:qFormat/>
    <w:rsid w:val="00EB0E79"/>
    <w:pPr>
      <w:keepNext/>
      <w:spacing w:before="320" w:after="160"/>
      <w:outlineLvl w:val="0"/>
    </w:pPr>
    <w:rPr>
      <w:b/>
      <w:color w:val="FF0000"/>
      <w:sz w:val="36"/>
    </w:rPr>
  </w:style>
  <w:style w:type="paragraph" w:styleId="Heading2">
    <w:name w:val="heading 2"/>
    <w:aliases w:val="heading 2,HeadB,h2"/>
    <w:basedOn w:val="Heading1"/>
    <w:next w:val="BodyText"/>
    <w:link w:val="Heading2Char"/>
    <w:uiPriority w:val="9"/>
    <w:unhideWhenUsed/>
    <w:qFormat/>
    <w:rsid w:val="00EB0E79"/>
    <w:pPr>
      <w:spacing w:before="240"/>
      <w:outlineLvl w:val="1"/>
    </w:pPr>
    <w:rPr>
      <w:sz w:val="28"/>
    </w:rPr>
  </w:style>
  <w:style w:type="paragraph" w:styleId="Heading3">
    <w:name w:val="heading 3"/>
    <w:aliases w:val="heading 3,HeadC,h3"/>
    <w:basedOn w:val="Normal"/>
    <w:next w:val="Normal"/>
    <w:link w:val="Heading3Char"/>
    <w:uiPriority w:val="9"/>
    <w:semiHidden/>
    <w:unhideWhenUsed/>
    <w:qFormat/>
    <w:rsid w:val="00EB0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aliases w:val="heading 1 Char,HeadA Char,h1 Char"/>
    <w:basedOn w:val="DefaultParagraphFont"/>
    <w:link w:val="Heading1"/>
    <w:uiPriority w:val="9"/>
    <w:rsid w:val="00EB0E79"/>
    <w:rPr>
      <w:rFonts w:ascii="Times" w:eastAsia="Times New Roman" w:hAnsi="Times" w:cs="Times New Roman"/>
      <w:b/>
      <w:color w:val="FF0000"/>
      <w:sz w:val="36"/>
      <w:szCs w:val="20"/>
    </w:rPr>
  </w:style>
  <w:style w:type="character" w:customStyle="1" w:styleId="Heading2Char">
    <w:name w:val="Heading 2 Char"/>
    <w:aliases w:val="heading 2 Char,HeadB Char,h2 Char"/>
    <w:basedOn w:val="DefaultParagraphFont"/>
    <w:link w:val="Heading2"/>
    <w:rsid w:val="00EB0E79"/>
    <w:rPr>
      <w:rFonts w:ascii="Times" w:eastAsia="Times New Roman" w:hAnsi="Times" w:cs="Times New Roman"/>
      <w:b/>
      <w:color w:val="FF0000"/>
      <w:sz w:val="28"/>
      <w:szCs w:val="20"/>
    </w:rPr>
  </w:style>
  <w:style w:type="paragraph" w:styleId="BodyText">
    <w:name w:val="Body Text"/>
    <w:aliases w:val="b"/>
    <w:link w:val="BodyTextChar"/>
    <w:rsid w:val="00EB0E79"/>
    <w:rPr>
      <w:color w:val="000000"/>
    </w:rPr>
  </w:style>
  <w:style w:type="character" w:customStyle="1" w:styleId="BodyTextChar">
    <w:name w:val="Body Text Char"/>
    <w:aliases w:val="b Char"/>
    <w:basedOn w:val="DefaultParagraphFont"/>
    <w:link w:val="BodyText"/>
    <w:rsid w:val="00EB0E79"/>
    <w:rPr>
      <w:rFonts w:ascii="Times" w:eastAsia="Times New Roman" w:hAnsi="Times" w:cs="Times New Roman"/>
      <w:color w:val="000000"/>
      <w:sz w:val="20"/>
      <w:szCs w:val="20"/>
    </w:rPr>
  </w:style>
  <w:style w:type="paragraph" w:customStyle="1" w:styleId="ListBullet0">
    <w:name w:val="ListBullet"/>
    <w:aliases w:val="lb"/>
    <w:rsid w:val="00EB0E79"/>
    <w:pPr>
      <w:numPr>
        <w:numId w:val="1"/>
      </w:numPr>
      <w:spacing w:before="80" w:after="80"/>
    </w:pPr>
    <w:rPr>
      <w:color w:val="800000"/>
    </w:rPr>
  </w:style>
  <w:style w:type="paragraph" w:customStyle="1" w:styleId="ListNumber0">
    <w:name w:val="ListNumber"/>
    <w:aliases w:val="ln"/>
    <w:basedOn w:val="ListBullet0"/>
    <w:rsid w:val="00EB0E79"/>
    <w:rPr>
      <w:snapToGrid w:val="0"/>
      <w:color w:val="000080"/>
    </w:rPr>
  </w:style>
  <w:style w:type="paragraph" w:customStyle="1" w:styleId="ChapterTitle">
    <w:name w:val="ChapterTitle"/>
    <w:aliases w:val="ct"/>
    <w:basedOn w:val="BodyText"/>
    <w:next w:val="BodyText"/>
    <w:rsid w:val="00EB0E79"/>
    <w:pPr>
      <w:spacing w:before="80" w:after="2160"/>
      <w:jc w:val="right"/>
      <w:outlineLvl w:val="0"/>
    </w:pPr>
    <w:rPr>
      <w:color w:val="FF0000"/>
      <w:sz w:val="48"/>
    </w:rPr>
  </w:style>
  <w:style w:type="paragraph" w:customStyle="1" w:styleId="ChapterLabel">
    <w:name w:val="ChapterLabel"/>
    <w:aliases w:val="cl"/>
    <w:basedOn w:val="ChapterTitle"/>
    <w:next w:val="ChapterTitle"/>
    <w:rsid w:val="00EB0E79"/>
    <w:pPr>
      <w:pageBreakBefore/>
      <w:spacing w:after="480"/>
    </w:pPr>
    <w:rPr>
      <w:b/>
      <w:sz w:val="96"/>
    </w:rPr>
  </w:style>
  <w:style w:type="character" w:styleId="Emphasis">
    <w:name w:val="Emphasis"/>
    <w:aliases w:val="fi"/>
    <w:basedOn w:val="DefaultParagraphFont"/>
    <w:qFormat/>
    <w:rsid w:val="00EB0E79"/>
    <w:rPr>
      <w:i/>
      <w:iCs/>
      <w:color w:val="FF0000"/>
      <w:lang w:val="en-US"/>
    </w:rPr>
  </w:style>
  <w:style w:type="paragraph" w:customStyle="1" w:styleId="FigureHolder">
    <w:name w:val="FigureHolder"/>
    <w:aliases w:val="gh"/>
    <w:basedOn w:val="BodyText"/>
    <w:next w:val="Normal"/>
    <w:rsid w:val="00EB0E79"/>
    <w:pPr>
      <w:keepNext/>
      <w:pBdr>
        <w:top w:val="single" w:sz="4" w:space="3" w:color="auto"/>
        <w:left w:val="single" w:sz="4" w:space="3" w:color="auto"/>
        <w:bottom w:val="single" w:sz="4" w:space="3" w:color="auto"/>
        <w:right w:val="single" w:sz="4" w:space="3" w:color="auto"/>
      </w:pBdr>
      <w:jc w:val="center"/>
    </w:pPr>
    <w:rPr>
      <w:color w:val="800000"/>
    </w:rPr>
  </w:style>
  <w:style w:type="paragraph" w:customStyle="1" w:styleId="FigureTitle">
    <w:name w:val="FigureTitle"/>
    <w:aliases w:val="gt"/>
    <w:basedOn w:val="BodyText"/>
    <w:next w:val="BodyText"/>
    <w:rsid w:val="00EB0E79"/>
    <w:pPr>
      <w:spacing w:before="80" w:after="80"/>
      <w:ind w:left="720" w:right="720"/>
      <w:jc w:val="center"/>
    </w:pPr>
    <w:rPr>
      <w:i/>
      <w:color w:val="800000"/>
    </w:rPr>
  </w:style>
  <w:style w:type="paragraph" w:styleId="FootnoteText">
    <w:name w:val="footnote text"/>
    <w:aliases w:val="fn"/>
    <w:basedOn w:val="Normal"/>
    <w:link w:val="FootnoteTextChar"/>
    <w:uiPriority w:val="99"/>
    <w:qFormat/>
    <w:rsid w:val="00EB0E79"/>
    <w:pPr>
      <w:spacing w:before="60" w:after="60" w:line="240" w:lineRule="atLeast"/>
    </w:pPr>
    <w:rPr>
      <w:sz w:val="18"/>
    </w:rPr>
  </w:style>
  <w:style w:type="character" w:customStyle="1" w:styleId="FootnoteTextChar">
    <w:name w:val="Footnote Text Char"/>
    <w:aliases w:val="fn Char"/>
    <w:basedOn w:val="DefaultParagraphFont"/>
    <w:link w:val="FootnoteText"/>
    <w:uiPriority w:val="99"/>
    <w:rsid w:val="00EB0E79"/>
    <w:rPr>
      <w:rFonts w:ascii="Times" w:eastAsia="Times New Roman" w:hAnsi="Times" w:cs="Times New Roman"/>
      <w:color w:val="000000"/>
      <w:sz w:val="18"/>
      <w:szCs w:val="20"/>
    </w:rPr>
  </w:style>
  <w:style w:type="character" w:styleId="Hyperlink">
    <w:name w:val="Hyperlink"/>
    <w:aliases w:val="url"/>
    <w:basedOn w:val="DefaultParagraphFont"/>
    <w:uiPriority w:val="99"/>
    <w:rsid w:val="00EB0E79"/>
    <w:rPr>
      <w:noProof/>
      <w:color w:val="FF0000"/>
      <w:u w:val="none"/>
      <w:lang w:val="en-US"/>
    </w:rPr>
  </w:style>
  <w:style w:type="paragraph" w:customStyle="1" w:styleId="Quote1">
    <w:name w:val="Quote1"/>
    <w:aliases w:val="q"/>
    <w:basedOn w:val="BodyText"/>
    <w:qFormat/>
    <w:rsid w:val="00EB0E79"/>
    <w:pPr>
      <w:spacing w:before="80" w:after="80"/>
      <w:ind w:left="360" w:right="360"/>
    </w:pPr>
    <w:rPr>
      <w:color w:val="008080"/>
      <w:sz w:val="18"/>
    </w:rPr>
  </w:style>
  <w:style w:type="paragraph" w:customStyle="1" w:styleId="SidebarBody">
    <w:name w:val="SidebarBody"/>
    <w:aliases w:val="yb"/>
    <w:basedOn w:val="BodyText"/>
    <w:rsid w:val="00EB0E79"/>
    <w:pPr>
      <w:keepLines/>
      <w:pBdr>
        <w:left w:val="single" w:sz="6" w:space="18" w:color="auto"/>
        <w:right w:val="single" w:sz="6" w:space="18" w:color="auto"/>
      </w:pBdr>
      <w:spacing w:before="80" w:after="80"/>
      <w:ind w:left="360" w:right="360"/>
    </w:pPr>
    <w:rPr>
      <w:color w:val="008080"/>
    </w:rPr>
  </w:style>
  <w:style w:type="paragraph" w:customStyle="1" w:styleId="SidebarListBullet">
    <w:name w:val="SidebarListBullet"/>
    <w:aliases w:val="ylb"/>
    <w:basedOn w:val="ListBullet0"/>
    <w:rsid w:val="00EB0E79"/>
    <w:pPr>
      <w:keepNext/>
      <w:numPr>
        <w:numId w:val="2"/>
      </w:numPr>
      <w:pBdr>
        <w:left w:val="single" w:sz="6" w:space="18" w:color="auto"/>
        <w:right w:val="single" w:sz="6" w:space="18" w:color="auto"/>
      </w:pBdr>
      <w:suppressAutoHyphens/>
      <w:ind w:right="360"/>
    </w:pPr>
    <w:rPr>
      <w:color w:val="008080"/>
    </w:rPr>
  </w:style>
  <w:style w:type="paragraph" w:customStyle="1" w:styleId="SidebarTitle">
    <w:name w:val="SidebarTitle"/>
    <w:aliases w:val="yt"/>
    <w:basedOn w:val="SidebarBody"/>
    <w:next w:val="SidebarBody"/>
    <w:rsid w:val="00EB0E79"/>
    <w:pPr>
      <w:jc w:val="center"/>
    </w:pPr>
    <w:rPr>
      <w:sz w:val="36"/>
    </w:rPr>
  </w:style>
  <w:style w:type="character" w:styleId="CommentReference">
    <w:name w:val="annotation reference"/>
    <w:basedOn w:val="DefaultParagraphFont"/>
    <w:rsid w:val="00EB0E79"/>
    <w:rPr>
      <w:sz w:val="16"/>
      <w:szCs w:val="16"/>
    </w:rPr>
  </w:style>
  <w:style w:type="paragraph" w:styleId="CommentText">
    <w:name w:val="annotation text"/>
    <w:basedOn w:val="Normal"/>
    <w:link w:val="CommentTextChar"/>
    <w:rsid w:val="00EB0E79"/>
    <w:pPr>
      <w:spacing w:line="240" w:lineRule="atLeast"/>
    </w:pPr>
  </w:style>
  <w:style w:type="character" w:customStyle="1" w:styleId="CommentTextChar">
    <w:name w:val="Comment Text Char"/>
    <w:basedOn w:val="DefaultParagraphFont"/>
    <w:link w:val="CommentText"/>
    <w:rsid w:val="00EB0E79"/>
    <w:rPr>
      <w:rFonts w:ascii="Times" w:eastAsia="Times New Roman" w:hAnsi="Times" w:cs="Times New Roman"/>
      <w:color w:val="000000"/>
      <w:sz w:val="20"/>
      <w:szCs w:val="20"/>
    </w:rPr>
  </w:style>
  <w:style w:type="character" w:styleId="FootnoteReference">
    <w:name w:val="footnote reference"/>
    <w:basedOn w:val="DefaultParagraphFont"/>
    <w:uiPriority w:val="99"/>
    <w:rsid w:val="00EB0E79"/>
    <w:rPr>
      <w:vertAlign w:val="superscript"/>
    </w:rPr>
  </w:style>
  <w:style w:type="character" w:customStyle="1" w:styleId="Heading3Char">
    <w:name w:val="Heading 3 Char"/>
    <w:aliases w:val="heading 3 Char,HeadC Char,h3 Char"/>
    <w:basedOn w:val="DefaultParagraphFont"/>
    <w:link w:val="Heading3"/>
    <w:rsid w:val="00EB0E79"/>
    <w:rPr>
      <w:rFonts w:asciiTheme="majorHAnsi" w:eastAsiaTheme="majorEastAsia" w:hAnsiTheme="majorHAnsi" w:cstheme="majorBidi"/>
      <w:color w:val="1F3763" w:themeColor="accent1" w:themeShade="7F"/>
    </w:rPr>
  </w:style>
  <w:style w:type="paragraph" w:customStyle="1" w:styleId="ListBullet">
    <w:name w:val="&gt;ListBullet"/>
    <w:aliases w:val="&gt;lb"/>
    <w:basedOn w:val="BodyText"/>
    <w:rsid w:val="00EB0E79"/>
    <w:pPr>
      <w:numPr>
        <w:numId w:val="6"/>
      </w:numPr>
      <w:spacing w:before="80" w:after="80"/>
    </w:pPr>
    <w:rPr>
      <w:color w:val="800000"/>
    </w:rPr>
  </w:style>
  <w:style w:type="paragraph" w:customStyle="1" w:styleId="ListNumber">
    <w:name w:val="&gt;ListNumber"/>
    <w:aliases w:val="&gt;ln"/>
    <w:basedOn w:val="ListNumber0"/>
    <w:rsid w:val="00EB0E79"/>
    <w:pPr>
      <w:numPr>
        <w:numId w:val="3"/>
      </w:numPr>
    </w:pPr>
  </w:style>
  <w:style w:type="paragraph" w:customStyle="1" w:styleId="CellBody">
    <w:name w:val="CellBody"/>
    <w:aliases w:val="tb"/>
    <w:basedOn w:val="BodyText"/>
    <w:rsid w:val="00EB0E79"/>
    <w:pPr>
      <w:keepLines/>
      <w:spacing w:before="40" w:after="40"/>
    </w:pPr>
    <w:rPr>
      <w:color w:val="000080"/>
    </w:rPr>
  </w:style>
  <w:style w:type="paragraph" w:customStyle="1" w:styleId="CellHeading">
    <w:name w:val="CellHeading"/>
    <w:aliases w:val="th"/>
    <w:basedOn w:val="CellBody"/>
    <w:rsid w:val="00EB0E79"/>
    <w:rPr>
      <w:b/>
    </w:rPr>
  </w:style>
  <w:style w:type="paragraph" w:customStyle="1" w:styleId="CellSubhead">
    <w:name w:val="CellSubhead"/>
    <w:aliases w:val="ts"/>
    <w:basedOn w:val="CellHeading"/>
    <w:rsid w:val="00EB0E79"/>
  </w:style>
  <w:style w:type="paragraph" w:customStyle="1" w:styleId="Comment">
    <w:name w:val="Comment"/>
    <w:aliases w:val="z"/>
    <w:basedOn w:val="BodyText"/>
    <w:rsid w:val="00EB0E79"/>
    <w:pPr>
      <w:spacing w:before="80" w:after="80"/>
    </w:pPr>
    <w:rPr>
      <w:color w:val="0000FF"/>
      <w:u w:val="single"/>
    </w:rPr>
  </w:style>
  <w:style w:type="paragraph" w:customStyle="1" w:styleId="TableTitle">
    <w:name w:val="TableTitle"/>
    <w:aliases w:val="tt"/>
    <w:basedOn w:val="FigureTitle"/>
    <w:rsid w:val="00EB0E79"/>
    <w:pPr>
      <w:spacing w:before="240"/>
    </w:pPr>
    <w:rPr>
      <w:color w:val="000080"/>
    </w:rPr>
  </w:style>
  <w:style w:type="table" w:styleId="GridTable4-Accent1">
    <w:name w:val="Grid Table 4 Accent 1"/>
    <w:basedOn w:val="TableNormal"/>
    <w:uiPriority w:val="49"/>
    <w:rsid w:val="00EB0E7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EB0E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rsid w:val="00EB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rsid w:val="00EB0E79"/>
    <w:pPr>
      <w:spacing w:line="240" w:lineRule="atLeast"/>
      <w:ind w:left="360"/>
      <w:contextualSpacing/>
    </w:pPr>
  </w:style>
  <w:style w:type="paragraph" w:styleId="Revision">
    <w:name w:val="Revision"/>
    <w:hidden/>
    <w:uiPriority w:val="99"/>
    <w:semiHidden/>
    <w:rsid w:val="00CC043F"/>
  </w:style>
  <w:style w:type="paragraph" w:styleId="CommentSubject">
    <w:name w:val="annotation subject"/>
    <w:basedOn w:val="CommentText"/>
    <w:next w:val="CommentText"/>
    <w:link w:val="CommentSubjectChar"/>
    <w:uiPriority w:val="99"/>
    <w:semiHidden/>
    <w:unhideWhenUsed/>
    <w:rsid w:val="00144278"/>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4278"/>
    <w:rPr>
      <w:rFonts w:ascii="Times" w:eastAsia="Times New Roman" w:hAnsi="Times" w:cs="Times New Roman"/>
      <w:b/>
      <w:bCs/>
      <w:color w:val="000000"/>
      <w:sz w:val="20"/>
      <w:szCs w:val="20"/>
    </w:rPr>
  </w:style>
  <w:style w:type="paragraph" w:styleId="TOCHeading">
    <w:name w:val="TOC Heading"/>
    <w:basedOn w:val="Heading1"/>
    <w:next w:val="Normal"/>
    <w:uiPriority w:val="39"/>
    <w:unhideWhenUsed/>
    <w:qFormat/>
    <w:rsid w:val="007F09DA"/>
    <w:pPr>
      <w:keepLines/>
      <w:spacing w:before="480"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7F09DA"/>
    <w:rPr>
      <w:rFonts w:asciiTheme="minorHAnsi" w:hAnsiTheme="minorHAnsi" w:cstheme="minorHAnsi"/>
      <w:b/>
      <w:bCs/>
      <w:i/>
      <w:iCs/>
    </w:rPr>
  </w:style>
  <w:style w:type="paragraph" w:styleId="TOC2">
    <w:name w:val="toc 2"/>
    <w:basedOn w:val="Normal"/>
    <w:next w:val="Normal"/>
    <w:autoRedefine/>
    <w:uiPriority w:val="39"/>
    <w:unhideWhenUsed/>
    <w:rsid w:val="007F09DA"/>
    <w:pPr>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7F09DA"/>
    <w:pPr>
      <w:ind w:left="400"/>
    </w:pPr>
    <w:rPr>
      <w:rFonts w:asciiTheme="minorHAnsi" w:hAnsiTheme="minorHAnsi" w:cstheme="minorHAnsi"/>
    </w:rPr>
  </w:style>
  <w:style w:type="paragraph" w:styleId="TOC4">
    <w:name w:val="toc 4"/>
    <w:basedOn w:val="Normal"/>
    <w:next w:val="Normal"/>
    <w:autoRedefine/>
    <w:uiPriority w:val="39"/>
    <w:semiHidden/>
    <w:unhideWhenUsed/>
    <w:rsid w:val="007F09DA"/>
    <w:pPr>
      <w:ind w:left="600"/>
    </w:pPr>
    <w:rPr>
      <w:rFonts w:asciiTheme="minorHAnsi" w:hAnsiTheme="minorHAnsi" w:cstheme="minorHAnsi"/>
    </w:rPr>
  </w:style>
  <w:style w:type="paragraph" w:styleId="TOC5">
    <w:name w:val="toc 5"/>
    <w:basedOn w:val="Normal"/>
    <w:next w:val="Normal"/>
    <w:autoRedefine/>
    <w:uiPriority w:val="39"/>
    <w:semiHidden/>
    <w:unhideWhenUsed/>
    <w:rsid w:val="007F09DA"/>
    <w:pPr>
      <w:ind w:left="800"/>
    </w:pPr>
    <w:rPr>
      <w:rFonts w:asciiTheme="minorHAnsi" w:hAnsiTheme="minorHAnsi" w:cstheme="minorHAnsi"/>
    </w:rPr>
  </w:style>
  <w:style w:type="paragraph" w:styleId="TOC6">
    <w:name w:val="toc 6"/>
    <w:basedOn w:val="Normal"/>
    <w:next w:val="Normal"/>
    <w:autoRedefine/>
    <w:uiPriority w:val="39"/>
    <w:semiHidden/>
    <w:unhideWhenUsed/>
    <w:rsid w:val="007F09DA"/>
    <w:pPr>
      <w:ind w:left="1000"/>
    </w:pPr>
    <w:rPr>
      <w:rFonts w:asciiTheme="minorHAnsi" w:hAnsiTheme="minorHAnsi" w:cstheme="minorHAnsi"/>
    </w:rPr>
  </w:style>
  <w:style w:type="paragraph" w:styleId="TOC7">
    <w:name w:val="toc 7"/>
    <w:basedOn w:val="Normal"/>
    <w:next w:val="Normal"/>
    <w:autoRedefine/>
    <w:uiPriority w:val="39"/>
    <w:semiHidden/>
    <w:unhideWhenUsed/>
    <w:rsid w:val="007F09DA"/>
    <w:pPr>
      <w:ind w:left="1200"/>
    </w:pPr>
    <w:rPr>
      <w:rFonts w:asciiTheme="minorHAnsi" w:hAnsiTheme="minorHAnsi" w:cstheme="minorHAnsi"/>
    </w:rPr>
  </w:style>
  <w:style w:type="paragraph" w:styleId="TOC8">
    <w:name w:val="toc 8"/>
    <w:basedOn w:val="Normal"/>
    <w:next w:val="Normal"/>
    <w:autoRedefine/>
    <w:uiPriority w:val="39"/>
    <w:semiHidden/>
    <w:unhideWhenUsed/>
    <w:rsid w:val="007F09DA"/>
    <w:pPr>
      <w:ind w:left="1400"/>
    </w:pPr>
    <w:rPr>
      <w:rFonts w:asciiTheme="minorHAnsi" w:hAnsiTheme="minorHAnsi" w:cstheme="minorHAnsi"/>
    </w:rPr>
  </w:style>
  <w:style w:type="paragraph" w:styleId="TOC9">
    <w:name w:val="toc 9"/>
    <w:basedOn w:val="Normal"/>
    <w:next w:val="Normal"/>
    <w:autoRedefine/>
    <w:uiPriority w:val="39"/>
    <w:semiHidden/>
    <w:unhideWhenUsed/>
    <w:rsid w:val="007F09DA"/>
    <w:pPr>
      <w:ind w:left="1600"/>
    </w:pPr>
    <w:rPr>
      <w:rFonts w:asciiTheme="minorHAnsi" w:hAnsiTheme="minorHAnsi" w:cstheme="minorHAnsi"/>
    </w:rPr>
  </w:style>
  <w:style w:type="character" w:styleId="FollowedHyperlink">
    <w:name w:val="FollowedHyperlink"/>
    <w:basedOn w:val="DefaultParagraphFont"/>
    <w:uiPriority w:val="99"/>
    <w:semiHidden/>
    <w:unhideWhenUsed/>
    <w:rsid w:val="006B3AEE"/>
    <w:rPr>
      <w:color w:val="954F72" w:themeColor="followedHyperlink"/>
      <w:u w:val="single"/>
    </w:rPr>
  </w:style>
  <w:style w:type="character" w:styleId="UnresolvedMention">
    <w:name w:val="Unresolved Mention"/>
    <w:basedOn w:val="DefaultParagraphFont"/>
    <w:uiPriority w:val="99"/>
    <w:semiHidden/>
    <w:unhideWhenUsed/>
    <w:rsid w:val="006B3AEE"/>
    <w:rPr>
      <w:color w:val="605E5C"/>
      <w:shd w:val="clear" w:color="auto" w:fill="E1DFDD"/>
    </w:rPr>
  </w:style>
  <w:style w:type="paragraph" w:styleId="ListParagraph">
    <w:name w:val="List Paragraph"/>
    <w:basedOn w:val="Normal"/>
    <w:uiPriority w:val="34"/>
    <w:qFormat/>
    <w:rsid w:val="008B0A95"/>
    <w:pPr>
      <w:ind w:left="720"/>
      <w:contextualSpacing/>
    </w:pPr>
  </w:style>
  <w:style w:type="paragraph" w:customStyle="1" w:styleId="pw-post-body-paragraph">
    <w:name w:val="pw-post-body-paragraph"/>
    <w:basedOn w:val="Normal"/>
    <w:rsid w:val="006E6EFF"/>
    <w:pPr>
      <w:spacing w:before="100" w:beforeAutospacing="1" w:after="100" w:afterAutospacing="1"/>
    </w:pPr>
    <w:rPr>
      <w:lang w:val="en-JM" w:eastAsia="en-JM"/>
    </w:rPr>
  </w:style>
  <w:style w:type="table" w:styleId="GridTable4-Accent5">
    <w:name w:val="Grid Table 4 Accent 5"/>
    <w:basedOn w:val="TableNormal"/>
    <w:uiPriority w:val="49"/>
    <w:rsid w:val="0087632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
    <w:name w:val="Mention"/>
    <w:basedOn w:val="DefaultParagraphFont"/>
    <w:uiPriority w:val="99"/>
    <w:unhideWhenUsed/>
    <w:rsid w:val="007D7BFB"/>
    <w:rPr>
      <w:color w:val="2B579A"/>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left w:w="115" w:type="dxa"/>
        <w:right w:w="115" w:type="dxa"/>
      </w:tblCellMar>
    </w:tblPr>
    <w:tcPr>
      <w:shd w:val="clear" w:color="auto" w:fill="D9E2F3"/>
    </w:tcPr>
  </w:style>
  <w:style w:type="table" w:customStyle="1" w:styleId="a1">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NormalWeb">
    <w:name w:val="Normal (Web)"/>
    <w:basedOn w:val="Normal"/>
    <w:uiPriority w:val="99"/>
    <w:semiHidden/>
    <w:unhideWhenUsed/>
    <w:rsid w:val="00AC23B3"/>
    <w:pPr>
      <w:spacing w:before="100" w:beforeAutospacing="1" w:after="100" w:afterAutospacing="1"/>
    </w:pPr>
  </w:style>
  <w:style w:type="table" w:customStyle="1" w:styleId="a2">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tcPr>
      <w:shd w:val="clear" w:color="auto" w:fill="D9E2F3"/>
    </w:tcPr>
  </w:style>
  <w:style w:type="table" w:customStyle="1" w:styleId="a4">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de10475-a19c-4e5e-a143-fb90e2ef1df7">
      <Terms xmlns="http://schemas.microsoft.com/office/infopath/2007/PartnerControls"/>
    </lcf76f155ced4ddcb4097134ff3c332f>
    <TaxCatchAll xmlns="62b9561f-1696-4a99-b5b4-3f52fd4c21f2" xsi:nil="true"/>
    <u7e5 xmlns="1de10475-a19c-4e5e-a143-fb90e2ef1df7">
      <UserInfo>
        <DisplayName/>
        <AccountId xsi:nil="true"/>
        <AccountType/>
      </UserInfo>
    </u7e5>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16E6A90F0EE448B0E9A3F5BDBB515" ma:contentTypeVersion="17" ma:contentTypeDescription="Create a new document." ma:contentTypeScope="" ma:versionID="8f88fdc586c35943b733c066b55503c3">
  <xsd:schema xmlns:xsd="http://www.w3.org/2001/XMLSchema" xmlns:xs="http://www.w3.org/2001/XMLSchema" xmlns:p="http://schemas.microsoft.com/office/2006/metadata/properties" xmlns:ns2="1de10475-a19c-4e5e-a143-fb90e2ef1df7" xmlns:ns3="62b9561f-1696-4a99-b5b4-3f52fd4c21f2" targetNamespace="http://schemas.microsoft.com/office/2006/metadata/properties" ma:root="true" ma:fieldsID="65451565a3f8b26e1f5f9dc57bb4c7d4" ns2:_="" ns3:_="">
    <xsd:import namespace="1de10475-a19c-4e5e-a143-fb90e2ef1df7"/>
    <xsd:import namespace="62b9561f-1696-4a99-b5b4-3f52fd4c21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u7e5"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10475-a19c-4e5e-a143-fb90e2ef1d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u7e5" ma:index="15" nillable="true" ma:displayName="Person or Group" ma:list="UserInfo" ma:internalName="u7e5">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760c38f-3fd9-4bf0-b209-2e4e1580dd2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b9561f-1696-4a99-b5b4-3f52fd4c21f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5f1d9e5-eca4-4127-a671-9d0c8f739fbb}" ma:internalName="TaxCatchAll" ma:showField="CatchAllData" ma:web="62b9561f-1696-4a99-b5b4-3f52fd4c2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b+sC7lk2XUZmhtc8N1cZnvlMhg==">AMUW2mX9EewmrKrL+NatDha/MFXRsFtbfhqS6bP3FtNljRBH/vYvxmUx54qZ5CB9yYA7QGFUXkhBBkl8J7MjG/5Gv03wQGgWU0Ktgf3R5/ZeqktKykWcy89hUO0fbMBpfo5tvG97oSHYW8dq3gzzKDLojLEwJWkXCw==</go:docsCustomData>
</go:gDocsCustomXmlDataStorage>
</file>

<file path=customXml/itemProps1.xml><?xml version="1.0" encoding="utf-8"?>
<ds:datastoreItem xmlns:ds="http://schemas.openxmlformats.org/officeDocument/2006/customXml" ds:itemID="{13A8C86C-2D6A-488E-A3CB-50AF50209DC7}">
  <ds:schemaRefs>
    <ds:schemaRef ds:uri="http://schemas.microsoft.com/sharepoint/v3/contenttype/forms"/>
  </ds:schemaRefs>
</ds:datastoreItem>
</file>

<file path=customXml/itemProps2.xml><?xml version="1.0" encoding="utf-8"?>
<ds:datastoreItem xmlns:ds="http://schemas.openxmlformats.org/officeDocument/2006/customXml" ds:itemID="{4E6AA072-8CFB-49FC-B590-B7C016837BC3}">
  <ds:schemaRefs>
    <ds:schemaRef ds:uri="http://schemas.microsoft.com/office/2006/metadata/properties"/>
    <ds:schemaRef ds:uri="http://schemas.microsoft.com/office/infopath/2007/PartnerControls"/>
    <ds:schemaRef ds:uri="1de10475-a19c-4e5e-a143-fb90e2ef1df7"/>
    <ds:schemaRef ds:uri="62b9561f-1696-4a99-b5b4-3f52fd4c21f2"/>
  </ds:schemaRefs>
</ds:datastoreItem>
</file>

<file path=customXml/itemProps3.xml><?xml version="1.0" encoding="utf-8"?>
<ds:datastoreItem xmlns:ds="http://schemas.openxmlformats.org/officeDocument/2006/customXml" ds:itemID="{F60A84F0-958A-42F2-9758-5B05BB294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10475-a19c-4e5e-a143-fb90e2ef1df7"/>
    <ds:schemaRef ds:uri="62b9561f-1696-4a99-b5b4-3f52fd4c2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sgrey</dc:creator>
  <cp:lastModifiedBy>Nadine Malcolm</cp:lastModifiedBy>
  <cp:revision>7</cp:revision>
  <dcterms:created xsi:type="dcterms:W3CDTF">2023-03-27T22:48:00Z</dcterms:created>
  <dcterms:modified xsi:type="dcterms:W3CDTF">2023-03-27T23:04:00Z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0x010100FFA16E6A90F0EE448B0E9A3F5BDBB515</vt:lpwstr>
  </property>
  <property fmtid="{D5CDD505-2E9C-101B-9397-08002B2CF9AE}" pid="3" name="MediaServiceImageTags">
    <vt:lpwstr/>
  </property>
</Properties>
</file>